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C54" w:rsidRDefault="00E53C54" w:rsidP="00643F3B">
      <w:pPr>
        <w:rPr>
          <w:rFonts w:ascii="Times New Roman" w:hAnsi="Times New Roman" w:cs="Times New Roman"/>
          <w:sz w:val="24"/>
          <w:szCs w:val="24"/>
          <w:lang w:val="en-ZA"/>
        </w:rPr>
      </w:pPr>
    </w:p>
    <w:p w:rsidR="00E53C54" w:rsidRPr="00E166CC" w:rsidRDefault="00E53C54" w:rsidP="00E166CC">
      <w:pPr>
        <w:rPr>
          <w:rFonts w:ascii="Times New Roman" w:hAnsi="Times New Roman" w:cs="Times New Roman"/>
          <w:sz w:val="24"/>
          <w:szCs w:val="24"/>
          <w:lang w:val="en-ZA"/>
        </w:rPr>
      </w:pPr>
      <w:r>
        <w:rPr>
          <w:rFonts w:ascii="Times New Roman" w:hAnsi="Times New Roman" w:cs="Times New Roman"/>
          <w:sz w:val="24"/>
          <w:szCs w:val="24"/>
          <w:lang w:val="en-ZA"/>
        </w:rPr>
        <w:t xml:space="preserve">           </w:t>
      </w:r>
      <w:r w:rsidRPr="00BB57CF">
        <w:rPr>
          <w:rFonts w:ascii="Times New Roman" w:hAnsi="Times New Roman" w:cs="Times New Roman"/>
          <w:b/>
          <w:sz w:val="56"/>
          <w:szCs w:val="32"/>
        </w:rPr>
        <w:t xml:space="preserve">Industrial Electrical/Electronic </w:t>
      </w:r>
    </w:p>
    <w:p w:rsidR="00E53C54" w:rsidRPr="00BB57CF" w:rsidRDefault="00E53C54" w:rsidP="00E53C54">
      <w:pPr>
        <w:spacing w:before="240"/>
        <w:rPr>
          <w:rFonts w:ascii="Times New Roman" w:hAnsi="Times New Roman" w:cs="Times New Roman"/>
          <w:b/>
          <w:sz w:val="56"/>
          <w:szCs w:val="32"/>
        </w:rPr>
      </w:pPr>
      <w:r>
        <w:rPr>
          <w:rFonts w:ascii="Times New Roman" w:hAnsi="Times New Roman" w:cs="Times New Roman"/>
          <w:b/>
          <w:sz w:val="56"/>
          <w:szCs w:val="32"/>
        </w:rPr>
        <w:t xml:space="preserve">            </w:t>
      </w:r>
      <w:r w:rsidRPr="00BB57CF">
        <w:rPr>
          <w:rFonts w:ascii="Times New Roman" w:hAnsi="Times New Roman" w:cs="Times New Roman"/>
          <w:b/>
          <w:sz w:val="56"/>
          <w:szCs w:val="32"/>
        </w:rPr>
        <w:t>Control Technology</w:t>
      </w:r>
    </w:p>
    <w:p w:rsidR="00E53C54" w:rsidRPr="009B4899" w:rsidRDefault="00E53C54" w:rsidP="009B4899">
      <w:pPr>
        <w:jc w:val="center"/>
        <w:rPr>
          <w:rFonts w:ascii="Times New Roman" w:hAnsi="Times New Roman" w:cs="Times New Roman"/>
          <w:b/>
          <w:bCs/>
          <w:sz w:val="40"/>
        </w:rPr>
      </w:pPr>
      <w:r w:rsidRPr="009B4899">
        <w:rPr>
          <w:rFonts w:ascii="Times New Roman" w:hAnsi="Times New Roman" w:cs="Times New Roman"/>
          <w:b/>
          <w:sz w:val="40"/>
        </w:rPr>
        <w:t>Level – I</w:t>
      </w:r>
      <w:r w:rsidRPr="009B4899">
        <w:rPr>
          <w:rFonts w:ascii="Times New Roman" w:hAnsi="Times New Roman" w:cs="Times New Roman"/>
          <w:b/>
          <w:bCs/>
          <w:sz w:val="40"/>
        </w:rPr>
        <w:t>I</w:t>
      </w:r>
    </w:p>
    <w:p w:rsidR="00E53C54" w:rsidRDefault="00E53C54" w:rsidP="00E53C54">
      <w:pPr>
        <w:rPr>
          <w:rFonts w:ascii="Times New Roman" w:hAnsi="Times New Roman"/>
          <w:b/>
          <w:bCs/>
          <w:sz w:val="40"/>
          <w:szCs w:val="40"/>
        </w:rPr>
      </w:pPr>
      <w:r w:rsidRPr="00A121FA">
        <w:rPr>
          <w:rFonts w:ascii="Times New Roman" w:hAnsi="Times New Roman"/>
          <w:b/>
          <w:bCs/>
          <w:sz w:val="40"/>
          <w:szCs w:val="40"/>
        </w:rPr>
        <w:t xml:space="preserve">Based on </w:t>
      </w:r>
      <w:r>
        <w:rPr>
          <w:rFonts w:ascii="Times New Roman" w:hAnsi="Times New Roman"/>
          <w:b/>
          <w:bCs/>
          <w:sz w:val="40"/>
          <w:szCs w:val="40"/>
        </w:rPr>
        <w:t xml:space="preserve">March </w:t>
      </w:r>
      <w:r w:rsidRPr="00A121FA">
        <w:rPr>
          <w:rFonts w:ascii="Times New Roman" w:hAnsi="Times New Roman"/>
          <w:b/>
          <w:bCs/>
          <w:sz w:val="40"/>
          <w:szCs w:val="40"/>
        </w:rPr>
        <w:t>,</w:t>
      </w:r>
      <w:r>
        <w:rPr>
          <w:rFonts w:ascii="Times New Roman" w:hAnsi="Times New Roman"/>
          <w:b/>
          <w:bCs/>
          <w:sz w:val="40"/>
          <w:szCs w:val="40"/>
        </w:rPr>
        <w:t>2022Curriculum Version</w:t>
      </w:r>
    </w:p>
    <w:p w:rsidR="00E53C54" w:rsidRDefault="00E53C54" w:rsidP="00E53C54">
      <w:pPr>
        <w:rPr>
          <w:rFonts w:ascii="Times New Roman" w:hAnsi="Times New Roman" w:cs="Times New Roman"/>
          <w:sz w:val="24"/>
          <w:szCs w:val="24"/>
          <w:lang w:val="en-ZA"/>
        </w:rPr>
      </w:pPr>
      <w:r>
        <w:rPr>
          <w:rFonts w:ascii="Times New Roman" w:hAnsi="Times New Roman" w:cs="Times New Roman"/>
          <w:noProof/>
          <w:sz w:val="24"/>
          <w:szCs w:val="24"/>
        </w:rPr>
        <w:drawing>
          <wp:inline distT="0" distB="0" distL="0" distR="0">
            <wp:extent cx="4690828" cy="1849902"/>
            <wp:effectExtent l="19050" t="0" r="0" b="0"/>
            <wp:docPr id="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694195" cy="1851230"/>
                    </a:xfrm>
                    <a:prstGeom prst="rect">
                      <a:avLst/>
                    </a:prstGeom>
                    <a:noFill/>
                    <a:ln w="9525">
                      <a:noFill/>
                      <a:miter lim="800000"/>
                      <a:headEnd/>
                      <a:tailEnd/>
                    </a:ln>
                  </pic:spPr>
                </pic:pic>
              </a:graphicData>
            </a:graphic>
          </wp:inline>
        </w:drawing>
      </w:r>
    </w:p>
    <w:p w:rsidR="00E166CC" w:rsidRDefault="00E166CC" w:rsidP="00E166CC">
      <w:pPr>
        <w:tabs>
          <w:tab w:val="left" w:pos="2700"/>
        </w:tabs>
        <w:spacing w:after="0" w:line="360" w:lineRule="auto"/>
        <w:rPr>
          <w:color w:val="0D0D0D"/>
          <w:szCs w:val="28"/>
        </w:rPr>
      </w:pPr>
      <w:r w:rsidRPr="00352745">
        <w:rPr>
          <w:rFonts w:ascii="Times New Roman" w:hAnsi="Times New Roman"/>
          <w:b/>
          <w:sz w:val="40"/>
          <w:szCs w:val="40"/>
        </w:rPr>
        <w:t xml:space="preserve">Module Title: - </w:t>
      </w:r>
      <w:r w:rsidRPr="00045D0F">
        <w:rPr>
          <w:rFonts w:ascii="Times New Roman" w:hAnsi="Times New Roman" w:cs="Times New Roman"/>
          <w:b/>
          <w:color w:val="0D0D0D"/>
          <w:sz w:val="40"/>
          <w:szCs w:val="40"/>
        </w:rPr>
        <w:t xml:space="preserve">Perform Electrical Measurement and </w:t>
      </w:r>
      <w:r>
        <w:rPr>
          <w:rFonts w:ascii="Times New Roman" w:hAnsi="Times New Roman" w:cs="Times New Roman"/>
          <w:b/>
          <w:color w:val="0D0D0D"/>
          <w:sz w:val="40"/>
          <w:szCs w:val="40"/>
        </w:rPr>
        <w:t xml:space="preserve"> </w:t>
      </w:r>
      <w:r w:rsidRPr="00045D0F">
        <w:rPr>
          <w:rFonts w:ascii="Times New Roman" w:hAnsi="Times New Roman" w:cs="Times New Roman"/>
          <w:b/>
          <w:color w:val="0D0D0D"/>
          <w:sz w:val="40"/>
          <w:szCs w:val="40"/>
        </w:rPr>
        <w:t>Calculation</w:t>
      </w:r>
    </w:p>
    <w:p w:rsidR="00E166CC" w:rsidRPr="00045D0F" w:rsidRDefault="00E166CC" w:rsidP="00E166CC">
      <w:pPr>
        <w:rPr>
          <w:rFonts w:ascii="Times New Roman" w:hAnsi="Times New Roman" w:cs="Times New Roman"/>
          <w:b/>
          <w:color w:val="0D0D0D"/>
          <w:sz w:val="36"/>
          <w:szCs w:val="36"/>
        </w:rPr>
      </w:pPr>
      <w:r w:rsidRPr="00352745">
        <w:rPr>
          <w:rFonts w:ascii="Times New Roman" w:hAnsi="Times New Roman"/>
          <w:b/>
          <w:sz w:val="40"/>
          <w:szCs w:val="40"/>
        </w:rPr>
        <w:t xml:space="preserve">Module code: </w:t>
      </w:r>
      <w:r w:rsidRPr="00045D0F">
        <w:rPr>
          <w:rStyle w:val="Hyperlink"/>
          <w:rFonts w:ascii="Times New Roman" w:hAnsi="Times New Roman" w:cs="Times New Roman"/>
          <w:b/>
          <w:color w:val="0D0D0D"/>
          <w:sz w:val="36"/>
          <w:szCs w:val="36"/>
        </w:rPr>
        <w:t>EIS IEC 01 0322</w:t>
      </w:r>
    </w:p>
    <w:p w:rsidR="00E166CC" w:rsidRPr="00352745" w:rsidRDefault="00E166CC" w:rsidP="00E166CC">
      <w:pPr>
        <w:tabs>
          <w:tab w:val="left" w:pos="2700"/>
        </w:tabs>
        <w:spacing w:after="0" w:line="360" w:lineRule="auto"/>
        <w:ind w:left="2610" w:hanging="2700"/>
        <w:rPr>
          <w:rFonts w:ascii="Times New Roman" w:hAnsi="Times New Roman"/>
          <w:b/>
          <w:sz w:val="40"/>
          <w:szCs w:val="40"/>
        </w:rPr>
      </w:pPr>
      <w:r>
        <w:rPr>
          <w:rFonts w:ascii="Times New Roman" w:hAnsi="Times New Roman"/>
          <w:b/>
          <w:sz w:val="40"/>
          <w:szCs w:val="40"/>
        </w:rPr>
        <w:t>Nominal duration: 8</w:t>
      </w:r>
      <w:r w:rsidRPr="00352745">
        <w:rPr>
          <w:rFonts w:ascii="Times New Roman" w:hAnsi="Times New Roman"/>
          <w:b/>
          <w:sz w:val="40"/>
          <w:szCs w:val="40"/>
        </w:rPr>
        <w:t>0Hour</w:t>
      </w:r>
    </w:p>
    <w:p w:rsidR="00E166CC" w:rsidRPr="00E651EF" w:rsidRDefault="00E166CC" w:rsidP="00E166CC">
      <w:pPr>
        <w:tabs>
          <w:tab w:val="left" w:pos="2880"/>
        </w:tabs>
        <w:spacing w:after="0" w:line="360" w:lineRule="auto"/>
        <w:rPr>
          <w:rFonts w:ascii="Times New Roman" w:hAnsi="Times New Roman"/>
          <w:b/>
          <w:sz w:val="40"/>
          <w:szCs w:val="40"/>
        </w:rPr>
      </w:pPr>
    </w:p>
    <w:p w:rsidR="00E166CC" w:rsidRPr="00E651EF" w:rsidRDefault="00E166CC" w:rsidP="00E166CC">
      <w:pPr>
        <w:tabs>
          <w:tab w:val="left" w:pos="2880"/>
        </w:tabs>
        <w:spacing w:after="0" w:line="360" w:lineRule="auto"/>
        <w:rPr>
          <w:rFonts w:ascii="Times New Roman" w:hAnsi="Times New Roman"/>
          <w:b/>
          <w:bCs/>
          <w:sz w:val="40"/>
          <w:szCs w:val="40"/>
        </w:rPr>
      </w:pPr>
      <w:r w:rsidRPr="00E651EF">
        <w:rPr>
          <w:rFonts w:ascii="Times New Roman" w:hAnsi="Times New Roman"/>
          <w:b/>
          <w:sz w:val="40"/>
          <w:szCs w:val="40"/>
        </w:rPr>
        <w:t>Prepared by: Ministry of Labor and Skill</w:t>
      </w:r>
    </w:p>
    <w:p w:rsidR="00E166CC" w:rsidRPr="00E651EF" w:rsidRDefault="00E166CC" w:rsidP="00E166CC">
      <w:pPr>
        <w:tabs>
          <w:tab w:val="left" w:pos="3600"/>
        </w:tabs>
        <w:spacing w:after="0" w:line="360" w:lineRule="auto"/>
        <w:jc w:val="right"/>
        <w:rPr>
          <w:rFonts w:ascii="Times New Roman" w:hAnsi="Times New Roman"/>
          <w:b/>
          <w:sz w:val="40"/>
          <w:szCs w:val="24"/>
        </w:rPr>
      </w:pPr>
      <w:r w:rsidRPr="00E651EF">
        <w:rPr>
          <w:rFonts w:ascii="Times New Roman" w:hAnsi="Times New Roman"/>
          <w:b/>
          <w:sz w:val="40"/>
          <w:szCs w:val="24"/>
        </w:rPr>
        <w:t>August, 2022</w:t>
      </w:r>
    </w:p>
    <w:p w:rsidR="00E166CC" w:rsidRPr="00E651EF" w:rsidRDefault="00E166CC" w:rsidP="00E166CC">
      <w:pPr>
        <w:tabs>
          <w:tab w:val="left" w:pos="3600"/>
        </w:tabs>
        <w:spacing w:after="0" w:line="360" w:lineRule="auto"/>
        <w:jc w:val="right"/>
        <w:rPr>
          <w:rFonts w:ascii="Times New Roman" w:hAnsi="Times New Roman"/>
          <w:b/>
          <w:sz w:val="40"/>
          <w:szCs w:val="24"/>
        </w:rPr>
      </w:pPr>
      <w:r w:rsidRPr="00E651EF">
        <w:rPr>
          <w:rFonts w:ascii="Times New Roman" w:hAnsi="Times New Roman"/>
          <w:b/>
          <w:sz w:val="40"/>
          <w:szCs w:val="24"/>
        </w:rPr>
        <w:t>Addis Ababa, Ethiopia</w:t>
      </w:r>
    </w:p>
    <w:p w:rsidR="00DA5753" w:rsidRDefault="00DA5753" w:rsidP="00E166CC">
      <w:pPr>
        <w:tabs>
          <w:tab w:val="left" w:pos="3600"/>
        </w:tabs>
        <w:spacing w:after="0" w:line="360" w:lineRule="auto"/>
        <w:jc w:val="right"/>
        <w:rPr>
          <w:rFonts w:ascii="Times New Roman" w:hAnsi="Times New Roman"/>
          <w:b/>
          <w:sz w:val="24"/>
          <w:szCs w:val="24"/>
        </w:rPr>
      </w:pPr>
    </w:p>
    <w:sdt>
      <w:sdtPr>
        <w:rPr>
          <w:rFonts w:asciiTheme="minorHAnsi" w:eastAsiaTheme="minorEastAsia" w:hAnsiTheme="minorHAnsi" w:cstheme="minorBidi"/>
          <w:b w:val="0"/>
          <w:bCs w:val="0"/>
          <w:color w:val="auto"/>
          <w:sz w:val="22"/>
          <w:szCs w:val="22"/>
        </w:rPr>
        <w:id w:val="11342829"/>
        <w:docPartObj>
          <w:docPartGallery w:val="Table of Contents"/>
          <w:docPartUnique/>
        </w:docPartObj>
      </w:sdtPr>
      <w:sdtContent>
        <w:p w:rsidR="00DA5753" w:rsidRDefault="00DA5753">
          <w:pPr>
            <w:pStyle w:val="TOCHeading"/>
          </w:pPr>
          <w:r>
            <w:t>Contents</w:t>
          </w:r>
        </w:p>
        <w:p w:rsidR="00706A76" w:rsidRDefault="00DB231D">
          <w:pPr>
            <w:pStyle w:val="TOC1"/>
            <w:tabs>
              <w:tab w:val="right" w:leader="dot" w:pos="9350"/>
            </w:tabs>
            <w:rPr>
              <w:noProof/>
            </w:rPr>
          </w:pPr>
          <w:r>
            <w:fldChar w:fldCharType="begin"/>
          </w:r>
          <w:r w:rsidR="00DA5753">
            <w:instrText xml:space="preserve"> TOC \o "1-3" \h \z \u </w:instrText>
          </w:r>
          <w:r>
            <w:fldChar w:fldCharType="separate"/>
          </w:r>
          <w:hyperlink w:anchor="_Toc113252791" w:history="1">
            <w:r w:rsidR="00706A76" w:rsidRPr="004B00E1">
              <w:rPr>
                <w:rStyle w:val="Hyperlink"/>
                <w:noProof/>
              </w:rPr>
              <w:t>Acknowledgment</w:t>
            </w:r>
            <w:r w:rsidR="00706A76">
              <w:rPr>
                <w:noProof/>
                <w:webHidden/>
              </w:rPr>
              <w:tab/>
            </w:r>
            <w:r>
              <w:rPr>
                <w:noProof/>
                <w:webHidden/>
              </w:rPr>
              <w:fldChar w:fldCharType="begin"/>
            </w:r>
            <w:r w:rsidR="00706A76">
              <w:rPr>
                <w:noProof/>
                <w:webHidden/>
              </w:rPr>
              <w:instrText xml:space="preserve"> PAGEREF _Toc113252791 \h </w:instrText>
            </w:r>
            <w:r>
              <w:rPr>
                <w:noProof/>
                <w:webHidden/>
              </w:rPr>
            </w:r>
            <w:r>
              <w:rPr>
                <w:noProof/>
                <w:webHidden/>
              </w:rPr>
              <w:fldChar w:fldCharType="separate"/>
            </w:r>
            <w:r w:rsidR="00FE25EB">
              <w:rPr>
                <w:noProof/>
                <w:webHidden/>
              </w:rPr>
              <w:t>4</w:t>
            </w:r>
            <w:r>
              <w:rPr>
                <w:noProof/>
                <w:webHidden/>
              </w:rPr>
              <w:fldChar w:fldCharType="end"/>
            </w:r>
          </w:hyperlink>
        </w:p>
        <w:p w:rsidR="00706A76" w:rsidRDefault="00DB231D">
          <w:pPr>
            <w:pStyle w:val="TOC1"/>
            <w:tabs>
              <w:tab w:val="right" w:leader="dot" w:pos="9350"/>
            </w:tabs>
            <w:rPr>
              <w:noProof/>
            </w:rPr>
          </w:pPr>
          <w:hyperlink w:anchor="_Toc113252792" w:history="1">
            <w:r w:rsidR="00706A76" w:rsidRPr="004B00E1">
              <w:rPr>
                <w:rStyle w:val="Hyperlink"/>
                <w:noProof/>
              </w:rPr>
              <w:t>Acronym</w:t>
            </w:r>
            <w:r w:rsidR="00706A76">
              <w:rPr>
                <w:noProof/>
                <w:webHidden/>
              </w:rPr>
              <w:tab/>
            </w:r>
            <w:r>
              <w:rPr>
                <w:noProof/>
                <w:webHidden/>
              </w:rPr>
              <w:fldChar w:fldCharType="begin"/>
            </w:r>
            <w:r w:rsidR="00706A76">
              <w:rPr>
                <w:noProof/>
                <w:webHidden/>
              </w:rPr>
              <w:instrText xml:space="preserve"> PAGEREF _Toc113252792 \h </w:instrText>
            </w:r>
            <w:r>
              <w:rPr>
                <w:noProof/>
                <w:webHidden/>
              </w:rPr>
            </w:r>
            <w:r>
              <w:rPr>
                <w:noProof/>
                <w:webHidden/>
              </w:rPr>
              <w:fldChar w:fldCharType="separate"/>
            </w:r>
            <w:r w:rsidR="00FE25EB">
              <w:rPr>
                <w:noProof/>
                <w:webHidden/>
              </w:rPr>
              <w:t>5</w:t>
            </w:r>
            <w:r>
              <w:rPr>
                <w:noProof/>
                <w:webHidden/>
              </w:rPr>
              <w:fldChar w:fldCharType="end"/>
            </w:r>
          </w:hyperlink>
        </w:p>
        <w:p w:rsidR="00706A76" w:rsidRDefault="00DB231D">
          <w:pPr>
            <w:pStyle w:val="TOC1"/>
            <w:tabs>
              <w:tab w:val="right" w:leader="dot" w:pos="9350"/>
            </w:tabs>
            <w:rPr>
              <w:noProof/>
            </w:rPr>
          </w:pPr>
          <w:hyperlink w:anchor="_Toc113252793" w:history="1">
            <w:r w:rsidR="00706A76" w:rsidRPr="004B00E1">
              <w:rPr>
                <w:rStyle w:val="Hyperlink"/>
                <w:rFonts w:ascii="Times New Roman" w:hAnsi="Times New Roman" w:cs="Times New Roman"/>
                <w:noProof/>
              </w:rPr>
              <w:t>Unit one:  Plan and prepare tasks</w:t>
            </w:r>
            <w:r w:rsidR="00706A76">
              <w:rPr>
                <w:noProof/>
                <w:webHidden/>
              </w:rPr>
              <w:tab/>
            </w:r>
            <w:r>
              <w:rPr>
                <w:noProof/>
                <w:webHidden/>
              </w:rPr>
              <w:fldChar w:fldCharType="begin"/>
            </w:r>
            <w:r w:rsidR="00706A76">
              <w:rPr>
                <w:noProof/>
                <w:webHidden/>
              </w:rPr>
              <w:instrText xml:space="preserve"> PAGEREF _Toc113252793 \h </w:instrText>
            </w:r>
            <w:r>
              <w:rPr>
                <w:noProof/>
                <w:webHidden/>
              </w:rPr>
            </w:r>
            <w:r>
              <w:rPr>
                <w:noProof/>
                <w:webHidden/>
              </w:rPr>
              <w:fldChar w:fldCharType="separate"/>
            </w:r>
            <w:r w:rsidR="00FE25EB">
              <w:rPr>
                <w:noProof/>
                <w:webHidden/>
              </w:rPr>
              <w:t>7</w:t>
            </w:r>
            <w:r>
              <w:rPr>
                <w:noProof/>
                <w:webHidden/>
              </w:rPr>
              <w:fldChar w:fldCharType="end"/>
            </w:r>
          </w:hyperlink>
        </w:p>
        <w:p w:rsidR="00706A76" w:rsidRDefault="00DB231D">
          <w:pPr>
            <w:pStyle w:val="TOC2"/>
            <w:tabs>
              <w:tab w:val="left" w:pos="880"/>
              <w:tab w:val="right" w:leader="dot" w:pos="9350"/>
            </w:tabs>
            <w:rPr>
              <w:noProof/>
            </w:rPr>
          </w:pPr>
          <w:hyperlink w:anchor="_Toc113252794" w:history="1">
            <w:r w:rsidR="00706A76" w:rsidRPr="004B00E1">
              <w:rPr>
                <w:rStyle w:val="Hyperlink"/>
                <w:rFonts w:ascii="Times New Roman" w:hAnsi="Times New Roman" w:cs="Times New Roman"/>
                <w:noProof/>
                <w:lang w:val="en-ZA"/>
              </w:rPr>
              <w:t>1.1.</w:t>
            </w:r>
            <w:r w:rsidR="00706A76">
              <w:rPr>
                <w:noProof/>
              </w:rPr>
              <w:tab/>
            </w:r>
            <w:r w:rsidR="00706A76" w:rsidRPr="004B00E1">
              <w:rPr>
                <w:rStyle w:val="Hyperlink"/>
                <w:rFonts w:ascii="Times New Roman" w:hAnsi="Times New Roman" w:cs="Times New Roman"/>
                <w:noProof/>
                <w:lang w:val="en-ZA"/>
              </w:rPr>
              <w:t>Personal protective  equipment</w:t>
            </w:r>
            <w:r w:rsidR="00706A76">
              <w:rPr>
                <w:noProof/>
                <w:webHidden/>
              </w:rPr>
              <w:tab/>
            </w:r>
            <w:r>
              <w:rPr>
                <w:noProof/>
                <w:webHidden/>
              </w:rPr>
              <w:fldChar w:fldCharType="begin"/>
            </w:r>
            <w:r w:rsidR="00706A76">
              <w:rPr>
                <w:noProof/>
                <w:webHidden/>
              </w:rPr>
              <w:instrText xml:space="preserve"> PAGEREF _Toc113252794 \h </w:instrText>
            </w:r>
            <w:r>
              <w:rPr>
                <w:noProof/>
                <w:webHidden/>
              </w:rPr>
            </w:r>
            <w:r>
              <w:rPr>
                <w:noProof/>
                <w:webHidden/>
              </w:rPr>
              <w:fldChar w:fldCharType="separate"/>
            </w:r>
            <w:r w:rsidR="00FE25EB">
              <w:rPr>
                <w:noProof/>
                <w:webHidden/>
              </w:rPr>
              <w:t>8</w:t>
            </w:r>
            <w:r>
              <w:rPr>
                <w:noProof/>
                <w:webHidden/>
              </w:rPr>
              <w:fldChar w:fldCharType="end"/>
            </w:r>
          </w:hyperlink>
        </w:p>
        <w:p w:rsidR="00706A76" w:rsidRDefault="00DB231D">
          <w:pPr>
            <w:pStyle w:val="TOC2"/>
            <w:tabs>
              <w:tab w:val="left" w:pos="880"/>
              <w:tab w:val="right" w:leader="dot" w:pos="9350"/>
            </w:tabs>
            <w:rPr>
              <w:noProof/>
            </w:rPr>
          </w:pPr>
          <w:hyperlink w:anchor="_Toc113252795" w:history="1">
            <w:r w:rsidR="00706A76" w:rsidRPr="004B00E1">
              <w:rPr>
                <w:rStyle w:val="Hyperlink"/>
                <w:noProof/>
              </w:rPr>
              <w:t>1.2.</w:t>
            </w:r>
            <w:r w:rsidR="00706A76">
              <w:rPr>
                <w:noProof/>
              </w:rPr>
              <w:tab/>
            </w:r>
            <w:r w:rsidR="00706A76" w:rsidRPr="004B00E1">
              <w:rPr>
                <w:rStyle w:val="Hyperlink"/>
                <w:noProof/>
              </w:rPr>
              <w:t>Hand tools and measuring instrument</w:t>
            </w:r>
            <w:r w:rsidR="00706A76">
              <w:rPr>
                <w:noProof/>
                <w:webHidden/>
              </w:rPr>
              <w:tab/>
            </w:r>
            <w:r>
              <w:rPr>
                <w:noProof/>
                <w:webHidden/>
              </w:rPr>
              <w:fldChar w:fldCharType="begin"/>
            </w:r>
            <w:r w:rsidR="00706A76">
              <w:rPr>
                <w:noProof/>
                <w:webHidden/>
              </w:rPr>
              <w:instrText xml:space="preserve"> PAGEREF _Toc113252795 \h </w:instrText>
            </w:r>
            <w:r>
              <w:rPr>
                <w:noProof/>
                <w:webHidden/>
              </w:rPr>
            </w:r>
            <w:r>
              <w:rPr>
                <w:noProof/>
                <w:webHidden/>
              </w:rPr>
              <w:fldChar w:fldCharType="separate"/>
            </w:r>
            <w:r w:rsidR="00FE25EB">
              <w:rPr>
                <w:noProof/>
                <w:webHidden/>
              </w:rPr>
              <w:t>10</w:t>
            </w:r>
            <w:r>
              <w:rPr>
                <w:noProof/>
                <w:webHidden/>
              </w:rPr>
              <w:fldChar w:fldCharType="end"/>
            </w:r>
          </w:hyperlink>
        </w:p>
        <w:p w:rsidR="00706A76" w:rsidRDefault="00DB231D">
          <w:pPr>
            <w:pStyle w:val="TOC2"/>
            <w:tabs>
              <w:tab w:val="right" w:leader="dot" w:pos="9350"/>
            </w:tabs>
            <w:rPr>
              <w:noProof/>
            </w:rPr>
          </w:pPr>
          <w:hyperlink w:anchor="_Toc113252796" w:history="1">
            <w:r w:rsidR="00706A76" w:rsidRPr="004B00E1">
              <w:rPr>
                <w:rStyle w:val="Hyperlink"/>
                <w:noProof/>
              </w:rPr>
              <w:t>1.3. Work stations safety</w:t>
            </w:r>
            <w:r w:rsidR="00706A76">
              <w:rPr>
                <w:noProof/>
                <w:webHidden/>
              </w:rPr>
              <w:tab/>
            </w:r>
            <w:r>
              <w:rPr>
                <w:noProof/>
                <w:webHidden/>
              </w:rPr>
              <w:fldChar w:fldCharType="begin"/>
            </w:r>
            <w:r w:rsidR="00706A76">
              <w:rPr>
                <w:noProof/>
                <w:webHidden/>
              </w:rPr>
              <w:instrText xml:space="preserve"> PAGEREF _Toc113252796 \h </w:instrText>
            </w:r>
            <w:r>
              <w:rPr>
                <w:noProof/>
                <w:webHidden/>
              </w:rPr>
            </w:r>
            <w:r>
              <w:rPr>
                <w:noProof/>
                <w:webHidden/>
              </w:rPr>
              <w:fldChar w:fldCharType="separate"/>
            </w:r>
            <w:r w:rsidR="00FE25EB">
              <w:rPr>
                <w:noProof/>
                <w:webHidden/>
              </w:rPr>
              <w:t>27</w:t>
            </w:r>
            <w:r>
              <w:rPr>
                <w:noProof/>
                <w:webHidden/>
              </w:rPr>
              <w:fldChar w:fldCharType="end"/>
            </w:r>
          </w:hyperlink>
        </w:p>
        <w:p w:rsidR="00706A76" w:rsidRDefault="00DB231D">
          <w:pPr>
            <w:pStyle w:val="TOC2"/>
            <w:tabs>
              <w:tab w:val="right" w:leader="dot" w:pos="9350"/>
            </w:tabs>
            <w:rPr>
              <w:noProof/>
            </w:rPr>
          </w:pPr>
          <w:hyperlink w:anchor="_Toc113252797" w:history="1">
            <w:r w:rsidR="00706A76" w:rsidRPr="004B00E1">
              <w:rPr>
                <w:rStyle w:val="Hyperlink"/>
                <w:noProof/>
              </w:rPr>
              <w:t>1.4. Component measurement</w:t>
            </w:r>
            <w:r w:rsidR="00706A76">
              <w:rPr>
                <w:noProof/>
                <w:webHidden/>
              </w:rPr>
              <w:tab/>
            </w:r>
            <w:r>
              <w:rPr>
                <w:noProof/>
                <w:webHidden/>
              </w:rPr>
              <w:fldChar w:fldCharType="begin"/>
            </w:r>
            <w:r w:rsidR="00706A76">
              <w:rPr>
                <w:noProof/>
                <w:webHidden/>
              </w:rPr>
              <w:instrText xml:space="preserve"> PAGEREF _Toc113252797 \h </w:instrText>
            </w:r>
            <w:r>
              <w:rPr>
                <w:noProof/>
                <w:webHidden/>
              </w:rPr>
            </w:r>
            <w:r>
              <w:rPr>
                <w:noProof/>
                <w:webHidden/>
              </w:rPr>
              <w:fldChar w:fldCharType="separate"/>
            </w:r>
            <w:r w:rsidR="00FE25EB">
              <w:rPr>
                <w:noProof/>
                <w:webHidden/>
              </w:rPr>
              <w:t>28</w:t>
            </w:r>
            <w:r>
              <w:rPr>
                <w:noProof/>
                <w:webHidden/>
              </w:rPr>
              <w:fldChar w:fldCharType="end"/>
            </w:r>
          </w:hyperlink>
        </w:p>
        <w:p w:rsidR="00706A76" w:rsidRDefault="00DB231D">
          <w:pPr>
            <w:pStyle w:val="TOC2"/>
            <w:tabs>
              <w:tab w:val="right" w:leader="dot" w:pos="9350"/>
            </w:tabs>
            <w:rPr>
              <w:noProof/>
            </w:rPr>
          </w:pPr>
          <w:hyperlink w:anchor="_Toc113252798" w:history="1">
            <w:r w:rsidR="00706A76" w:rsidRPr="004B00E1">
              <w:rPr>
                <w:rStyle w:val="Hyperlink"/>
                <w:noProof/>
              </w:rPr>
              <w:t>1.5. Hand tools and measuring instrument specification</w:t>
            </w:r>
            <w:r w:rsidR="00706A76">
              <w:rPr>
                <w:noProof/>
                <w:webHidden/>
              </w:rPr>
              <w:tab/>
            </w:r>
            <w:r>
              <w:rPr>
                <w:noProof/>
                <w:webHidden/>
              </w:rPr>
              <w:fldChar w:fldCharType="begin"/>
            </w:r>
            <w:r w:rsidR="00706A76">
              <w:rPr>
                <w:noProof/>
                <w:webHidden/>
              </w:rPr>
              <w:instrText xml:space="preserve"> PAGEREF _Toc113252798 \h </w:instrText>
            </w:r>
            <w:r>
              <w:rPr>
                <w:noProof/>
                <w:webHidden/>
              </w:rPr>
            </w:r>
            <w:r>
              <w:rPr>
                <w:noProof/>
                <w:webHidden/>
              </w:rPr>
              <w:fldChar w:fldCharType="separate"/>
            </w:r>
            <w:r w:rsidR="00FE25EB">
              <w:rPr>
                <w:noProof/>
                <w:webHidden/>
              </w:rPr>
              <w:t>29</w:t>
            </w:r>
            <w:r>
              <w:rPr>
                <w:noProof/>
                <w:webHidden/>
              </w:rPr>
              <w:fldChar w:fldCharType="end"/>
            </w:r>
          </w:hyperlink>
        </w:p>
        <w:p w:rsidR="00706A76" w:rsidRDefault="00DB231D">
          <w:pPr>
            <w:pStyle w:val="TOC1"/>
            <w:tabs>
              <w:tab w:val="right" w:leader="dot" w:pos="9350"/>
            </w:tabs>
            <w:rPr>
              <w:noProof/>
            </w:rPr>
          </w:pPr>
          <w:hyperlink w:anchor="_Toc113252799" w:history="1">
            <w:r w:rsidR="00706A76" w:rsidRPr="004B00E1">
              <w:rPr>
                <w:rStyle w:val="Hyperlink"/>
                <w:rFonts w:ascii="Times New Roman" w:hAnsi="Times New Roman" w:cs="Times New Roman"/>
                <w:noProof/>
              </w:rPr>
              <w:t>Self check-1</w:t>
            </w:r>
            <w:r w:rsidR="00706A76">
              <w:rPr>
                <w:noProof/>
                <w:webHidden/>
              </w:rPr>
              <w:tab/>
            </w:r>
            <w:r>
              <w:rPr>
                <w:noProof/>
                <w:webHidden/>
              </w:rPr>
              <w:fldChar w:fldCharType="begin"/>
            </w:r>
            <w:r w:rsidR="00706A76">
              <w:rPr>
                <w:noProof/>
                <w:webHidden/>
              </w:rPr>
              <w:instrText xml:space="preserve"> PAGEREF _Toc113252799 \h </w:instrText>
            </w:r>
            <w:r>
              <w:rPr>
                <w:noProof/>
                <w:webHidden/>
              </w:rPr>
              <w:fldChar w:fldCharType="separate"/>
            </w:r>
            <w:r w:rsidR="00FE25EB">
              <w:rPr>
                <w:b/>
                <w:bCs/>
                <w:noProof/>
                <w:webHidden/>
              </w:rPr>
              <w:t>.</w:t>
            </w:r>
            <w:r>
              <w:rPr>
                <w:noProof/>
                <w:webHidden/>
              </w:rPr>
              <w:fldChar w:fldCharType="end"/>
            </w:r>
          </w:hyperlink>
        </w:p>
        <w:p w:rsidR="00706A76" w:rsidRDefault="00DB231D">
          <w:pPr>
            <w:pStyle w:val="TOC1"/>
            <w:tabs>
              <w:tab w:val="right" w:leader="dot" w:pos="9350"/>
            </w:tabs>
            <w:rPr>
              <w:noProof/>
            </w:rPr>
          </w:pPr>
          <w:hyperlink w:anchor="_Toc113252800" w:history="1">
            <w:r w:rsidR="00706A76" w:rsidRPr="004B00E1">
              <w:rPr>
                <w:rStyle w:val="Hyperlink"/>
                <w:noProof/>
              </w:rPr>
              <w:t>Operation sheet-1:1</w:t>
            </w:r>
            <w:r w:rsidR="00706A76">
              <w:rPr>
                <w:noProof/>
                <w:webHidden/>
              </w:rPr>
              <w:tab/>
            </w:r>
            <w:r>
              <w:rPr>
                <w:noProof/>
                <w:webHidden/>
              </w:rPr>
              <w:fldChar w:fldCharType="begin"/>
            </w:r>
            <w:r w:rsidR="00706A76">
              <w:rPr>
                <w:noProof/>
                <w:webHidden/>
              </w:rPr>
              <w:instrText xml:space="preserve"> PAGEREF _Toc113252800 \h </w:instrText>
            </w:r>
            <w:r>
              <w:rPr>
                <w:noProof/>
                <w:webHidden/>
              </w:rPr>
            </w:r>
            <w:r>
              <w:rPr>
                <w:noProof/>
                <w:webHidden/>
              </w:rPr>
              <w:fldChar w:fldCharType="separate"/>
            </w:r>
            <w:r w:rsidR="00FE25EB">
              <w:rPr>
                <w:noProof/>
                <w:webHidden/>
              </w:rPr>
              <w:t>31</w:t>
            </w:r>
            <w:r>
              <w:rPr>
                <w:noProof/>
                <w:webHidden/>
              </w:rPr>
              <w:fldChar w:fldCharType="end"/>
            </w:r>
          </w:hyperlink>
        </w:p>
        <w:p w:rsidR="00706A76" w:rsidRDefault="00DB231D">
          <w:pPr>
            <w:pStyle w:val="TOC1"/>
            <w:tabs>
              <w:tab w:val="right" w:leader="dot" w:pos="9350"/>
            </w:tabs>
            <w:rPr>
              <w:noProof/>
            </w:rPr>
          </w:pPr>
          <w:hyperlink w:anchor="_Toc113252801" w:history="1">
            <w:r w:rsidR="00706A76" w:rsidRPr="004B00E1">
              <w:rPr>
                <w:rStyle w:val="Hyperlink"/>
                <w:noProof/>
              </w:rPr>
              <w:t>Unit Two:  Selection of  measuring instruments</w:t>
            </w:r>
            <w:r w:rsidR="00706A76">
              <w:rPr>
                <w:noProof/>
                <w:webHidden/>
              </w:rPr>
              <w:tab/>
            </w:r>
            <w:r>
              <w:rPr>
                <w:noProof/>
                <w:webHidden/>
              </w:rPr>
              <w:fldChar w:fldCharType="begin"/>
            </w:r>
            <w:r w:rsidR="00706A76">
              <w:rPr>
                <w:noProof/>
                <w:webHidden/>
              </w:rPr>
              <w:instrText xml:space="preserve"> PAGEREF _Toc113252801 \h </w:instrText>
            </w:r>
            <w:r>
              <w:rPr>
                <w:noProof/>
                <w:webHidden/>
              </w:rPr>
            </w:r>
            <w:r>
              <w:rPr>
                <w:noProof/>
                <w:webHidden/>
              </w:rPr>
              <w:fldChar w:fldCharType="separate"/>
            </w:r>
            <w:r w:rsidR="00FE25EB">
              <w:rPr>
                <w:noProof/>
                <w:webHidden/>
              </w:rPr>
              <w:t>33</w:t>
            </w:r>
            <w:r>
              <w:rPr>
                <w:noProof/>
                <w:webHidden/>
              </w:rPr>
              <w:fldChar w:fldCharType="end"/>
            </w:r>
          </w:hyperlink>
        </w:p>
        <w:p w:rsidR="00706A76" w:rsidRDefault="00DB231D">
          <w:pPr>
            <w:pStyle w:val="TOC2"/>
            <w:tabs>
              <w:tab w:val="right" w:leader="dot" w:pos="9350"/>
            </w:tabs>
            <w:rPr>
              <w:noProof/>
            </w:rPr>
          </w:pPr>
          <w:hyperlink w:anchor="_Toc113252802" w:history="1">
            <w:r w:rsidR="00706A76" w:rsidRPr="004B00E1">
              <w:rPr>
                <w:rStyle w:val="Hyperlink"/>
                <w:rFonts w:eastAsia="Times New Roman"/>
                <w:noProof/>
              </w:rPr>
              <w:t>2.1. Methods of checking hand tools and measuring instruments</w:t>
            </w:r>
            <w:r w:rsidR="00706A76">
              <w:rPr>
                <w:noProof/>
                <w:webHidden/>
              </w:rPr>
              <w:tab/>
            </w:r>
            <w:r>
              <w:rPr>
                <w:noProof/>
                <w:webHidden/>
              </w:rPr>
              <w:fldChar w:fldCharType="begin"/>
            </w:r>
            <w:r w:rsidR="00706A76">
              <w:rPr>
                <w:noProof/>
                <w:webHidden/>
              </w:rPr>
              <w:instrText xml:space="preserve"> PAGEREF _Toc113252802 \h </w:instrText>
            </w:r>
            <w:r>
              <w:rPr>
                <w:noProof/>
                <w:webHidden/>
              </w:rPr>
            </w:r>
            <w:r>
              <w:rPr>
                <w:noProof/>
                <w:webHidden/>
              </w:rPr>
              <w:fldChar w:fldCharType="separate"/>
            </w:r>
            <w:r w:rsidR="00FE25EB">
              <w:rPr>
                <w:noProof/>
                <w:webHidden/>
              </w:rPr>
              <w:t>34</w:t>
            </w:r>
            <w:r>
              <w:rPr>
                <w:noProof/>
                <w:webHidden/>
              </w:rPr>
              <w:fldChar w:fldCharType="end"/>
            </w:r>
          </w:hyperlink>
        </w:p>
        <w:p w:rsidR="00706A76" w:rsidRDefault="00DB231D">
          <w:pPr>
            <w:pStyle w:val="TOC2"/>
            <w:tabs>
              <w:tab w:val="right" w:leader="dot" w:pos="9350"/>
            </w:tabs>
            <w:rPr>
              <w:noProof/>
            </w:rPr>
          </w:pPr>
          <w:hyperlink w:anchor="_Toc113252803" w:history="1">
            <w:r w:rsidR="00706A76" w:rsidRPr="004B00E1">
              <w:rPr>
                <w:rStyle w:val="Hyperlink"/>
                <w:rFonts w:ascii="Times New Roman" w:hAnsi="Times New Roman" w:cs="Times New Roman"/>
                <w:noProof/>
              </w:rPr>
              <w:t>2.2. Isolation of faulty tools</w:t>
            </w:r>
            <w:r w:rsidR="00706A76">
              <w:rPr>
                <w:noProof/>
                <w:webHidden/>
              </w:rPr>
              <w:tab/>
            </w:r>
            <w:r>
              <w:rPr>
                <w:noProof/>
                <w:webHidden/>
              </w:rPr>
              <w:fldChar w:fldCharType="begin"/>
            </w:r>
            <w:r w:rsidR="00706A76">
              <w:rPr>
                <w:noProof/>
                <w:webHidden/>
              </w:rPr>
              <w:instrText xml:space="preserve"> PAGEREF _Toc113252803 \h </w:instrText>
            </w:r>
            <w:r>
              <w:rPr>
                <w:noProof/>
                <w:webHidden/>
              </w:rPr>
            </w:r>
            <w:r>
              <w:rPr>
                <w:noProof/>
                <w:webHidden/>
              </w:rPr>
              <w:fldChar w:fldCharType="separate"/>
            </w:r>
            <w:r w:rsidR="00FE25EB">
              <w:rPr>
                <w:noProof/>
                <w:webHidden/>
              </w:rPr>
              <w:t>41</w:t>
            </w:r>
            <w:r>
              <w:rPr>
                <w:noProof/>
                <w:webHidden/>
              </w:rPr>
              <w:fldChar w:fldCharType="end"/>
            </w:r>
          </w:hyperlink>
        </w:p>
        <w:p w:rsidR="00706A76" w:rsidRDefault="00DB231D">
          <w:pPr>
            <w:pStyle w:val="TOC1"/>
            <w:tabs>
              <w:tab w:val="right" w:leader="dot" w:pos="9350"/>
            </w:tabs>
            <w:rPr>
              <w:noProof/>
            </w:rPr>
          </w:pPr>
          <w:hyperlink w:anchor="_Toc113252804" w:history="1">
            <w:r w:rsidR="00706A76" w:rsidRPr="004B00E1">
              <w:rPr>
                <w:rStyle w:val="Hyperlink"/>
                <w:rFonts w:ascii="Times New Roman" w:hAnsi="Times New Roman" w:cs="Times New Roman"/>
                <w:noProof/>
              </w:rPr>
              <w:t>2.3 Selection of measuring instruments</w:t>
            </w:r>
            <w:r w:rsidR="00706A76">
              <w:rPr>
                <w:noProof/>
                <w:webHidden/>
              </w:rPr>
              <w:tab/>
            </w:r>
            <w:r>
              <w:rPr>
                <w:noProof/>
                <w:webHidden/>
              </w:rPr>
              <w:fldChar w:fldCharType="begin"/>
            </w:r>
            <w:r w:rsidR="00706A76">
              <w:rPr>
                <w:noProof/>
                <w:webHidden/>
              </w:rPr>
              <w:instrText xml:space="preserve"> PAGEREF _Toc113252804 \h </w:instrText>
            </w:r>
            <w:r>
              <w:rPr>
                <w:noProof/>
                <w:webHidden/>
              </w:rPr>
            </w:r>
            <w:r>
              <w:rPr>
                <w:noProof/>
                <w:webHidden/>
              </w:rPr>
              <w:fldChar w:fldCharType="separate"/>
            </w:r>
            <w:r w:rsidR="00FE25EB">
              <w:rPr>
                <w:noProof/>
                <w:webHidden/>
              </w:rPr>
              <w:t>43</w:t>
            </w:r>
            <w:r>
              <w:rPr>
                <w:noProof/>
                <w:webHidden/>
              </w:rPr>
              <w:fldChar w:fldCharType="end"/>
            </w:r>
          </w:hyperlink>
        </w:p>
        <w:p w:rsidR="00706A76" w:rsidRDefault="00DB231D">
          <w:pPr>
            <w:pStyle w:val="TOC1"/>
            <w:tabs>
              <w:tab w:val="right" w:leader="dot" w:pos="9350"/>
            </w:tabs>
            <w:rPr>
              <w:noProof/>
            </w:rPr>
          </w:pPr>
          <w:hyperlink w:anchor="_Toc113252805" w:history="1">
            <w:r w:rsidR="00706A76" w:rsidRPr="004B00E1">
              <w:rPr>
                <w:rStyle w:val="Hyperlink"/>
                <w:rFonts w:ascii="Times New Roman" w:hAnsi="Times New Roman" w:cs="Times New Roman"/>
                <w:noProof/>
              </w:rPr>
              <w:t>2.4. Accurate measurements</w:t>
            </w:r>
            <w:r w:rsidR="00706A76">
              <w:rPr>
                <w:noProof/>
                <w:webHidden/>
              </w:rPr>
              <w:tab/>
            </w:r>
            <w:r>
              <w:rPr>
                <w:noProof/>
                <w:webHidden/>
              </w:rPr>
              <w:fldChar w:fldCharType="begin"/>
            </w:r>
            <w:r w:rsidR="00706A76">
              <w:rPr>
                <w:noProof/>
                <w:webHidden/>
              </w:rPr>
              <w:instrText xml:space="preserve"> PAGEREF _Toc113252805 \h </w:instrText>
            </w:r>
            <w:r>
              <w:rPr>
                <w:noProof/>
                <w:webHidden/>
              </w:rPr>
            </w:r>
            <w:r>
              <w:rPr>
                <w:noProof/>
                <w:webHidden/>
              </w:rPr>
              <w:fldChar w:fldCharType="separate"/>
            </w:r>
            <w:r w:rsidR="00FE25EB">
              <w:rPr>
                <w:noProof/>
                <w:webHidden/>
              </w:rPr>
              <w:t>43</w:t>
            </w:r>
            <w:r>
              <w:rPr>
                <w:noProof/>
                <w:webHidden/>
              </w:rPr>
              <w:fldChar w:fldCharType="end"/>
            </w:r>
          </w:hyperlink>
        </w:p>
        <w:p w:rsidR="00706A76" w:rsidRDefault="00DB231D">
          <w:pPr>
            <w:pStyle w:val="TOC2"/>
            <w:tabs>
              <w:tab w:val="right" w:leader="dot" w:pos="9350"/>
            </w:tabs>
            <w:rPr>
              <w:noProof/>
            </w:rPr>
          </w:pPr>
          <w:hyperlink w:anchor="_Toc113252806" w:history="1">
            <w:r w:rsidR="00706A76" w:rsidRPr="004B00E1">
              <w:rPr>
                <w:rStyle w:val="Hyperlink"/>
                <w:noProof/>
              </w:rPr>
              <w:t>2.5 Numerical computation</w:t>
            </w:r>
            <w:r w:rsidR="00706A76">
              <w:rPr>
                <w:noProof/>
                <w:webHidden/>
              </w:rPr>
              <w:tab/>
            </w:r>
            <w:r>
              <w:rPr>
                <w:noProof/>
                <w:webHidden/>
              </w:rPr>
              <w:fldChar w:fldCharType="begin"/>
            </w:r>
            <w:r w:rsidR="00706A76">
              <w:rPr>
                <w:noProof/>
                <w:webHidden/>
              </w:rPr>
              <w:instrText xml:space="preserve"> PAGEREF _Toc113252806 \h </w:instrText>
            </w:r>
            <w:r>
              <w:rPr>
                <w:noProof/>
                <w:webHidden/>
              </w:rPr>
            </w:r>
            <w:r>
              <w:rPr>
                <w:noProof/>
                <w:webHidden/>
              </w:rPr>
              <w:fldChar w:fldCharType="separate"/>
            </w:r>
            <w:r w:rsidR="00FE25EB">
              <w:rPr>
                <w:noProof/>
                <w:webHidden/>
              </w:rPr>
              <w:t>46</w:t>
            </w:r>
            <w:r>
              <w:rPr>
                <w:noProof/>
                <w:webHidden/>
              </w:rPr>
              <w:fldChar w:fldCharType="end"/>
            </w:r>
          </w:hyperlink>
        </w:p>
        <w:p w:rsidR="00706A76" w:rsidRDefault="00DB231D">
          <w:pPr>
            <w:pStyle w:val="TOC1"/>
            <w:tabs>
              <w:tab w:val="right" w:leader="dot" w:pos="9350"/>
            </w:tabs>
            <w:rPr>
              <w:noProof/>
            </w:rPr>
          </w:pPr>
          <w:hyperlink w:anchor="_Toc113252807" w:history="1">
            <w:r w:rsidR="00706A76" w:rsidRPr="004B00E1">
              <w:rPr>
                <w:rStyle w:val="Hyperlink"/>
                <w:rFonts w:ascii="Times New Roman" w:hAnsi="Times New Roman" w:cs="Times New Roman"/>
                <w:noProof/>
              </w:rPr>
              <w:t>Self-check 2</w:t>
            </w:r>
            <w:r w:rsidR="00706A76">
              <w:rPr>
                <w:noProof/>
                <w:webHidden/>
              </w:rPr>
              <w:tab/>
            </w:r>
            <w:r>
              <w:rPr>
                <w:noProof/>
                <w:webHidden/>
              </w:rPr>
              <w:fldChar w:fldCharType="begin"/>
            </w:r>
            <w:r w:rsidR="00706A76">
              <w:rPr>
                <w:noProof/>
                <w:webHidden/>
              </w:rPr>
              <w:instrText xml:space="preserve"> PAGEREF _Toc113252807 \h </w:instrText>
            </w:r>
            <w:r>
              <w:rPr>
                <w:noProof/>
                <w:webHidden/>
              </w:rPr>
            </w:r>
            <w:r>
              <w:rPr>
                <w:noProof/>
                <w:webHidden/>
              </w:rPr>
              <w:fldChar w:fldCharType="separate"/>
            </w:r>
            <w:r w:rsidR="00FE25EB">
              <w:rPr>
                <w:noProof/>
                <w:webHidden/>
              </w:rPr>
              <w:t>47</w:t>
            </w:r>
            <w:r>
              <w:rPr>
                <w:noProof/>
                <w:webHidden/>
              </w:rPr>
              <w:fldChar w:fldCharType="end"/>
            </w:r>
          </w:hyperlink>
        </w:p>
        <w:p w:rsidR="00706A76" w:rsidRDefault="00DB231D">
          <w:pPr>
            <w:pStyle w:val="TOC2"/>
            <w:tabs>
              <w:tab w:val="right" w:leader="dot" w:pos="9350"/>
            </w:tabs>
            <w:rPr>
              <w:noProof/>
            </w:rPr>
          </w:pPr>
          <w:hyperlink w:anchor="_Toc113252808" w:history="1">
            <w:r w:rsidR="00706A76" w:rsidRPr="004B00E1">
              <w:rPr>
                <w:rStyle w:val="Hyperlink"/>
                <w:rFonts w:ascii="Times New Roman" w:hAnsi="Times New Roman" w:cs="Times New Roman"/>
                <w:noProof/>
              </w:rPr>
              <w:t>Unit Three: Hand tools and measurement instrument</w:t>
            </w:r>
            <w:r w:rsidR="00706A76">
              <w:rPr>
                <w:noProof/>
                <w:webHidden/>
              </w:rPr>
              <w:tab/>
            </w:r>
            <w:r>
              <w:rPr>
                <w:noProof/>
                <w:webHidden/>
              </w:rPr>
              <w:fldChar w:fldCharType="begin"/>
            </w:r>
            <w:r w:rsidR="00706A76">
              <w:rPr>
                <w:noProof/>
                <w:webHidden/>
              </w:rPr>
              <w:instrText xml:space="preserve"> PAGEREF _Toc113252808 \h </w:instrText>
            </w:r>
            <w:r>
              <w:rPr>
                <w:noProof/>
                <w:webHidden/>
              </w:rPr>
            </w:r>
            <w:r>
              <w:rPr>
                <w:noProof/>
                <w:webHidden/>
              </w:rPr>
              <w:fldChar w:fldCharType="separate"/>
            </w:r>
            <w:r w:rsidR="00FE25EB">
              <w:rPr>
                <w:noProof/>
                <w:webHidden/>
              </w:rPr>
              <w:t>49</w:t>
            </w:r>
            <w:r>
              <w:rPr>
                <w:noProof/>
                <w:webHidden/>
              </w:rPr>
              <w:fldChar w:fldCharType="end"/>
            </w:r>
          </w:hyperlink>
        </w:p>
        <w:p w:rsidR="00706A76" w:rsidRDefault="00DB231D">
          <w:pPr>
            <w:pStyle w:val="TOC2"/>
            <w:tabs>
              <w:tab w:val="right" w:leader="dot" w:pos="9350"/>
            </w:tabs>
            <w:rPr>
              <w:noProof/>
            </w:rPr>
          </w:pPr>
          <w:hyperlink w:anchor="_Toc113252809" w:history="1">
            <w:r w:rsidR="00706A76" w:rsidRPr="004B00E1">
              <w:rPr>
                <w:rStyle w:val="Hyperlink"/>
                <w:rFonts w:ascii="Times New Roman" w:hAnsi="Times New Roman"/>
                <w:noProof/>
              </w:rPr>
              <w:t xml:space="preserve">3.1. </w:t>
            </w:r>
            <w:r w:rsidR="00706A76" w:rsidRPr="004B00E1">
              <w:rPr>
                <w:rStyle w:val="Hyperlink"/>
                <w:rFonts w:ascii="Times New Roman" w:hAnsi="Times New Roman" w:cs="Times New Roman"/>
                <w:noProof/>
              </w:rPr>
              <w:t>Standard operating procedures Methods of cleaning measuring instrument Standards and code of practice</w:t>
            </w:r>
            <w:r w:rsidR="00706A76">
              <w:rPr>
                <w:noProof/>
                <w:webHidden/>
              </w:rPr>
              <w:tab/>
            </w:r>
            <w:r>
              <w:rPr>
                <w:noProof/>
                <w:webHidden/>
              </w:rPr>
              <w:fldChar w:fldCharType="begin"/>
            </w:r>
            <w:r w:rsidR="00706A76">
              <w:rPr>
                <w:noProof/>
                <w:webHidden/>
              </w:rPr>
              <w:instrText xml:space="preserve"> PAGEREF _Toc113252809 \h </w:instrText>
            </w:r>
            <w:r>
              <w:rPr>
                <w:noProof/>
                <w:webHidden/>
              </w:rPr>
            </w:r>
            <w:r>
              <w:rPr>
                <w:noProof/>
                <w:webHidden/>
              </w:rPr>
              <w:fldChar w:fldCharType="separate"/>
            </w:r>
            <w:r w:rsidR="00FE25EB">
              <w:rPr>
                <w:noProof/>
                <w:webHidden/>
              </w:rPr>
              <w:t>50</w:t>
            </w:r>
            <w:r>
              <w:rPr>
                <w:noProof/>
                <w:webHidden/>
              </w:rPr>
              <w:fldChar w:fldCharType="end"/>
            </w:r>
          </w:hyperlink>
        </w:p>
        <w:p w:rsidR="00706A76" w:rsidRDefault="00DB231D">
          <w:pPr>
            <w:pStyle w:val="TOC2"/>
            <w:tabs>
              <w:tab w:val="right" w:leader="dot" w:pos="9350"/>
            </w:tabs>
            <w:rPr>
              <w:noProof/>
            </w:rPr>
          </w:pPr>
          <w:hyperlink w:anchor="_Toc113252810" w:history="1">
            <w:r w:rsidR="00706A76" w:rsidRPr="004B00E1">
              <w:rPr>
                <w:rStyle w:val="Hyperlink"/>
                <w:rFonts w:ascii="Times New Roman" w:hAnsi="Times New Roman" w:cs="Times New Roman"/>
                <w:noProof/>
              </w:rPr>
              <w:t>3.2. Standard operating procedures</w:t>
            </w:r>
            <w:r w:rsidR="00706A76">
              <w:rPr>
                <w:noProof/>
                <w:webHidden/>
              </w:rPr>
              <w:tab/>
            </w:r>
            <w:r>
              <w:rPr>
                <w:noProof/>
                <w:webHidden/>
              </w:rPr>
              <w:fldChar w:fldCharType="begin"/>
            </w:r>
            <w:r w:rsidR="00706A76">
              <w:rPr>
                <w:noProof/>
                <w:webHidden/>
              </w:rPr>
              <w:instrText xml:space="preserve"> PAGEREF _Toc113252810 \h </w:instrText>
            </w:r>
            <w:r>
              <w:rPr>
                <w:noProof/>
                <w:webHidden/>
              </w:rPr>
            </w:r>
            <w:r>
              <w:rPr>
                <w:noProof/>
                <w:webHidden/>
              </w:rPr>
              <w:fldChar w:fldCharType="separate"/>
            </w:r>
            <w:r w:rsidR="00FE25EB">
              <w:rPr>
                <w:noProof/>
                <w:webHidden/>
              </w:rPr>
              <w:t>50</w:t>
            </w:r>
            <w:r>
              <w:rPr>
                <w:noProof/>
                <w:webHidden/>
              </w:rPr>
              <w:fldChar w:fldCharType="end"/>
            </w:r>
          </w:hyperlink>
        </w:p>
        <w:p w:rsidR="00706A76" w:rsidRDefault="00DB231D">
          <w:pPr>
            <w:pStyle w:val="TOC1"/>
            <w:tabs>
              <w:tab w:val="right" w:leader="dot" w:pos="9350"/>
            </w:tabs>
            <w:rPr>
              <w:noProof/>
            </w:rPr>
          </w:pPr>
          <w:hyperlink w:anchor="_Toc113252811" w:history="1">
            <w:r w:rsidR="00706A76" w:rsidRPr="004B00E1">
              <w:rPr>
                <w:rStyle w:val="Hyperlink"/>
                <w:rFonts w:ascii="Times New Roman" w:hAnsi="Times New Roman" w:cs="Times New Roman"/>
                <w:noProof/>
              </w:rPr>
              <w:t>3.3. Ways of reporting malfunctions, unplanned or unusual events</w:t>
            </w:r>
            <w:r w:rsidR="00706A76">
              <w:rPr>
                <w:noProof/>
                <w:webHidden/>
              </w:rPr>
              <w:tab/>
            </w:r>
            <w:r>
              <w:rPr>
                <w:noProof/>
                <w:webHidden/>
              </w:rPr>
              <w:fldChar w:fldCharType="begin"/>
            </w:r>
            <w:r w:rsidR="00706A76">
              <w:rPr>
                <w:noProof/>
                <w:webHidden/>
              </w:rPr>
              <w:instrText xml:space="preserve"> PAGEREF _Toc113252811 \h </w:instrText>
            </w:r>
            <w:r>
              <w:rPr>
                <w:noProof/>
                <w:webHidden/>
              </w:rPr>
            </w:r>
            <w:r>
              <w:rPr>
                <w:noProof/>
                <w:webHidden/>
              </w:rPr>
              <w:fldChar w:fldCharType="separate"/>
            </w:r>
            <w:r w:rsidR="00FE25EB">
              <w:rPr>
                <w:noProof/>
                <w:webHidden/>
              </w:rPr>
              <w:t>51</w:t>
            </w:r>
            <w:r>
              <w:rPr>
                <w:noProof/>
                <w:webHidden/>
              </w:rPr>
              <w:fldChar w:fldCharType="end"/>
            </w:r>
          </w:hyperlink>
        </w:p>
        <w:p w:rsidR="00706A76" w:rsidRDefault="00DB231D">
          <w:pPr>
            <w:pStyle w:val="TOC2"/>
            <w:tabs>
              <w:tab w:val="right" w:leader="dot" w:pos="9350"/>
            </w:tabs>
            <w:rPr>
              <w:noProof/>
            </w:rPr>
          </w:pPr>
          <w:hyperlink w:anchor="_Toc113252812" w:history="1">
            <w:r w:rsidR="00706A76" w:rsidRPr="004B00E1">
              <w:rPr>
                <w:rStyle w:val="Hyperlink"/>
                <w:rFonts w:ascii="Times New Roman" w:hAnsi="Times New Roman" w:cs="Times New Roman"/>
                <w:noProof/>
              </w:rPr>
              <w:t>3.4. Secondary instrument, absolute instrument and  store in proper manner</w:t>
            </w:r>
            <w:r w:rsidR="00706A76">
              <w:rPr>
                <w:noProof/>
                <w:webHidden/>
              </w:rPr>
              <w:tab/>
            </w:r>
            <w:r>
              <w:rPr>
                <w:noProof/>
                <w:webHidden/>
              </w:rPr>
              <w:fldChar w:fldCharType="begin"/>
            </w:r>
            <w:r w:rsidR="00706A76">
              <w:rPr>
                <w:noProof/>
                <w:webHidden/>
              </w:rPr>
              <w:instrText xml:space="preserve"> PAGEREF _Toc113252812 \h </w:instrText>
            </w:r>
            <w:r>
              <w:rPr>
                <w:noProof/>
                <w:webHidden/>
              </w:rPr>
            </w:r>
            <w:r>
              <w:rPr>
                <w:noProof/>
                <w:webHidden/>
              </w:rPr>
              <w:fldChar w:fldCharType="separate"/>
            </w:r>
            <w:r w:rsidR="00FE25EB">
              <w:rPr>
                <w:noProof/>
                <w:webHidden/>
              </w:rPr>
              <w:t>53</w:t>
            </w:r>
            <w:r>
              <w:rPr>
                <w:noProof/>
                <w:webHidden/>
              </w:rPr>
              <w:fldChar w:fldCharType="end"/>
            </w:r>
          </w:hyperlink>
        </w:p>
        <w:p w:rsidR="00706A76" w:rsidRDefault="00DB231D">
          <w:pPr>
            <w:pStyle w:val="TOC1"/>
            <w:tabs>
              <w:tab w:val="right" w:leader="dot" w:pos="9350"/>
            </w:tabs>
            <w:rPr>
              <w:noProof/>
            </w:rPr>
          </w:pPr>
          <w:hyperlink w:anchor="_Toc113252813" w:history="1">
            <w:r w:rsidR="00706A76" w:rsidRPr="004B00E1">
              <w:rPr>
                <w:rStyle w:val="Hyperlink"/>
                <w:rFonts w:ascii="Times New Roman" w:hAnsi="Times New Roman" w:cs="Times New Roman"/>
                <w:noProof/>
              </w:rPr>
              <w:t>Self –check 3</w:t>
            </w:r>
            <w:r w:rsidR="00706A76">
              <w:rPr>
                <w:noProof/>
                <w:webHidden/>
              </w:rPr>
              <w:tab/>
            </w:r>
            <w:r>
              <w:rPr>
                <w:noProof/>
                <w:webHidden/>
              </w:rPr>
              <w:fldChar w:fldCharType="begin"/>
            </w:r>
            <w:r w:rsidR="00706A76">
              <w:rPr>
                <w:noProof/>
                <w:webHidden/>
              </w:rPr>
              <w:instrText xml:space="preserve"> PAGEREF _Toc113252813 \h </w:instrText>
            </w:r>
            <w:r>
              <w:rPr>
                <w:noProof/>
                <w:webHidden/>
              </w:rPr>
            </w:r>
            <w:r>
              <w:rPr>
                <w:noProof/>
                <w:webHidden/>
              </w:rPr>
              <w:fldChar w:fldCharType="separate"/>
            </w:r>
            <w:r w:rsidR="00FE25EB">
              <w:rPr>
                <w:noProof/>
                <w:webHidden/>
              </w:rPr>
              <w:t>59</w:t>
            </w:r>
            <w:r>
              <w:rPr>
                <w:noProof/>
                <w:webHidden/>
              </w:rPr>
              <w:fldChar w:fldCharType="end"/>
            </w:r>
          </w:hyperlink>
        </w:p>
        <w:p w:rsidR="00706A76" w:rsidRDefault="00DB231D">
          <w:pPr>
            <w:pStyle w:val="TOC2"/>
            <w:tabs>
              <w:tab w:val="right" w:leader="dot" w:pos="9350"/>
            </w:tabs>
            <w:rPr>
              <w:noProof/>
            </w:rPr>
          </w:pPr>
          <w:hyperlink w:anchor="_Toc113252814" w:history="1">
            <w:r w:rsidR="00706A76" w:rsidRPr="004B00E1">
              <w:rPr>
                <w:rStyle w:val="Hyperlink"/>
                <w:rFonts w:ascii="Times New Roman" w:hAnsi="Times New Roman" w:cs="Times New Roman"/>
                <w:noProof/>
              </w:rPr>
              <w:t>4.1. Numerical Calculation of  fraction, percentage and mixed numbers</w:t>
            </w:r>
            <w:r w:rsidR="00706A76" w:rsidRPr="004B00E1">
              <w:rPr>
                <w:rStyle w:val="Hyperlink"/>
                <w:rFonts w:ascii="Times New Roman" w:hAnsi="Times New Roman" w:cs="Times New Roman"/>
                <w:noProof/>
                <w:lang w:val="en-ZA"/>
              </w:rPr>
              <w:t xml:space="preserve"> Standards , code,      Tolerances and Accuracy.</w:t>
            </w:r>
            <w:r w:rsidR="00706A76">
              <w:rPr>
                <w:noProof/>
                <w:webHidden/>
              </w:rPr>
              <w:tab/>
            </w:r>
            <w:r>
              <w:rPr>
                <w:noProof/>
                <w:webHidden/>
              </w:rPr>
              <w:fldChar w:fldCharType="begin"/>
            </w:r>
            <w:r w:rsidR="00706A76">
              <w:rPr>
                <w:noProof/>
                <w:webHidden/>
              </w:rPr>
              <w:instrText xml:space="preserve"> PAGEREF _Toc113252814 \h </w:instrText>
            </w:r>
            <w:r>
              <w:rPr>
                <w:noProof/>
                <w:webHidden/>
              </w:rPr>
            </w:r>
            <w:r>
              <w:rPr>
                <w:noProof/>
                <w:webHidden/>
              </w:rPr>
              <w:fldChar w:fldCharType="separate"/>
            </w:r>
            <w:r w:rsidR="00FE25EB">
              <w:rPr>
                <w:noProof/>
                <w:webHidden/>
              </w:rPr>
              <w:t>61</w:t>
            </w:r>
            <w:r>
              <w:rPr>
                <w:noProof/>
                <w:webHidden/>
              </w:rPr>
              <w:fldChar w:fldCharType="end"/>
            </w:r>
          </w:hyperlink>
        </w:p>
        <w:p w:rsidR="00706A76" w:rsidRDefault="00DB231D">
          <w:pPr>
            <w:pStyle w:val="TOC1"/>
            <w:tabs>
              <w:tab w:val="right" w:leader="dot" w:pos="9350"/>
            </w:tabs>
            <w:rPr>
              <w:noProof/>
            </w:rPr>
          </w:pPr>
          <w:hyperlink w:anchor="_Toc113252815" w:history="1">
            <w:r w:rsidR="00706A76" w:rsidRPr="004B00E1">
              <w:rPr>
                <w:rStyle w:val="Hyperlink"/>
                <w:rFonts w:ascii="Times New Roman" w:hAnsi="Times New Roman" w:cs="Times New Roman"/>
                <w:noProof/>
                <w:lang w:val="en-ZA"/>
              </w:rPr>
              <w:t>Self-check 4</w:t>
            </w:r>
            <w:r w:rsidR="00706A76">
              <w:rPr>
                <w:noProof/>
                <w:webHidden/>
              </w:rPr>
              <w:tab/>
            </w:r>
            <w:r>
              <w:rPr>
                <w:noProof/>
                <w:webHidden/>
              </w:rPr>
              <w:fldChar w:fldCharType="begin"/>
            </w:r>
            <w:r w:rsidR="00706A76">
              <w:rPr>
                <w:noProof/>
                <w:webHidden/>
              </w:rPr>
              <w:instrText xml:space="preserve"> PAGEREF _Toc113252815 \h </w:instrText>
            </w:r>
            <w:r>
              <w:rPr>
                <w:noProof/>
                <w:webHidden/>
              </w:rPr>
            </w:r>
            <w:r>
              <w:rPr>
                <w:noProof/>
                <w:webHidden/>
              </w:rPr>
              <w:fldChar w:fldCharType="separate"/>
            </w:r>
            <w:r w:rsidR="00FE25EB">
              <w:rPr>
                <w:noProof/>
                <w:webHidden/>
              </w:rPr>
              <w:t>71</w:t>
            </w:r>
            <w:r>
              <w:rPr>
                <w:noProof/>
                <w:webHidden/>
              </w:rPr>
              <w:fldChar w:fldCharType="end"/>
            </w:r>
          </w:hyperlink>
        </w:p>
        <w:p w:rsidR="00706A76" w:rsidRDefault="00DB231D">
          <w:pPr>
            <w:pStyle w:val="TOC1"/>
            <w:tabs>
              <w:tab w:val="right" w:leader="dot" w:pos="9350"/>
            </w:tabs>
            <w:rPr>
              <w:noProof/>
            </w:rPr>
          </w:pPr>
          <w:hyperlink w:anchor="_Toc113252816" w:history="1">
            <w:r w:rsidR="00706A76" w:rsidRPr="004B00E1">
              <w:rPr>
                <w:rStyle w:val="Hyperlink"/>
                <w:rFonts w:ascii="Times New Roman" w:hAnsi="Times New Roman" w:cs="Times New Roman"/>
                <w:noProof/>
              </w:rPr>
              <w:t>Unit Five :  Maintain measuring instruments</w:t>
            </w:r>
            <w:r w:rsidR="00706A76">
              <w:rPr>
                <w:noProof/>
                <w:webHidden/>
              </w:rPr>
              <w:tab/>
            </w:r>
            <w:r>
              <w:rPr>
                <w:noProof/>
                <w:webHidden/>
              </w:rPr>
              <w:fldChar w:fldCharType="begin"/>
            </w:r>
            <w:r w:rsidR="00706A76">
              <w:rPr>
                <w:noProof/>
                <w:webHidden/>
              </w:rPr>
              <w:instrText xml:space="preserve"> PAGEREF _Toc113252816 \h </w:instrText>
            </w:r>
            <w:r>
              <w:rPr>
                <w:noProof/>
                <w:webHidden/>
              </w:rPr>
            </w:r>
            <w:r>
              <w:rPr>
                <w:noProof/>
                <w:webHidden/>
              </w:rPr>
              <w:fldChar w:fldCharType="separate"/>
            </w:r>
            <w:r w:rsidR="00FE25EB">
              <w:rPr>
                <w:noProof/>
                <w:webHidden/>
              </w:rPr>
              <w:t>72</w:t>
            </w:r>
            <w:r>
              <w:rPr>
                <w:noProof/>
                <w:webHidden/>
              </w:rPr>
              <w:fldChar w:fldCharType="end"/>
            </w:r>
          </w:hyperlink>
        </w:p>
        <w:p w:rsidR="00706A76" w:rsidRDefault="00DB231D">
          <w:pPr>
            <w:pStyle w:val="TOC2"/>
            <w:tabs>
              <w:tab w:val="right" w:leader="dot" w:pos="9350"/>
            </w:tabs>
            <w:rPr>
              <w:noProof/>
            </w:rPr>
          </w:pPr>
          <w:hyperlink w:anchor="_Toc113252817" w:history="1">
            <w:r w:rsidR="00706A76" w:rsidRPr="004B00E1">
              <w:rPr>
                <w:rStyle w:val="Hyperlink"/>
                <w:rFonts w:ascii="Times New Roman" w:hAnsi="Times New Roman" w:cs="Times New Roman"/>
                <w:noProof/>
              </w:rPr>
              <w:t>5.1 Methods of Handle measuring instruments</w:t>
            </w:r>
            <w:r w:rsidR="00706A76">
              <w:rPr>
                <w:noProof/>
                <w:webHidden/>
              </w:rPr>
              <w:tab/>
            </w:r>
            <w:r>
              <w:rPr>
                <w:noProof/>
                <w:webHidden/>
              </w:rPr>
              <w:fldChar w:fldCharType="begin"/>
            </w:r>
            <w:r w:rsidR="00706A76">
              <w:rPr>
                <w:noProof/>
                <w:webHidden/>
              </w:rPr>
              <w:instrText xml:space="preserve"> PAGEREF _Toc113252817 \h </w:instrText>
            </w:r>
            <w:r>
              <w:rPr>
                <w:noProof/>
                <w:webHidden/>
              </w:rPr>
            </w:r>
            <w:r>
              <w:rPr>
                <w:noProof/>
                <w:webHidden/>
              </w:rPr>
              <w:fldChar w:fldCharType="separate"/>
            </w:r>
            <w:r w:rsidR="00FE25EB">
              <w:rPr>
                <w:noProof/>
                <w:webHidden/>
              </w:rPr>
              <w:t>73</w:t>
            </w:r>
            <w:r>
              <w:rPr>
                <w:noProof/>
                <w:webHidden/>
              </w:rPr>
              <w:fldChar w:fldCharType="end"/>
            </w:r>
          </w:hyperlink>
        </w:p>
        <w:p w:rsidR="00706A76" w:rsidRDefault="00DB231D">
          <w:pPr>
            <w:pStyle w:val="TOC2"/>
            <w:tabs>
              <w:tab w:val="right" w:leader="dot" w:pos="9350"/>
            </w:tabs>
            <w:rPr>
              <w:noProof/>
            </w:rPr>
          </w:pPr>
          <w:hyperlink w:anchor="_Toc113252818" w:history="1">
            <w:r w:rsidR="00706A76" w:rsidRPr="004B00E1">
              <w:rPr>
                <w:rStyle w:val="Hyperlink"/>
                <w:rFonts w:ascii="Times New Roman" w:hAnsi="Times New Roman" w:cs="Times New Roman"/>
                <w:noProof/>
              </w:rPr>
              <w:t>5.2 Preventive maintenance</w:t>
            </w:r>
            <w:r w:rsidR="00706A76">
              <w:rPr>
                <w:noProof/>
                <w:webHidden/>
              </w:rPr>
              <w:tab/>
            </w:r>
            <w:r>
              <w:rPr>
                <w:noProof/>
                <w:webHidden/>
              </w:rPr>
              <w:fldChar w:fldCharType="begin"/>
            </w:r>
            <w:r w:rsidR="00706A76">
              <w:rPr>
                <w:noProof/>
                <w:webHidden/>
              </w:rPr>
              <w:instrText xml:space="preserve"> PAGEREF _Toc113252818 \h </w:instrText>
            </w:r>
            <w:r>
              <w:rPr>
                <w:noProof/>
                <w:webHidden/>
              </w:rPr>
            </w:r>
            <w:r>
              <w:rPr>
                <w:noProof/>
                <w:webHidden/>
              </w:rPr>
              <w:fldChar w:fldCharType="separate"/>
            </w:r>
            <w:r w:rsidR="00FE25EB">
              <w:rPr>
                <w:noProof/>
                <w:webHidden/>
              </w:rPr>
              <w:t>75</w:t>
            </w:r>
            <w:r>
              <w:rPr>
                <w:noProof/>
                <w:webHidden/>
              </w:rPr>
              <w:fldChar w:fldCharType="end"/>
            </w:r>
          </w:hyperlink>
        </w:p>
        <w:p w:rsidR="00706A76" w:rsidRDefault="00DB231D">
          <w:pPr>
            <w:pStyle w:val="TOC2"/>
            <w:tabs>
              <w:tab w:val="right" w:leader="dot" w:pos="9350"/>
            </w:tabs>
            <w:rPr>
              <w:noProof/>
            </w:rPr>
          </w:pPr>
          <w:hyperlink w:anchor="_Toc113252819" w:history="1">
            <w:r w:rsidR="00706A76" w:rsidRPr="004B00E1">
              <w:rPr>
                <w:rStyle w:val="Hyperlink"/>
                <w:rFonts w:ascii="Times New Roman" w:hAnsi="Times New Roman" w:cs="Times New Roman"/>
                <w:noProof/>
              </w:rPr>
              <w:t>5.3 Selection of objects to be measured</w:t>
            </w:r>
            <w:r w:rsidR="00706A76">
              <w:rPr>
                <w:noProof/>
                <w:webHidden/>
              </w:rPr>
              <w:tab/>
            </w:r>
            <w:r>
              <w:rPr>
                <w:noProof/>
                <w:webHidden/>
              </w:rPr>
              <w:fldChar w:fldCharType="begin"/>
            </w:r>
            <w:r w:rsidR="00706A76">
              <w:rPr>
                <w:noProof/>
                <w:webHidden/>
              </w:rPr>
              <w:instrText xml:space="preserve"> PAGEREF _Toc113252819 \h </w:instrText>
            </w:r>
            <w:r>
              <w:rPr>
                <w:noProof/>
                <w:webHidden/>
              </w:rPr>
            </w:r>
            <w:r>
              <w:rPr>
                <w:noProof/>
                <w:webHidden/>
              </w:rPr>
              <w:fldChar w:fldCharType="separate"/>
            </w:r>
            <w:r w:rsidR="00FE25EB">
              <w:rPr>
                <w:noProof/>
                <w:webHidden/>
              </w:rPr>
              <w:t>76</w:t>
            </w:r>
            <w:r>
              <w:rPr>
                <w:noProof/>
                <w:webHidden/>
              </w:rPr>
              <w:fldChar w:fldCharType="end"/>
            </w:r>
          </w:hyperlink>
        </w:p>
        <w:p w:rsidR="00706A76" w:rsidRDefault="00DB231D">
          <w:pPr>
            <w:pStyle w:val="TOC1"/>
            <w:tabs>
              <w:tab w:val="right" w:leader="dot" w:pos="9350"/>
            </w:tabs>
            <w:rPr>
              <w:noProof/>
            </w:rPr>
          </w:pPr>
          <w:hyperlink w:anchor="_Toc113252820" w:history="1">
            <w:r w:rsidR="00706A76" w:rsidRPr="004B00E1">
              <w:rPr>
                <w:rStyle w:val="Hyperlink"/>
                <w:noProof/>
              </w:rPr>
              <w:t>Self-check 5</w:t>
            </w:r>
            <w:r w:rsidR="00706A76">
              <w:rPr>
                <w:noProof/>
                <w:webHidden/>
              </w:rPr>
              <w:tab/>
            </w:r>
            <w:r>
              <w:rPr>
                <w:noProof/>
                <w:webHidden/>
              </w:rPr>
              <w:fldChar w:fldCharType="begin"/>
            </w:r>
            <w:r w:rsidR="00706A76">
              <w:rPr>
                <w:noProof/>
                <w:webHidden/>
              </w:rPr>
              <w:instrText xml:space="preserve"> PAGEREF _Toc113252820 \h </w:instrText>
            </w:r>
            <w:r>
              <w:rPr>
                <w:noProof/>
                <w:webHidden/>
              </w:rPr>
            </w:r>
            <w:r>
              <w:rPr>
                <w:noProof/>
                <w:webHidden/>
              </w:rPr>
              <w:fldChar w:fldCharType="separate"/>
            </w:r>
            <w:r w:rsidR="00FE25EB">
              <w:rPr>
                <w:noProof/>
                <w:webHidden/>
              </w:rPr>
              <w:t>78</w:t>
            </w:r>
            <w:r>
              <w:rPr>
                <w:noProof/>
                <w:webHidden/>
              </w:rPr>
              <w:fldChar w:fldCharType="end"/>
            </w:r>
          </w:hyperlink>
        </w:p>
        <w:p w:rsidR="00DA5753" w:rsidRDefault="00DB231D">
          <w:r>
            <w:fldChar w:fldCharType="end"/>
          </w:r>
        </w:p>
      </w:sdtContent>
    </w:sdt>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9C05FA" w:rsidRDefault="009C05FA" w:rsidP="00E166CC">
      <w:pPr>
        <w:tabs>
          <w:tab w:val="left" w:pos="3600"/>
        </w:tabs>
        <w:spacing w:after="0" w:line="360" w:lineRule="auto"/>
        <w:jc w:val="right"/>
        <w:rPr>
          <w:rFonts w:ascii="Times New Roman" w:hAnsi="Times New Roman"/>
          <w:b/>
          <w:sz w:val="24"/>
          <w:szCs w:val="24"/>
        </w:rPr>
      </w:pPr>
    </w:p>
    <w:p w:rsidR="009C05FA" w:rsidRDefault="009C05FA" w:rsidP="00E651EF">
      <w:pPr>
        <w:tabs>
          <w:tab w:val="left" w:pos="3600"/>
        </w:tabs>
        <w:spacing w:after="0" w:line="360" w:lineRule="auto"/>
        <w:rPr>
          <w:rFonts w:ascii="Times New Roman" w:hAnsi="Times New Roman"/>
          <w:b/>
          <w:sz w:val="24"/>
          <w:szCs w:val="24"/>
        </w:rPr>
      </w:pPr>
    </w:p>
    <w:p w:rsidR="00E651EF" w:rsidRDefault="00E651EF" w:rsidP="00E651EF">
      <w:pPr>
        <w:tabs>
          <w:tab w:val="left" w:pos="3600"/>
        </w:tabs>
        <w:spacing w:after="0" w:line="360" w:lineRule="auto"/>
        <w:rPr>
          <w:rFonts w:ascii="Times New Roman" w:hAnsi="Times New Roman"/>
          <w:b/>
          <w:sz w:val="24"/>
          <w:szCs w:val="24"/>
        </w:rPr>
      </w:pPr>
    </w:p>
    <w:p w:rsidR="00E651EF" w:rsidRDefault="00E651EF" w:rsidP="00E651EF">
      <w:pPr>
        <w:tabs>
          <w:tab w:val="left" w:pos="3600"/>
        </w:tabs>
        <w:spacing w:after="0" w:line="360" w:lineRule="auto"/>
        <w:rPr>
          <w:rFonts w:ascii="Times New Roman" w:hAnsi="Times New Roman"/>
          <w:b/>
          <w:sz w:val="24"/>
          <w:szCs w:val="24"/>
        </w:rPr>
      </w:pPr>
    </w:p>
    <w:p w:rsidR="00E651EF" w:rsidRDefault="00E651EF" w:rsidP="00E651EF">
      <w:pPr>
        <w:tabs>
          <w:tab w:val="left" w:pos="3600"/>
        </w:tabs>
        <w:spacing w:after="0" w:line="360" w:lineRule="auto"/>
        <w:rPr>
          <w:rFonts w:ascii="Times New Roman" w:hAnsi="Times New Roman"/>
          <w:b/>
          <w:sz w:val="24"/>
          <w:szCs w:val="24"/>
        </w:rPr>
      </w:pPr>
    </w:p>
    <w:p w:rsidR="00E651EF" w:rsidRDefault="00E651EF" w:rsidP="00E651EF">
      <w:pPr>
        <w:tabs>
          <w:tab w:val="left" w:pos="3600"/>
        </w:tabs>
        <w:spacing w:after="0" w:line="360" w:lineRule="auto"/>
        <w:rPr>
          <w:rFonts w:ascii="Times New Roman" w:hAnsi="Times New Roman"/>
          <w:b/>
          <w:sz w:val="24"/>
          <w:szCs w:val="24"/>
        </w:rPr>
      </w:pPr>
    </w:p>
    <w:p w:rsidR="00E651EF" w:rsidRDefault="00E651EF"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D57CB9">
      <w:pPr>
        <w:tabs>
          <w:tab w:val="left" w:pos="3600"/>
        </w:tabs>
        <w:spacing w:after="0" w:line="360" w:lineRule="auto"/>
        <w:ind w:firstLine="720"/>
        <w:rPr>
          <w:rFonts w:ascii="Times New Roman" w:hAnsi="Times New Roman"/>
          <w:b/>
          <w:sz w:val="24"/>
          <w:szCs w:val="24"/>
        </w:rPr>
      </w:pPr>
    </w:p>
    <w:p w:rsidR="00D57CB9" w:rsidRDefault="00D57CB9" w:rsidP="00C472C7">
      <w:pPr>
        <w:tabs>
          <w:tab w:val="left" w:pos="3600"/>
        </w:tabs>
        <w:spacing w:after="0" w:line="360" w:lineRule="auto"/>
        <w:rPr>
          <w:rFonts w:ascii="Times New Roman" w:hAnsi="Times New Roman"/>
          <w:b/>
          <w:sz w:val="24"/>
          <w:szCs w:val="24"/>
        </w:rPr>
      </w:pPr>
    </w:p>
    <w:p w:rsidR="00B52325" w:rsidRPr="00410AB2" w:rsidRDefault="00B52325" w:rsidP="00410AB2">
      <w:pPr>
        <w:pStyle w:val="Heading1"/>
        <w:rPr>
          <w:color w:val="auto"/>
          <w:sz w:val="24"/>
        </w:rPr>
      </w:pPr>
      <w:bookmarkStart w:id="0" w:name="_Toc113252791"/>
      <w:r w:rsidRPr="00410AB2">
        <w:rPr>
          <w:color w:val="auto"/>
        </w:rPr>
        <w:t>Acknowledgment</w:t>
      </w:r>
      <w:bookmarkEnd w:id="0"/>
    </w:p>
    <w:p w:rsidR="00B52325" w:rsidRDefault="00B52325" w:rsidP="00B52325">
      <w:pPr>
        <w:spacing w:after="0" w:line="360" w:lineRule="auto"/>
        <w:rPr>
          <w:rFonts w:ascii="Times New Roman" w:hAnsi="Times New Roman"/>
          <w:sz w:val="24"/>
          <w:szCs w:val="24"/>
        </w:rPr>
      </w:pPr>
    </w:p>
    <w:p w:rsidR="00B52325" w:rsidRPr="00AB1D75" w:rsidRDefault="00B52325" w:rsidP="00B52325">
      <w:pPr>
        <w:spacing w:after="0" w:line="360" w:lineRule="auto"/>
        <w:jc w:val="both"/>
        <w:rPr>
          <w:rFonts w:ascii="Times New Roman" w:hAnsi="Times New Roman"/>
          <w:sz w:val="24"/>
          <w:szCs w:val="24"/>
        </w:rPr>
      </w:pPr>
      <w:r w:rsidRPr="00AB1D75">
        <w:rPr>
          <w:rFonts w:ascii="Times New Roman" w:hAnsi="Times New Roman"/>
          <w:b/>
          <w:bCs/>
          <w:sz w:val="24"/>
          <w:szCs w:val="24"/>
        </w:rPr>
        <w:t xml:space="preserve">Ministry of Labor and Skills </w:t>
      </w:r>
      <w:r w:rsidRPr="00AB1D75">
        <w:rPr>
          <w:rFonts w:ascii="Times New Roman" w:hAnsi="Times New Roman"/>
          <w:sz w:val="24"/>
          <w:szCs w:val="24"/>
        </w:rPr>
        <w:t>wish to extend thanks and appreciation to</w:t>
      </w:r>
      <w:r w:rsidR="00410AB2">
        <w:rPr>
          <w:rFonts w:ascii="Times New Roman" w:hAnsi="Times New Roman"/>
          <w:sz w:val="24"/>
          <w:szCs w:val="24"/>
        </w:rPr>
        <w:t xml:space="preserve"> the many representatives of TV</w:t>
      </w:r>
      <w:r w:rsidRPr="00AB1D75">
        <w:rPr>
          <w:rFonts w:ascii="Times New Roman" w:hAnsi="Times New Roman"/>
          <w:sz w:val="24"/>
          <w:szCs w:val="24"/>
        </w:rPr>
        <w:t>T instructors and respective industry experts who donated their time and expertise to the development of this Teaching, Training and Learning Materials (TTLM).</w:t>
      </w:r>
    </w:p>
    <w:p w:rsidR="009C05FA" w:rsidRDefault="009C05FA"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E651EF" w:rsidRDefault="001F302E" w:rsidP="001F302E">
      <w:pPr>
        <w:rPr>
          <w:rFonts w:ascii="Times New Roman" w:hAnsi="Times New Roman" w:cs="Times New Roman"/>
          <w:sz w:val="28"/>
          <w:szCs w:val="28"/>
        </w:rPr>
      </w:pPr>
      <w:r w:rsidRPr="00410AB2">
        <w:rPr>
          <w:rFonts w:ascii="Times New Roman" w:hAnsi="Times New Roman" w:cs="Times New Roman"/>
          <w:sz w:val="28"/>
          <w:szCs w:val="28"/>
        </w:rPr>
        <w:t xml:space="preserve">   </w:t>
      </w:r>
    </w:p>
    <w:p w:rsidR="00C472C7" w:rsidRDefault="00C472C7" w:rsidP="001F302E">
      <w:pPr>
        <w:rPr>
          <w:rFonts w:ascii="Times New Roman" w:hAnsi="Times New Roman" w:cs="Times New Roman"/>
          <w:sz w:val="28"/>
          <w:szCs w:val="28"/>
        </w:rPr>
      </w:pPr>
    </w:p>
    <w:p w:rsidR="00E651EF" w:rsidRDefault="00E651EF" w:rsidP="00E651EF">
      <w:pPr>
        <w:pStyle w:val="Heading1"/>
        <w:rPr>
          <w:color w:val="auto"/>
        </w:rPr>
      </w:pPr>
      <w:bookmarkStart w:id="1" w:name="_Toc113252792"/>
      <w:r w:rsidRPr="00B16E87">
        <w:rPr>
          <w:color w:val="auto"/>
        </w:rPr>
        <w:t>Acronym</w:t>
      </w:r>
      <w:bookmarkEnd w:id="1"/>
    </w:p>
    <w:p w:rsidR="00E651EF" w:rsidRPr="00E651EF" w:rsidRDefault="00E651EF" w:rsidP="00E651EF"/>
    <w:p w:rsidR="00E651EF" w:rsidRPr="00B7242E"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QA</w:t>
      </w:r>
      <w:r>
        <w:rPr>
          <w:rFonts w:ascii="Times New Roman" w:hAnsi="Times New Roman"/>
          <w:sz w:val="24"/>
          <w:szCs w:val="24"/>
        </w:rPr>
        <w:tab/>
      </w:r>
      <w:r w:rsidRPr="00B7242E">
        <w:rPr>
          <w:rFonts w:ascii="Times New Roman" w:hAnsi="Times New Roman"/>
          <w:sz w:val="24"/>
          <w:szCs w:val="24"/>
        </w:rPr>
        <w:t>quality assurance</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QC</w:t>
      </w:r>
      <w:r>
        <w:rPr>
          <w:rFonts w:ascii="Times New Roman" w:hAnsi="Times New Roman"/>
          <w:sz w:val="24"/>
          <w:szCs w:val="24"/>
        </w:rPr>
        <w:tab/>
      </w:r>
      <w:r w:rsidRPr="00B7242E">
        <w:rPr>
          <w:rFonts w:ascii="Times New Roman" w:hAnsi="Times New Roman"/>
          <w:sz w:val="24"/>
          <w:szCs w:val="24"/>
        </w:rPr>
        <w:t>quality control</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 xml:space="preserve">Sc </w:t>
      </w:r>
      <w:r>
        <w:rPr>
          <w:rFonts w:ascii="Times New Roman" w:hAnsi="Times New Roman"/>
          <w:sz w:val="24"/>
          <w:szCs w:val="24"/>
        </w:rPr>
        <w:tab/>
        <w:t>specific conductivity</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DMM</w:t>
      </w:r>
      <w:r>
        <w:rPr>
          <w:rFonts w:ascii="Times New Roman" w:hAnsi="Times New Roman"/>
          <w:sz w:val="24"/>
          <w:szCs w:val="24"/>
        </w:rPr>
        <w:tab/>
        <w:t>Digital multicenter</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LCR</w:t>
      </w:r>
      <w:r>
        <w:rPr>
          <w:rFonts w:ascii="Times New Roman" w:hAnsi="Times New Roman"/>
          <w:sz w:val="24"/>
          <w:szCs w:val="24"/>
        </w:rPr>
        <w:tab/>
        <w:t>inductance capacitance resistance</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PPE</w:t>
      </w:r>
      <w:r>
        <w:rPr>
          <w:rFonts w:ascii="Times New Roman" w:hAnsi="Times New Roman"/>
          <w:sz w:val="24"/>
          <w:szCs w:val="24"/>
        </w:rPr>
        <w:tab/>
        <w:t xml:space="preserve">Personal protective equipment </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DC</w:t>
      </w:r>
      <w:r>
        <w:rPr>
          <w:rFonts w:ascii="Times New Roman" w:hAnsi="Times New Roman"/>
          <w:sz w:val="24"/>
          <w:szCs w:val="24"/>
        </w:rPr>
        <w:tab/>
        <w:t xml:space="preserve"> Direct current </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AC</w:t>
      </w:r>
      <w:r>
        <w:rPr>
          <w:rFonts w:ascii="Times New Roman" w:hAnsi="Times New Roman"/>
          <w:sz w:val="24"/>
          <w:szCs w:val="24"/>
        </w:rPr>
        <w:tab/>
        <w:t xml:space="preserve">Alternative current  </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CIP</w:t>
      </w:r>
      <w:r>
        <w:rPr>
          <w:rFonts w:ascii="Times New Roman" w:hAnsi="Times New Roman"/>
          <w:sz w:val="24"/>
          <w:szCs w:val="24"/>
        </w:rPr>
        <w:tab/>
        <w:t>Cleaning in place</w:t>
      </w:r>
    </w:p>
    <w:p w:rsidR="00E651EF" w:rsidRDefault="00E651EF" w:rsidP="00E651EF">
      <w:pPr>
        <w:tabs>
          <w:tab w:val="left" w:pos="3600"/>
        </w:tabs>
        <w:spacing w:after="0" w:line="360" w:lineRule="auto"/>
        <w:rPr>
          <w:rFonts w:ascii="Times New Roman" w:hAnsi="Times New Roman"/>
          <w:sz w:val="24"/>
          <w:szCs w:val="24"/>
        </w:rPr>
      </w:pPr>
      <w:r>
        <w:rPr>
          <w:rFonts w:ascii="Times New Roman" w:hAnsi="Times New Roman"/>
          <w:sz w:val="24"/>
          <w:szCs w:val="24"/>
        </w:rPr>
        <w:t>COP</w:t>
      </w:r>
      <w:r>
        <w:rPr>
          <w:rFonts w:ascii="Times New Roman" w:hAnsi="Times New Roman"/>
          <w:sz w:val="24"/>
          <w:szCs w:val="24"/>
        </w:rPr>
        <w:tab/>
        <w:t>Clean on of place</w:t>
      </w:r>
    </w:p>
    <w:p w:rsidR="00E651EF" w:rsidRDefault="00E651EF" w:rsidP="00E651EF">
      <w:pPr>
        <w:tabs>
          <w:tab w:val="left" w:pos="3600"/>
        </w:tabs>
        <w:spacing w:after="0" w:line="360" w:lineRule="auto"/>
        <w:rPr>
          <w:rFonts w:ascii="Times New Roman" w:hAnsi="Times New Roman"/>
          <w:sz w:val="24"/>
          <w:szCs w:val="24"/>
        </w:rPr>
      </w:pPr>
    </w:p>
    <w:p w:rsidR="00E651EF" w:rsidRPr="00B7242E" w:rsidRDefault="00E651EF" w:rsidP="00E651EF">
      <w:pPr>
        <w:tabs>
          <w:tab w:val="left" w:pos="3600"/>
        </w:tabs>
        <w:spacing w:after="0" w:line="360" w:lineRule="auto"/>
        <w:rPr>
          <w:rFonts w:ascii="Times New Roman" w:hAnsi="Times New Roman"/>
          <w:sz w:val="24"/>
          <w:szCs w:val="24"/>
        </w:rPr>
      </w:pPr>
    </w:p>
    <w:p w:rsidR="00E651EF" w:rsidRDefault="00E651EF" w:rsidP="00E651EF">
      <w:pPr>
        <w:tabs>
          <w:tab w:val="left" w:pos="3600"/>
        </w:tabs>
        <w:spacing w:after="0" w:line="360" w:lineRule="auto"/>
        <w:rPr>
          <w:rFonts w:ascii="Times New Roman" w:hAnsi="Times New Roman"/>
          <w:b/>
          <w:sz w:val="24"/>
          <w:szCs w:val="24"/>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D57CB9" w:rsidRDefault="00D57CB9" w:rsidP="001F302E">
      <w:pPr>
        <w:rPr>
          <w:rFonts w:ascii="Times New Roman" w:hAnsi="Times New Roman" w:cs="Times New Roman"/>
          <w:sz w:val="28"/>
          <w:szCs w:val="28"/>
        </w:rPr>
      </w:pPr>
    </w:p>
    <w:p w:rsidR="00D57CB9" w:rsidRDefault="00D57CB9"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E651EF" w:rsidRDefault="00E651EF" w:rsidP="001F302E">
      <w:pPr>
        <w:rPr>
          <w:rFonts w:ascii="Times New Roman" w:hAnsi="Times New Roman" w:cs="Times New Roman"/>
          <w:sz w:val="28"/>
          <w:szCs w:val="28"/>
        </w:rPr>
      </w:pPr>
    </w:p>
    <w:p w:rsidR="001F302E" w:rsidRPr="00410AB2" w:rsidRDefault="001F302E" w:rsidP="00A2474B">
      <w:pPr>
        <w:jc w:val="center"/>
        <w:rPr>
          <w:rFonts w:ascii="Times New Roman" w:hAnsi="Times New Roman" w:cs="Times New Roman"/>
          <w:b/>
          <w:sz w:val="28"/>
          <w:szCs w:val="24"/>
        </w:rPr>
      </w:pPr>
      <w:r w:rsidRPr="00410AB2">
        <w:rPr>
          <w:rFonts w:ascii="Times New Roman" w:hAnsi="Times New Roman" w:cs="Times New Roman"/>
          <w:b/>
          <w:sz w:val="28"/>
          <w:szCs w:val="28"/>
        </w:rPr>
        <w:t>Introduction of this module</w:t>
      </w:r>
    </w:p>
    <w:p w:rsidR="001F302E" w:rsidRPr="00F26840" w:rsidRDefault="001F302E" w:rsidP="0059266D">
      <w:pPr>
        <w:jc w:val="both"/>
        <w:rPr>
          <w:rFonts w:ascii="Times New Roman" w:hAnsi="Times New Roman" w:cs="Times New Roman"/>
          <w:color w:val="000000" w:themeColor="text1"/>
          <w:sz w:val="24"/>
          <w:szCs w:val="24"/>
        </w:rPr>
      </w:pPr>
      <w:r w:rsidRPr="00F26840">
        <w:rPr>
          <w:rFonts w:ascii="Times New Roman" w:hAnsi="Times New Roman" w:cs="Times New Roman"/>
          <w:color w:val="000000" w:themeColor="text1"/>
          <w:sz w:val="24"/>
          <w:szCs w:val="24"/>
        </w:rPr>
        <w:t xml:space="preserve">In performing measurement and calculation ; the measurement and quantity estimation of electrical power and control circuit helps to know the quantity of work; to estimate the quantity of material required; to determine the cost of the work; to estimate the expect project </w:t>
      </w:r>
      <w:r w:rsidR="0059266D" w:rsidRPr="00F26840">
        <w:rPr>
          <w:rFonts w:ascii="Times New Roman" w:hAnsi="Times New Roman" w:cs="Times New Roman"/>
          <w:color w:val="000000" w:themeColor="text1"/>
          <w:sz w:val="24"/>
          <w:szCs w:val="24"/>
        </w:rPr>
        <w:t>completion time.</w:t>
      </w:r>
      <w:r w:rsidR="00F26840">
        <w:rPr>
          <w:rFonts w:ascii="Times New Roman" w:hAnsi="Times New Roman" w:cs="Times New Roman"/>
          <w:color w:val="000000" w:themeColor="text1"/>
          <w:sz w:val="24"/>
          <w:szCs w:val="24"/>
        </w:rPr>
        <w:t xml:space="preserve"> </w:t>
      </w:r>
      <w:r w:rsidRPr="00F26840">
        <w:rPr>
          <w:rFonts w:ascii="Times New Roman" w:hAnsi="Times New Roman" w:cs="Times New Roman"/>
          <w:color w:val="000000" w:themeColor="text1"/>
          <w:sz w:val="24"/>
          <w:szCs w:val="24"/>
        </w:rPr>
        <w:t xml:space="preserve">This module is designed to meet the industry requirement under the performing measurement and calculation  occupational standard, particularly for the unit of competency: Carry out measurements and calculations. </w:t>
      </w: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B52325" w:rsidRDefault="00B52325" w:rsidP="00E166CC">
      <w:pPr>
        <w:tabs>
          <w:tab w:val="left" w:pos="3600"/>
        </w:tabs>
        <w:spacing w:after="0" w:line="360" w:lineRule="auto"/>
        <w:jc w:val="right"/>
        <w:rPr>
          <w:rFonts w:ascii="Times New Roman" w:hAnsi="Times New Roman"/>
          <w:b/>
          <w:sz w:val="24"/>
          <w:szCs w:val="24"/>
        </w:rPr>
      </w:pPr>
    </w:p>
    <w:p w:rsidR="009C05FA" w:rsidRDefault="009C05FA"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tbl>
      <w:tblPr>
        <w:tblpPr w:leftFromText="180" w:rightFromText="180" w:vertAnchor="text" w:horzAnchor="margin" w:tblpY="33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651EF" w:rsidRPr="00253FA8" w:rsidTr="00E651EF">
        <w:trPr>
          <w:trHeight w:val="437"/>
        </w:trPr>
        <w:tc>
          <w:tcPr>
            <w:tcW w:w="9468" w:type="dxa"/>
            <w:shd w:val="clear" w:color="auto" w:fill="D99594"/>
          </w:tcPr>
          <w:p w:rsidR="00E651EF" w:rsidRPr="00C66730" w:rsidRDefault="00E651EF" w:rsidP="00E651EF">
            <w:pPr>
              <w:pStyle w:val="Heading1"/>
              <w:rPr>
                <w:color w:val="auto"/>
              </w:rPr>
            </w:pPr>
            <w:bookmarkStart w:id="2" w:name="_Toc39268789"/>
            <w:bookmarkStart w:id="3" w:name="_Toc113252793"/>
            <w:r w:rsidRPr="00C66730">
              <w:rPr>
                <w:rFonts w:ascii="Times New Roman" w:hAnsi="Times New Roman" w:cs="Times New Roman"/>
                <w:color w:val="auto"/>
              </w:rPr>
              <w:t>Unit one:  Plan and prepare tasks</w:t>
            </w:r>
            <w:bookmarkEnd w:id="2"/>
            <w:bookmarkEnd w:id="3"/>
          </w:p>
        </w:tc>
      </w:tr>
      <w:tr w:rsidR="00E651EF" w:rsidRPr="00A121FA" w:rsidTr="00E651EF">
        <w:trPr>
          <w:trHeight w:val="755"/>
        </w:trPr>
        <w:tc>
          <w:tcPr>
            <w:tcW w:w="9468" w:type="dxa"/>
            <w:shd w:val="clear" w:color="auto" w:fill="auto"/>
          </w:tcPr>
          <w:p w:rsidR="00E651EF" w:rsidRPr="00A121FA" w:rsidRDefault="00E651EF" w:rsidP="00E651EF">
            <w:pPr>
              <w:autoSpaceDE w:val="0"/>
              <w:autoSpaceDN w:val="0"/>
              <w:adjustRightInd w:val="0"/>
              <w:spacing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E651EF" w:rsidRPr="00C04185" w:rsidRDefault="00E651EF" w:rsidP="00ED649C">
            <w:pPr>
              <w:pStyle w:val="NoSpacing"/>
              <w:numPr>
                <w:ilvl w:val="0"/>
                <w:numId w:val="5"/>
              </w:numPr>
              <w:spacing w:line="360" w:lineRule="auto"/>
              <w:jc w:val="both"/>
              <w:rPr>
                <w:rFonts w:ascii="Times New Roman" w:hAnsi="Times New Roman"/>
                <w:sz w:val="24"/>
                <w:szCs w:val="24"/>
                <w:lang w:val="en-ZA"/>
              </w:rPr>
            </w:pPr>
            <w:r w:rsidRPr="00C04185">
              <w:rPr>
                <w:rFonts w:ascii="Times New Roman" w:hAnsi="Times New Roman"/>
                <w:sz w:val="24"/>
                <w:szCs w:val="24"/>
                <w:lang w:val="en-ZA"/>
              </w:rPr>
              <w:t>Personal protective  equipment</w:t>
            </w:r>
          </w:p>
          <w:p w:rsidR="00E651EF" w:rsidRPr="00C04185" w:rsidRDefault="00E651EF" w:rsidP="00ED649C">
            <w:pPr>
              <w:pStyle w:val="NoSpacing"/>
              <w:numPr>
                <w:ilvl w:val="0"/>
                <w:numId w:val="5"/>
              </w:numPr>
              <w:spacing w:line="360" w:lineRule="auto"/>
              <w:jc w:val="both"/>
              <w:rPr>
                <w:rFonts w:ascii="Times New Roman" w:hAnsi="Times New Roman"/>
                <w:bCs/>
                <w:sz w:val="24"/>
                <w:szCs w:val="24"/>
                <w:lang w:val="en-ZA"/>
              </w:rPr>
            </w:pPr>
            <w:r w:rsidRPr="00B17924">
              <w:rPr>
                <w:rFonts w:ascii="Times New Roman" w:hAnsi="Times New Roman"/>
                <w:sz w:val="24"/>
                <w:szCs w:val="24"/>
              </w:rPr>
              <w:t xml:space="preserve"> hand tools and measuring instrument  </w:t>
            </w:r>
          </w:p>
          <w:p w:rsidR="00E651EF" w:rsidRPr="00C04185" w:rsidRDefault="00E651EF" w:rsidP="00ED649C">
            <w:pPr>
              <w:pStyle w:val="NoSpacing"/>
              <w:numPr>
                <w:ilvl w:val="0"/>
                <w:numId w:val="5"/>
              </w:numPr>
              <w:spacing w:line="360" w:lineRule="auto"/>
              <w:jc w:val="both"/>
              <w:rPr>
                <w:rFonts w:ascii="Times New Roman" w:hAnsi="Times New Roman"/>
                <w:bCs/>
                <w:sz w:val="24"/>
                <w:szCs w:val="24"/>
                <w:lang w:val="en-ZA"/>
              </w:rPr>
            </w:pPr>
            <w:r w:rsidRPr="00C04185">
              <w:rPr>
                <w:rFonts w:ascii="Times New Roman" w:hAnsi="Times New Roman"/>
                <w:sz w:val="24"/>
                <w:szCs w:val="24"/>
              </w:rPr>
              <w:t xml:space="preserve">  work stations</w:t>
            </w:r>
            <w:r>
              <w:rPr>
                <w:rFonts w:ascii="Times New Roman" w:hAnsi="Times New Roman"/>
                <w:bCs/>
                <w:sz w:val="24"/>
                <w:szCs w:val="24"/>
              </w:rPr>
              <w:t xml:space="preserve"> safety </w:t>
            </w:r>
          </w:p>
          <w:p w:rsidR="00E651EF" w:rsidRPr="00C04185" w:rsidRDefault="00E651EF" w:rsidP="00ED649C">
            <w:pPr>
              <w:pStyle w:val="NoSpacing"/>
              <w:numPr>
                <w:ilvl w:val="0"/>
                <w:numId w:val="5"/>
              </w:numPr>
              <w:spacing w:line="360" w:lineRule="auto"/>
              <w:jc w:val="both"/>
              <w:rPr>
                <w:rFonts w:ascii="Times New Roman" w:hAnsi="Times New Roman"/>
                <w:bCs/>
                <w:sz w:val="24"/>
                <w:szCs w:val="24"/>
                <w:lang w:val="en-ZA"/>
              </w:rPr>
            </w:pPr>
            <w:r w:rsidRPr="00C04185">
              <w:rPr>
                <w:rFonts w:ascii="Times New Roman" w:hAnsi="Times New Roman"/>
                <w:sz w:val="24"/>
                <w:szCs w:val="24"/>
              </w:rPr>
              <w:t>component measurement .</w:t>
            </w:r>
          </w:p>
          <w:p w:rsidR="00E651EF" w:rsidRPr="00C66730" w:rsidRDefault="00E651EF" w:rsidP="00ED649C">
            <w:pPr>
              <w:pStyle w:val="NoSpacing"/>
              <w:numPr>
                <w:ilvl w:val="0"/>
                <w:numId w:val="5"/>
              </w:numPr>
              <w:spacing w:line="360" w:lineRule="auto"/>
              <w:jc w:val="both"/>
              <w:rPr>
                <w:rFonts w:ascii="Times New Roman" w:hAnsi="Times New Roman"/>
                <w:bCs/>
                <w:sz w:val="24"/>
                <w:szCs w:val="24"/>
                <w:lang w:val="en-ZA"/>
              </w:rPr>
            </w:pPr>
            <w:r w:rsidRPr="00C04185">
              <w:rPr>
                <w:rFonts w:ascii="Times New Roman" w:hAnsi="Times New Roman"/>
                <w:sz w:val="24"/>
                <w:szCs w:val="24"/>
              </w:rPr>
              <w:t xml:space="preserve"> </w:t>
            </w:r>
            <w:r w:rsidRPr="00C66730">
              <w:rPr>
                <w:rFonts w:ascii="Times New Roman" w:hAnsi="Times New Roman"/>
                <w:sz w:val="24"/>
                <w:szCs w:val="24"/>
              </w:rPr>
              <w:t>hand tools and measuring instrument  specification</w:t>
            </w:r>
          </w:p>
          <w:p w:rsidR="00E651EF" w:rsidRPr="00A121FA" w:rsidRDefault="00E651EF" w:rsidP="00E651EF">
            <w:pPr>
              <w:autoSpaceDE w:val="0"/>
              <w:autoSpaceDN w:val="0"/>
              <w:adjustRightInd w:val="0"/>
              <w:spacing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E651EF" w:rsidRPr="00211307" w:rsidRDefault="00E651EF" w:rsidP="00ED649C">
            <w:pPr>
              <w:pStyle w:val="NoSpacing"/>
              <w:numPr>
                <w:ilvl w:val="1"/>
                <w:numId w:val="4"/>
              </w:numPr>
              <w:spacing w:line="360" w:lineRule="auto"/>
              <w:ind w:left="450" w:hanging="270"/>
              <w:jc w:val="both"/>
              <w:rPr>
                <w:rFonts w:ascii="Times New Roman" w:hAnsi="Times New Roman"/>
                <w:sz w:val="24"/>
                <w:szCs w:val="24"/>
                <w:lang w:val="en-ZA"/>
              </w:rPr>
            </w:pPr>
            <w:r w:rsidRPr="00211307">
              <w:rPr>
                <w:rFonts w:ascii="Times New Roman" w:hAnsi="Times New Roman"/>
                <w:sz w:val="24"/>
                <w:szCs w:val="24"/>
                <w:lang w:val="en-ZA"/>
              </w:rPr>
              <w:t>Apply PPE</w:t>
            </w:r>
          </w:p>
          <w:p w:rsidR="00E651EF" w:rsidRPr="00211307" w:rsidRDefault="00E651EF" w:rsidP="00ED649C">
            <w:pPr>
              <w:pStyle w:val="NoSpacing"/>
              <w:numPr>
                <w:ilvl w:val="1"/>
                <w:numId w:val="4"/>
              </w:numPr>
              <w:spacing w:line="360" w:lineRule="auto"/>
              <w:ind w:left="450" w:hanging="270"/>
              <w:jc w:val="both"/>
              <w:rPr>
                <w:rFonts w:ascii="Times New Roman" w:hAnsi="Times New Roman"/>
                <w:sz w:val="24"/>
                <w:szCs w:val="24"/>
                <w:lang w:val="en-ZA"/>
              </w:rPr>
            </w:pPr>
            <w:r w:rsidRPr="00211307">
              <w:rPr>
                <w:rFonts w:ascii="Times New Roman" w:hAnsi="Times New Roman"/>
                <w:bCs/>
                <w:sz w:val="24"/>
                <w:szCs w:val="24"/>
              </w:rPr>
              <w:t xml:space="preserve">Identify </w:t>
            </w:r>
            <w:r w:rsidRPr="00211307">
              <w:rPr>
                <w:rFonts w:ascii="Times New Roman" w:hAnsi="Times New Roman"/>
                <w:sz w:val="24"/>
                <w:szCs w:val="24"/>
              </w:rPr>
              <w:t>hand tools and measuring instrument</w:t>
            </w:r>
          </w:p>
          <w:p w:rsidR="00E651EF" w:rsidRPr="00211307" w:rsidRDefault="00E651EF" w:rsidP="00ED649C">
            <w:pPr>
              <w:pStyle w:val="NoSpacing"/>
              <w:numPr>
                <w:ilvl w:val="1"/>
                <w:numId w:val="4"/>
              </w:numPr>
              <w:spacing w:line="360" w:lineRule="auto"/>
              <w:ind w:left="450" w:hanging="270"/>
              <w:jc w:val="both"/>
              <w:rPr>
                <w:rFonts w:ascii="Times New Roman" w:hAnsi="Times New Roman"/>
                <w:sz w:val="24"/>
                <w:szCs w:val="24"/>
                <w:lang w:val="en-ZA"/>
              </w:rPr>
            </w:pPr>
            <w:r w:rsidRPr="00211307">
              <w:rPr>
                <w:rFonts w:ascii="Times New Roman" w:hAnsi="Times New Roman"/>
                <w:sz w:val="24"/>
                <w:szCs w:val="24"/>
                <w:lang w:val="en-ZA"/>
              </w:rPr>
              <w:t xml:space="preserve">Confirm and apply work station safety </w:t>
            </w:r>
          </w:p>
          <w:p w:rsidR="00E651EF" w:rsidRPr="00211307" w:rsidRDefault="00E651EF" w:rsidP="00ED649C">
            <w:pPr>
              <w:pStyle w:val="NoSpacing"/>
              <w:numPr>
                <w:ilvl w:val="1"/>
                <w:numId w:val="4"/>
              </w:numPr>
              <w:spacing w:line="360" w:lineRule="auto"/>
              <w:ind w:left="450" w:hanging="270"/>
              <w:jc w:val="both"/>
              <w:rPr>
                <w:rFonts w:ascii="Times New Roman" w:hAnsi="Times New Roman"/>
                <w:sz w:val="24"/>
                <w:szCs w:val="24"/>
                <w:lang w:val="en-ZA"/>
              </w:rPr>
            </w:pPr>
            <w:r w:rsidRPr="00211307">
              <w:rPr>
                <w:rFonts w:ascii="Times New Roman" w:hAnsi="Times New Roman"/>
                <w:sz w:val="24"/>
                <w:szCs w:val="24"/>
              </w:rPr>
              <w:t>Identify object or component to be measured</w:t>
            </w:r>
          </w:p>
          <w:p w:rsidR="00E651EF" w:rsidRPr="00500A88" w:rsidRDefault="00E651EF" w:rsidP="00ED649C">
            <w:pPr>
              <w:pStyle w:val="NoSpacing"/>
              <w:numPr>
                <w:ilvl w:val="1"/>
                <w:numId w:val="4"/>
              </w:numPr>
              <w:spacing w:line="360" w:lineRule="auto"/>
              <w:ind w:left="450" w:hanging="270"/>
              <w:jc w:val="both"/>
              <w:rPr>
                <w:rFonts w:ascii="Times New Roman" w:hAnsi="Times New Roman"/>
                <w:bCs/>
                <w:sz w:val="24"/>
                <w:szCs w:val="24"/>
                <w:lang w:val="en-ZA"/>
              </w:rPr>
            </w:pPr>
            <w:r w:rsidRPr="00211307">
              <w:rPr>
                <w:rFonts w:ascii="Times New Roman" w:hAnsi="Times New Roman"/>
                <w:sz w:val="24"/>
                <w:szCs w:val="24"/>
              </w:rPr>
              <w:t>Obtain correct specification</w:t>
            </w:r>
          </w:p>
          <w:p w:rsidR="00E651EF" w:rsidRPr="00A121FA" w:rsidRDefault="00E651EF" w:rsidP="00E651EF">
            <w:pPr>
              <w:pStyle w:val="NoSpacing"/>
              <w:spacing w:line="360" w:lineRule="auto"/>
              <w:ind w:left="450"/>
              <w:jc w:val="both"/>
              <w:rPr>
                <w:rFonts w:ascii="Times New Roman" w:hAnsi="Times New Roman"/>
                <w:sz w:val="24"/>
                <w:szCs w:val="24"/>
                <w:lang w:val="en-ZA"/>
              </w:rPr>
            </w:pPr>
          </w:p>
        </w:tc>
      </w:tr>
    </w:tbl>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DA5753" w:rsidRDefault="00DA5753" w:rsidP="00E166CC">
      <w:pPr>
        <w:tabs>
          <w:tab w:val="left" w:pos="3600"/>
        </w:tabs>
        <w:spacing w:after="0" w:line="360" w:lineRule="auto"/>
        <w:jc w:val="right"/>
        <w:rPr>
          <w:rFonts w:ascii="Times New Roman" w:hAnsi="Times New Roman"/>
          <w:b/>
          <w:sz w:val="24"/>
          <w:szCs w:val="24"/>
        </w:rPr>
      </w:pPr>
    </w:p>
    <w:p w:rsidR="00E04FF6" w:rsidRDefault="00E04FF6" w:rsidP="00643F3B">
      <w:pPr>
        <w:rPr>
          <w:rFonts w:ascii="Times New Roman" w:hAnsi="Times New Roman" w:cs="Times New Roman"/>
          <w:sz w:val="24"/>
          <w:szCs w:val="24"/>
          <w:lang w:val="en-ZA"/>
        </w:rPr>
      </w:pPr>
    </w:p>
    <w:p w:rsidR="00E04FF6" w:rsidRDefault="00E04FF6" w:rsidP="00643F3B">
      <w:pPr>
        <w:rPr>
          <w:rFonts w:ascii="Times New Roman" w:hAnsi="Times New Roman" w:cs="Times New Roman"/>
          <w:sz w:val="24"/>
          <w:szCs w:val="24"/>
          <w:lang w:val="en-ZA"/>
        </w:rPr>
      </w:pPr>
    </w:p>
    <w:p w:rsidR="00E04FF6" w:rsidRPr="0059266D" w:rsidRDefault="00643F3B" w:rsidP="00643F3B">
      <w:pPr>
        <w:pStyle w:val="Heading2"/>
        <w:numPr>
          <w:ilvl w:val="1"/>
          <w:numId w:val="12"/>
        </w:numPr>
        <w:rPr>
          <w:rFonts w:ascii="Times New Roman" w:hAnsi="Times New Roman" w:cs="Times New Roman"/>
          <w:color w:val="auto"/>
          <w:sz w:val="28"/>
          <w:lang w:val="en-ZA"/>
        </w:rPr>
      </w:pPr>
      <w:bookmarkStart w:id="4" w:name="_Toc113252794"/>
      <w:r w:rsidRPr="00E04FF6">
        <w:rPr>
          <w:rFonts w:ascii="Times New Roman" w:hAnsi="Times New Roman" w:cs="Times New Roman"/>
          <w:color w:val="auto"/>
          <w:sz w:val="28"/>
          <w:lang w:val="en-ZA"/>
        </w:rPr>
        <w:t>Personal protective  equipment</w:t>
      </w:r>
      <w:bookmarkEnd w:id="4"/>
    </w:p>
    <w:p w:rsidR="00643F3B" w:rsidRPr="00E04FF6" w:rsidRDefault="00643F3B" w:rsidP="0059266D">
      <w:pPr>
        <w:spacing w:after="0"/>
        <w:rPr>
          <w:rFonts w:ascii="Times New Roman" w:hAnsi="Times New Roman" w:cs="Times New Roman"/>
          <w:b/>
          <w:sz w:val="24"/>
          <w:szCs w:val="24"/>
          <w:lang w:val="en-ZA"/>
        </w:rPr>
      </w:pPr>
      <w:r w:rsidRPr="00E04FF6">
        <w:rPr>
          <w:rFonts w:ascii="Times New Roman" w:hAnsi="Times New Roman" w:cs="Times New Roman"/>
          <w:sz w:val="24"/>
          <w:szCs w:val="24"/>
        </w:rPr>
        <w:t>PPE Definition and Meaning</w:t>
      </w:r>
    </w:p>
    <w:p w:rsidR="00643F3B" w:rsidRPr="00E04FF6" w:rsidRDefault="00643F3B" w:rsidP="0059266D">
      <w:pPr>
        <w:spacing w:after="0"/>
        <w:rPr>
          <w:rFonts w:ascii="Times New Roman" w:eastAsia="Times New Roman" w:hAnsi="Times New Roman" w:cs="Times New Roman"/>
          <w:b/>
          <w:noProof/>
          <w:sz w:val="24"/>
          <w:szCs w:val="24"/>
        </w:rPr>
      </w:pPr>
      <w:r w:rsidRPr="00E04FF6">
        <w:rPr>
          <w:rFonts w:ascii="Times New Roman" w:eastAsia="Times New Roman" w:hAnsi="Times New Roman" w:cs="Times New Roman"/>
          <w:sz w:val="24"/>
          <w:szCs w:val="24"/>
        </w:rPr>
        <w:t>A Personal Protective Equipment (PPE) is clothing or equipment designed to reduce employee exposure to chemical, biological, and physical hazards when on a worksite. It is used to protect employees when engineering and administrative controls are not feasible to reduce the risks to acceptable levels.</w:t>
      </w:r>
    </w:p>
    <w:p w:rsidR="00643F3B" w:rsidRPr="00E04FF6" w:rsidRDefault="00643F3B" w:rsidP="0059266D">
      <w:pPr>
        <w:spacing w:after="0"/>
        <w:rPr>
          <w:rFonts w:ascii="Times New Roman" w:eastAsia="Times New Roman" w:hAnsi="Times New Roman" w:cs="Times New Roman"/>
          <w:b/>
          <w:spacing w:val="-5"/>
          <w:sz w:val="24"/>
          <w:szCs w:val="24"/>
        </w:rPr>
      </w:pPr>
      <w:r w:rsidRPr="00E04FF6">
        <w:rPr>
          <w:rFonts w:ascii="Times New Roman" w:eastAsia="Times New Roman" w:hAnsi="Times New Roman" w:cs="Times New Roman"/>
          <w:b/>
          <w:spacing w:val="-5"/>
          <w:sz w:val="24"/>
          <w:szCs w:val="24"/>
        </w:rPr>
        <w:t>Types of PPE</w:t>
      </w:r>
    </w:p>
    <w:p w:rsidR="00643F3B" w:rsidRPr="00F532FA" w:rsidRDefault="00643F3B" w:rsidP="0059266D">
      <w:pPr>
        <w:spacing w:after="0"/>
        <w:rPr>
          <w:rFonts w:ascii="Times New Roman" w:eastAsia="Times New Roman" w:hAnsi="Times New Roman" w:cs="Times New Roman"/>
          <w:b/>
          <w:noProof/>
          <w:sz w:val="24"/>
          <w:szCs w:val="24"/>
        </w:rPr>
      </w:pPr>
      <w:r w:rsidRPr="00F532FA">
        <w:rPr>
          <w:rFonts w:ascii="Times New Roman" w:eastAsia="Times New Roman" w:hAnsi="Times New Roman" w:cs="Times New Roman"/>
          <w:spacing w:val="3"/>
          <w:sz w:val="24"/>
          <w:szCs w:val="24"/>
        </w:rPr>
        <w:t xml:space="preserve">Various types of PPE are available for use in the workplace. The </w:t>
      </w:r>
      <w:hyperlink r:id="rId9" w:history="1">
        <w:r w:rsidRPr="00F532FA">
          <w:rPr>
            <w:rFonts w:ascii="Times New Roman" w:eastAsia="Times New Roman" w:hAnsi="Times New Roman" w:cs="Times New Roman"/>
            <w:spacing w:val="3"/>
            <w:sz w:val="24"/>
            <w:szCs w:val="24"/>
          </w:rPr>
          <w:t>Health and Safety Executive</w:t>
        </w:r>
      </w:hyperlink>
      <w:r w:rsidRPr="00F532FA">
        <w:rPr>
          <w:rFonts w:ascii="Times New Roman" w:eastAsia="Times New Roman" w:hAnsi="Times New Roman" w:cs="Times New Roman"/>
          <w:spacing w:val="3"/>
          <w:sz w:val="24"/>
          <w:szCs w:val="24"/>
        </w:rPr>
        <w:t xml:space="preserve"> provides guidance and general information about types of PPE used in industry, but it doesn’t cover specialized and less-used items</w:t>
      </w:r>
    </w:p>
    <w:p w:rsidR="00643F3B" w:rsidRPr="00F532FA" w:rsidRDefault="00643F3B" w:rsidP="0059266D">
      <w:pPr>
        <w:spacing w:after="0"/>
        <w:rPr>
          <w:rFonts w:ascii="Times New Roman" w:eastAsia="Times New Roman" w:hAnsi="Times New Roman" w:cs="Times New Roman"/>
          <w:b/>
          <w:spacing w:val="3"/>
          <w:sz w:val="24"/>
          <w:szCs w:val="24"/>
        </w:rPr>
      </w:pPr>
      <w:r w:rsidRPr="00F532FA">
        <w:rPr>
          <w:rFonts w:ascii="Times New Roman" w:eastAsia="Times New Roman" w:hAnsi="Times New Roman" w:cs="Times New Roman"/>
          <w:spacing w:val="3"/>
          <w:sz w:val="24"/>
          <w:szCs w:val="24"/>
        </w:rPr>
        <w:t>The different types of PPE include:</w:t>
      </w:r>
    </w:p>
    <w:p w:rsidR="00643F3B" w:rsidRPr="00E04FF6" w:rsidRDefault="00643F3B" w:rsidP="00ED649C">
      <w:pPr>
        <w:pStyle w:val="ListParagraph"/>
        <w:numPr>
          <w:ilvl w:val="0"/>
          <w:numId w:val="13"/>
        </w:numPr>
        <w:rPr>
          <w:rFonts w:ascii="Times New Roman" w:eastAsia="Times New Roman" w:hAnsi="Times New Roman" w:cs="Times New Roman"/>
          <w:b/>
          <w:sz w:val="24"/>
          <w:szCs w:val="24"/>
        </w:rPr>
      </w:pPr>
      <w:r w:rsidRPr="00E04FF6">
        <w:rPr>
          <w:rFonts w:ascii="Times New Roman" w:eastAsia="Times New Roman" w:hAnsi="Times New Roman" w:cs="Times New Roman"/>
          <w:sz w:val="24"/>
          <w:szCs w:val="24"/>
        </w:rPr>
        <w:t>Head and scalp protection;</w:t>
      </w:r>
    </w:p>
    <w:p w:rsidR="00643F3B" w:rsidRPr="00E04FF6" w:rsidRDefault="00643F3B" w:rsidP="00ED649C">
      <w:pPr>
        <w:pStyle w:val="ListParagraph"/>
        <w:numPr>
          <w:ilvl w:val="0"/>
          <w:numId w:val="13"/>
        </w:numPr>
        <w:rPr>
          <w:rFonts w:ascii="Times New Roman" w:eastAsia="Times New Roman" w:hAnsi="Times New Roman" w:cs="Times New Roman"/>
          <w:b/>
          <w:sz w:val="24"/>
          <w:szCs w:val="24"/>
        </w:rPr>
      </w:pPr>
      <w:r w:rsidRPr="00E04FF6">
        <w:rPr>
          <w:rFonts w:ascii="Times New Roman" w:eastAsia="Times New Roman" w:hAnsi="Times New Roman" w:cs="Times New Roman"/>
          <w:sz w:val="24"/>
          <w:szCs w:val="24"/>
        </w:rPr>
        <w:t>Respiratory protection;</w:t>
      </w:r>
    </w:p>
    <w:p w:rsidR="00643F3B" w:rsidRPr="00E04FF6" w:rsidRDefault="00643F3B" w:rsidP="00ED649C">
      <w:pPr>
        <w:pStyle w:val="ListParagraph"/>
        <w:numPr>
          <w:ilvl w:val="0"/>
          <w:numId w:val="13"/>
        </w:numPr>
        <w:rPr>
          <w:rFonts w:ascii="Times New Roman" w:eastAsia="Times New Roman" w:hAnsi="Times New Roman" w:cs="Times New Roman"/>
          <w:b/>
          <w:sz w:val="24"/>
          <w:szCs w:val="24"/>
        </w:rPr>
      </w:pPr>
      <w:r w:rsidRPr="00E04FF6">
        <w:rPr>
          <w:rFonts w:ascii="Times New Roman" w:eastAsia="Times New Roman" w:hAnsi="Times New Roman" w:cs="Times New Roman"/>
          <w:sz w:val="24"/>
          <w:szCs w:val="24"/>
        </w:rPr>
        <w:t>Eye protection;</w:t>
      </w:r>
    </w:p>
    <w:p w:rsidR="00643F3B" w:rsidRPr="00E04FF6" w:rsidRDefault="00DB231D" w:rsidP="00ED649C">
      <w:pPr>
        <w:pStyle w:val="ListParagraph"/>
        <w:numPr>
          <w:ilvl w:val="0"/>
          <w:numId w:val="13"/>
        </w:numPr>
        <w:rPr>
          <w:rFonts w:ascii="Times New Roman" w:eastAsia="Times New Roman" w:hAnsi="Times New Roman" w:cs="Times New Roman"/>
          <w:b/>
          <w:sz w:val="24"/>
          <w:szCs w:val="24"/>
        </w:rPr>
      </w:pPr>
      <w:hyperlink r:id="rId10" w:history="1">
        <w:r w:rsidR="00643F3B" w:rsidRPr="00E04FF6">
          <w:rPr>
            <w:rFonts w:ascii="Times New Roman" w:eastAsia="Times New Roman" w:hAnsi="Times New Roman" w:cs="Times New Roman"/>
            <w:sz w:val="24"/>
            <w:szCs w:val="24"/>
          </w:rPr>
          <w:t>Hearing protection</w:t>
        </w:r>
      </w:hyperlink>
      <w:r w:rsidR="00643F3B" w:rsidRPr="00E04FF6">
        <w:rPr>
          <w:rFonts w:ascii="Times New Roman" w:eastAsia="Times New Roman" w:hAnsi="Times New Roman" w:cs="Times New Roman"/>
          <w:sz w:val="24"/>
          <w:szCs w:val="24"/>
        </w:rPr>
        <w:t>;</w:t>
      </w:r>
    </w:p>
    <w:p w:rsidR="00643F3B" w:rsidRPr="00E04FF6" w:rsidRDefault="00643F3B" w:rsidP="00ED649C">
      <w:pPr>
        <w:pStyle w:val="ListParagraph"/>
        <w:numPr>
          <w:ilvl w:val="0"/>
          <w:numId w:val="13"/>
        </w:numPr>
        <w:rPr>
          <w:rFonts w:eastAsia="Times New Roman" w:cs="Times New Roman"/>
          <w:b/>
        </w:rPr>
      </w:pPr>
      <w:r w:rsidRPr="00E04FF6">
        <w:rPr>
          <w:rFonts w:eastAsia="Times New Roman" w:cs="Times New Roman"/>
        </w:rPr>
        <w:t>Hand and arm protection;</w:t>
      </w:r>
    </w:p>
    <w:p w:rsidR="00643F3B" w:rsidRPr="00E04FF6" w:rsidRDefault="00DB231D" w:rsidP="00ED649C">
      <w:pPr>
        <w:pStyle w:val="ListParagraph"/>
        <w:numPr>
          <w:ilvl w:val="0"/>
          <w:numId w:val="13"/>
        </w:numPr>
        <w:rPr>
          <w:rFonts w:eastAsia="Times New Roman" w:cs="Times New Roman"/>
          <w:b/>
        </w:rPr>
      </w:pPr>
      <w:hyperlink r:id="rId11" w:history="1">
        <w:r w:rsidR="00643F3B" w:rsidRPr="00E04FF6">
          <w:rPr>
            <w:rFonts w:eastAsia="Times New Roman" w:cs="Times New Roman"/>
          </w:rPr>
          <w:t>Foot and leg protection</w:t>
        </w:r>
      </w:hyperlink>
    </w:p>
    <w:p w:rsidR="00643F3B" w:rsidRPr="00E04FF6" w:rsidRDefault="00643F3B" w:rsidP="00ED649C">
      <w:pPr>
        <w:pStyle w:val="ListParagraph"/>
        <w:numPr>
          <w:ilvl w:val="0"/>
          <w:numId w:val="13"/>
        </w:numPr>
        <w:rPr>
          <w:rFonts w:eastAsia="Times New Roman" w:cs="Times New Roman"/>
          <w:b/>
        </w:rPr>
      </w:pPr>
      <w:r w:rsidRPr="00E04FF6">
        <w:rPr>
          <w:rFonts w:eastAsia="Times New Roman" w:cs="Times New Roman"/>
        </w:rPr>
        <w:t>Body protection</w:t>
      </w:r>
    </w:p>
    <w:p w:rsidR="00643F3B" w:rsidRDefault="00643F3B" w:rsidP="00643F3B">
      <w:pPr>
        <w:rPr>
          <w:rFonts w:eastAsia="Times New Roman" w:cs="Times New Roman"/>
          <w:b/>
        </w:rPr>
      </w:pPr>
      <w:r w:rsidRPr="0016772A">
        <w:rPr>
          <w:rFonts w:eastAsia="Times New Roman" w:cs="Times New Roman"/>
          <w:noProof/>
        </w:rPr>
        <w:drawing>
          <wp:inline distT="0" distB="0" distL="0" distR="0">
            <wp:extent cx="5710555" cy="2452255"/>
            <wp:effectExtent l="19050" t="0" r="4445" b="0"/>
            <wp:docPr id="2" name="Picture 1" descr="PPE - Personal Protective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PE - Personal Protective Equipment"/>
                    <pic:cNvPicPr>
                      <a:picLocks noChangeAspect="1" noChangeArrowheads="1"/>
                    </pic:cNvPicPr>
                  </pic:nvPicPr>
                  <pic:blipFill>
                    <a:blip r:embed="rId12" cstate="print"/>
                    <a:srcRect/>
                    <a:stretch>
                      <a:fillRect/>
                    </a:stretch>
                  </pic:blipFill>
                  <pic:spPr bwMode="auto">
                    <a:xfrm>
                      <a:off x="0" y="0"/>
                      <a:ext cx="5710555" cy="2452255"/>
                    </a:xfrm>
                    <a:prstGeom prst="rect">
                      <a:avLst/>
                    </a:prstGeom>
                    <a:noFill/>
                    <a:ln w="9525">
                      <a:noFill/>
                      <a:miter lim="800000"/>
                      <a:headEnd/>
                      <a:tailEnd/>
                    </a:ln>
                  </pic:spPr>
                </pic:pic>
              </a:graphicData>
            </a:graphic>
          </wp:inline>
        </w:drawing>
      </w:r>
    </w:p>
    <w:p w:rsidR="00967892" w:rsidRPr="00AC395E" w:rsidRDefault="00AC395E" w:rsidP="00AC395E">
      <w:pPr>
        <w:pStyle w:val="Caption"/>
        <w:jc w:val="center"/>
        <w:rPr>
          <w:rFonts w:ascii="Times New Roman" w:eastAsia="Times New Roman" w:hAnsi="Times New Roman" w:cs="Times New Roman"/>
          <w:b w:val="0"/>
          <w:sz w:val="24"/>
          <w:szCs w:val="24"/>
        </w:rPr>
      </w:pPr>
      <w:r w:rsidRPr="00AC395E">
        <w:rPr>
          <w:rFonts w:ascii="Times New Roman" w:hAnsi="Times New Roman" w:cs="Times New Roman"/>
          <w:b w:val="0"/>
          <w:sz w:val="24"/>
          <w:szCs w:val="24"/>
        </w:rPr>
        <w:t xml:space="preserve">Figure1. </w:t>
      </w:r>
      <w:r w:rsidR="00DB231D" w:rsidRPr="00AC395E">
        <w:rPr>
          <w:rFonts w:ascii="Times New Roman" w:hAnsi="Times New Roman" w:cs="Times New Roman"/>
          <w:b w:val="0"/>
          <w:sz w:val="24"/>
          <w:szCs w:val="24"/>
        </w:rPr>
        <w:fldChar w:fldCharType="begin"/>
      </w:r>
      <w:r w:rsidRPr="00AC395E">
        <w:rPr>
          <w:rFonts w:ascii="Times New Roman" w:hAnsi="Times New Roman" w:cs="Times New Roman"/>
          <w:b w:val="0"/>
          <w:sz w:val="24"/>
          <w:szCs w:val="24"/>
        </w:rPr>
        <w:instrText xml:space="preserve"> SEQ Figure1. \* ARABIC </w:instrText>
      </w:r>
      <w:r w:rsidR="00DB231D" w:rsidRPr="00AC395E">
        <w:rPr>
          <w:rFonts w:ascii="Times New Roman" w:hAnsi="Times New Roman" w:cs="Times New Roman"/>
          <w:b w:val="0"/>
          <w:sz w:val="24"/>
          <w:szCs w:val="24"/>
        </w:rPr>
        <w:fldChar w:fldCharType="separate"/>
      </w:r>
      <w:r w:rsidR="00FE25EB">
        <w:rPr>
          <w:rFonts w:ascii="Times New Roman" w:hAnsi="Times New Roman" w:cs="Times New Roman"/>
          <w:b w:val="0"/>
          <w:noProof/>
          <w:sz w:val="24"/>
          <w:szCs w:val="24"/>
        </w:rPr>
        <w:t>1</w:t>
      </w:r>
      <w:r w:rsidR="00DB231D" w:rsidRPr="00AC395E">
        <w:rPr>
          <w:rFonts w:ascii="Times New Roman" w:hAnsi="Times New Roman" w:cs="Times New Roman"/>
          <w:b w:val="0"/>
          <w:sz w:val="24"/>
          <w:szCs w:val="24"/>
        </w:rPr>
        <w:fldChar w:fldCharType="end"/>
      </w:r>
      <w:r w:rsidRPr="00AC395E">
        <w:rPr>
          <w:rFonts w:ascii="Times New Roman" w:hAnsi="Times New Roman" w:cs="Times New Roman"/>
          <w:b w:val="0"/>
          <w:sz w:val="24"/>
          <w:szCs w:val="24"/>
        </w:rPr>
        <w:t>.</w:t>
      </w:r>
      <w:r w:rsidR="00967892" w:rsidRPr="00AC395E">
        <w:rPr>
          <w:rFonts w:ascii="Times New Roman" w:eastAsia="Times New Roman" w:hAnsi="Times New Roman" w:cs="Times New Roman"/>
          <w:b w:val="0"/>
          <w:sz w:val="24"/>
          <w:szCs w:val="24"/>
        </w:rPr>
        <w:t>Face and Eye Protection</w:t>
      </w:r>
    </w:p>
    <w:p w:rsidR="00E04FF6" w:rsidRDefault="00E04FF6" w:rsidP="00643F3B">
      <w:pPr>
        <w:rPr>
          <w:rFonts w:ascii="Times New Roman" w:eastAsia="Times New Roman" w:hAnsi="Times New Roman" w:cs="Times New Roman"/>
          <w:sz w:val="24"/>
          <w:szCs w:val="24"/>
        </w:rPr>
      </w:pPr>
    </w:p>
    <w:p w:rsidR="00E04FF6" w:rsidRDefault="00E04FF6" w:rsidP="00643F3B">
      <w:pPr>
        <w:rPr>
          <w:rFonts w:ascii="Times New Roman" w:eastAsia="Times New Roman" w:hAnsi="Times New Roman" w:cs="Times New Roman"/>
          <w:sz w:val="24"/>
          <w:szCs w:val="24"/>
        </w:rPr>
      </w:pPr>
    </w:p>
    <w:p w:rsidR="00E04FF6" w:rsidRDefault="00E04FF6" w:rsidP="0007648E">
      <w:pPr>
        <w:rPr>
          <w:rFonts w:eastAsia="Times New Roman"/>
        </w:rPr>
      </w:pPr>
    </w:p>
    <w:p w:rsidR="00643F3B" w:rsidRPr="00F532FA" w:rsidRDefault="00643F3B" w:rsidP="0007648E">
      <w:pPr>
        <w:rPr>
          <w:rFonts w:eastAsia="Times New Roman"/>
          <w:b/>
        </w:rPr>
      </w:pPr>
      <w:r w:rsidRPr="00F532FA">
        <w:rPr>
          <w:rFonts w:eastAsia="Times New Roman"/>
        </w:rPr>
        <w:t>Face and Eye Protection</w:t>
      </w:r>
    </w:p>
    <w:p w:rsidR="00643F3B" w:rsidRDefault="00643F3B" w:rsidP="00643F3B">
      <w:pPr>
        <w:rPr>
          <w:rFonts w:eastAsia="Times New Roman" w:cs="Times New Roman"/>
        </w:rPr>
      </w:pPr>
      <w:r w:rsidRPr="0016772A">
        <w:rPr>
          <w:rFonts w:eastAsia="Times New Roman" w:cs="Times New Roman"/>
        </w:rPr>
        <w:t>PPE includes safety goggles and face shields and should be used for tasks that can cause eye damage or loss of vision, sprays of toxic liquids, splashes, and burns.</w:t>
      </w:r>
    </w:p>
    <w:p w:rsidR="00F532FA" w:rsidRDefault="00643F3B" w:rsidP="00643F3B">
      <w:pPr>
        <w:rPr>
          <w:rFonts w:eastAsia="Times New Roman" w:cs="Times New Roman"/>
        </w:rPr>
      </w:pPr>
      <w:r w:rsidRPr="00905B51">
        <w:rPr>
          <w:rFonts w:eastAsia="Times New Roman" w:cs="Times New Roman"/>
          <w:noProof/>
        </w:rPr>
        <w:drawing>
          <wp:inline distT="0" distB="0" distL="0" distR="0">
            <wp:extent cx="5934489" cy="2284532"/>
            <wp:effectExtent l="19050" t="0" r="9111" b="0"/>
            <wp:docPr id="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srcRect/>
                    <a:stretch>
                      <a:fillRect/>
                    </a:stretch>
                  </pic:blipFill>
                  <pic:spPr bwMode="auto">
                    <a:xfrm>
                      <a:off x="0" y="0"/>
                      <a:ext cx="5938303" cy="2286000"/>
                    </a:xfrm>
                    <a:prstGeom prst="rect">
                      <a:avLst/>
                    </a:prstGeom>
                    <a:noFill/>
                    <a:ln w="9525">
                      <a:noFill/>
                      <a:miter lim="800000"/>
                      <a:headEnd/>
                      <a:tailEnd/>
                    </a:ln>
                  </pic:spPr>
                </pic:pic>
              </a:graphicData>
            </a:graphic>
          </wp:inline>
        </w:drawing>
      </w:r>
    </w:p>
    <w:p w:rsidR="00F532FA" w:rsidRPr="00140155" w:rsidRDefault="00A2474B" w:rsidP="00176E50">
      <w:pPr>
        <w:pStyle w:val="Caption"/>
        <w:jc w:val="center"/>
        <w:rPr>
          <w:rFonts w:ascii="Times New Roman" w:eastAsia="Times New Roman" w:hAnsi="Times New Roman" w:cs="Times New Roman"/>
          <w:b w:val="0"/>
          <w:color w:val="000000" w:themeColor="text1"/>
          <w:sz w:val="24"/>
          <w:szCs w:val="24"/>
        </w:rPr>
      </w:pPr>
      <w:r w:rsidRPr="00140155">
        <w:rPr>
          <w:rFonts w:ascii="Times New Roman" w:hAnsi="Times New Roman" w:cs="Times New Roman"/>
          <w:color w:val="000000" w:themeColor="text1"/>
          <w:sz w:val="24"/>
          <w:szCs w:val="24"/>
        </w:rPr>
        <w:t>Figure</w:t>
      </w:r>
      <w:r w:rsidR="00EB4229" w:rsidRPr="00140155">
        <w:rPr>
          <w:rFonts w:ascii="Times New Roman" w:hAnsi="Times New Roman" w:cs="Times New Roman"/>
          <w:color w:val="000000" w:themeColor="text1"/>
          <w:sz w:val="24"/>
          <w:szCs w:val="24"/>
        </w:rPr>
        <w:t xml:space="preserve">1. </w:t>
      </w:r>
      <w:r w:rsidR="00DB231D" w:rsidRPr="00140155">
        <w:rPr>
          <w:rFonts w:ascii="Times New Roman" w:hAnsi="Times New Roman" w:cs="Times New Roman"/>
          <w:color w:val="000000" w:themeColor="text1"/>
          <w:sz w:val="24"/>
          <w:szCs w:val="24"/>
        </w:rPr>
        <w:fldChar w:fldCharType="begin"/>
      </w:r>
      <w:r w:rsidR="00741E5C" w:rsidRPr="00140155">
        <w:rPr>
          <w:rFonts w:ascii="Times New Roman" w:hAnsi="Times New Roman" w:cs="Times New Roman"/>
          <w:color w:val="000000" w:themeColor="text1"/>
          <w:sz w:val="24"/>
          <w:szCs w:val="24"/>
        </w:rPr>
        <w:instrText xml:space="preserve"> SEQ Fig_1. \* ARABIC </w:instrText>
      </w:r>
      <w:r w:rsidR="00DB231D" w:rsidRPr="00140155">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w:t>
      </w:r>
      <w:r w:rsidR="00DB231D" w:rsidRPr="00140155">
        <w:rPr>
          <w:rFonts w:ascii="Times New Roman" w:hAnsi="Times New Roman" w:cs="Times New Roman"/>
          <w:color w:val="000000" w:themeColor="text1"/>
          <w:sz w:val="24"/>
          <w:szCs w:val="24"/>
        </w:rPr>
        <w:fldChar w:fldCharType="end"/>
      </w:r>
      <w:r w:rsidR="00140155">
        <w:rPr>
          <w:rFonts w:ascii="Times New Roman" w:hAnsi="Times New Roman" w:cs="Times New Roman"/>
          <w:color w:val="000000" w:themeColor="text1"/>
          <w:sz w:val="24"/>
          <w:szCs w:val="24"/>
        </w:rPr>
        <w:t xml:space="preserve"> </w:t>
      </w:r>
      <w:r w:rsidR="0007648E" w:rsidRPr="00140155">
        <w:rPr>
          <w:rFonts w:ascii="Times New Roman" w:hAnsi="Times New Roman" w:cs="Times New Roman"/>
          <w:color w:val="000000" w:themeColor="text1"/>
          <w:sz w:val="24"/>
          <w:szCs w:val="24"/>
        </w:rPr>
        <w:t xml:space="preserve"> </w:t>
      </w:r>
      <w:r w:rsidR="00F532FA" w:rsidRPr="00140155">
        <w:rPr>
          <w:rFonts w:ascii="Times New Roman" w:eastAsia="Times New Roman" w:hAnsi="Times New Roman" w:cs="Times New Roman"/>
          <w:color w:val="000000" w:themeColor="text1"/>
          <w:sz w:val="24"/>
          <w:szCs w:val="24"/>
        </w:rPr>
        <w:t>Face and Eye Protection</w:t>
      </w:r>
    </w:p>
    <w:p w:rsidR="00643F3B" w:rsidRPr="008F2B76" w:rsidRDefault="00643F3B" w:rsidP="00643F3B">
      <w:pPr>
        <w:rPr>
          <w:rFonts w:ascii="Times New Roman" w:eastAsia="Times New Roman" w:hAnsi="Times New Roman" w:cs="Times New Roman"/>
          <w:b/>
          <w:sz w:val="24"/>
          <w:szCs w:val="24"/>
        </w:rPr>
      </w:pPr>
      <w:r w:rsidRPr="008F2B76">
        <w:rPr>
          <w:rFonts w:ascii="Times New Roman" w:eastAsia="Times New Roman" w:hAnsi="Times New Roman" w:cs="Times New Roman"/>
          <w:sz w:val="24"/>
          <w:szCs w:val="24"/>
        </w:rPr>
        <w:t>Respiratory Protection</w:t>
      </w:r>
    </w:p>
    <w:p w:rsidR="00643F3B" w:rsidRPr="008F2B76" w:rsidRDefault="00643F3B" w:rsidP="00643F3B">
      <w:pPr>
        <w:rPr>
          <w:rFonts w:ascii="Times New Roman" w:eastAsia="Times New Roman" w:hAnsi="Times New Roman" w:cs="Times New Roman"/>
          <w:b/>
          <w:sz w:val="24"/>
          <w:szCs w:val="24"/>
        </w:rPr>
      </w:pPr>
      <w:r w:rsidRPr="008F2B76">
        <w:rPr>
          <w:rFonts w:ascii="Times New Roman" w:eastAsia="Times New Roman" w:hAnsi="Times New Roman" w:cs="Times New Roman"/>
          <w:sz w:val="24"/>
          <w:szCs w:val="24"/>
        </w:rPr>
        <w:t>PPE includes full-face respirators, self-contained breathing apparatus, gas masks, N95 respirators, and surgical masks are used for a task that can cause inhalation of harmful materials to enter the body. This includes harmful gas, chemicals, large-particle droplets, sprays, splashes, or splatter that may contain viruses and bacteria such as COVID-19, viral infections, and more.</w:t>
      </w:r>
    </w:p>
    <w:p w:rsidR="00643F3B" w:rsidRDefault="00643F3B" w:rsidP="00643F3B">
      <w:pPr>
        <w:rPr>
          <w:rFonts w:eastAsia="Times New Roman" w:cs="Times New Roman"/>
          <w:b/>
        </w:rPr>
      </w:pPr>
      <w:r w:rsidRPr="0016772A">
        <w:rPr>
          <w:rFonts w:eastAsia="Times New Roman" w:cs="Times New Roman"/>
          <w:noProof/>
        </w:rPr>
        <w:drawing>
          <wp:inline distT="0" distB="0" distL="0" distR="0">
            <wp:extent cx="5526405" cy="2047240"/>
            <wp:effectExtent l="19050" t="0" r="0" b="0"/>
            <wp:docPr id="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srcRect/>
                    <a:stretch>
                      <a:fillRect/>
                    </a:stretch>
                  </pic:blipFill>
                  <pic:spPr bwMode="auto">
                    <a:xfrm>
                      <a:off x="0" y="0"/>
                      <a:ext cx="5526405" cy="2047240"/>
                    </a:xfrm>
                    <a:prstGeom prst="rect">
                      <a:avLst/>
                    </a:prstGeom>
                    <a:noFill/>
                    <a:ln w="9525">
                      <a:noFill/>
                      <a:miter lim="800000"/>
                      <a:headEnd/>
                      <a:tailEnd/>
                    </a:ln>
                  </pic:spPr>
                </pic:pic>
              </a:graphicData>
            </a:graphic>
          </wp:inline>
        </w:drawing>
      </w:r>
    </w:p>
    <w:p w:rsidR="008F2E99" w:rsidRPr="00140155" w:rsidRDefault="00176E50" w:rsidP="00140155">
      <w:pPr>
        <w:pStyle w:val="Caption"/>
        <w:jc w:val="center"/>
        <w:rPr>
          <w:rFonts w:ascii="Times New Roman" w:eastAsia="Times New Roman" w:hAnsi="Times New Roman" w:cs="Times New Roman"/>
          <w:b w:val="0"/>
          <w:color w:val="000000" w:themeColor="text1"/>
          <w:sz w:val="24"/>
          <w:szCs w:val="24"/>
        </w:rPr>
      </w:pPr>
      <w:r w:rsidRPr="00140155">
        <w:rPr>
          <w:rFonts w:ascii="Times New Roman" w:hAnsi="Times New Roman" w:cs="Times New Roman"/>
          <w:color w:val="000000" w:themeColor="text1"/>
          <w:sz w:val="24"/>
          <w:szCs w:val="24"/>
        </w:rPr>
        <w:t xml:space="preserve">Figure1. </w:t>
      </w:r>
      <w:r w:rsidR="00A2474B" w:rsidRPr="00140155">
        <w:rPr>
          <w:rFonts w:ascii="Times New Roman" w:hAnsi="Times New Roman" w:cs="Times New Roman"/>
          <w:color w:val="000000" w:themeColor="text1"/>
          <w:sz w:val="24"/>
          <w:szCs w:val="24"/>
        </w:rPr>
        <w:t>3.</w:t>
      </w:r>
      <w:r w:rsidR="00140155">
        <w:rPr>
          <w:rFonts w:ascii="Times New Roman" w:hAnsi="Times New Roman" w:cs="Times New Roman"/>
          <w:color w:val="000000" w:themeColor="text1"/>
          <w:sz w:val="24"/>
          <w:szCs w:val="24"/>
        </w:rPr>
        <w:t xml:space="preserve"> </w:t>
      </w:r>
      <w:r w:rsidR="008F2E99" w:rsidRPr="00140155">
        <w:rPr>
          <w:rFonts w:ascii="Times New Roman" w:eastAsia="Times New Roman" w:hAnsi="Times New Roman" w:cs="Times New Roman"/>
          <w:color w:val="000000" w:themeColor="text1"/>
          <w:sz w:val="24"/>
          <w:szCs w:val="24"/>
        </w:rPr>
        <w:t>Respiratory Protection</w:t>
      </w:r>
    </w:p>
    <w:p w:rsidR="008F2E99" w:rsidRDefault="008F2E99" w:rsidP="00643F3B">
      <w:pPr>
        <w:rPr>
          <w:rFonts w:eastAsia="Times New Roman" w:cs="Times New Roman"/>
          <w:b/>
        </w:rPr>
      </w:pPr>
    </w:p>
    <w:p w:rsidR="008F2E99" w:rsidRDefault="008F2E99" w:rsidP="00643F3B">
      <w:pPr>
        <w:rPr>
          <w:rFonts w:eastAsia="Times New Roman" w:cs="Times New Roman"/>
          <w:b/>
        </w:rPr>
      </w:pPr>
      <w:r>
        <w:rPr>
          <w:rFonts w:eastAsia="Times New Roman" w:cs="Times New Roman"/>
          <w:b/>
        </w:rPr>
        <w:t xml:space="preserve"> </w:t>
      </w:r>
    </w:p>
    <w:p w:rsidR="008F2E99" w:rsidRDefault="008F2E99" w:rsidP="00643F3B">
      <w:pPr>
        <w:rPr>
          <w:rFonts w:eastAsia="Times New Roman" w:cs="Times New Roman"/>
          <w:b/>
        </w:rPr>
      </w:pPr>
    </w:p>
    <w:p w:rsidR="008F2E99" w:rsidRPr="00C34FC0" w:rsidRDefault="00643F3B" w:rsidP="00643F3B">
      <w:pPr>
        <w:rPr>
          <w:rFonts w:ascii="Times New Roman" w:eastAsia="Times New Roman" w:hAnsi="Times New Roman" w:cs="Times New Roman"/>
          <w:b/>
          <w:sz w:val="24"/>
          <w:szCs w:val="24"/>
        </w:rPr>
      </w:pPr>
      <w:r w:rsidRPr="008F2E99">
        <w:rPr>
          <w:rFonts w:ascii="Times New Roman" w:eastAsia="Times New Roman" w:hAnsi="Times New Roman" w:cs="Times New Roman"/>
          <w:sz w:val="24"/>
          <w:szCs w:val="24"/>
        </w:rPr>
        <w:t>Skin and Body Protection</w:t>
      </w:r>
    </w:p>
    <w:p w:rsidR="008F2E99" w:rsidRPr="0007648E" w:rsidRDefault="008F2E99" w:rsidP="00F80C88">
      <w:pPr>
        <w:rPr>
          <w:rFonts w:eastAsia="Times New Roman"/>
          <w:b/>
        </w:rPr>
      </w:pPr>
      <w:r w:rsidRPr="0007648E">
        <w:rPr>
          <w:rFonts w:eastAsia="Times New Roman"/>
          <w:b/>
        </w:rPr>
        <w:t>Hearing Protection</w:t>
      </w:r>
    </w:p>
    <w:p w:rsidR="00643F3B" w:rsidRPr="008F2E99" w:rsidRDefault="00643F3B" w:rsidP="00643F3B">
      <w:pPr>
        <w:rPr>
          <w:rFonts w:ascii="Times New Roman" w:eastAsia="Times New Roman" w:hAnsi="Times New Roman" w:cs="Times New Roman"/>
          <w:sz w:val="24"/>
          <w:szCs w:val="24"/>
        </w:rPr>
      </w:pPr>
      <w:r w:rsidRPr="008F2E99">
        <w:rPr>
          <w:rFonts w:ascii="Times New Roman" w:eastAsia="Times New Roman" w:hAnsi="Times New Roman" w:cs="Times New Roman"/>
          <w:sz w:val="24"/>
          <w:szCs w:val="24"/>
        </w:rPr>
        <w:t>PPE includes ear muffs and plugs and should be used for tasks that can cause hearing problems and loss of hearing.</w:t>
      </w:r>
    </w:p>
    <w:p w:rsidR="00643F3B" w:rsidRPr="0082290B" w:rsidRDefault="0082290B" w:rsidP="00643F3B">
      <w:pPr>
        <w:rPr>
          <w:rFonts w:eastAsia="Times New Roman" w:cs="Times New Roman"/>
          <w:b/>
        </w:rPr>
      </w:pPr>
      <w:r>
        <w:rPr>
          <w:rFonts w:eastAsia="Times New Roman" w:cs="Times New Roman"/>
          <w:b/>
        </w:rPr>
        <w:t xml:space="preserve"> </w:t>
      </w:r>
      <w:r w:rsidR="00643F3B" w:rsidRPr="008F2E99">
        <w:rPr>
          <w:rFonts w:ascii="Times New Roman" w:eastAsia="Times New Roman" w:hAnsi="Times New Roman" w:cs="Times New Roman"/>
        </w:rPr>
        <w:t>Safety Tips:</w:t>
      </w:r>
    </w:p>
    <w:p w:rsidR="00643F3B" w:rsidRPr="008F2E99" w:rsidRDefault="00643F3B" w:rsidP="00643F3B">
      <w:pPr>
        <w:rPr>
          <w:rFonts w:ascii="Times New Roman" w:eastAsia="Times New Roman" w:hAnsi="Times New Roman" w:cs="Times New Roman"/>
          <w:b/>
        </w:rPr>
      </w:pPr>
      <w:r w:rsidRPr="008F2E99">
        <w:rPr>
          <w:rFonts w:ascii="Times New Roman" w:eastAsia="Times New Roman" w:hAnsi="Times New Roman" w:cs="Times New Roman"/>
        </w:rPr>
        <w:t>Ensure the equipment fit the ear canal perfectly.</w:t>
      </w:r>
    </w:p>
    <w:p w:rsidR="00643F3B" w:rsidRPr="008F2E99" w:rsidRDefault="00643F3B" w:rsidP="00643F3B">
      <w:pPr>
        <w:rPr>
          <w:rFonts w:ascii="Times New Roman" w:eastAsia="Times New Roman" w:hAnsi="Times New Roman" w:cs="Times New Roman"/>
          <w:b/>
        </w:rPr>
      </w:pPr>
      <w:r w:rsidRPr="008F2E99">
        <w:rPr>
          <w:rFonts w:ascii="Times New Roman" w:eastAsia="Times New Roman" w:hAnsi="Times New Roman" w:cs="Times New Roman"/>
        </w:rPr>
        <w:t>It is recommended to use formable earplugs to fit on different sizes of ear canals.</w:t>
      </w:r>
    </w:p>
    <w:p w:rsidR="00643F3B" w:rsidRPr="008F2E99" w:rsidRDefault="00643F3B" w:rsidP="00643F3B">
      <w:pPr>
        <w:rPr>
          <w:rFonts w:ascii="Times New Roman" w:eastAsia="Times New Roman" w:hAnsi="Times New Roman" w:cs="Times New Roman"/>
          <w:b/>
        </w:rPr>
      </w:pPr>
      <w:r w:rsidRPr="008F2E99">
        <w:rPr>
          <w:rFonts w:ascii="Times New Roman" w:eastAsia="Times New Roman" w:hAnsi="Times New Roman" w:cs="Times New Roman"/>
        </w:rPr>
        <w:t>Use protectors that reduce noise to an acceptable level to have a room for communication.</w:t>
      </w:r>
    </w:p>
    <w:p w:rsidR="00643F3B" w:rsidRPr="0016772A" w:rsidRDefault="00643F3B" w:rsidP="00643F3B">
      <w:pPr>
        <w:rPr>
          <w:rFonts w:eastAsia="Times New Roman" w:cs="Times New Roman"/>
          <w:b/>
        </w:rPr>
      </w:pPr>
      <w:r w:rsidRPr="008F2E99">
        <w:rPr>
          <w:rFonts w:ascii="Times New Roman" w:eastAsia="Times New Roman" w:hAnsi="Times New Roman" w:cs="Times New Roman"/>
        </w:rPr>
        <w:t>Ensure earplugs are clean and in good condition</w:t>
      </w:r>
      <w:r w:rsidRPr="0016772A">
        <w:rPr>
          <w:rFonts w:eastAsia="Times New Roman" w:cs="Times New Roman"/>
        </w:rPr>
        <w:t>.</w:t>
      </w:r>
    </w:p>
    <w:p w:rsidR="00A13350" w:rsidRPr="00A13350" w:rsidRDefault="00643F3B" w:rsidP="00ED649C">
      <w:pPr>
        <w:pStyle w:val="Heading2"/>
        <w:numPr>
          <w:ilvl w:val="1"/>
          <w:numId w:val="12"/>
        </w:numPr>
        <w:rPr>
          <w:color w:val="auto"/>
        </w:rPr>
      </w:pPr>
      <w:bookmarkStart w:id="5" w:name="_Toc113252795"/>
      <w:r w:rsidRPr="00A13350">
        <w:rPr>
          <w:color w:val="auto"/>
        </w:rPr>
        <w:t>Hand tools and measuring instrument</w:t>
      </w:r>
      <w:bookmarkEnd w:id="5"/>
    </w:p>
    <w:p w:rsidR="00A13350" w:rsidRPr="00A13350" w:rsidRDefault="00A13350" w:rsidP="00A13350"/>
    <w:p w:rsidR="00643F3B" w:rsidRPr="003A22E3" w:rsidRDefault="00643F3B" w:rsidP="00643F3B">
      <w:pPr>
        <w:rPr>
          <w:rFonts w:ascii="Times New Roman" w:hAnsi="Times New Roman" w:cs="Times New Roman"/>
          <w:b/>
          <w:sz w:val="24"/>
          <w:szCs w:val="24"/>
          <w:lang w:val="en-ZA"/>
        </w:rPr>
      </w:pPr>
      <w:r w:rsidRPr="003A22E3">
        <w:rPr>
          <w:rFonts w:ascii="Times New Roman" w:hAnsi="Times New Roman" w:cs="Times New Roman"/>
          <w:sz w:val="24"/>
          <w:szCs w:val="24"/>
          <w:lang w:val="en-ZA"/>
        </w:rPr>
        <w:t xml:space="preserve">Hand tools </w:t>
      </w:r>
    </w:p>
    <w:p w:rsidR="00643F3B" w:rsidRPr="003A22E3" w:rsidRDefault="00643F3B" w:rsidP="003A22E3">
      <w:pPr>
        <w:jc w:val="both"/>
        <w:rPr>
          <w:rFonts w:ascii="Times New Roman" w:eastAsia="Times New Roman" w:hAnsi="Times New Roman" w:cs="Times New Roman"/>
          <w:b/>
          <w:sz w:val="24"/>
          <w:szCs w:val="24"/>
        </w:rPr>
      </w:pPr>
      <w:r w:rsidRPr="003A22E3">
        <w:rPr>
          <w:rFonts w:ascii="Times New Roman" w:hAnsi="Times New Roman" w:cs="Times New Roman"/>
          <w:sz w:val="24"/>
          <w:szCs w:val="24"/>
          <w:lang w:val="en-ZA"/>
        </w:rPr>
        <w:t>A hand tool is a device for doing a particular job that does not use a motor, but is powered solely by the person using it.</w:t>
      </w:r>
    </w:p>
    <w:p w:rsidR="00643F3B" w:rsidRPr="003A22E3" w:rsidRDefault="00643F3B" w:rsidP="003A22E3">
      <w:pPr>
        <w:jc w:val="both"/>
        <w:rPr>
          <w:rFonts w:ascii="Times New Roman" w:hAnsi="Times New Roman" w:cs="Times New Roman"/>
          <w:b/>
          <w:sz w:val="24"/>
          <w:szCs w:val="24"/>
          <w:lang w:val="en-ZA"/>
        </w:rPr>
      </w:pPr>
      <w:r w:rsidRPr="003A22E3">
        <w:rPr>
          <w:rFonts w:ascii="Times New Roman" w:hAnsi="Times New Roman" w:cs="Times New Roman"/>
          <w:sz w:val="24"/>
          <w:szCs w:val="24"/>
          <w:lang w:val="en-ZA"/>
        </w:rPr>
        <w:t xml:space="preserve">Types of hand tools </w:t>
      </w:r>
    </w:p>
    <w:p w:rsidR="00643F3B" w:rsidRPr="003A22E3" w:rsidRDefault="00643F3B" w:rsidP="00ED649C">
      <w:pPr>
        <w:pStyle w:val="ListParagraph"/>
        <w:numPr>
          <w:ilvl w:val="0"/>
          <w:numId w:val="1"/>
        </w:numPr>
        <w:jc w:val="both"/>
        <w:rPr>
          <w:rFonts w:ascii="Times New Roman" w:hAnsi="Times New Roman" w:cs="Times New Roman"/>
          <w:b/>
          <w:sz w:val="24"/>
          <w:szCs w:val="24"/>
          <w:lang w:val="en-ZA"/>
        </w:rPr>
      </w:pPr>
      <w:r w:rsidRPr="003A22E3">
        <w:rPr>
          <w:rFonts w:ascii="Times New Roman" w:hAnsi="Times New Roman" w:cs="Times New Roman"/>
          <w:sz w:val="24"/>
          <w:szCs w:val="24"/>
          <w:lang w:val="en-ZA"/>
        </w:rPr>
        <w:t xml:space="preserve">Striking Tools   </w:t>
      </w:r>
    </w:p>
    <w:p w:rsidR="00643F3B" w:rsidRPr="003A22E3" w:rsidRDefault="00643F3B" w:rsidP="00ED649C">
      <w:pPr>
        <w:pStyle w:val="ListParagraph"/>
        <w:numPr>
          <w:ilvl w:val="0"/>
          <w:numId w:val="1"/>
        </w:numPr>
        <w:jc w:val="both"/>
        <w:rPr>
          <w:rFonts w:ascii="Times New Roman" w:hAnsi="Times New Roman" w:cs="Times New Roman"/>
          <w:b/>
          <w:sz w:val="24"/>
          <w:szCs w:val="24"/>
          <w:lang w:val="en-ZA"/>
        </w:rPr>
      </w:pPr>
      <w:r w:rsidRPr="003A22E3">
        <w:rPr>
          <w:rFonts w:ascii="Times New Roman" w:hAnsi="Times New Roman" w:cs="Times New Roman"/>
          <w:sz w:val="24"/>
          <w:szCs w:val="24"/>
          <w:lang w:val="en-ZA"/>
        </w:rPr>
        <w:t>Measurement and Level Tools</w:t>
      </w:r>
    </w:p>
    <w:p w:rsidR="00643F3B" w:rsidRPr="003A22E3" w:rsidRDefault="00643F3B" w:rsidP="00ED649C">
      <w:pPr>
        <w:pStyle w:val="ListParagraph"/>
        <w:numPr>
          <w:ilvl w:val="0"/>
          <w:numId w:val="1"/>
        </w:numPr>
        <w:jc w:val="both"/>
        <w:rPr>
          <w:rFonts w:ascii="Times New Roman" w:hAnsi="Times New Roman" w:cs="Times New Roman"/>
          <w:b/>
          <w:sz w:val="24"/>
          <w:szCs w:val="24"/>
          <w:lang w:val="en-ZA"/>
        </w:rPr>
      </w:pPr>
      <w:r w:rsidRPr="003A22E3">
        <w:rPr>
          <w:rFonts w:ascii="Times New Roman" w:hAnsi="Times New Roman" w:cs="Times New Roman"/>
          <w:sz w:val="24"/>
          <w:szCs w:val="24"/>
        </w:rPr>
        <w:t>Long tapes, tape rules etc…</w:t>
      </w:r>
    </w:p>
    <w:p w:rsidR="00643F3B" w:rsidRPr="00DA42DE" w:rsidRDefault="00643F3B" w:rsidP="00DA42DE">
      <w:pPr>
        <w:ind w:left="360"/>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Striking Tools </w:t>
      </w:r>
      <w:r w:rsidR="003A22E3" w:rsidRPr="00DA42DE">
        <w:rPr>
          <w:rFonts w:ascii="Times New Roman" w:hAnsi="Times New Roman" w:cs="Times New Roman"/>
          <w:sz w:val="24"/>
          <w:szCs w:val="24"/>
          <w:lang w:val="en-ZA"/>
        </w:rPr>
        <w:t xml:space="preserve"> </w:t>
      </w:r>
    </w:p>
    <w:p w:rsidR="00643F3B" w:rsidRPr="00DA42DE" w:rsidRDefault="00643F3B" w:rsidP="00ED649C">
      <w:pPr>
        <w:pStyle w:val="ListParagraph"/>
        <w:numPr>
          <w:ilvl w:val="0"/>
          <w:numId w:val="14"/>
        </w:numPr>
        <w:rPr>
          <w:rFonts w:ascii="Times New Roman" w:hAnsi="Times New Roman" w:cs="Times New Roman"/>
          <w:sz w:val="24"/>
          <w:szCs w:val="24"/>
          <w:lang w:val="en-ZA"/>
        </w:rPr>
      </w:pPr>
      <w:r w:rsidRPr="00DA42DE">
        <w:rPr>
          <w:rFonts w:ascii="Times New Roman" w:hAnsi="Times New Roman" w:cs="Times New Roman"/>
          <w:sz w:val="24"/>
          <w:szCs w:val="24"/>
          <w:lang w:val="en-ZA"/>
        </w:rPr>
        <w:t xml:space="preserve">Ball-Peen Hammer </w:t>
      </w:r>
    </w:p>
    <w:p w:rsidR="00643F3B" w:rsidRPr="003A22E3" w:rsidRDefault="003A22E3" w:rsidP="003A22E3">
      <w:pPr>
        <w:jc w:val="both"/>
        <w:rPr>
          <w:rFonts w:ascii="Times New Roman" w:hAnsi="Times New Roman" w:cs="Times New Roman"/>
          <w:sz w:val="24"/>
          <w:szCs w:val="24"/>
          <w:lang w:val="en-ZA"/>
        </w:rPr>
      </w:pPr>
      <w:r w:rsidRPr="003A22E3">
        <w:rPr>
          <w:rFonts w:ascii="Times New Roman" w:hAnsi="Times New Roman" w:cs="Times New Roman"/>
          <w:sz w:val="24"/>
          <w:szCs w:val="24"/>
          <w:lang w:val="en-ZA"/>
        </w:rPr>
        <w:t xml:space="preserve">The head is made of heat treated forged high carbon steel that is harder than a claw hammer.  The round “peening” end is used less in metalworking than it used to be, but it is meant to work and shape malleable metals. </w:t>
      </w:r>
    </w:p>
    <w:p w:rsidR="00643F3B" w:rsidRPr="0016772A" w:rsidRDefault="00643F3B" w:rsidP="0082290B">
      <w:pPr>
        <w:jc w:val="center"/>
        <w:rPr>
          <w:b/>
          <w:lang w:val="en-ZA"/>
        </w:rPr>
      </w:pPr>
      <w:r w:rsidRPr="0016772A">
        <w:rPr>
          <w:noProof/>
        </w:rPr>
        <w:drawing>
          <wp:inline distT="0" distB="0" distL="0" distR="0">
            <wp:extent cx="1388985" cy="527222"/>
            <wp:effectExtent l="19050" t="0" r="1665" b="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1388608" cy="527079"/>
                    </a:xfrm>
                    <a:prstGeom prst="rect">
                      <a:avLst/>
                    </a:prstGeom>
                    <a:noFill/>
                    <a:ln w="9525">
                      <a:noFill/>
                      <a:miter lim="800000"/>
                      <a:headEnd/>
                      <a:tailEnd/>
                    </a:ln>
                  </pic:spPr>
                </pic:pic>
              </a:graphicData>
            </a:graphic>
          </wp:inline>
        </w:drawing>
      </w:r>
    </w:p>
    <w:p w:rsidR="003A22E3" w:rsidRPr="00340FB8" w:rsidRDefault="003A22E3" w:rsidP="0082290B">
      <w:pPr>
        <w:pStyle w:val="Caption"/>
        <w:rPr>
          <w:rFonts w:ascii="Times New Roman" w:hAnsi="Times New Roman" w:cs="Times New Roman"/>
          <w:color w:val="000000" w:themeColor="text1"/>
          <w:sz w:val="24"/>
          <w:szCs w:val="24"/>
          <w:lang w:val="en-ZA"/>
        </w:rPr>
      </w:pPr>
      <w:r>
        <w:rPr>
          <w:b w:val="0"/>
          <w:lang w:val="en-ZA"/>
        </w:rPr>
        <w:t xml:space="preserve">                         </w:t>
      </w:r>
      <w:r w:rsidR="0082290B">
        <w:rPr>
          <w:b w:val="0"/>
          <w:lang w:val="en-ZA"/>
        </w:rPr>
        <w:t xml:space="preserve">                                             </w:t>
      </w:r>
      <w:r w:rsidR="0082290B" w:rsidRPr="00340FB8">
        <w:rPr>
          <w:rFonts w:ascii="Times New Roman" w:hAnsi="Times New Roman" w:cs="Times New Roman"/>
          <w:color w:val="000000" w:themeColor="text1"/>
          <w:sz w:val="24"/>
          <w:szCs w:val="24"/>
        </w:rPr>
        <w:t xml:space="preserve">Figure1. </w:t>
      </w:r>
      <w:r w:rsidR="00C34FC0">
        <w:rPr>
          <w:rFonts w:ascii="Times New Roman" w:hAnsi="Times New Roman" w:cs="Times New Roman"/>
          <w:color w:val="000000" w:themeColor="text1"/>
          <w:sz w:val="24"/>
          <w:szCs w:val="24"/>
        </w:rPr>
        <w:t>4.</w:t>
      </w:r>
      <w:r w:rsidRPr="00340FB8">
        <w:rPr>
          <w:rFonts w:ascii="Times New Roman" w:hAnsi="Times New Roman" w:cs="Times New Roman"/>
          <w:b w:val="0"/>
          <w:color w:val="000000" w:themeColor="text1"/>
          <w:sz w:val="24"/>
          <w:szCs w:val="24"/>
          <w:lang w:val="en-ZA"/>
        </w:rPr>
        <w:t xml:space="preserve">  </w:t>
      </w:r>
      <w:r w:rsidRPr="00340FB8">
        <w:rPr>
          <w:rFonts w:ascii="Times New Roman" w:hAnsi="Times New Roman" w:cs="Times New Roman"/>
          <w:color w:val="000000" w:themeColor="text1"/>
          <w:sz w:val="24"/>
          <w:szCs w:val="24"/>
          <w:lang w:val="en-ZA"/>
        </w:rPr>
        <w:t xml:space="preserve">Ball-Peen Hammer </w:t>
      </w:r>
    </w:p>
    <w:p w:rsidR="00643F3B" w:rsidRPr="00DA42DE" w:rsidRDefault="00643F3B" w:rsidP="00ED649C">
      <w:pPr>
        <w:pStyle w:val="ListParagraph"/>
        <w:numPr>
          <w:ilvl w:val="0"/>
          <w:numId w:val="14"/>
        </w:numPr>
        <w:rPr>
          <w:rFonts w:ascii="Times New Roman" w:hAnsi="Times New Roman" w:cs="Times New Roman"/>
          <w:sz w:val="24"/>
          <w:szCs w:val="24"/>
          <w:lang w:val="en-ZA"/>
        </w:rPr>
      </w:pPr>
      <w:r w:rsidRPr="00DA42DE">
        <w:rPr>
          <w:rFonts w:ascii="Times New Roman" w:hAnsi="Times New Roman" w:cs="Times New Roman"/>
          <w:sz w:val="24"/>
          <w:szCs w:val="24"/>
          <w:lang w:val="en-ZA"/>
        </w:rPr>
        <w:t xml:space="preserve">Dead Blow </w:t>
      </w:r>
    </w:p>
    <w:p w:rsidR="003A22E3" w:rsidRPr="008A2422" w:rsidRDefault="003A22E3"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Dead blow hammers are specialized striking tools used to minimize damage to a part’s surface.  The head of a dead blow is polyurethane and is with sand or lead shot to absorb the impact of the strike. </w:t>
      </w:r>
    </w:p>
    <w:p w:rsidR="00340FB8" w:rsidRDefault="00643F3B" w:rsidP="0082290B">
      <w:pPr>
        <w:jc w:val="center"/>
        <w:rPr>
          <w:rFonts w:ascii="Times New Roman" w:hAnsi="Times New Roman" w:cs="Times New Roman"/>
          <w:b/>
          <w:sz w:val="24"/>
          <w:szCs w:val="24"/>
          <w:lang w:val="en-ZA"/>
        </w:rPr>
      </w:pPr>
      <w:r w:rsidRPr="008A2422">
        <w:rPr>
          <w:rFonts w:ascii="Times New Roman" w:hAnsi="Times New Roman" w:cs="Times New Roman"/>
          <w:noProof/>
          <w:sz w:val="24"/>
          <w:szCs w:val="24"/>
        </w:rPr>
        <w:drawing>
          <wp:inline distT="0" distB="0" distL="0" distR="0">
            <wp:extent cx="1430809" cy="757881"/>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1432123" cy="758577"/>
                    </a:xfrm>
                    <a:prstGeom prst="rect">
                      <a:avLst/>
                    </a:prstGeom>
                    <a:noFill/>
                    <a:ln w="9525">
                      <a:noFill/>
                      <a:miter lim="800000"/>
                      <a:headEnd/>
                      <a:tailEnd/>
                    </a:ln>
                  </pic:spPr>
                </pic:pic>
              </a:graphicData>
            </a:graphic>
          </wp:inline>
        </w:drawing>
      </w:r>
    </w:p>
    <w:p w:rsidR="00340FB8" w:rsidRPr="00340FB8" w:rsidRDefault="00340FB8" w:rsidP="00340FB8">
      <w:pPr>
        <w:pStyle w:val="Caption"/>
        <w:rPr>
          <w:rFonts w:ascii="Times New Roman" w:hAnsi="Times New Roman" w:cs="Times New Roman"/>
          <w:color w:val="000000" w:themeColor="text1"/>
          <w:sz w:val="24"/>
          <w:szCs w:val="24"/>
          <w:lang w:val="en-ZA"/>
        </w:rPr>
      </w:pPr>
      <w:r>
        <w:rPr>
          <w:rFonts w:ascii="Times New Roman" w:hAnsi="Times New Roman" w:cs="Times New Roman"/>
          <w:b w:val="0"/>
          <w:sz w:val="24"/>
          <w:szCs w:val="24"/>
          <w:lang w:val="en-ZA"/>
        </w:rPr>
        <w:t xml:space="preserve">                                                     </w:t>
      </w:r>
      <w:r w:rsidRPr="00340FB8">
        <w:rPr>
          <w:color w:val="000000" w:themeColor="text1"/>
          <w:sz w:val="24"/>
          <w:szCs w:val="24"/>
        </w:rPr>
        <w:t xml:space="preserve">Figure1. </w:t>
      </w:r>
      <w:r w:rsidR="00286BB2">
        <w:rPr>
          <w:color w:val="000000" w:themeColor="text1"/>
          <w:sz w:val="24"/>
          <w:szCs w:val="24"/>
        </w:rPr>
        <w:t>5.</w:t>
      </w:r>
      <w:r w:rsidRPr="00340FB8">
        <w:rPr>
          <w:rFonts w:ascii="Times New Roman" w:hAnsi="Times New Roman" w:cs="Times New Roman"/>
          <w:b w:val="0"/>
          <w:color w:val="000000" w:themeColor="text1"/>
          <w:sz w:val="24"/>
          <w:szCs w:val="24"/>
          <w:lang w:val="en-ZA"/>
        </w:rPr>
        <w:t xml:space="preserve"> </w:t>
      </w:r>
      <w:r w:rsidRPr="00340FB8">
        <w:rPr>
          <w:rFonts w:ascii="Times New Roman" w:hAnsi="Times New Roman" w:cs="Times New Roman"/>
          <w:color w:val="000000" w:themeColor="text1"/>
          <w:sz w:val="24"/>
          <w:szCs w:val="24"/>
          <w:lang w:val="en-ZA"/>
        </w:rPr>
        <w:t xml:space="preserve">Dead Blow </w:t>
      </w:r>
    </w:p>
    <w:p w:rsidR="00643F3B" w:rsidRPr="008A2422" w:rsidRDefault="00643F3B" w:rsidP="00340FB8">
      <w:pPr>
        <w:rPr>
          <w:rFonts w:ascii="Times New Roman" w:hAnsi="Times New Roman" w:cs="Times New Roman"/>
          <w:b/>
          <w:sz w:val="24"/>
          <w:szCs w:val="24"/>
          <w:lang w:val="en-ZA"/>
        </w:rPr>
      </w:pP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Dead blow hammers are specialized striking tools used to minimize damage to a part’s surface.  The head of a dead blow is polyurethane and is with sand or lead shot to absorb the impact of the strike. </w:t>
      </w:r>
    </w:p>
    <w:p w:rsidR="00643F3B" w:rsidRPr="00DA42DE" w:rsidRDefault="00643F3B" w:rsidP="00340FB8">
      <w:pPr>
        <w:pStyle w:val="ListParagraph"/>
        <w:numPr>
          <w:ilvl w:val="0"/>
          <w:numId w:val="43"/>
        </w:numPr>
        <w:rPr>
          <w:rFonts w:ascii="Times New Roman" w:hAnsi="Times New Roman" w:cs="Times New Roman"/>
          <w:b/>
          <w:sz w:val="24"/>
          <w:szCs w:val="24"/>
          <w:lang w:val="en-ZA"/>
        </w:rPr>
      </w:pPr>
      <w:r w:rsidRPr="00DA42DE">
        <w:rPr>
          <w:rFonts w:ascii="Times New Roman" w:hAnsi="Times New Roman" w:cs="Times New Roman"/>
          <w:sz w:val="24"/>
          <w:szCs w:val="24"/>
          <w:lang w:val="en-ZA"/>
        </w:rPr>
        <w:t>Rubber Mallet</w:t>
      </w:r>
    </w:p>
    <w:p w:rsidR="00340FB8" w:rsidRDefault="00B70ED2" w:rsidP="00340FB8">
      <w:pPr>
        <w:jc w:val="center"/>
        <w:rPr>
          <w:rFonts w:ascii="Times New Roman" w:hAnsi="Times New Roman" w:cs="Times New Roman"/>
          <w:sz w:val="20"/>
          <w:szCs w:val="20"/>
          <w:lang w:val="en-ZA"/>
        </w:rPr>
      </w:pPr>
      <w:r w:rsidRPr="008A2422">
        <w:rPr>
          <w:rFonts w:ascii="Times New Roman" w:hAnsi="Times New Roman" w:cs="Times New Roman"/>
          <w:noProof/>
          <w:sz w:val="24"/>
          <w:szCs w:val="24"/>
        </w:rPr>
        <w:drawing>
          <wp:inline distT="0" distB="0" distL="0" distR="0">
            <wp:extent cx="1002442" cy="806037"/>
            <wp:effectExtent l="19050" t="0" r="7208" b="0"/>
            <wp:docPr id="2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1004625" cy="807792"/>
                    </a:xfrm>
                    <a:prstGeom prst="rect">
                      <a:avLst/>
                    </a:prstGeom>
                    <a:noFill/>
                    <a:ln w="9525">
                      <a:noFill/>
                      <a:miter lim="800000"/>
                      <a:headEnd/>
                      <a:tailEnd/>
                    </a:ln>
                  </pic:spPr>
                </pic:pic>
              </a:graphicData>
            </a:graphic>
          </wp:inline>
        </w:drawing>
      </w:r>
    </w:p>
    <w:p w:rsidR="00643F3B" w:rsidRPr="00C15CD6" w:rsidRDefault="00C15CD6" w:rsidP="00C15CD6">
      <w:pPr>
        <w:pStyle w:val="Caption"/>
        <w:rPr>
          <w:rFonts w:ascii="Times New Roman" w:hAnsi="Times New Roman" w:cs="Times New Roman"/>
          <w:b w:val="0"/>
          <w:color w:val="000000" w:themeColor="text1"/>
          <w:sz w:val="24"/>
          <w:szCs w:val="24"/>
          <w:lang w:val="en-ZA"/>
        </w:rPr>
      </w:pPr>
      <w:r>
        <w:rPr>
          <w:rFonts w:ascii="Times New Roman" w:hAnsi="Times New Roman" w:cs="Times New Roman"/>
          <w:sz w:val="24"/>
          <w:szCs w:val="24"/>
          <w:lang w:val="en-ZA"/>
        </w:rPr>
        <w:t xml:space="preserve">                                                       </w:t>
      </w:r>
      <w:r w:rsidRPr="00C15CD6">
        <w:rPr>
          <w:rFonts w:ascii="Times New Roman" w:hAnsi="Times New Roman" w:cs="Times New Roman"/>
          <w:b w:val="0"/>
          <w:color w:val="000000" w:themeColor="text1"/>
          <w:sz w:val="24"/>
          <w:szCs w:val="24"/>
        </w:rPr>
        <w:t xml:space="preserve">Figure1. </w:t>
      </w:r>
      <w:r w:rsidR="00286BB2">
        <w:rPr>
          <w:rFonts w:ascii="Times New Roman" w:hAnsi="Times New Roman" w:cs="Times New Roman"/>
          <w:b w:val="0"/>
          <w:color w:val="000000" w:themeColor="text1"/>
          <w:sz w:val="24"/>
          <w:szCs w:val="24"/>
        </w:rPr>
        <w:t>6.</w:t>
      </w:r>
      <w:r w:rsidRPr="00C15CD6">
        <w:rPr>
          <w:rFonts w:ascii="Times New Roman" w:hAnsi="Times New Roman" w:cs="Times New Roman"/>
          <w:b w:val="0"/>
          <w:color w:val="000000" w:themeColor="text1"/>
          <w:sz w:val="24"/>
          <w:szCs w:val="24"/>
          <w:lang w:val="en-ZA"/>
        </w:rPr>
        <w:t>Rubber Mallet</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The rubber Mallet is used in woodworking or when a softer impact is required. The rubber head ensures that the face of the surface you are striking will not be damaged.   </w:t>
      </w:r>
    </w:p>
    <w:p w:rsidR="00643F3B" w:rsidRPr="00DA42DE" w:rsidRDefault="00643F3B" w:rsidP="00C15CD6">
      <w:pPr>
        <w:pStyle w:val="ListParagraph"/>
        <w:numPr>
          <w:ilvl w:val="0"/>
          <w:numId w:val="44"/>
        </w:numPr>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Claw Hammer </w:t>
      </w:r>
    </w:p>
    <w:p w:rsidR="00C15CD6" w:rsidRPr="00C15CD6" w:rsidRDefault="00643F3B" w:rsidP="00613172">
      <w:pPr>
        <w:pStyle w:val="ListParagraph"/>
        <w:jc w:val="center"/>
        <w:rPr>
          <w:rFonts w:ascii="Times New Roman" w:hAnsi="Times New Roman" w:cs="Times New Roman"/>
          <w:b/>
          <w:sz w:val="24"/>
          <w:szCs w:val="24"/>
          <w:lang w:val="en-ZA"/>
        </w:rPr>
      </w:pPr>
      <w:r w:rsidRPr="008A2422">
        <w:rPr>
          <w:rFonts w:ascii="Times New Roman" w:hAnsi="Times New Roman" w:cs="Times New Roman"/>
          <w:noProof/>
          <w:sz w:val="24"/>
          <w:szCs w:val="24"/>
        </w:rPr>
        <w:drawing>
          <wp:inline distT="0" distB="0" distL="0" distR="0">
            <wp:extent cx="2569508" cy="846161"/>
            <wp:effectExtent l="19050" t="0" r="2242" b="0"/>
            <wp:docPr id="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2577200" cy="848694"/>
                    </a:xfrm>
                    <a:prstGeom prst="rect">
                      <a:avLst/>
                    </a:prstGeom>
                    <a:noFill/>
                    <a:ln w="9525">
                      <a:noFill/>
                      <a:miter lim="800000"/>
                      <a:headEnd/>
                      <a:tailEnd/>
                    </a:ln>
                  </pic:spPr>
                </pic:pic>
              </a:graphicData>
            </a:graphic>
          </wp:inline>
        </w:drawing>
      </w:r>
    </w:p>
    <w:p w:rsidR="00C15CD6" w:rsidRPr="00613172" w:rsidRDefault="00613172" w:rsidP="00613172">
      <w:pPr>
        <w:pStyle w:val="Caption"/>
        <w:jc w:val="center"/>
        <w:rPr>
          <w:rFonts w:ascii="Times New Roman" w:hAnsi="Times New Roman" w:cs="Times New Roman"/>
          <w:b w:val="0"/>
          <w:color w:val="000000" w:themeColor="text1"/>
          <w:sz w:val="24"/>
          <w:szCs w:val="24"/>
          <w:lang w:val="en-ZA"/>
        </w:rPr>
      </w:pPr>
      <w:r w:rsidRPr="00613172">
        <w:rPr>
          <w:rFonts w:ascii="Times New Roman" w:hAnsi="Times New Roman" w:cs="Times New Roman"/>
          <w:color w:val="000000" w:themeColor="text1"/>
          <w:sz w:val="24"/>
          <w:szCs w:val="24"/>
        </w:rPr>
        <w:t xml:space="preserve">Figure1. </w:t>
      </w:r>
      <w:r w:rsidR="00286BB2">
        <w:rPr>
          <w:rFonts w:ascii="Times New Roman" w:hAnsi="Times New Roman" w:cs="Times New Roman"/>
          <w:color w:val="000000" w:themeColor="text1"/>
          <w:sz w:val="24"/>
          <w:szCs w:val="24"/>
        </w:rPr>
        <w:t>7.</w:t>
      </w:r>
      <w:r w:rsidR="00C15CD6" w:rsidRPr="00613172">
        <w:rPr>
          <w:rFonts w:ascii="Times New Roman" w:hAnsi="Times New Roman" w:cs="Times New Roman"/>
          <w:color w:val="000000" w:themeColor="text1"/>
          <w:sz w:val="24"/>
          <w:szCs w:val="24"/>
          <w:lang w:val="en-ZA"/>
        </w:rPr>
        <w:t>Claw Hammer</w:t>
      </w:r>
    </w:p>
    <w:p w:rsidR="00643F3B" w:rsidRPr="008A2422" w:rsidRDefault="00643F3B" w:rsidP="00643F3B">
      <w:pPr>
        <w:rPr>
          <w:rFonts w:ascii="Times New Roman" w:hAnsi="Times New Roman" w:cs="Times New Roman"/>
          <w:b/>
          <w:sz w:val="24"/>
          <w:szCs w:val="24"/>
          <w:lang w:val="en-ZA"/>
        </w:rPr>
      </w:pP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The claw hammer is the tool most people think of when they think of hammers.  The head of this tool is used for driving nails into wood and the claw on the back is used to pry nails out of wood. </w:t>
      </w:r>
    </w:p>
    <w:p w:rsidR="00643F3B" w:rsidRPr="008A2422" w:rsidRDefault="00643F3B" w:rsidP="00643F3B">
      <w:pPr>
        <w:rPr>
          <w:rFonts w:ascii="Times New Roman" w:hAnsi="Times New Roman" w:cs="Times New Roman"/>
          <w:b/>
          <w:sz w:val="24"/>
          <w:szCs w:val="24"/>
          <w:lang w:val="en-ZA"/>
        </w:rPr>
      </w:pPr>
    </w:p>
    <w:p w:rsidR="00643F3B" w:rsidRPr="00613172" w:rsidRDefault="00643F3B" w:rsidP="00643F3B">
      <w:pPr>
        <w:pStyle w:val="ListParagraph"/>
        <w:numPr>
          <w:ilvl w:val="0"/>
          <w:numId w:val="44"/>
        </w:numPr>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Files </w:t>
      </w:r>
      <w:r w:rsidRPr="00613172">
        <w:rPr>
          <w:rFonts w:ascii="Times New Roman" w:hAnsi="Times New Roman" w:cs="Times New Roman"/>
          <w:sz w:val="24"/>
          <w:szCs w:val="24"/>
          <w:lang w:val="en-ZA"/>
        </w:rPr>
        <w:t xml:space="preserve">Flat </w:t>
      </w:r>
    </w:p>
    <w:p w:rsidR="00613172" w:rsidRPr="00613172" w:rsidRDefault="00643F3B" w:rsidP="006F35FC">
      <w:pPr>
        <w:pStyle w:val="ListParagraph"/>
        <w:jc w:val="center"/>
        <w:rPr>
          <w:rFonts w:ascii="Times New Roman" w:hAnsi="Times New Roman" w:cs="Times New Roman"/>
          <w:b/>
          <w:sz w:val="24"/>
          <w:szCs w:val="24"/>
          <w:lang w:val="en-ZA"/>
        </w:rPr>
      </w:pPr>
      <w:r w:rsidRPr="008A2422">
        <w:rPr>
          <w:rFonts w:ascii="Times New Roman" w:hAnsi="Times New Roman" w:cs="Times New Roman"/>
          <w:noProof/>
          <w:sz w:val="24"/>
          <w:szCs w:val="24"/>
        </w:rPr>
        <w:drawing>
          <wp:inline distT="0" distB="0" distL="0" distR="0">
            <wp:extent cx="3085816" cy="921224"/>
            <wp:effectExtent l="19050" t="0" r="284" b="0"/>
            <wp:docPr id="2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3096991" cy="924560"/>
                    </a:xfrm>
                    <a:prstGeom prst="rect">
                      <a:avLst/>
                    </a:prstGeom>
                    <a:noFill/>
                    <a:ln w="9525">
                      <a:noFill/>
                      <a:miter lim="800000"/>
                      <a:headEnd/>
                      <a:tailEnd/>
                    </a:ln>
                  </pic:spPr>
                </pic:pic>
              </a:graphicData>
            </a:graphic>
          </wp:inline>
        </w:drawing>
      </w:r>
    </w:p>
    <w:p w:rsidR="00643F3B" w:rsidRPr="00286BB2" w:rsidRDefault="006F35FC" w:rsidP="00286BB2">
      <w:pPr>
        <w:pStyle w:val="Caption"/>
        <w:jc w:val="center"/>
        <w:rPr>
          <w:rFonts w:ascii="Times New Roman" w:hAnsi="Times New Roman" w:cs="Times New Roman"/>
          <w:b w:val="0"/>
          <w:color w:val="000000" w:themeColor="text1"/>
          <w:sz w:val="24"/>
          <w:szCs w:val="24"/>
          <w:lang w:val="en-ZA"/>
        </w:rPr>
      </w:pPr>
      <w:r w:rsidRPr="006F35FC">
        <w:rPr>
          <w:rFonts w:ascii="Times New Roman" w:hAnsi="Times New Roman" w:cs="Times New Roman"/>
          <w:b w:val="0"/>
          <w:color w:val="000000" w:themeColor="text1"/>
          <w:sz w:val="24"/>
          <w:szCs w:val="24"/>
        </w:rPr>
        <w:t xml:space="preserve">Figure1. </w:t>
      </w:r>
      <w:r w:rsidR="00286BB2">
        <w:rPr>
          <w:rFonts w:ascii="Times New Roman" w:hAnsi="Times New Roman" w:cs="Times New Roman"/>
          <w:b w:val="0"/>
          <w:color w:val="000000" w:themeColor="text1"/>
          <w:sz w:val="24"/>
          <w:szCs w:val="24"/>
        </w:rPr>
        <w:t xml:space="preserve">8. </w:t>
      </w:r>
      <w:r w:rsidRPr="006F35FC">
        <w:rPr>
          <w:rFonts w:ascii="Times New Roman" w:hAnsi="Times New Roman" w:cs="Times New Roman"/>
          <w:b w:val="0"/>
          <w:color w:val="000000" w:themeColor="text1"/>
          <w:sz w:val="24"/>
          <w:szCs w:val="24"/>
          <w:lang w:val="en-ZA"/>
        </w:rPr>
        <w:t>Flail</w:t>
      </w:r>
      <w:r w:rsidR="00613172" w:rsidRPr="006F35FC">
        <w:rPr>
          <w:rFonts w:ascii="Times New Roman" w:hAnsi="Times New Roman" w:cs="Times New Roman"/>
          <w:b w:val="0"/>
          <w:color w:val="000000" w:themeColor="text1"/>
          <w:sz w:val="24"/>
          <w:szCs w:val="24"/>
          <w:lang w:val="en-ZA"/>
        </w:rPr>
        <w:t xml:space="preserve"> Flat</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A flat file is a fine cutting tool with two wide flat faces and two skinny flat faces that can remove small amounts of material from wood, plastic, or metal. It is used to break sharp corners, remove burrs from a work piece, or smooth out the surface of a work piece. </w:t>
      </w:r>
    </w:p>
    <w:p w:rsidR="00643F3B" w:rsidRPr="00DA42DE" w:rsidRDefault="00643F3B" w:rsidP="00C15CD6">
      <w:pPr>
        <w:pStyle w:val="ListParagraph"/>
        <w:numPr>
          <w:ilvl w:val="0"/>
          <w:numId w:val="44"/>
        </w:numPr>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Round </w:t>
      </w:r>
    </w:p>
    <w:p w:rsidR="00286BB2" w:rsidRDefault="00643F3B" w:rsidP="00286BB2">
      <w:pPr>
        <w:pStyle w:val="Caption"/>
        <w:jc w:val="center"/>
        <w:rPr>
          <w:rFonts w:ascii="Times New Roman" w:hAnsi="Times New Roman" w:cs="Times New Roman"/>
          <w:sz w:val="24"/>
          <w:szCs w:val="24"/>
        </w:rPr>
      </w:pPr>
      <w:r w:rsidRPr="008A2422">
        <w:rPr>
          <w:rFonts w:ascii="Times New Roman" w:hAnsi="Times New Roman" w:cs="Times New Roman"/>
          <w:noProof/>
          <w:sz w:val="24"/>
          <w:szCs w:val="24"/>
        </w:rPr>
        <w:drawing>
          <wp:inline distT="0" distB="0" distL="0" distR="0">
            <wp:extent cx="2608144" cy="798100"/>
            <wp:effectExtent l="19050" t="0" r="1706"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609995" cy="798666"/>
                    </a:xfrm>
                    <a:prstGeom prst="rect">
                      <a:avLst/>
                    </a:prstGeom>
                    <a:noFill/>
                    <a:ln w="9525">
                      <a:noFill/>
                      <a:miter lim="800000"/>
                      <a:headEnd/>
                      <a:tailEnd/>
                    </a:ln>
                  </pic:spPr>
                </pic:pic>
              </a:graphicData>
            </a:graphic>
          </wp:inline>
        </w:drawing>
      </w:r>
    </w:p>
    <w:p w:rsidR="00643F3B" w:rsidRPr="00016734" w:rsidRDefault="009439EF" w:rsidP="00286BB2">
      <w:pPr>
        <w:pStyle w:val="Caption"/>
        <w:jc w:val="center"/>
        <w:rPr>
          <w:rFonts w:ascii="Times New Roman" w:hAnsi="Times New Roman" w:cs="Times New Roman"/>
          <w:b w:val="0"/>
          <w:color w:val="000000" w:themeColor="text1"/>
          <w:sz w:val="24"/>
          <w:szCs w:val="24"/>
          <w:lang w:val="en-ZA"/>
        </w:rPr>
      </w:pPr>
      <w:r w:rsidRPr="00016734">
        <w:rPr>
          <w:rFonts w:ascii="Times New Roman" w:hAnsi="Times New Roman" w:cs="Times New Roman"/>
          <w:color w:val="000000" w:themeColor="text1"/>
          <w:sz w:val="24"/>
          <w:szCs w:val="24"/>
        </w:rPr>
        <w:t xml:space="preserve">Figure1. </w:t>
      </w:r>
      <w:r w:rsidR="00016734" w:rsidRPr="00016734">
        <w:rPr>
          <w:rFonts w:ascii="Times New Roman" w:hAnsi="Times New Roman" w:cs="Times New Roman"/>
          <w:color w:val="000000" w:themeColor="text1"/>
          <w:sz w:val="24"/>
          <w:szCs w:val="24"/>
        </w:rPr>
        <w:t>9.</w:t>
      </w:r>
      <w:r w:rsidRPr="00016734">
        <w:rPr>
          <w:rFonts w:ascii="Times New Roman" w:hAnsi="Times New Roman" w:cs="Times New Roman"/>
          <w:color w:val="000000" w:themeColor="text1"/>
          <w:sz w:val="24"/>
          <w:szCs w:val="24"/>
        </w:rPr>
        <w:t xml:space="preserve"> </w:t>
      </w:r>
      <w:r w:rsidR="006F35FC" w:rsidRPr="00016734">
        <w:rPr>
          <w:rFonts w:ascii="Times New Roman" w:hAnsi="Times New Roman" w:cs="Times New Roman"/>
          <w:color w:val="000000" w:themeColor="text1"/>
          <w:sz w:val="24"/>
          <w:szCs w:val="24"/>
          <w:lang w:val="en-ZA"/>
        </w:rPr>
        <w:t>Round</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A round file is a fine cutting tool with a cylindrical shape that can remove small amounts of material from wood, plastic, or metal.  It is used to break sharp corners, remove burrs from a work piece, or smooth out the surface of a work piece.  A round file is primarily used to file the insides of small holes and small inner radii. </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 Use backward strokes.  The teeth are angled forward and will not remove any material on backward strokes</w:t>
      </w:r>
    </w:p>
    <w:p w:rsidR="00643F3B" w:rsidRPr="00DA42DE" w:rsidRDefault="00643F3B" w:rsidP="00C15CD6">
      <w:pPr>
        <w:pStyle w:val="ListParagraph"/>
        <w:numPr>
          <w:ilvl w:val="0"/>
          <w:numId w:val="44"/>
        </w:numPr>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Knives </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X-Acto Knife </w:t>
      </w:r>
    </w:p>
    <w:p w:rsidR="00643F3B" w:rsidRDefault="00643F3B" w:rsidP="00643F3B">
      <w:pPr>
        <w:rPr>
          <w:rFonts w:ascii="Times New Roman" w:hAnsi="Times New Roman" w:cs="Times New Roman"/>
          <w:sz w:val="24"/>
          <w:szCs w:val="24"/>
          <w:lang w:val="en-ZA"/>
        </w:rPr>
      </w:pPr>
      <w:r w:rsidRPr="008A2422">
        <w:rPr>
          <w:rFonts w:ascii="Times New Roman" w:hAnsi="Times New Roman" w:cs="Times New Roman"/>
          <w:sz w:val="24"/>
          <w:szCs w:val="24"/>
          <w:lang w:val="en-ZA"/>
        </w:rPr>
        <w:t xml:space="preserve">X-Acto is a brand name for a variety of cutting tools and office products. Cutting tools include hobby and utility knives, saws, carving tools and many small-scale precision knives used for crafts and other applications. </w:t>
      </w:r>
    </w:p>
    <w:p w:rsidR="00016734" w:rsidRDefault="00016734" w:rsidP="00643F3B">
      <w:pPr>
        <w:rPr>
          <w:rFonts w:ascii="Times New Roman" w:hAnsi="Times New Roman" w:cs="Times New Roman"/>
          <w:sz w:val="24"/>
          <w:szCs w:val="24"/>
          <w:lang w:val="en-ZA"/>
        </w:rPr>
      </w:pPr>
    </w:p>
    <w:p w:rsidR="00016734" w:rsidRDefault="00016734" w:rsidP="00643F3B">
      <w:pPr>
        <w:rPr>
          <w:rFonts w:ascii="Times New Roman" w:hAnsi="Times New Roman" w:cs="Times New Roman"/>
          <w:sz w:val="24"/>
          <w:szCs w:val="24"/>
          <w:lang w:val="en-ZA"/>
        </w:rPr>
      </w:pPr>
    </w:p>
    <w:p w:rsidR="00016734" w:rsidRPr="008A2422" w:rsidRDefault="00016734" w:rsidP="00643F3B">
      <w:pPr>
        <w:rPr>
          <w:rFonts w:ascii="Times New Roman" w:hAnsi="Times New Roman" w:cs="Times New Roman"/>
          <w:b/>
          <w:sz w:val="24"/>
          <w:szCs w:val="24"/>
          <w:lang w:val="en-ZA"/>
        </w:rPr>
      </w:pPr>
    </w:p>
    <w:p w:rsidR="00643F3B" w:rsidRPr="00DA42DE" w:rsidRDefault="00643F3B" w:rsidP="00C15CD6">
      <w:pPr>
        <w:pStyle w:val="ListParagraph"/>
        <w:numPr>
          <w:ilvl w:val="0"/>
          <w:numId w:val="44"/>
        </w:numPr>
        <w:rPr>
          <w:rFonts w:ascii="Times New Roman" w:hAnsi="Times New Roman" w:cs="Times New Roman"/>
          <w:b/>
          <w:sz w:val="24"/>
          <w:szCs w:val="24"/>
          <w:lang w:val="en-ZA"/>
        </w:rPr>
      </w:pPr>
      <w:r w:rsidRPr="00DA42DE">
        <w:rPr>
          <w:rFonts w:ascii="Times New Roman" w:hAnsi="Times New Roman" w:cs="Times New Roman"/>
          <w:sz w:val="24"/>
          <w:szCs w:val="24"/>
          <w:lang w:val="en-ZA"/>
        </w:rPr>
        <w:t xml:space="preserve">Magazine Knife </w:t>
      </w:r>
    </w:p>
    <w:p w:rsidR="000014E6" w:rsidRDefault="00643F3B" w:rsidP="000014E6">
      <w:pPr>
        <w:pStyle w:val="Caption"/>
        <w:jc w:val="center"/>
        <w:rPr>
          <w:rFonts w:ascii="Times New Roman" w:hAnsi="Times New Roman" w:cs="Times New Roman"/>
          <w:sz w:val="20"/>
          <w:szCs w:val="20"/>
          <w:lang w:val="en-ZA"/>
        </w:rPr>
      </w:pPr>
      <w:r w:rsidRPr="008A2422">
        <w:rPr>
          <w:rFonts w:ascii="Times New Roman" w:hAnsi="Times New Roman" w:cs="Times New Roman"/>
          <w:noProof/>
          <w:sz w:val="24"/>
          <w:szCs w:val="24"/>
        </w:rPr>
        <w:drawing>
          <wp:inline distT="0" distB="0" distL="0" distR="0">
            <wp:extent cx="1420789" cy="634620"/>
            <wp:effectExtent l="19050" t="0" r="7961" b="0"/>
            <wp:docPr id="3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srcRect/>
                    <a:stretch>
                      <a:fillRect/>
                    </a:stretch>
                  </pic:blipFill>
                  <pic:spPr bwMode="auto">
                    <a:xfrm>
                      <a:off x="0" y="0"/>
                      <a:ext cx="1421552" cy="634961"/>
                    </a:xfrm>
                    <a:prstGeom prst="rect">
                      <a:avLst/>
                    </a:prstGeom>
                    <a:noFill/>
                    <a:ln w="9525">
                      <a:noFill/>
                      <a:miter lim="800000"/>
                      <a:headEnd/>
                      <a:tailEnd/>
                    </a:ln>
                  </pic:spPr>
                </pic:pic>
              </a:graphicData>
            </a:graphic>
          </wp:inline>
        </w:drawing>
      </w:r>
    </w:p>
    <w:p w:rsidR="00643F3B" w:rsidRPr="008A2422" w:rsidRDefault="000014E6" w:rsidP="005F5648">
      <w:pPr>
        <w:pStyle w:val="Caption"/>
        <w:rPr>
          <w:rFonts w:ascii="Times New Roman" w:hAnsi="Times New Roman" w:cs="Times New Roman"/>
          <w:b w:val="0"/>
          <w:sz w:val="24"/>
          <w:szCs w:val="24"/>
          <w:lang w:val="en-ZA"/>
        </w:rPr>
      </w:pPr>
      <w:r>
        <w:rPr>
          <w:rFonts w:ascii="Times New Roman" w:hAnsi="Times New Roman" w:cs="Times New Roman"/>
          <w:sz w:val="20"/>
          <w:szCs w:val="20"/>
          <w:lang w:val="en-ZA"/>
        </w:rPr>
        <w:t xml:space="preserve">                                                                   </w:t>
      </w:r>
      <w:r w:rsidR="005F5648" w:rsidRPr="000014E6">
        <w:rPr>
          <w:rFonts w:ascii="Times New Roman" w:hAnsi="Times New Roman" w:cs="Times New Roman"/>
          <w:color w:val="000000" w:themeColor="text1"/>
          <w:sz w:val="24"/>
          <w:szCs w:val="24"/>
        </w:rPr>
        <w:t xml:space="preserve">Figure1. </w:t>
      </w:r>
      <w:r w:rsidR="00016734" w:rsidRPr="000014E6">
        <w:rPr>
          <w:rFonts w:ascii="Times New Roman" w:hAnsi="Times New Roman" w:cs="Times New Roman"/>
          <w:color w:val="000000" w:themeColor="text1"/>
          <w:sz w:val="24"/>
          <w:szCs w:val="24"/>
        </w:rPr>
        <w:t>10.</w:t>
      </w:r>
      <w:r>
        <w:rPr>
          <w:rFonts w:ascii="Times New Roman" w:hAnsi="Times New Roman" w:cs="Times New Roman"/>
          <w:color w:val="000000" w:themeColor="text1"/>
          <w:sz w:val="24"/>
          <w:szCs w:val="24"/>
        </w:rPr>
        <w:t xml:space="preserve"> </w:t>
      </w:r>
      <w:r w:rsidR="005F5648" w:rsidRPr="000014E6">
        <w:rPr>
          <w:rFonts w:ascii="Times New Roman" w:hAnsi="Times New Roman" w:cs="Times New Roman"/>
          <w:color w:val="000000" w:themeColor="text1"/>
          <w:sz w:val="24"/>
          <w:szCs w:val="24"/>
          <w:lang w:val="en-ZA"/>
        </w:rPr>
        <w:t>Magazine Knife</w:t>
      </w:r>
      <w:r w:rsidR="005F5648" w:rsidRPr="00DA42DE">
        <w:rPr>
          <w:rFonts w:ascii="Times New Roman" w:hAnsi="Times New Roman" w:cs="Times New Roman"/>
          <w:sz w:val="24"/>
          <w:szCs w:val="24"/>
          <w:lang w:val="en-ZA"/>
        </w:rPr>
        <w:t xml:space="preserve"> </w:t>
      </w:r>
    </w:p>
    <w:p w:rsidR="00643F3B" w:rsidRPr="00F9649E" w:rsidRDefault="00643F3B" w:rsidP="00F9649E">
      <w:pPr>
        <w:spacing w:line="360" w:lineRule="auto"/>
        <w:jc w:val="both"/>
        <w:rPr>
          <w:rFonts w:ascii="Times New Roman" w:hAnsi="Times New Roman" w:cs="Times New Roman"/>
          <w:b/>
          <w:sz w:val="24"/>
          <w:szCs w:val="24"/>
          <w:lang w:val="en-ZA"/>
        </w:rPr>
      </w:pPr>
      <w:r w:rsidRPr="008A2422">
        <w:rPr>
          <w:lang w:val="en-ZA"/>
        </w:rPr>
        <w:t xml:space="preserve"> </w:t>
      </w:r>
      <w:r w:rsidRPr="00F9649E">
        <w:rPr>
          <w:rFonts w:ascii="Times New Roman" w:hAnsi="Times New Roman" w:cs="Times New Roman"/>
          <w:sz w:val="24"/>
          <w:szCs w:val="24"/>
          <w:lang w:val="en-ZA"/>
        </w:rPr>
        <w:t xml:space="preserve">A magazine knife is a knife used for general or utility purposes with snap-off blades for quick blade replacement. </w:t>
      </w:r>
    </w:p>
    <w:p w:rsidR="00643F3B" w:rsidRPr="00F9649E" w:rsidRDefault="00643F3B" w:rsidP="00F9649E">
      <w:pPr>
        <w:spacing w:line="360" w:lineRule="auto"/>
        <w:jc w:val="both"/>
        <w:rPr>
          <w:rFonts w:ascii="Times New Roman" w:hAnsi="Times New Roman" w:cs="Times New Roman"/>
          <w:sz w:val="24"/>
          <w:szCs w:val="24"/>
          <w:lang w:val="en-ZA"/>
        </w:rPr>
      </w:pPr>
      <w:r w:rsidRPr="00F9649E">
        <w:rPr>
          <w:rFonts w:ascii="Times New Roman" w:hAnsi="Times New Roman" w:cs="Times New Roman"/>
          <w:sz w:val="24"/>
          <w:szCs w:val="24"/>
          <w:lang w:val="en-ZA"/>
        </w:rPr>
        <w:t>Measurement and Level Tools ( A layout tool)</w:t>
      </w:r>
    </w:p>
    <w:p w:rsidR="00643F3B" w:rsidRPr="00F9649E" w:rsidRDefault="00F9649E" w:rsidP="00F9649E">
      <w:pPr>
        <w:spacing w:line="360" w:lineRule="auto"/>
        <w:jc w:val="both"/>
        <w:rPr>
          <w:rFonts w:ascii="Times New Roman" w:hAnsi="Times New Roman" w:cs="Times New Roman"/>
          <w:b/>
          <w:sz w:val="24"/>
          <w:szCs w:val="24"/>
          <w:lang w:val="en-ZA"/>
        </w:rPr>
      </w:pPr>
      <w:r w:rsidRPr="00F9649E">
        <w:rPr>
          <w:rFonts w:ascii="Times New Roman" w:hAnsi="Times New Roman" w:cs="Times New Roman"/>
          <w:sz w:val="24"/>
          <w:szCs w:val="24"/>
          <w:lang w:val="en-ZA"/>
        </w:rPr>
        <w:t>Is</w:t>
      </w:r>
      <w:r w:rsidR="00643F3B" w:rsidRPr="00F9649E">
        <w:rPr>
          <w:rFonts w:ascii="Times New Roman" w:hAnsi="Times New Roman" w:cs="Times New Roman"/>
          <w:sz w:val="24"/>
          <w:szCs w:val="24"/>
          <w:lang w:val="en-ZA"/>
        </w:rPr>
        <w:t xml:space="preserve"> a tool used to measure or mark wood, metal, and other materials.A. Measuring is normally done using rulers, wooden folding rules, measuring tapes, or 100 foot wind up tapes. Rulers can be one foot, yardsticks, and meter sticks. Wooden folding rules are generally 6 foot long and their rigidness makes them useful in making vertical measurements. Locking tape measures come in lengths ranging from 6 foot to 30 foot, a width of ½ to 1 inch, they lock open, and use a spring to retract the tape with the push of a button. The 100 foot wind up tape is useful in building layout work where distances over 30 feet must be measured. Most construction in this country is done using standard English measurement units of inches, feet, and yards. Metric measurements using millimeters, centimeters, and meters is used in many other countries</w:t>
      </w:r>
    </w:p>
    <w:p w:rsidR="00643F3B" w:rsidRPr="00F9649E" w:rsidRDefault="00643F3B" w:rsidP="00F9649E">
      <w:pPr>
        <w:spacing w:line="360" w:lineRule="auto"/>
        <w:jc w:val="both"/>
        <w:rPr>
          <w:rFonts w:ascii="Times New Roman" w:hAnsi="Times New Roman" w:cs="Times New Roman"/>
          <w:b/>
          <w:sz w:val="24"/>
          <w:szCs w:val="24"/>
          <w:lang w:val="en-ZA"/>
        </w:rPr>
      </w:pPr>
      <w:r w:rsidRPr="00F9649E">
        <w:rPr>
          <w:rFonts w:ascii="Times New Roman" w:hAnsi="Times New Roman" w:cs="Times New Roman"/>
          <w:sz w:val="24"/>
          <w:szCs w:val="24"/>
          <w:lang w:val="en-ZA"/>
        </w:rPr>
        <w:t xml:space="preserve">Tape Measure </w:t>
      </w:r>
    </w:p>
    <w:p w:rsidR="000014E6" w:rsidRDefault="00643F3B" w:rsidP="000014E6">
      <w:pPr>
        <w:pStyle w:val="Caption"/>
        <w:jc w:val="center"/>
        <w:rPr>
          <w:rFonts w:ascii="Times New Roman" w:hAnsi="Times New Roman" w:cs="Times New Roman"/>
          <w:sz w:val="24"/>
          <w:szCs w:val="24"/>
          <w:lang w:val="en-ZA"/>
        </w:rPr>
      </w:pPr>
      <w:r w:rsidRPr="00F9649E">
        <w:rPr>
          <w:rFonts w:ascii="Times New Roman" w:hAnsi="Times New Roman" w:cs="Times New Roman"/>
          <w:noProof/>
          <w:sz w:val="24"/>
          <w:szCs w:val="24"/>
        </w:rPr>
        <w:drawing>
          <wp:inline distT="0" distB="0" distL="0" distR="0">
            <wp:extent cx="1912108" cy="968991"/>
            <wp:effectExtent l="19050" t="0" r="0" b="0"/>
            <wp:docPr id="3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srcRect/>
                    <a:stretch>
                      <a:fillRect/>
                    </a:stretch>
                  </pic:blipFill>
                  <pic:spPr bwMode="auto">
                    <a:xfrm>
                      <a:off x="0" y="0"/>
                      <a:ext cx="1915455" cy="970687"/>
                    </a:xfrm>
                    <a:prstGeom prst="rect">
                      <a:avLst/>
                    </a:prstGeom>
                    <a:noFill/>
                    <a:ln w="9525">
                      <a:noFill/>
                      <a:miter lim="800000"/>
                      <a:headEnd/>
                      <a:tailEnd/>
                    </a:ln>
                  </pic:spPr>
                </pic:pic>
              </a:graphicData>
            </a:graphic>
          </wp:inline>
        </w:drawing>
      </w:r>
    </w:p>
    <w:p w:rsidR="00643F3B" w:rsidRPr="00902037" w:rsidRDefault="000014E6" w:rsidP="00902037">
      <w:pPr>
        <w:pStyle w:val="Caption"/>
        <w:rPr>
          <w:rFonts w:ascii="Times New Roman" w:hAnsi="Times New Roman" w:cs="Times New Roman"/>
          <w:b w:val="0"/>
          <w:color w:val="000000" w:themeColor="text1"/>
          <w:sz w:val="24"/>
          <w:szCs w:val="24"/>
          <w:lang w:val="en-ZA"/>
        </w:rPr>
      </w:pPr>
      <w:r>
        <w:rPr>
          <w:rFonts w:ascii="Times New Roman" w:hAnsi="Times New Roman" w:cs="Times New Roman"/>
          <w:sz w:val="24"/>
          <w:szCs w:val="24"/>
          <w:lang w:val="en-ZA"/>
        </w:rPr>
        <w:t xml:space="preserve">                                                        </w:t>
      </w:r>
      <w:r w:rsidR="00F447A0" w:rsidRPr="000014E6">
        <w:rPr>
          <w:rFonts w:ascii="Times New Roman" w:hAnsi="Times New Roman" w:cs="Times New Roman"/>
          <w:color w:val="000000" w:themeColor="text1"/>
          <w:sz w:val="24"/>
          <w:szCs w:val="24"/>
        </w:rPr>
        <w:t xml:space="preserve">Figure1. </w:t>
      </w:r>
      <w:r w:rsidRPr="000014E6">
        <w:rPr>
          <w:rFonts w:ascii="Times New Roman" w:hAnsi="Times New Roman" w:cs="Times New Roman"/>
          <w:color w:val="000000" w:themeColor="text1"/>
          <w:sz w:val="24"/>
          <w:szCs w:val="24"/>
        </w:rPr>
        <w:t>11.</w:t>
      </w:r>
      <w:r w:rsidR="00902037">
        <w:rPr>
          <w:rFonts w:ascii="Times New Roman" w:hAnsi="Times New Roman" w:cs="Times New Roman"/>
          <w:color w:val="000000" w:themeColor="text1"/>
          <w:sz w:val="24"/>
          <w:szCs w:val="24"/>
        </w:rPr>
        <w:t xml:space="preserve"> </w:t>
      </w:r>
      <w:r w:rsidR="00F447A0" w:rsidRPr="000014E6">
        <w:rPr>
          <w:rFonts w:ascii="Times New Roman" w:hAnsi="Times New Roman" w:cs="Times New Roman"/>
          <w:color w:val="000000" w:themeColor="text1"/>
          <w:sz w:val="24"/>
          <w:szCs w:val="24"/>
          <w:lang w:val="en-ZA"/>
        </w:rPr>
        <w:t xml:space="preserve">Tape Measure </w:t>
      </w:r>
    </w:p>
    <w:p w:rsidR="00643F3B" w:rsidRDefault="00643F3B" w:rsidP="00F9649E">
      <w:pPr>
        <w:spacing w:line="360" w:lineRule="auto"/>
        <w:jc w:val="both"/>
        <w:rPr>
          <w:rFonts w:ascii="Times New Roman" w:hAnsi="Times New Roman" w:cs="Times New Roman"/>
          <w:sz w:val="24"/>
          <w:szCs w:val="24"/>
          <w:lang w:val="en-ZA"/>
        </w:rPr>
      </w:pPr>
      <w:r w:rsidRPr="00F9649E">
        <w:rPr>
          <w:rFonts w:ascii="Times New Roman" w:hAnsi="Times New Roman" w:cs="Times New Roman"/>
          <w:sz w:val="24"/>
          <w:szCs w:val="24"/>
          <w:lang w:val="en-ZA"/>
        </w:rPr>
        <w:t xml:space="preserve"> A tape measure is a portable, easy to use, measurement tool that is typically accurate to the nearest 1/16”. </w:t>
      </w:r>
    </w:p>
    <w:p w:rsidR="00757D2A" w:rsidRPr="00F9649E" w:rsidRDefault="00757D2A" w:rsidP="00F9649E">
      <w:pPr>
        <w:spacing w:line="360" w:lineRule="auto"/>
        <w:jc w:val="both"/>
        <w:rPr>
          <w:rFonts w:ascii="Times New Roman" w:hAnsi="Times New Roman" w:cs="Times New Roman"/>
          <w:b/>
          <w:sz w:val="24"/>
          <w:szCs w:val="24"/>
          <w:lang w:val="en-ZA"/>
        </w:rPr>
      </w:pPr>
    </w:p>
    <w:p w:rsidR="00643F3B" w:rsidRPr="00F9649E" w:rsidRDefault="00643F3B" w:rsidP="00F9649E">
      <w:pPr>
        <w:spacing w:line="360" w:lineRule="auto"/>
        <w:jc w:val="both"/>
        <w:rPr>
          <w:rFonts w:ascii="Times New Roman" w:hAnsi="Times New Roman" w:cs="Times New Roman"/>
          <w:b/>
          <w:sz w:val="24"/>
          <w:szCs w:val="24"/>
          <w:lang w:val="en-ZA"/>
        </w:rPr>
      </w:pPr>
      <w:r w:rsidRPr="00F9649E">
        <w:rPr>
          <w:rFonts w:ascii="Times New Roman" w:hAnsi="Times New Roman" w:cs="Times New Roman"/>
          <w:sz w:val="24"/>
          <w:szCs w:val="24"/>
          <w:lang w:val="en-ZA"/>
        </w:rPr>
        <w:t xml:space="preserve">T Square </w:t>
      </w:r>
    </w:p>
    <w:p w:rsidR="00757D2A" w:rsidRDefault="00643F3B" w:rsidP="00757D2A">
      <w:pPr>
        <w:pStyle w:val="Caption"/>
        <w:jc w:val="center"/>
      </w:pPr>
      <w:r w:rsidRPr="00F9649E">
        <w:rPr>
          <w:rFonts w:ascii="Times New Roman" w:hAnsi="Times New Roman" w:cs="Times New Roman"/>
          <w:noProof/>
          <w:sz w:val="24"/>
          <w:szCs w:val="24"/>
        </w:rPr>
        <w:drawing>
          <wp:inline distT="0" distB="0" distL="0" distR="0">
            <wp:extent cx="3007395" cy="790833"/>
            <wp:effectExtent l="19050" t="0" r="2505" b="0"/>
            <wp:docPr id="3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cstate="print"/>
                    <a:srcRect/>
                    <a:stretch>
                      <a:fillRect/>
                    </a:stretch>
                  </pic:blipFill>
                  <pic:spPr bwMode="auto">
                    <a:xfrm>
                      <a:off x="0" y="0"/>
                      <a:ext cx="3005904" cy="790441"/>
                    </a:xfrm>
                    <a:prstGeom prst="rect">
                      <a:avLst/>
                    </a:prstGeom>
                    <a:noFill/>
                    <a:ln w="9525">
                      <a:noFill/>
                      <a:miter lim="800000"/>
                      <a:headEnd/>
                      <a:tailEnd/>
                    </a:ln>
                  </pic:spPr>
                </pic:pic>
              </a:graphicData>
            </a:graphic>
          </wp:inline>
        </w:drawing>
      </w:r>
    </w:p>
    <w:p w:rsidR="00643F3B" w:rsidRPr="00757D2A" w:rsidRDefault="00F447A0" w:rsidP="00757D2A">
      <w:pPr>
        <w:pStyle w:val="Caption"/>
        <w:jc w:val="center"/>
        <w:rPr>
          <w:rFonts w:ascii="Times New Roman" w:hAnsi="Times New Roman" w:cs="Times New Roman"/>
          <w:b w:val="0"/>
          <w:color w:val="000000" w:themeColor="text1"/>
          <w:sz w:val="24"/>
          <w:szCs w:val="24"/>
          <w:lang w:val="en-ZA"/>
        </w:rPr>
      </w:pPr>
      <w:r w:rsidRPr="00757D2A">
        <w:rPr>
          <w:rFonts w:ascii="Times New Roman" w:hAnsi="Times New Roman" w:cs="Times New Roman"/>
          <w:color w:val="000000" w:themeColor="text1"/>
          <w:sz w:val="24"/>
          <w:szCs w:val="24"/>
        </w:rPr>
        <w:t xml:space="preserve">Figure1. </w:t>
      </w:r>
      <w:r w:rsidR="00DB231D" w:rsidRPr="00757D2A">
        <w:rPr>
          <w:rFonts w:ascii="Times New Roman" w:hAnsi="Times New Roman" w:cs="Times New Roman"/>
          <w:color w:val="000000" w:themeColor="text1"/>
          <w:sz w:val="24"/>
          <w:szCs w:val="24"/>
        </w:rPr>
        <w:fldChar w:fldCharType="begin"/>
      </w:r>
      <w:r w:rsidR="00DB231D" w:rsidRPr="00757D2A">
        <w:rPr>
          <w:rFonts w:ascii="Times New Roman" w:hAnsi="Times New Roman" w:cs="Times New Roman"/>
          <w:color w:val="000000" w:themeColor="text1"/>
          <w:sz w:val="24"/>
          <w:szCs w:val="24"/>
        </w:rPr>
        <w:instrText xml:space="preserve"> SEQ Figure1. \* ARABIC </w:instrText>
      </w:r>
      <w:r w:rsidR="00DB231D" w:rsidRPr="00757D2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w:t>
      </w:r>
      <w:r w:rsidR="00DB231D" w:rsidRPr="00757D2A">
        <w:rPr>
          <w:rFonts w:ascii="Times New Roman" w:hAnsi="Times New Roman" w:cs="Times New Roman"/>
          <w:color w:val="000000" w:themeColor="text1"/>
          <w:sz w:val="24"/>
          <w:szCs w:val="24"/>
        </w:rPr>
        <w:fldChar w:fldCharType="end"/>
      </w:r>
      <w:r w:rsidRPr="00757D2A">
        <w:rPr>
          <w:rFonts w:ascii="Times New Roman" w:hAnsi="Times New Roman" w:cs="Times New Roman"/>
          <w:color w:val="000000" w:themeColor="text1"/>
          <w:sz w:val="24"/>
          <w:szCs w:val="24"/>
          <w:lang w:val="en-ZA"/>
        </w:rPr>
        <w:t>T Square</w:t>
      </w:r>
    </w:p>
    <w:p w:rsidR="00643F3B" w:rsidRPr="00F9649E" w:rsidRDefault="00643F3B" w:rsidP="00F9649E">
      <w:pPr>
        <w:spacing w:line="360" w:lineRule="auto"/>
        <w:jc w:val="both"/>
        <w:rPr>
          <w:rFonts w:ascii="Times New Roman" w:hAnsi="Times New Roman" w:cs="Times New Roman"/>
          <w:b/>
          <w:sz w:val="24"/>
          <w:szCs w:val="24"/>
          <w:lang w:val="en-ZA"/>
        </w:rPr>
      </w:pPr>
      <w:r w:rsidRPr="00F9649E">
        <w:rPr>
          <w:rFonts w:ascii="Times New Roman" w:hAnsi="Times New Roman" w:cs="Times New Roman"/>
          <w:sz w:val="24"/>
          <w:szCs w:val="24"/>
          <w:lang w:val="en-ZA"/>
        </w:rPr>
        <w:t xml:space="preserve"> In the picture above, the grey plastic part of the T-square is called the head and the metal part with the scale is called the blade.  The head and the blade of a T square are perpendicular to each other. T-squares are used to draw horizontal lines in manual drafting.  They can also be used to layout cut lines on drywall and plywood. </w:t>
      </w:r>
    </w:p>
    <w:p w:rsidR="00643F3B" w:rsidRPr="00F9649E" w:rsidRDefault="00643F3B" w:rsidP="00F9649E">
      <w:pPr>
        <w:spacing w:line="360" w:lineRule="auto"/>
        <w:jc w:val="both"/>
        <w:rPr>
          <w:rFonts w:ascii="Times New Roman" w:hAnsi="Times New Roman" w:cs="Times New Roman"/>
          <w:sz w:val="24"/>
          <w:szCs w:val="24"/>
        </w:rPr>
      </w:pPr>
      <w:r w:rsidRPr="00F9649E">
        <w:rPr>
          <w:rFonts w:ascii="Times New Roman" w:hAnsi="Times New Roman" w:cs="Times New Roman"/>
          <w:sz w:val="24"/>
          <w:szCs w:val="24"/>
        </w:rPr>
        <w:t>vernier caliper</w:t>
      </w:r>
    </w:p>
    <w:p w:rsidR="00F447A0" w:rsidRDefault="00643F3B" w:rsidP="00567DF5">
      <w:pPr>
        <w:keepNext/>
        <w:spacing w:line="360" w:lineRule="auto"/>
        <w:jc w:val="center"/>
      </w:pPr>
      <w:r w:rsidRPr="00F9649E">
        <w:rPr>
          <w:rFonts w:ascii="Times New Roman" w:hAnsi="Times New Roman" w:cs="Times New Roman"/>
          <w:b/>
          <w:noProof/>
          <w:sz w:val="24"/>
          <w:szCs w:val="24"/>
        </w:rPr>
        <w:drawing>
          <wp:inline distT="0" distB="0" distL="0" distR="0">
            <wp:extent cx="2471666" cy="1119116"/>
            <wp:effectExtent l="19050" t="0" r="4834" b="0"/>
            <wp:docPr id="3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4" cstate="print"/>
                    <a:srcRect/>
                    <a:stretch>
                      <a:fillRect/>
                    </a:stretch>
                  </pic:blipFill>
                  <pic:spPr bwMode="auto">
                    <a:xfrm>
                      <a:off x="0" y="0"/>
                      <a:ext cx="2471492" cy="1119037"/>
                    </a:xfrm>
                    <a:prstGeom prst="rect">
                      <a:avLst/>
                    </a:prstGeom>
                    <a:noFill/>
                    <a:ln w="9525">
                      <a:noFill/>
                      <a:miter lim="800000"/>
                      <a:headEnd/>
                      <a:tailEnd/>
                    </a:ln>
                  </pic:spPr>
                </pic:pic>
              </a:graphicData>
            </a:graphic>
          </wp:inline>
        </w:drawing>
      </w:r>
    </w:p>
    <w:p w:rsidR="00643F3B" w:rsidRPr="00567DF5" w:rsidRDefault="00F447A0" w:rsidP="00567DF5">
      <w:pPr>
        <w:pStyle w:val="Caption"/>
        <w:jc w:val="center"/>
        <w:rPr>
          <w:rFonts w:ascii="Times New Roman" w:hAnsi="Times New Roman" w:cs="Times New Roman"/>
          <w:color w:val="000000" w:themeColor="text1"/>
          <w:sz w:val="24"/>
          <w:szCs w:val="24"/>
        </w:rPr>
      </w:pPr>
      <w:r w:rsidRPr="00567DF5">
        <w:rPr>
          <w:rFonts w:ascii="Times New Roman" w:hAnsi="Times New Roman" w:cs="Times New Roman"/>
          <w:color w:val="000000" w:themeColor="text1"/>
          <w:sz w:val="24"/>
          <w:szCs w:val="24"/>
        </w:rPr>
        <w:t xml:space="preserve">Figure1. </w:t>
      </w:r>
      <w:r w:rsidR="00DB231D" w:rsidRPr="00567DF5">
        <w:rPr>
          <w:rFonts w:ascii="Times New Roman" w:hAnsi="Times New Roman" w:cs="Times New Roman"/>
          <w:color w:val="000000" w:themeColor="text1"/>
          <w:sz w:val="24"/>
          <w:szCs w:val="24"/>
        </w:rPr>
        <w:fldChar w:fldCharType="begin"/>
      </w:r>
      <w:r w:rsidR="00DB231D" w:rsidRPr="00567DF5">
        <w:rPr>
          <w:rFonts w:ascii="Times New Roman" w:hAnsi="Times New Roman" w:cs="Times New Roman"/>
          <w:color w:val="000000" w:themeColor="text1"/>
          <w:sz w:val="24"/>
          <w:szCs w:val="24"/>
        </w:rPr>
        <w:instrText xml:space="preserve"> SEQ Figure1. \* ARABIC </w:instrText>
      </w:r>
      <w:r w:rsidR="00DB231D" w:rsidRPr="00567DF5">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3</w:t>
      </w:r>
      <w:r w:rsidR="00DB231D" w:rsidRPr="00567DF5">
        <w:rPr>
          <w:rFonts w:ascii="Times New Roman" w:hAnsi="Times New Roman" w:cs="Times New Roman"/>
          <w:color w:val="000000" w:themeColor="text1"/>
          <w:sz w:val="24"/>
          <w:szCs w:val="24"/>
        </w:rPr>
        <w:fldChar w:fldCharType="end"/>
      </w:r>
      <w:r w:rsidR="00567DF5">
        <w:rPr>
          <w:rFonts w:ascii="Times New Roman" w:hAnsi="Times New Roman" w:cs="Times New Roman"/>
          <w:color w:val="000000" w:themeColor="text1"/>
          <w:sz w:val="24"/>
          <w:szCs w:val="24"/>
        </w:rPr>
        <w:t xml:space="preserve"> </w:t>
      </w:r>
      <w:r w:rsidRPr="00567DF5">
        <w:rPr>
          <w:rFonts w:ascii="Times New Roman" w:hAnsi="Times New Roman" w:cs="Times New Roman"/>
          <w:color w:val="000000" w:themeColor="text1"/>
          <w:sz w:val="24"/>
          <w:szCs w:val="24"/>
        </w:rPr>
        <w:t xml:space="preserve"> vernier caliper</w:t>
      </w:r>
    </w:p>
    <w:p w:rsidR="00643F3B" w:rsidRPr="00F9649E" w:rsidRDefault="00643F3B" w:rsidP="00F9649E">
      <w:pPr>
        <w:spacing w:line="360" w:lineRule="auto"/>
        <w:jc w:val="both"/>
        <w:rPr>
          <w:rFonts w:ascii="Times New Roman" w:eastAsia="Times New Roman" w:hAnsi="Times New Roman" w:cs="Times New Roman"/>
          <w:b/>
          <w:sz w:val="24"/>
          <w:szCs w:val="24"/>
        </w:rPr>
      </w:pPr>
      <w:r w:rsidRPr="00F9649E">
        <w:rPr>
          <w:rFonts w:ascii="Times New Roman" w:eastAsia="Times New Roman" w:hAnsi="Times New Roman" w:cs="Times New Roman"/>
          <w:b/>
          <w:sz w:val="24"/>
          <w:szCs w:val="24"/>
        </w:rPr>
        <w:t xml:space="preserve">A vernier calliper </w:t>
      </w:r>
    </w:p>
    <w:p w:rsidR="00643F3B" w:rsidRPr="00F9649E" w:rsidRDefault="00643F3B" w:rsidP="00F9649E">
      <w:pPr>
        <w:spacing w:line="360" w:lineRule="auto"/>
        <w:jc w:val="both"/>
        <w:rPr>
          <w:rFonts w:ascii="Times New Roman" w:eastAsia="Times New Roman" w:hAnsi="Times New Roman" w:cs="Times New Roman"/>
          <w:b/>
          <w:i/>
          <w:iCs/>
          <w:sz w:val="24"/>
          <w:szCs w:val="24"/>
        </w:rPr>
      </w:pPr>
      <w:r w:rsidRPr="00F9649E">
        <w:rPr>
          <w:rFonts w:ascii="Times New Roman" w:eastAsia="Times New Roman" w:hAnsi="Times New Roman" w:cs="Times New Roman"/>
          <w:iCs/>
          <w:sz w:val="24"/>
          <w:szCs w:val="24"/>
        </w:rPr>
        <w:t>A measuring device that is used for the measurement of linear dimensions. It is also used for the measurement of diameters of round objects with the help of the measuring jaws</w:t>
      </w:r>
      <w:r w:rsidRPr="00F9649E">
        <w:rPr>
          <w:rFonts w:ascii="Times New Roman" w:eastAsia="Times New Roman" w:hAnsi="Times New Roman" w:cs="Times New Roman"/>
          <w:i/>
          <w:iCs/>
          <w:sz w:val="24"/>
          <w:szCs w:val="24"/>
        </w:rPr>
        <w:t>.</w:t>
      </w:r>
    </w:p>
    <w:p w:rsidR="00643F3B" w:rsidRPr="00F9649E" w:rsidRDefault="00643F3B" w:rsidP="00F9649E">
      <w:pPr>
        <w:spacing w:line="360" w:lineRule="auto"/>
        <w:jc w:val="both"/>
        <w:rPr>
          <w:rFonts w:ascii="Times New Roman" w:eastAsia="Times New Roman" w:hAnsi="Times New Roman" w:cs="Times New Roman"/>
          <w:b/>
          <w:i/>
          <w:iCs/>
          <w:sz w:val="24"/>
          <w:szCs w:val="24"/>
        </w:rPr>
      </w:pPr>
      <w:r w:rsidRPr="00F9649E">
        <w:rPr>
          <w:rFonts w:ascii="Times New Roman" w:eastAsia="Times New Roman" w:hAnsi="Times New Roman" w:cs="Times New Roman"/>
          <w:sz w:val="24"/>
          <w:szCs w:val="24"/>
        </w:rPr>
        <w:t xml:space="preserve">Types of vernier </w:t>
      </w:r>
      <w:r w:rsidR="00567DF5" w:rsidRPr="00F9649E">
        <w:rPr>
          <w:rFonts w:ascii="Times New Roman" w:eastAsia="Times New Roman" w:hAnsi="Times New Roman" w:cs="Times New Roman"/>
          <w:sz w:val="24"/>
          <w:szCs w:val="24"/>
        </w:rPr>
        <w:t>calipers</w:t>
      </w:r>
      <w:r w:rsidRPr="00F9649E">
        <w:rPr>
          <w:rFonts w:ascii="Times New Roman" w:eastAsia="Times New Roman" w:hAnsi="Times New Roman" w:cs="Times New Roman"/>
          <w:sz w:val="24"/>
          <w:szCs w:val="24"/>
        </w:rPr>
        <w:t>:</w:t>
      </w:r>
    </w:p>
    <w:p w:rsidR="00643F3B" w:rsidRPr="00F9649E" w:rsidRDefault="00643F3B" w:rsidP="00F9649E">
      <w:pPr>
        <w:spacing w:line="360" w:lineRule="auto"/>
        <w:jc w:val="both"/>
        <w:rPr>
          <w:rFonts w:ascii="Times New Roman" w:eastAsia="Times New Roman" w:hAnsi="Times New Roman" w:cs="Times New Roman"/>
          <w:b/>
          <w:sz w:val="24"/>
          <w:szCs w:val="24"/>
        </w:rPr>
      </w:pPr>
      <w:r w:rsidRPr="00F9649E">
        <w:rPr>
          <w:rFonts w:ascii="Times New Roman" w:eastAsia="Times New Roman" w:hAnsi="Times New Roman" w:cs="Times New Roman"/>
          <w:sz w:val="24"/>
          <w:szCs w:val="24"/>
        </w:rPr>
        <w:t>Manual readout, which is the original vernier calliper</w:t>
      </w:r>
    </w:p>
    <w:p w:rsidR="00643F3B" w:rsidRPr="00F9649E" w:rsidRDefault="00643F3B" w:rsidP="0009065F">
      <w:pPr>
        <w:spacing w:after="0" w:line="360" w:lineRule="auto"/>
        <w:jc w:val="both"/>
        <w:rPr>
          <w:rFonts w:ascii="Times New Roman" w:eastAsia="Times New Roman" w:hAnsi="Times New Roman" w:cs="Times New Roman"/>
          <w:b/>
          <w:sz w:val="24"/>
          <w:szCs w:val="24"/>
        </w:rPr>
      </w:pPr>
      <w:r w:rsidRPr="00F9649E">
        <w:rPr>
          <w:rFonts w:ascii="Times New Roman" w:eastAsia="Times New Roman" w:hAnsi="Times New Roman" w:cs="Times New Roman"/>
          <w:sz w:val="24"/>
          <w:szCs w:val="24"/>
        </w:rPr>
        <w:t>Dial readout</w:t>
      </w:r>
    </w:p>
    <w:p w:rsidR="00643F3B" w:rsidRPr="00F9649E" w:rsidRDefault="00643F3B" w:rsidP="0009065F">
      <w:pPr>
        <w:spacing w:after="0" w:line="360" w:lineRule="auto"/>
        <w:jc w:val="both"/>
        <w:rPr>
          <w:rFonts w:ascii="Times New Roman" w:eastAsia="Times New Roman" w:hAnsi="Times New Roman" w:cs="Times New Roman"/>
          <w:b/>
          <w:sz w:val="24"/>
          <w:szCs w:val="24"/>
        </w:rPr>
      </w:pPr>
      <w:r w:rsidRPr="00F9649E">
        <w:rPr>
          <w:rFonts w:ascii="Times New Roman" w:eastAsia="Times New Roman" w:hAnsi="Times New Roman" w:cs="Times New Roman"/>
          <w:sz w:val="24"/>
          <w:szCs w:val="24"/>
        </w:rPr>
        <w:t>Digital readout</w:t>
      </w:r>
    </w:p>
    <w:p w:rsidR="00643F3B" w:rsidRPr="00F9649E" w:rsidRDefault="00643F3B" w:rsidP="0009065F">
      <w:pPr>
        <w:spacing w:after="0" w:line="360" w:lineRule="auto"/>
        <w:jc w:val="both"/>
        <w:rPr>
          <w:rFonts w:ascii="Times New Roman" w:hAnsi="Times New Roman" w:cs="Times New Roman"/>
          <w:b/>
          <w:sz w:val="24"/>
          <w:szCs w:val="24"/>
        </w:rPr>
      </w:pPr>
      <w:r w:rsidRPr="00F9649E">
        <w:rPr>
          <w:rFonts w:ascii="Times New Roman" w:hAnsi="Times New Roman" w:cs="Times New Roman"/>
          <w:sz w:val="24"/>
          <w:szCs w:val="24"/>
        </w:rPr>
        <w:t xml:space="preserve">How </w:t>
      </w:r>
      <w:r w:rsidR="00634E18" w:rsidRPr="00F9649E">
        <w:rPr>
          <w:rFonts w:ascii="Times New Roman" w:hAnsi="Times New Roman" w:cs="Times New Roman"/>
          <w:sz w:val="24"/>
          <w:szCs w:val="24"/>
        </w:rPr>
        <w:t>to</w:t>
      </w:r>
      <w:r w:rsidRPr="00F9649E">
        <w:rPr>
          <w:rFonts w:ascii="Times New Roman" w:hAnsi="Times New Roman" w:cs="Times New Roman"/>
          <w:sz w:val="24"/>
          <w:szCs w:val="24"/>
        </w:rPr>
        <w:t xml:space="preserve"> Read Vernier Calliper</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The first step is to measure nothing through which we can check if the main and the vernier scales are aligned.</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When the main scale reading and the vernier scale reading are at zero, it means there is no zero error.</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Now, place a ball between the two jaws of the vernier scale.</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Look at the 0 mark on the vernier scale lining with the main scale.</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That gives the main scale reading.</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Next, look for the point on the vernier scale, which is aligned with the main scale, which gives the vernier scale reading.</w:t>
      </w:r>
    </w:p>
    <w:p w:rsidR="00643F3B" w:rsidRPr="008A2422" w:rsidRDefault="00643F3B" w:rsidP="0009065F">
      <w:pPr>
        <w:spacing w:after="0"/>
        <w:rPr>
          <w:rFonts w:ascii="Times New Roman" w:hAnsi="Times New Roman" w:cs="Times New Roman"/>
          <w:b/>
          <w:sz w:val="24"/>
          <w:szCs w:val="24"/>
        </w:rPr>
      </w:pPr>
      <w:r w:rsidRPr="008A2422">
        <w:rPr>
          <w:rFonts w:ascii="Times New Roman" w:hAnsi="Times New Roman" w:cs="Times New Roman"/>
          <w:sz w:val="24"/>
          <w:szCs w:val="24"/>
        </w:rPr>
        <w:t>It is important to note that the readings will most of the time be in decimals.</w:t>
      </w:r>
    </w:p>
    <w:p w:rsidR="00643F3B" w:rsidRPr="008A2422" w:rsidRDefault="00643F3B" w:rsidP="00643F3B">
      <w:pPr>
        <w:rPr>
          <w:rFonts w:ascii="Times New Roman" w:hAnsi="Times New Roman" w:cs="Times New Roman"/>
          <w:b/>
          <w:sz w:val="24"/>
          <w:szCs w:val="24"/>
        </w:rPr>
      </w:pPr>
      <w:r w:rsidRPr="008A2422">
        <w:rPr>
          <w:rFonts w:ascii="Times New Roman" w:hAnsi="Times New Roman" w:cs="Times New Roman"/>
          <w:sz w:val="24"/>
          <w:szCs w:val="24"/>
        </w:rPr>
        <w:t>The number before the decimal point is the main scale reading, while the number after the decimal point is the vernier scale reading.</w:t>
      </w:r>
    </w:p>
    <w:p w:rsidR="00643F3B" w:rsidRPr="008A2422" w:rsidRDefault="00643F3B" w:rsidP="00643F3B">
      <w:pPr>
        <w:rPr>
          <w:rFonts w:ascii="Times New Roman" w:hAnsi="Times New Roman" w:cs="Times New Roman"/>
          <w:b/>
          <w:sz w:val="24"/>
          <w:szCs w:val="24"/>
        </w:rPr>
      </w:pPr>
      <w:r w:rsidRPr="008A2422">
        <w:rPr>
          <w:rFonts w:ascii="Times New Roman" w:hAnsi="Times New Roman" w:cs="Times New Roman"/>
          <w:sz w:val="24"/>
          <w:szCs w:val="24"/>
        </w:rPr>
        <w:t xml:space="preserve">Applications of Vernier </w:t>
      </w:r>
      <w:r w:rsidR="0048060E" w:rsidRPr="008A2422">
        <w:rPr>
          <w:rFonts w:ascii="Times New Roman" w:hAnsi="Times New Roman" w:cs="Times New Roman"/>
          <w:sz w:val="24"/>
          <w:szCs w:val="24"/>
        </w:rPr>
        <w:t>Calipers</w:t>
      </w:r>
    </w:p>
    <w:p w:rsidR="00643F3B" w:rsidRPr="008A2422" w:rsidRDefault="00643F3B" w:rsidP="00ED649C">
      <w:pPr>
        <w:pStyle w:val="ListParagraph"/>
        <w:numPr>
          <w:ilvl w:val="0"/>
          <w:numId w:val="2"/>
        </w:numPr>
        <w:rPr>
          <w:rFonts w:ascii="Times New Roman" w:hAnsi="Times New Roman" w:cs="Times New Roman"/>
          <w:b/>
          <w:sz w:val="24"/>
          <w:szCs w:val="24"/>
        </w:rPr>
      </w:pPr>
      <w:r w:rsidRPr="008A2422">
        <w:rPr>
          <w:rFonts w:ascii="Times New Roman" w:hAnsi="Times New Roman" w:cs="Times New Roman"/>
          <w:sz w:val="24"/>
          <w:szCs w:val="24"/>
        </w:rPr>
        <w:t>Medical usages</w:t>
      </w:r>
    </w:p>
    <w:p w:rsidR="00643F3B" w:rsidRPr="008A2422" w:rsidRDefault="00643F3B" w:rsidP="00ED649C">
      <w:pPr>
        <w:pStyle w:val="ListParagraph"/>
        <w:numPr>
          <w:ilvl w:val="0"/>
          <w:numId w:val="2"/>
        </w:numPr>
        <w:rPr>
          <w:rFonts w:ascii="Times New Roman" w:hAnsi="Times New Roman" w:cs="Times New Roman"/>
          <w:b/>
          <w:sz w:val="24"/>
          <w:szCs w:val="24"/>
        </w:rPr>
      </w:pPr>
      <w:r w:rsidRPr="008A2422">
        <w:rPr>
          <w:rFonts w:ascii="Times New Roman" w:hAnsi="Times New Roman" w:cs="Times New Roman"/>
          <w:sz w:val="24"/>
          <w:szCs w:val="24"/>
        </w:rPr>
        <w:t>Science labs</w:t>
      </w:r>
    </w:p>
    <w:p w:rsidR="00643F3B" w:rsidRPr="008A2422" w:rsidRDefault="00643F3B" w:rsidP="00ED649C">
      <w:pPr>
        <w:pStyle w:val="ListParagraph"/>
        <w:numPr>
          <w:ilvl w:val="0"/>
          <w:numId w:val="2"/>
        </w:numPr>
        <w:rPr>
          <w:rFonts w:ascii="Times New Roman" w:hAnsi="Times New Roman" w:cs="Times New Roman"/>
          <w:b/>
          <w:sz w:val="24"/>
          <w:szCs w:val="24"/>
        </w:rPr>
      </w:pPr>
      <w:r w:rsidRPr="008A2422">
        <w:rPr>
          <w:rFonts w:ascii="Times New Roman" w:hAnsi="Times New Roman" w:cs="Times New Roman"/>
          <w:sz w:val="24"/>
          <w:szCs w:val="24"/>
        </w:rPr>
        <w:t>Industries such as steel and aerospace</w:t>
      </w:r>
    </w:p>
    <w:p w:rsidR="00643F3B" w:rsidRPr="008A2422" w:rsidRDefault="00643F3B" w:rsidP="00ED649C">
      <w:pPr>
        <w:pStyle w:val="ListParagraph"/>
        <w:numPr>
          <w:ilvl w:val="0"/>
          <w:numId w:val="2"/>
        </w:numPr>
        <w:rPr>
          <w:rFonts w:ascii="Times New Roman" w:hAnsi="Times New Roman" w:cs="Times New Roman"/>
          <w:b/>
          <w:sz w:val="24"/>
          <w:szCs w:val="24"/>
        </w:rPr>
      </w:pPr>
      <w:r w:rsidRPr="008A2422">
        <w:rPr>
          <w:rFonts w:ascii="Times New Roman" w:hAnsi="Times New Roman" w:cs="Times New Roman"/>
          <w:sz w:val="24"/>
          <w:szCs w:val="24"/>
        </w:rPr>
        <w:t>Educational sectors</w:t>
      </w:r>
    </w:p>
    <w:p w:rsidR="00643F3B" w:rsidRPr="00342545" w:rsidRDefault="00643F3B" w:rsidP="00ED649C">
      <w:pPr>
        <w:pStyle w:val="ListParagraph"/>
        <w:numPr>
          <w:ilvl w:val="0"/>
          <w:numId w:val="15"/>
        </w:numPr>
        <w:rPr>
          <w:rFonts w:ascii="Times New Roman" w:hAnsi="Times New Roman" w:cs="Times New Roman"/>
          <w:b/>
          <w:sz w:val="24"/>
          <w:szCs w:val="24"/>
          <w:lang w:val="en-ZA"/>
        </w:rPr>
      </w:pPr>
      <w:r w:rsidRPr="00342545">
        <w:rPr>
          <w:rFonts w:ascii="Times New Roman" w:hAnsi="Times New Roman" w:cs="Times New Roman"/>
          <w:sz w:val="24"/>
          <w:szCs w:val="24"/>
          <w:lang w:val="en-ZA"/>
        </w:rPr>
        <w:t xml:space="preserve">Micrometer (device) </w:t>
      </w:r>
    </w:p>
    <w:p w:rsidR="00643F3B" w:rsidRPr="008A2422" w:rsidRDefault="00643F3B" w:rsidP="00643F3B">
      <w:pPr>
        <w:rPr>
          <w:rFonts w:ascii="Times New Roman" w:hAnsi="Times New Roman" w:cs="Times New Roman"/>
          <w:b/>
          <w:sz w:val="24"/>
          <w:szCs w:val="24"/>
          <w:lang w:val="en-ZA"/>
        </w:rPr>
      </w:pPr>
      <w:r w:rsidRPr="008A2422">
        <w:rPr>
          <w:rFonts w:ascii="Times New Roman" w:hAnsi="Times New Roman" w:cs="Times New Roman"/>
          <w:sz w:val="24"/>
          <w:szCs w:val="24"/>
          <w:lang w:val="en-ZA"/>
        </w:rPr>
        <w:t xml:space="preserve">A micrometer is a widely used device in mechanical engineering for precisely measuring thickness of blocks, outer and inner diameters of shafts and depths of slots. Appearing frequently in metrology, the study of measurement, micrometers have several advantages over other types of measuring instruments like the Verniercaliper. </w:t>
      </w:r>
    </w:p>
    <w:p w:rsidR="00643F3B" w:rsidRPr="0016772A" w:rsidRDefault="00643F3B" w:rsidP="004F5288">
      <w:pPr>
        <w:jc w:val="center"/>
        <w:rPr>
          <w:b/>
          <w:lang w:val="en-ZA"/>
        </w:rPr>
      </w:pPr>
      <w:r w:rsidRPr="0016772A">
        <w:rPr>
          <w:noProof/>
        </w:rPr>
        <w:drawing>
          <wp:inline distT="0" distB="0" distL="0" distR="0">
            <wp:extent cx="2395220" cy="2405380"/>
            <wp:effectExtent l="19050" t="0" r="5080" b="0"/>
            <wp:docPr id="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2395220" cy="2405380"/>
                    </a:xfrm>
                    <a:prstGeom prst="rect">
                      <a:avLst/>
                    </a:prstGeom>
                    <a:noFill/>
                    <a:ln w="9525">
                      <a:noFill/>
                      <a:miter lim="800000"/>
                      <a:headEnd/>
                      <a:tailEnd/>
                    </a:ln>
                  </pic:spPr>
                </pic:pic>
              </a:graphicData>
            </a:graphic>
          </wp:inline>
        </w:drawing>
      </w:r>
    </w:p>
    <w:p w:rsidR="00643F3B" w:rsidRPr="004F5288" w:rsidRDefault="0009065F" w:rsidP="004F5288">
      <w:pPr>
        <w:pStyle w:val="Caption"/>
        <w:jc w:val="center"/>
        <w:rPr>
          <w:rFonts w:ascii="Times New Roman" w:hAnsi="Times New Roman" w:cs="Times New Roman"/>
          <w:b w:val="0"/>
          <w:color w:val="000000" w:themeColor="text1"/>
          <w:sz w:val="24"/>
          <w:szCs w:val="24"/>
          <w:lang w:val="en-ZA"/>
        </w:rPr>
      </w:pPr>
      <w:r w:rsidRPr="004F5288">
        <w:rPr>
          <w:rFonts w:ascii="Times New Roman" w:hAnsi="Times New Roman" w:cs="Times New Roman"/>
          <w:color w:val="000000" w:themeColor="text1"/>
          <w:sz w:val="24"/>
          <w:szCs w:val="24"/>
        </w:rPr>
        <w:t xml:space="preserve">Figure1. </w:t>
      </w:r>
      <w:r w:rsidR="00DB231D" w:rsidRPr="004F5288">
        <w:rPr>
          <w:rFonts w:ascii="Times New Roman" w:hAnsi="Times New Roman" w:cs="Times New Roman"/>
          <w:color w:val="000000" w:themeColor="text1"/>
          <w:sz w:val="24"/>
          <w:szCs w:val="24"/>
        </w:rPr>
        <w:fldChar w:fldCharType="begin"/>
      </w:r>
      <w:r w:rsidR="00DB231D" w:rsidRPr="004F5288">
        <w:rPr>
          <w:rFonts w:ascii="Times New Roman" w:hAnsi="Times New Roman" w:cs="Times New Roman"/>
          <w:color w:val="000000" w:themeColor="text1"/>
          <w:sz w:val="24"/>
          <w:szCs w:val="24"/>
        </w:rPr>
        <w:instrText xml:space="preserve"> SEQ Figure1. \* ARABIC </w:instrText>
      </w:r>
      <w:r w:rsidR="00DB231D" w:rsidRPr="004F5288">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4</w:t>
      </w:r>
      <w:r w:rsidR="00DB231D" w:rsidRPr="004F5288">
        <w:rPr>
          <w:rFonts w:ascii="Times New Roman" w:hAnsi="Times New Roman" w:cs="Times New Roman"/>
          <w:color w:val="000000" w:themeColor="text1"/>
          <w:sz w:val="24"/>
          <w:szCs w:val="24"/>
        </w:rPr>
        <w:fldChar w:fldCharType="end"/>
      </w:r>
      <w:r w:rsidR="00B70ED2" w:rsidRPr="004F5288">
        <w:rPr>
          <w:rFonts w:ascii="Times New Roman" w:hAnsi="Times New Roman" w:cs="Times New Roman"/>
          <w:color w:val="000000" w:themeColor="text1"/>
          <w:sz w:val="24"/>
          <w:szCs w:val="24"/>
          <w:lang w:val="en-ZA"/>
        </w:rPr>
        <w:t xml:space="preserve">N </w:t>
      </w:r>
      <w:r w:rsidR="00643F3B" w:rsidRPr="004F5288">
        <w:rPr>
          <w:rFonts w:ascii="Times New Roman" w:hAnsi="Times New Roman" w:cs="Times New Roman"/>
          <w:color w:val="000000" w:themeColor="text1"/>
          <w:sz w:val="24"/>
          <w:szCs w:val="24"/>
          <w:lang w:val="en-ZA"/>
        </w:rPr>
        <w:t>Outside, inside, and depth micrometers</w:t>
      </w:r>
    </w:p>
    <w:p w:rsidR="0048060E" w:rsidRDefault="0048060E" w:rsidP="00643F3B">
      <w:pPr>
        <w:rPr>
          <w:rFonts w:ascii="Times New Roman" w:eastAsia="Times New Roman" w:hAnsi="Times New Roman" w:cs="Times New Roman"/>
          <w:b/>
          <w:sz w:val="24"/>
          <w:szCs w:val="24"/>
        </w:rPr>
      </w:pPr>
    </w:p>
    <w:p w:rsidR="0048060E" w:rsidRDefault="0048060E" w:rsidP="00643F3B">
      <w:pPr>
        <w:rPr>
          <w:rFonts w:ascii="Times New Roman" w:eastAsia="Times New Roman" w:hAnsi="Times New Roman" w:cs="Times New Roman"/>
          <w:b/>
          <w:sz w:val="24"/>
          <w:szCs w:val="24"/>
        </w:rPr>
      </w:pPr>
    </w:p>
    <w:p w:rsidR="00643F3B" w:rsidRPr="00342545" w:rsidRDefault="00643F3B" w:rsidP="00643F3B">
      <w:pPr>
        <w:rPr>
          <w:rFonts w:ascii="Times New Roman" w:eastAsia="Times New Roman" w:hAnsi="Times New Roman" w:cs="Times New Roman"/>
          <w:b/>
          <w:bCs/>
          <w:sz w:val="24"/>
          <w:szCs w:val="24"/>
        </w:rPr>
      </w:pPr>
      <w:r w:rsidRPr="00342545">
        <w:rPr>
          <w:rFonts w:ascii="Times New Roman" w:eastAsia="Times New Roman" w:hAnsi="Times New Roman" w:cs="Times New Roman"/>
          <w:b/>
          <w:sz w:val="24"/>
          <w:szCs w:val="24"/>
        </w:rPr>
        <w:t>Types of Micrometer</w:t>
      </w:r>
    </w:p>
    <w:p w:rsidR="00643F3B" w:rsidRPr="008A2422" w:rsidRDefault="00643F3B" w:rsidP="008A2422">
      <w:pPr>
        <w:jc w:val="both"/>
        <w:rPr>
          <w:rFonts w:ascii="Times New Roman" w:eastAsia="Times New Roman" w:hAnsi="Times New Roman" w:cs="Times New Roman"/>
          <w:b/>
          <w:sz w:val="24"/>
          <w:szCs w:val="24"/>
        </w:rPr>
      </w:pPr>
      <w:r w:rsidRPr="008A2422">
        <w:rPr>
          <w:rFonts w:ascii="Times New Roman" w:eastAsia="Times New Roman" w:hAnsi="Times New Roman" w:cs="Times New Roman"/>
          <w:sz w:val="24"/>
          <w:szCs w:val="24"/>
        </w:rPr>
        <w:t>There are various types of micrometers available, each suited to varying uses and applications. Outside micrometers are one of the most widely used varieties, but inside and depth micrometers are alternatives that may be more appropriate for use in certain scenarios. Below are some of the most common types of micrometers:</w:t>
      </w:r>
    </w:p>
    <w:p w:rsidR="00643F3B" w:rsidRPr="00342545" w:rsidRDefault="00643F3B" w:rsidP="00ED649C">
      <w:pPr>
        <w:pStyle w:val="ListParagraph"/>
        <w:numPr>
          <w:ilvl w:val="0"/>
          <w:numId w:val="16"/>
        </w:numPr>
        <w:rPr>
          <w:rFonts w:ascii="Times New Roman" w:eastAsia="Times New Roman" w:hAnsi="Times New Roman" w:cs="Times New Roman"/>
          <w:b/>
          <w:sz w:val="24"/>
          <w:szCs w:val="24"/>
        </w:rPr>
      </w:pPr>
      <w:r w:rsidRPr="00342545">
        <w:rPr>
          <w:rFonts w:ascii="Times New Roman" w:eastAsia="Times New Roman" w:hAnsi="Times New Roman" w:cs="Times New Roman"/>
          <w:sz w:val="24"/>
          <w:szCs w:val="24"/>
        </w:rPr>
        <w:t>Outside Micrometer: The outside micrometer is the most commonly used type of micrometer. It is used to measure external dimensions such as the outside diameter of an object.</w:t>
      </w:r>
    </w:p>
    <w:p w:rsidR="00643F3B" w:rsidRPr="00342545" w:rsidRDefault="00643F3B" w:rsidP="00ED649C">
      <w:pPr>
        <w:pStyle w:val="ListParagraph"/>
        <w:numPr>
          <w:ilvl w:val="0"/>
          <w:numId w:val="16"/>
        </w:numPr>
        <w:jc w:val="both"/>
        <w:rPr>
          <w:rFonts w:ascii="Times New Roman" w:eastAsia="Times New Roman" w:hAnsi="Times New Roman" w:cs="Times New Roman"/>
          <w:b/>
          <w:sz w:val="24"/>
          <w:szCs w:val="24"/>
        </w:rPr>
      </w:pPr>
      <w:r w:rsidRPr="00342545">
        <w:rPr>
          <w:rFonts w:ascii="Times New Roman" w:eastAsia="Times New Roman" w:hAnsi="Times New Roman" w:cs="Times New Roman"/>
          <w:sz w:val="24"/>
          <w:szCs w:val="24"/>
        </w:rPr>
        <w:t>Inside Micrometer: Inside micrometers are used to measure inside dimensions like the inside diameter of a hole or tube. There are two types of inside micrometers: caliper-type inside micrometers and tubular and rod inside micrometers.</w:t>
      </w:r>
    </w:p>
    <w:p w:rsidR="00342545" w:rsidRPr="00157F38" w:rsidRDefault="00157F38" w:rsidP="00643F3B">
      <w:pPr>
        <w:rPr>
          <w:rFonts w:ascii="Times New Roman" w:eastAsia="Times New Roman" w:hAnsi="Times New Roman" w:cs="Times New Roman"/>
          <w:b/>
        </w:rPr>
      </w:pPr>
      <w:r w:rsidRPr="00157F38">
        <w:rPr>
          <w:rFonts w:ascii="Times New Roman" w:eastAsia="Times New Roman" w:hAnsi="Times New Roman" w:cs="Times New Roman"/>
          <w:b/>
        </w:rPr>
        <w:t>Caliper-Type Micrometer</w:t>
      </w:r>
      <w:r w:rsidR="00643F3B" w:rsidRPr="00157F38">
        <w:rPr>
          <w:rFonts w:ascii="Times New Roman" w:eastAsia="Times New Roman" w:hAnsi="Times New Roman" w:cs="Times New Roman"/>
          <w:b/>
        </w:rPr>
        <w:t xml:space="preserve"> </w:t>
      </w:r>
    </w:p>
    <w:p w:rsidR="00643F3B" w:rsidRPr="008A2422" w:rsidRDefault="00643F3B" w:rsidP="00643F3B">
      <w:pPr>
        <w:rPr>
          <w:rFonts w:ascii="Times New Roman" w:eastAsia="Times New Roman" w:hAnsi="Times New Roman" w:cs="Times New Roman"/>
          <w:b/>
        </w:rPr>
      </w:pPr>
      <w:r w:rsidRPr="008A2422">
        <w:rPr>
          <w:rFonts w:ascii="Times New Roman" w:eastAsia="Times New Roman" w:hAnsi="Times New Roman" w:cs="Times New Roman"/>
        </w:rPr>
        <w:t>Caliper-type inside micrometers have measuring jaws similar to those found on a dial caliper or Vernier caliper.</w:t>
      </w:r>
      <w:r w:rsidRPr="008A2422">
        <w:rPr>
          <w:rFonts w:ascii="Times New Roman" w:eastAsia="Times New Roman" w:hAnsi="Times New Roman" w:cs="Times New Roman"/>
        </w:rPr>
        <w:br/>
        <w:t>The jaws are inserted into the space to be measured and are adjusted by turning the thimble or ratchet speeder.</w:t>
      </w:r>
    </w:p>
    <w:p w:rsidR="00164D59" w:rsidRPr="00164D59" w:rsidRDefault="00643F3B" w:rsidP="00643F3B">
      <w:pPr>
        <w:rPr>
          <w:rFonts w:ascii="Times New Roman" w:eastAsia="Times New Roman" w:hAnsi="Times New Roman" w:cs="Times New Roman"/>
          <w:b/>
        </w:rPr>
      </w:pPr>
      <w:r w:rsidRPr="00164D59">
        <w:rPr>
          <w:rFonts w:ascii="Times New Roman" w:eastAsia="Times New Roman" w:hAnsi="Times New Roman" w:cs="Times New Roman"/>
          <w:b/>
        </w:rPr>
        <w:t>Tubular Micrometers and Rod Mi</w:t>
      </w:r>
      <w:r w:rsidR="00164D59" w:rsidRPr="00164D59">
        <w:rPr>
          <w:rFonts w:ascii="Times New Roman" w:eastAsia="Times New Roman" w:hAnsi="Times New Roman" w:cs="Times New Roman"/>
          <w:b/>
        </w:rPr>
        <w:t>crometers</w:t>
      </w:r>
      <w:r w:rsidRPr="00164D59">
        <w:rPr>
          <w:rFonts w:ascii="Times New Roman" w:eastAsia="Times New Roman" w:hAnsi="Times New Roman" w:cs="Times New Roman"/>
          <w:b/>
        </w:rPr>
        <w:t xml:space="preserve"> </w:t>
      </w:r>
    </w:p>
    <w:p w:rsidR="00643F3B" w:rsidRPr="008A2422" w:rsidRDefault="00643F3B" w:rsidP="00643F3B">
      <w:pPr>
        <w:rPr>
          <w:rFonts w:ascii="Times New Roman" w:eastAsia="Times New Roman" w:hAnsi="Times New Roman" w:cs="Times New Roman"/>
          <w:b/>
          <w:sz w:val="24"/>
          <w:szCs w:val="24"/>
        </w:rPr>
      </w:pPr>
      <w:r w:rsidRPr="008A2422">
        <w:rPr>
          <w:rFonts w:ascii="Times New Roman" w:eastAsia="Times New Roman" w:hAnsi="Times New Roman" w:cs="Times New Roman"/>
        </w:rPr>
        <w:t>Both tubular micrometers and rod micrometers are placed within the space to be measured and extended until the measuring faces contact the edges of the space to be measured.</w:t>
      </w:r>
      <w:r w:rsidRPr="008A2422">
        <w:rPr>
          <w:rFonts w:ascii="Times New Roman" w:eastAsia="Times New Roman" w:hAnsi="Times New Roman" w:cs="Times New Roman"/>
        </w:rPr>
        <w:br/>
        <w:t xml:space="preserve">Rod micrometers come with a selection of measuring rods which, when attached to the tool, extend the measuring capabilities of the micrometer. Some rod micrometers have a </w:t>
      </w:r>
      <w:r w:rsidRPr="008A2422">
        <w:rPr>
          <w:rFonts w:ascii="Times New Roman" w:eastAsia="Times New Roman" w:hAnsi="Times New Roman" w:cs="Times New Roman"/>
          <w:sz w:val="24"/>
          <w:szCs w:val="24"/>
        </w:rPr>
        <w:t>handle that connects to the instrument and helps the user to measure inaccessible or difficult-to-reach spaces.</w:t>
      </w:r>
    </w:p>
    <w:p w:rsidR="00164D59" w:rsidRDefault="00643F3B" w:rsidP="00643F3B">
      <w:pPr>
        <w:rPr>
          <w:rFonts w:ascii="Times New Roman" w:eastAsia="Times New Roman" w:hAnsi="Times New Roman" w:cs="Times New Roman"/>
          <w:sz w:val="24"/>
          <w:szCs w:val="24"/>
        </w:rPr>
      </w:pPr>
      <w:r w:rsidRPr="00164D59">
        <w:rPr>
          <w:rFonts w:ascii="Times New Roman" w:eastAsia="Times New Roman" w:hAnsi="Times New Roman" w:cs="Times New Roman"/>
          <w:b/>
          <w:sz w:val="24"/>
          <w:szCs w:val="24"/>
        </w:rPr>
        <w:t>Depth Micrometer</w:t>
      </w:r>
    </w:p>
    <w:p w:rsidR="00643F3B" w:rsidRPr="008A2422" w:rsidRDefault="00643F3B" w:rsidP="00643F3B">
      <w:pPr>
        <w:rPr>
          <w:rFonts w:ascii="Times New Roman" w:eastAsia="Times New Roman" w:hAnsi="Times New Roman" w:cs="Times New Roman"/>
          <w:b/>
          <w:sz w:val="24"/>
          <w:szCs w:val="24"/>
        </w:rPr>
      </w:pPr>
      <w:r w:rsidRPr="008A2422">
        <w:rPr>
          <w:rFonts w:ascii="Times New Roman" w:eastAsia="Times New Roman" w:hAnsi="Times New Roman" w:cs="Times New Roman"/>
          <w:sz w:val="24"/>
          <w:szCs w:val="24"/>
        </w:rPr>
        <w:t>Depth micrometers are used to measure the depths of holes, slots, and steps.</w:t>
      </w:r>
      <w:r w:rsidRPr="008A2422">
        <w:rPr>
          <w:rFonts w:ascii="Times New Roman" w:eastAsia="Times New Roman" w:hAnsi="Times New Roman" w:cs="Times New Roman"/>
          <w:sz w:val="24"/>
          <w:szCs w:val="24"/>
        </w:rPr>
        <w:br/>
        <w:t>They come with a variety of interchangeable rods of different lengths so that they can be used to measure a range of depths.</w:t>
      </w:r>
    </w:p>
    <w:p w:rsidR="00643F3B" w:rsidRPr="0016772A" w:rsidRDefault="00643F3B" w:rsidP="00643F3B">
      <w:pPr>
        <w:rPr>
          <w:rFonts w:eastAsia="Times New Roman"/>
          <w:b/>
          <w:sz w:val="24"/>
          <w:szCs w:val="24"/>
        </w:rPr>
      </w:pPr>
      <w:r w:rsidRPr="0016772A">
        <w:rPr>
          <w:rFonts w:eastAsia="Times New Roman"/>
          <w:sz w:val="24"/>
          <w:szCs w:val="24"/>
        </w:rPr>
        <w:t>How to use micrometer</w:t>
      </w:r>
    </w:p>
    <w:p w:rsidR="004F5288" w:rsidRDefault="00643F3B" w:rsidP="004F5288">
      <w:pPr>
        <w:pStyle w:val="Caption"/>
        <w:jc w:val="center"/>
        <w:rPr>
          <w:rFonts w:eastAsia="Times New Roman"/>
          <w:sz w:val="24"/>
          <w:szCs w:val="24"/>
        </w:rPr>
      </w:pPr>
      <w:r w:rsidRPr="0016772A">
        <w:rPr>
          <w:rFonts w:eastAsia="Times New Roman"/>
          <w:noProof/>
          <w:sz w:val="24"/>
          <w:szCs w:val="24"/>
        </w:rPr>
        <w:drawing>
          <wp:inline distT="0" distB="0" distL="0" distR="0">
            <wp:extent cx="3024402" cy="1344305"/>
            <wp:effectExtent l="19050" t="0" r="4548" b="0"/>
            <wp:docPr id="3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6" cstate="print"/>
                    <a:srcRect/>
                    <a:stretch>
                      <a:fillRect/>
                    </a:stretch>
                  </pic:blipFill>
                  <pic:spPr bwMode="auto">
                    <a:xfrm>
                      <a:off x="0" y="0"/>
                      <a:ext cx="3025392" cy="1344745"/>
                    </a:xfrm>
                    <a:prstGeom prst="rect">
                      <a:avLst/>
                    </a:prstGeom>
                    <a:noFill/>
                    <a:ln w="9525">
                      <a:noFill/>
                      <a:miter lim="800000"/>
                      <a:headEnd/>
                      <a:tailEnd/>
                    </a:ln>
                  </pic:spPr>
                </pic:pic>
              </a:graphicData>
            </a:graphic>
          </wp:inline>
        </w:drawing>
      </w:r>
    </w:p>
    <w:p w:rsidR="00643F3B" w:rsidRPr="004F5288" w:rsidRDefault="0009065F" w:rsidP="004F5288">
      <w:pPr>
        <w:pStyle w:val="Caption"/>
        <w:jc w:val="center"/>
        <w:rPr>
          <w:rFonts w:ascii="Times New Roman" w:eastAsia="Times New Roman" w:hAnsi="Times New Roman" w:cs="Times New Roman"/>
          <w:b w:val="0"/>
          <w:color w:val="000000" w:themeColor="text1"/>
          <w:sz w:val="24"/>
          <w:szCs w:val="24"/>
        </w:rPr>
      </w:pPr>
      <w:r w:rsidRPr="004F5288">
        <w:rPr>
          <w:rFonts w:ascii="Times New Roman" w:hAnsi="Times New Roman" w:cs="Times New Roman"/>
          <w:color w:val="000000" w:themeColor="text1"/>
          <w:sz w:val="24"/>
          <w:szCs w:val="24"/>
        </w:rPr>
        <w:t xml:space="preserve">Figure1. </w:t>
      </w:r>
      <w:r w:rsidR="00DB231D" w:rsidRPr="004F5288">
        <w:rPr>
          <w:rFonts w:ascii="Times New Roman" w:hAnsi="Times New Roman" w:cs="Times New Roman"/>
          <w:color w:val="000000" w:themeColor="text1"/>
          <w:sz w:val="24"/>
          <w:szCs w:val="24"/>
        </w:rPr>
        <w:fldChar w:fldCharType="begin"/>
      </w:r>
      <w:r w:rsidR="00DB231D" w:rsidRPr="004F5288">
        <w:rPr>
          <w:rFonts w:ascii="Times New Roman" w:hAnsi="Times New Roman" w:cs="Times New Roman"/>
          <w:color w:val="000000" w:themeColor="text1"/>
          <w:sz w:val="24"/>
          <w:szCs w:val="24"/>
        </w:rPr>
        <w:instrText xml:space="preserve"> SEQ Figure1. \* ARABIC </w:instrText>
      </w:r>
      <w:r w:rsidR="00DB231D" w:rsidRPr="004F5288">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5</w:t>
      </w:r>
      <w:r w:rsidR="00DB231D" w:rsidRPr="004F5288">
        <w:rPr>
          <w:rFonts w:ascii="Times New Roman" w:hAnsi="Times New Roman" w:cs="Times New Roman"/>
          <w:color w:val="000000" w:themeColor="text1"/>
          <w:sz w:val="24"/>
          <w:szCs w:val="24"/>
        </w:rPr>
        <w:fldChar w:fldCharType="end"/>
      </w:r>
      <w:r w:rsidR="004E059E" w:rsidRPr="004F5288">
        <w:rPr>
          <w:rFonts w:ascii="Times New Roman" w:hAnsi="Times New Roman" w:cs="Times New Roman"/>
          <w:color w:val="000000" w:themeColor="text1"/>
          <w:sz w:val="24"/>
          <w:szCs w:val="24"/>
        </w:rPr>
        <w:t xml:space="preserve"> </w:t>
      </w:r>
      <w:r w:rsidRPr="004F5288">
        <w:rPr>
          <w:rFonts w:ascii="Times New Roman" w:eastAsia="Times New Roman" w:hAnsi="Times New Roman" w:cs="Times New Roman"/>
          <w:color w:val="000000" w:themeColor="text1"/>
          <w:sz w:val="24"/>
          <w:szCs w:val="24"/>
        </w:rPr>
        <w:t>micrometer</w:t>
      </w:r>
    </w:p>
    <w:p w:rsidR="005D3CA1" w:rsidRDefault="007276A7" w:rsidP="00643F3B">
      <w:pPr>
        <w:rPr>
          <w:rFonts w:ascii="Times New Roman" w:hAnsi="Times New Roman" w:cs="Times New Roman"/>
          <w:sz w:val="24"/>
          <w:szCs w:val="24"/>
        </w:rPr>
      </w:pPr>
      <w:r w:rsidRPr="008A2422">
        <w:rPr>
          <w:rFonts w:ascii="Times New Roman" w:hAnsi="Times New Roman" w:cs="Times New Roman"/>
          <w:sz w:val="24"/>
          <w:szCs w:val="24"/>
        </w:rPr>
        <w:t xml:space="preserve"> Familiarize</w:t>
      </w:r>
      <w:r w:rsidR="00643F3B" w:rsidRPr="008A2422">
        <w:rPr>
          <w:rFonts w:ascii="Times New Roman" w:hAnsi="Times New Roman" w:cs="Times New Roman"/>
          <w:sz w:val="24"/>
          <w:szCs w:val="24"/>
        </w:rPr>
        <w:t xml:space="preserve"> yourself with the anatomy of a micrometer. </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 xml:space="preserve">Some parts are stationary while others are movable. </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Ratchet stop</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Thimble</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Frame</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Thimble lock</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Spindle</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Anvil</w:t>
      </w:r>
    </w:p>
    <w:p w:rsidR="00643F3B" w:rsidRPr="005D3CA1" w:rsidRDefault="00643F3B" w:rsidP="00ED649C">
      <w:pPr>
        <w:pStyle w:val="ListParagraph"/>
        <w:numPr>
          <w:ilvl w:val="0"/>
          <w:numId w:val="17"/>
        </w:numPr>
        <w:rPr>
          <w:rFonts w:ascii="Times New Roman" w:hAnsi="Times New Roman" w:cs="Times New Roman"/>
          <w:b/>
          <w:sz w:val="24"/>
          <w:szCs w:val="24"/>
        </w:rPr>
      </w:pPr>
      <w:r w:rsidRPr="005D3CA1">
        <w:rPr>
          <w:rFonts w:ascii="Times New Roman" w:hAnsi="Times New Roman" w:cs="Times New Roman"/>
          <w:sz w:val="24"/>
          <w:szCs w:val="24"/>
        </w:rPr>
        <w:t>Sleeve</w:t>
      </w:r>
    </w:p>
    <w:p w:rsidR="00643F3B" w:rsidRPr="0058077D" w:rsidRDefault="00643F3B" w:rsidP="00ED649C">
      <w:pPr>
        <w:pStyle w:val="ListParagraph"/>
        <w:numPr>
          <w:ilvl w:val="0"/>
          <w:numId w:val="18"/>
        </w:numPr>
        <w:jc w:val="both"/>
        <w:rPr>
          <w:rFonts w:ascii="Times New Roman" w:hAnsi="Times New Roman" w:cs="Times New Roman"/>
          <w:b/>
          <w:sz w:val="24"/>
          <w:szCs w:val="24"/>
        </w:rPr>
      </w:pPr>
      <w:r w:rsidRPr="0058077D">
        <w:rPr>
          <w:rFonts w:ascii="Times New Roman" w:hAnsi="Times New Roman" w:cs="Times New Roman"/>
          <w:sz w:val="24"/>
          <w:szCs w:val="24"/>
        </w:rPr>
        <w:t>Clean the anvil and spindle before beginning. Use either a clean sheet of paper or soft cloth, and hold it between the anvil and the spindle. Gently twist and close on the sheet or cloth. Slowly, pull out the sheet or the cloth.</w:t>
      </w:r>
    </w:p>
    <w:p w:rsidR="004E059E" w:rsidRPr="0058077D" w:rsidRDefault="00643F3B" w:rsidP="004E059E">
      <w:pPr>
        <w:rPr>
          <w:rFonts w:ascii="Times New Roman" w:hAnsi="Times New Roman" w:cs="Times New Roman"/>
          <w:sz w:val="24"/>
          <w:szCs w:val="24"/>
        </w:rPr>
      </w:pPr>
      <w:r w:rsidRPr="008A2422">
        <w:rPr>
          <w:rFonts w:ascii="Times New Roman" w:hAnsi="Times New Roman" w:cs="Times New Roman"/>
          <w:sz w:val="24"/>
          <w:szCs w:val="24"/>
        </w:rPr>
        <w:t>This practice isn't a necessary step for measuring, but keeping the surfaces of the anvil and spindle clean ensures precise measurements</w:t>
      </w:r>
      <w:r w:rsidRPr="0016772A">
        <w:rPr>
          <w:sz w:val="24"/>
          <w:szCs w:val="24"/>
        </w:rPr>
        <w:t>.</w:t>
      </w:r>
      <w:r w:rsidR="004E059E" w:rsidRPr="0058077D">
        <w:rPr>
          <w:rFonts w:ascii="Times New Roman" w:hAnsi="Times New Roman" w:cs="Times New Roman"/>
          <w:sz w:val="24"/>
          <w:szCs w:val="24"/>
        </w:rPr>
        <w:t xml:space="preserve"> </w:t>
      </w:r>
    </w:p>
    <w:p w:rsidR="00643F3B" w:rsidRPr="0058077D" w:rsidRDefault="00643F3B" w:rsidP="00ED649C">
      <w:pPr>
        <w:pStyle w:val="ListParagraph"/>
        <w:numPr>
          <w:ilvl w:val="0"/>
          <w:numId w:val="12"/>
        </w:numPr>
        <w:rPr>
          <w:rFonts w:ascii="Times New Roman" w:hAnsi="Times New Roman" w:cs="Times New Roman"/>
          <w:sz w:val="24"/>
          <w:szCs w:val="24"/>
        </w:rPr>
      </w:pPr>
      <w:r w:rsidRPr="0058077D">
        <w:rPr>
          <w:rFonts w:ascii="Times New Roman" w:hAnsi="Times New Roman" w:cs="Times New Roman"/>
          <w:sz w:val="24"/>
          <w:szCs w:val="24"/>
        </w:rPr>
        <w:t xml:space="preserve">Hold the object in your left hand and place it against the anvil. The anvil is stationary and can withstand more pressure than the spindle. Make sure the object doesn't move or scratch the surface of the anvil.        </w:t>
      </w:r>
    </w:p>
    <w:p w:rsidR="00D36CBB" w:rsidRDefault="00CB5482" w:rsidP="004F5288">
      <w:pPr>
        <w:ind w:left="360"/>
        <w:rPr>
          <w:sz w:val="24"/>
          <w:szCs w:val="24"/>
        </w:rPr>
      </w:pPr>
      <w:r>
        <w:rPr>
          <w:rFonts w:ascii="Times New Roman" w:hAnsi="Times New Roman" w:cs="Times New Roman"/>
          <w:sz w:val="24"/>
          <w:szCs w:val="24"/>
        </w:rPr>
        <w:t xml:space="preserve"> </w:t>
      </w:r>
      <w:r w:rsidR="00643F3B" w:rsidRPr="00CB5482">
        <w:rPr>
          <w:rFonts w:ascii="Times New Roman" w:hAnsi="Times New Roman" w:cs="Times New Roman"/>
          <w:sz w:val="24"/>
          <w:szCs w:val="24"/>
        </w:rPr>
        <w:t>Hold the micrometer with your right hand. The frame will rest gently on your palm. You can also fasten the frame on a stationary vise; this helps free up both hands for the measuring process</w:t>
      </w:r>
      <w:r w:rsidR="00643F3B" w:rsidRPr="00CB5482">
        <w:rPr>
          <w:sz w:val="24"/>
          <w:szCs w:val="24"/>
        </w:rPr>
        <w:t xml:space="preserve">.   </w:t>
      </w:r>
      <w:r w:rsidR="00643F3B">
        <w:rPr>
          <w:noProof/>
          <w:sz w:val="24"/>
          <w:szCs w:val="24"/>
        </w:rPr>
        <w:t xml:space="preserve">  </w:t>
      </w:r>
    </w:p>
    <w:p w:rsidR="00D36CBB" w:rsidRPr="001632C3" w:rsidRDefault="00CB5482" w:rsidP="00643F3B">
      <w:pPr>
        <w:rPr>
          <w:rFonts w:ascii="Times New Roman" w:hAnsi="Times New Roman" w:cs="Times New Roman"/>
          <w:noProof/>
          <w:sz w:val="24"/>
          <w:szCs w:val="24"/>
        </w:rPr>
      </w:pPr>
      <w:r>
        <w:rPr>
          <w:rFonts w:ascii="Times New Roman" w:hAnsi="Times New Roman" w:cs="Times New Roman"/>
          <w:noProof/>
          <w:sz w:val="24"/>
          <w:szCs w:val="24"/>
        </w:rPr>
        <w:t xml:space="preserve">4. </w:t>
      </w:r>
      <w:r w:rsidR="00643F3B" w:rsidRPr="00D36CBB">
        <w:rPr>
          <w:rFonts w:ascii="Times New Roman" w:hAnsi="Times New Roman" w:cs="Times New Roman"/>
          <w:noProof/>
          <w:sz w:val="24"/>
          <w:szCs w:val="24"/>
        </w:rPr>
        <w:t>Spin the ratchet counter clockwise. Be sure the 0 on the thimble is lined up with the scale on   the   sleeve</w:t>
      </w:r>
    </w:p>
    <w:p w:rsidR="00643F3B" w:rsidRPr="00526340" w:rsidRDefault="00CB5482" w:rsidP="00643F3B">
      <w:pPr>
        <w:rPr>
          <w:rFonts w:ascii="Times New Roman" w:hAnsi="Times New Roman" w:cs="Times New Roman"/>
          <w:b/>
          <w:sz w:val="24"/>
          <w:szCs w:val="24"/>
        </w:rPr>
      </w:pPr>
      <w:r>
        <w:rPr>
          <w:rFonts w:ascii="Times New Roman" w:hAnsi="Times New Roman" w:cs="Times New Roman"/>
          <w:sz w:val="24"/>
          <w:szCs w:val="24"/>
        </w:rPr>
        <w:t xml:space="preserve">5. </w:t>
      </w:r>
      <w:r w:rsidR="00643F3B" w:rsidRPr="00D36CBB">
        <w:rPr>
          <w:rFonts w:ascii="Times New Roman" w:hAnsi="Times New Roman" w:cs="Times New Roman"/>
          <w:sz w:val="24"/>
          <w:szCs w:val="24"/>
        </w:rPr>
        <w:t>Twist until the spindle is against the object. Apply enough force. The thimble often clicks.  Three clicks is a good stopping point.</w:t>
      </w:r>
    </w:p>
    <w:p w:rsidR="00643F3B" w:rsidRPr="00526340" w:rsidRDefault="00CB5482" w:rsidP="00643F3B">
      <w:pPr>
        <w:rPr>
          <w:rFonts w:ascii="Times New Roman" w:hAnsi="Times New Roman" w:cs="Times New Roman"/>
          <w:sz w:val="24"/>
          <w:szCs w:val="24"/>
        </w:rPr>
      </w:pPr>
      <w:r>
        <w:rPr>
          <w:rFonts w:ascii="Times New Roman" w:hAnsi="Times New Roman" w:cs="Times New Roman"/>
          <w:sz w:val="24"/>
          <w:szCs w:val="24"/>
        </w:rPr>
        <w:t xml:space="preserve">6. </w:t>
      </w:r>
      <w:r w:rsidR="00643F3B" w:rsidRPr="00D36CBB">
        <w:rPr>
          <w:rFonts w:ascii="Times New Roman" w:hAnsi="Times New Roman" w:cs="Times New Roman"/>
          <w:sz w:val="24"/>
          <w:szCs w:val="24"/>
        </w:rPr>
        <w:t xml:space="preserve">Set the thimble lock while the micrometer is still on the object. Even though it is on lock, </w:t>
      </w:r>
      <w:r w:rsidR="00D36CBB">
        <w:rPr>
          <w:rFonts w:ascii="Times New Roman" w:hAnsi="Times New Roman" w:cs="Times New Roman"/>
          <w:sz w:val="24"/>
          <w:szCs w:val="24"/>
        </w:rPr>
        <w:t xml:space="preserve">  </w:t>
      </w:r>
      <w:r w:rsidR="00643F3B" w:rsidRPr="00D36CBB">
        <w:rPr>
          <w:rFonts w:ascii="Times New Roman" w:hAnsi="Times New Roman" w:cs="Times New Roman"/>
          <w:sz w:val="24"/>
          <w:szCs w:val="24"/>
        </w:rPr>
        <w:t>the</w:t>
      </w:r>
      <w:r w:rsidR="00B70ED2">
        <w:rPr>
          <w:rFonts w:ascii="Times New Roman" w:hAnsi="Times New Roman" w:cs="Times New Roman"/>
          <w:sz w:val="24"/>
          <w:szCs w:val="24"/>
        </w:rPr>
        <w:t xml:space="preserve"> </w:t>
      </w:r>
      <w:r w:rsidR="00643F3B" w:rsidRPr="00D36CBB">
        <w:rPr>
          <w:rFonts w:ascii="Times New Roman" w:hAnsi="Times New Roman" w:cs="Times New Roman"/>
          <w:sz w:val="24"/>
          <w:szCs w:val="24"/>
        </w:rPr>
        <w:t xml:space="preserve">spindle can still be moved. </w:t>
      </w:r>
    </w:p>
    <w:p w:rsidR="00643F3B" w:rsidRPr="004F5288" w:rsidRDefault="00CB5482" w:rsidP="00643F3B">
      <w:pPr>
        <w:rPr>
          <w:rFonts w:ascii="Times New Roman" w:hAnsi="Times New Roman" w:cs="Times New Roman"/>
          <w:sz w:val="24"/>
          <w:szCs w:val="24"/>
        </w:rPr>
      </w:pPr>
      <w:r>
        <w:rPr>
          <w:rFonts w:ascii="Times New Roman" w:hAnsi="Times New Roman" w:cs="Times New Roman"/>
          <w:sz w:val="24"/>
          <w:szCs w:val="24"/>
        </w:rPr>
        <w:t xml:space="preserve">7 </w:t>
      </w:r>
      <w:r w:rsidR="004F5288">
        <w:rPr>
          <w:rFonts w:ascii="Times New Roman" w:hAnsi="Times New Roman" w:cs="Times New Roman"/>
          <w:sz w:val="24"/>
          <w:szCs w:val="24"/>
        </w:rPr>
        <w:t xml:space="preserve">. </w:t>
      </w:r>
      <w:r w:rsidR="00643F3B" w:rsidRPr="00BF0D97">
        <w:rPr>
          <w:rFonts w:ascii="Times New Roman" w:hAnsi="Times New Roman" w:cs="Times New Roman"/>
          <w:sz w:val="24"/>
          <w:szCs w:val="24"/>
        </w:rPr>
        <w:t>Slide out the object carefully. Be sure to avoid scratching either surfaces of the anvil or spindle; the slightest scratch can ruin the micrometers measuring accuracy.</w:t>
      </w:r>
    </w:p>
    <w:p w:rsidR="00643F3B" w:rsidRPr="00BF0D97" w:rsidRDefault="00CB5482" w:rsidP="00643F3B">
      <w:pPr>
        <w:rPr>
          <w:rFonts w:ascii="Times New Roman" w:hAnsi="Times New Roman" w:cs="Times New Roman"/>
          <w:sz w:val="24"/>
          <w:szCs w:val="24"/>
        </w:rPr>
      </w:pPr>
      <w:r>
        <w:rPr>
          <w:rFonts w:ascii="Times New Roman" w:hAnsi="Times New Roman" w:cs="Times New Roman"/>
          <w:b/>
          <w:sz w:val="24"/>
          <w:szCs w:val="24"/>
        </w:rPr>
        <w:t xml:space="preserve">8. </w:t>
      </w:r>
      <w:r w:rsidR="00643F3B" w:rsidRPr="00BF0D97">
        <w:rPr>
          <w:rFonts w:ascii="Times New Roman" w:hAnsi="Times New Roman" w:cs="Times New Roman"/>
          <w:sz w:val="24"/>
          <w:szCs w:val="24"/>
        </w:rPr>
        <w:t>Write down the measurements before unlocking the spindle. If the spindle loosens, be sure to remeasure</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 xml:space="preserve">Method 2 </w:t>
      </w:r>
    </w:p>
    <w:p w:rsidR="00643F3B" w:rsidRPr="00BF0D97" w:rsidRDefault="00643F3B" w:rsidP="00643F3B">
      <w:pPr>
        <w:rPr>
          <w:rFonts w:ascii="Times New Roman" w:hAnsi="Times New Roman" w:cs="Times New Roman"/>
          <w:sz w:val="24"/>
          <w:szCs w:val="24"/>
        </w:rPr>
      </w:pPr>
      <w:r w:rsidRPr="00BF0D97">
        <w:rPr>
          <w:rStyle w:val="mw-headline"/>
          <w:rFonts w:ascii="Times New Roman" w:hAnsi="Times New Roman" w:cs="Times New Roman"/>
          <w:sz w:val="24"/>
          <w:szCs w:val="24"/>
        </w:rPr>
        <w:t>Reading an Inch Micrometer</w:t>
      </w:r>
      <w:r w:rsidRPr="00BF0D97">
        <w:rPr>
          <w:rFonts w:ascii="Times New Roman" w:hAnsi="Times New Roman" w:cs="Times New Roman"/>
          <w:sz w:val="24"/>
          <w:szCs w:val="24"/>
        </w:rPr>
        <w:t xml:space="preserve"> </w:t>
      </w:r>
    </w:p>
    <w:p w:rsidR="007A7542" w:rsidRDefault="00643F3B" w:rsidP="007A7542">
      <w:pPr>
        <w:pStyle w:val="Caption"/>
        <w:jc w:val="center"/>
      </w:pPr>
      <w:r w:rsidRPr="00BF0D97">
        <w:rPr>
          <w:rFonts w:ascii="Times New Roman" w:hAnsi="Times New Roman" w:cs="Times New Roman"/>
          <w:noProof/>
          <w:sz w:val="24"/>
          <w:szCs w:val="24"/>
        </w:rPr>
        <w:drawing>
          <wp:inline distT="0" distB="0" distL="0" distR="0">
            <wp:extent cx="3038049" cy="1378424"/>
            <wp:effectExtent l="19050" t="0" r="0" b="0"/>
            <wp:docPr id="13"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7" cstate="print"/>
                    <a:srcRect/>
                    <a:stretch>
                      <a:fillRect/>
                    </a:stretch>
                  </pic:blipFill>
                  <pic:spPr bwMode="auto">
                    <a:xfrm>
                      <a:off x="0" y="0"/>
                      <a:ext cx="3039521" cy="1379092"/>
                    </a:xfrm>
                    <a:prstGeom prst="rect">
                      <a:avLst/>
                    </a:prstGeom>
                    <a:noFill/>
                    <a:ln w="9525">
                      <a:noFill/>
                      <a:miter lim="800000"/>
                      <a:headEnd/>
                      <a:tailEnd/>
                    </a:ln>
                  </pic:spPr>
                </pic:pic>
              </a:graphicData>
            </a:graphic>
          </wp:inline>
        </w:drawing>
      </w:r>
    </w:p>
    <w:p w:rsidR="00643F3B" w:rsidRPr="007A7542" w:rsidRDefault="00B94B5E" w:rsidP="007A7542">
      <w:pPr>
        <w:pStyle w:val="Caption"/>
        <w:jc w:val="center"/>
        <w:rPr>
          <w:rFonts w:ascii="Times New Roman" w:hAnsi="Times New Roman" w:cs="Times New Roman"/>
          <w:color w:val="000000" w:themeColor="text1"/>
          <w:sz w:val="24"/>
          <w:szCs w:val="24"/>
        </w:rPr>
      </w:pPr>
      <w:r w:rsidRPr="007A7542">
        <w:rPr>
          <w:color w:val="000000" w:themeColor="text1"/>
          <w:sz w:val="24"/>
          <w:szCs w:val="24"/>
        </w:rPr>
        <w:t xml:space="preserve">Figure1. </w:t>
      </w:r>
      <w:r w:rsidR="00DB231D" w:rsidRPr="007A7542">
        <w:rPr>
          <w:color w:val="000000" w:themeColor="text1"/>
          <w:sz w:val="24"/>
          <w:szCs w:val="24"/>
        </w:rPr>
        <w:fldChar w:fldCharType="begin"/>
      </w:r>
      <w:r w:rsidR="00DB231D" w:rsidRPr="007A7542">
        <w:rPr>
          <w:color w:val="000000" w:themeColor="text1"/>
          <w:sz w:val="24"/>
          <w:szCs w:val="24"/>
        </w:rPr>
        <w:instrText xml:space="preserve"> SEQ Figure1. \* ARABIC </w:instrText>
      </w:r>
      <w:r w:rsidR="00DB231D" w:rsidRPr="007A7542">
        <w:rPr>
          <w:color w:val="000000" w:themeColor="text1"/>
          <w:sz w:val="24"/>
          <w:szCs w:val="24"/>
        </w:rPr>
        <w:fldChar w:fldCharType="separate"/>
      </w:r>
      <w:r w:rsidR="00FE25EB">
        <w:rPr>
          <w:noProof/>
          <w:color w:val="000000" w:themeColor="text1"/>
          <w:sz w:val="24"/>
          <w:szCs w:val="24"/>
        </w:rPr>
        <w:t>6</w:t>
      </w:r>
      <w:r w:rsidR="00DB231D" w:rsidRPr="007A7542">
        <w:rPr>
          <w:color w:val="000000" w:themeColor="text1"/>
          <w:sz w:val="24"/>
          <w:szCs w:val="24"/>
        </w:rPr>
        <w:fldChar w:fldCharType="end"/>
      </w:r>
      <w:r w:rsidR="007A7542">
        <w:rPr>
          <w:color w:val="000000" w:themeColor="text1"/>
          <w:sz w:val="24"/>
          <w:szCs w:val="24"/>
        </w:rPr>
        <w:t>.</w:t>
      </w:r>
      <w:r w:rsidRPr="007A7542">
        <w:rPr>
          <w:rStyle w:val="mw-headline"/>
          <w:rFonts w:ascii="Times New Roman" w:hAnsi="Times New Roman" w:cs="Times New Roman"/>
          <w:color w:val="000000" w:themeColor="text1"/>
          <w:sz w:val="24"/>
          <w:szCs w:val="24"/>
        </w:rPr>
        <w:t>Reading an Inch Micrometer</w:t>
      </w:r>
    </w:p>
    <w:p w:rsidR="00643F3B" w:rsidRPr="00926B8C" w:rsidRDefault="00643F3B" w:rsidP="00ED649C">
      <w:pPr>
        <w:pStyle w:val="ListParagraph"/>
        <w:numPr>
          <w:ilvl w:val="0"/>
          <w:numId w:val="19"/>
        </w:numPr>
        <w:rPr>
          <w:rFonts w:ascii="Times New Roman" w:hAnsi="Times New Roman" w:cs="Times New Roman"/>
          <w:b/>
          <w:sz w:val="24"/>
          <w:szCs w:val="24"/>
        </w:rPr>
      </w:pPr>
      <w:r w:rsidRPr="00926B8C">
        <w:rPr>
          <w:rFonts w:ascii="Times New Roman" w:hAnsi="Times New Roman" w:cs="Times New Roman"/>
          <w:sz w:val="24"/>
          <w:szCs w:val="24"/>
        </w:rPr>
        <w:t>Learn the different number scales on the thimbles.</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On the sleeve is a scale that measures by the one-hundred thousands or 1/10 of an inch; in decimal form it would be .100.</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In between those whole numbers are three lines that represent twenty-five thousandths of an inch; in decimal form, it would look like .025.</w:t>
      </w:r>
    </w:p>
    <w:p w:rsidR="00643F3B" w:rsidRPr="00BF0D97" w:rsidRDefault="00643F3B" w:rsidP="00643F3B">
      <w:pPr>
        <w:rPr>
          <w:rFonts w:ascii="Times New Roman" w:hAnsi="Times New Roman" w:cs="Times New Roman"/>
          <w:sz w:val="24"/>
          <w:szCs w:val="24"/>
        </w:rPr>
      </w:pPr>
      <w:r w:rsidRPr="00BF0D97">
        <w:rPr>
          <w:rFonts w:ascii="Times New Roman" w:hAnsi="Times New Roman" w:cs="Times New Roman"/>
          <w:sz w:val="24"/>
          <w:szCs w:val="24"/>
        </w:rPr>
        <w:t>The thimble has evenly spaced lines that represent one-thousandth of an inch; in decimal form it would be .001.</w:t>
      </w:r>
    </w:p>
    <w:p w:rsidR="00643F3B" w:rsidRPr="00BF0D97" w:rsidRDefault="00643F3B" w:rsidP="00643F3B">
      <w:pPr>
        <w:spacing w:line="240" w:lineRule="auto"/>
        <w:jc w:val="both"/>
        <w:rPr>
          <w:rFonts w:ascii="Times New Roman" w:hAnsi="Times New Roman" w:cs="Times New Roman"/>
          <w:sz w:val="24"/>
          <w:szCs w:val="24"/>
        </w:rPr>
      </w:pPr>
      <w:r w:rsidRPr="00BF0D97">
        <w:rPr>
          <w:rFonts w:ascii="Times New Roman" w:hAnsi="Times New Roman" w:cs="Times New Roman"/>
          <w:sz w:val="24"/>
          <w:szCs w:val="24"/>
        </w:rPr>
        <w:t>Above the whole number scale on the sleeve are lines that measure to ten-thousandths of a inch; in decimal form it looks like .0001.</w:t>
      </w:r>
      <w:bookmarkStart w:id="6" w:name="step_2_2"/>
      <w:bookmarkEnd w:id="6"/>
    </w:p>
    <w:p w:rsidR="00FE44B5" w:rsidRDefault="00643F3B" w:rsidP="00B94B5E">
      <w:pPr>
        <w:pStyle w:val="Caption"/>
        <w:rPr>
          <w:rFonts w:ascii="Times New Roman" w:hAnsi="Times New Roman" w:cs="Times New Roman"/>
          <w:b w:val="0"/>
          <w:sz w:val="24"/>
          <w:szCs w:val="24"/>
        </w:rPr>
      </w:pPr>
      <w:r w:rsidRPr="00BF0D97">
        <w:rPr>
          <w:rFonts w:ascii="Times New Roman" w:hAnsi="Times New Roman" w:cs="Times New Roman"/>
          <w:b w:val="0"/>
          <w:sz w:val="24"/>
          <w:szCs w:val="24"/>
        </w:rPr>
        <w:t xml:space="preserve">                          </w:t>
      </w:r>
      <w:r w:rsidRPr="00BF0D97">
        <w:rPr>
          <w:rFonts w:ascii="Times New Roman" w:hAnsi="Times New Roman" w:cs="Times New Roman"/>
          <w:noProof/>
          <w:sz w:val="24"/>
          <w:szCs w:val="24"/>
        </w:rPr>
        <w:drawing>
          <wp:inline distT="0" distB="0" distL="0" distR="0">
            <wp:extent cx="3209925" cy="1152525"/>
            <wp:effectExtent l="19050" t="0" r="9525" b="0"/>
            <wp:docPr id="1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8" cstate="print"/>
                    <a:srcRect/>
                    <a:stretch>
                      <a:fillRect/>
                    </a:stretch>
                  </pic:blipFill>
                  <pic:spPr bwMode="auto">
                    <a:xfrm>
                      <a:off x="0" y="0"/>
                      <a:ext cx="3209925" cy="1152525"/>
                    </a:xfrm>
                    <a:prstGeom prst="rect">
                      <a:avLst/>
                    </a:prstGeom>
                    <a:noFill/>
                    <a:ln w="9525">
                      <a:noFill/>
                      <a:miter lim="800000"/>
                      <a:headEnd/>
                      <a:tailEnd/>
                    </a:ln>
                  </pic:spPr>
                </pic:pic>
              </a:graphicData>
            </a:graphic>
          </wp:inline>
        </w:drawing>
      </w:r>
      <w:r w:rsidR="00B70ED2" w:rsidRPr="00B70ED2">
        <w:rPr>
          <w:rFonts w:ascii="Times New Roman" w:hAnsi="Times New Roman" w:cs="Times New Roman"/>
          <w:b w:val="0"/>
          <w:sz w:val="24"/>
          <w:szCs w:val="24"/>
        </w:rPr>
        <w:t xml:space="preserve"> </w:t>
      </w:r>
    </w:p>
    <w:p w:rsidR="00B70ED2" w:rsidRPr="006454CA" w:rsidRDefault="00FE44B5" w:rsidP="00B94B5E">
      <w:pPr>
        <w:pStyle w:val="Caption"/>
        <w:rPr>
          <w:rFonts w:ascii="Times New Roman" w:hAnsi="Times New Roman" w:cs="Times New Roman"/>
          <w:b w:val="0"/>
          <w:color w:val="000000" w:themeColor="text1"/>
          <w:sz w:val="24"/>
          <w:szCs w:val="24"/>
        </w:rPr>
      </w:pPr>
      <w:r>
        <w:rPr>
          <w:rFonts w:ascii="Times New Roman" w:hAnsi="Times New Roman" w:cs="Times New Roman"/>
          <w:b w:val="0"/>
          <w:sz w:val="24"/>
          <w:szCs w:val="24"/>
        </w:rPr>
        <w:t xml:space="preserve">                                                  </w:t>
      </w:r>
      <w:r w:rsidR="00B94B5E" w:rsidRPr="006454CA">
        <w:rPr>
          <w:rFonts w:ascii="Times New Roman" w:hAnsi="Times New Roman" w:cs="Times New Roman"/>
          <w:color w:val="000000" w:themeColor="text1"/>
          <w:sz w:val="24"/>
          <w:szCs w:val="24"/>
        </w:rPr>
        <w:t xml:space="preserve">Figure1. </w:t>
      </w:r>
      <w:r w:rsidR="00DB231D" w:rsidRPr="006454CA">
        <w:rPr>
          <w:rFonts w:ascii="Times New Roman" w:hAnsi="Times New Roman" w:cs="Times New Roman"/>
          <w:color w:val="000000" w:themeColor="text1"/>
          <w:sz w:val="24"/>
          <w:szCs w:val="24"/>
        </w:rPr>
        <w:fldChar w:fldCharType="begin"/>
      </w:r>
      <w:r w:rsidR="00DB231D" w:rsidRPr="006454CA">
        <w:rPr>
          <w:rFonts w:ascii="Times New Roman" w:hAnsi="Times New Roman" w:cs="Times New Roman"/>
          <w:color w:val="000000" w:themeColor="text1"/>
          <w:sz w:val="24"/>
          <w:szCs w:val="24"/>
        </w:rPr>
        <w:instrText xml:space="preserve"> SEQ Figure1. \* ARABIC </w:instrText>
      </w:r>
      <w:r w:rsidR="00DB231D" w:rsidRPr="006454C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7</w:t>
      </w:r>
      <w:r w:rsidR="00DB231D" w:rsidRPr="006454CA">
        <w:rPr>
          <w:rFonts w:ascii="Times New Roman" w:hAnsi="Times New Roman" w:cs="Times New Roman"/>
          <w:color w:val="000000" w:themeColor="text1"/>
          <w:sz w:val="24"/>
          <w:szCs w:val="24"/>
        </w:rPr>
        <w:fldChar w:fldCharType="end"/>
      </w:r>
      <w:r w:rsidR="00B94B5E" w:rsidRPr="006454CA">
        <w:rPr>
          <w:rFonts w:ascii="Times New Roman" w:hAnsi="Times New Roman" w:cs="Times New Roman"/>
          <w:b w:val="0"/>
          <w:color w:val="000000" w:themeColor="text1"/>
          <w:sz w:val="24"/>
          <w:szCs w:val="24"/>
        </w:rPr>
        <w:t>0.225 scale</w:t>
      </w:r>
    </w:p>
    <w:p w:rsidR="00643F3B" w:rsidRPr="00BF0D97" w:rsidRDefault="00643F3B" w:rsidP="00643F3B">
      <w:pPr>
        <w:spacing w:line="240" w:lineRule="auto"/>
        <w:jc w:val="both"/>
        <w:rPr>
          <w:rFonts w:ascii="Times New Roman" w:hAnsi="Times New Roman" w:cs="Times New Roman"/>
          <w:b/>
          <w:sz w:val="24"/>
          <w:szCs w:val="24"/>
        </w:rPr>
      </w:pPr>
    </w:p>
    <w:p w:rsidR="00643F3B" w:rsidRPr="00926B8C" w:rsidRDefault="00643F3B" w:rsidP="00ED649C">
      <w:pPr>
        <w:pStyle w:val="ListParagraph"/>
        <w:numPr>
          <w:ilvl w:val="0"/>
          <w:numId w:val="19"/>
        </w:numPr>
        <w:rPr>
          <w:rFonts w:ascii="Times New Roman" w:hAnsi="Times New Roman" w:cs="Times New Roman"/>
          <w:sz w:val="24"/>
          <w:szCs w:val="24"/>
        </w:rPr>
      </w:pPr>
      <w:r w:rsidRPr="00926B8C">
        <w:rPr>
          <w:rFonts w:ascii="Times New Roman" w:hAnsi="Times New Roman" w:cs="Times New Roman"/>
          <w:sz w:val="24"/>
          <w:szCs w:val="24"/>
        </w:rPr>
        <w:t xml:space="preserve">Read the whole number on the sleeve first. The last visible number will read as the thousandths. For example, if the last number you can see on the sleeve is 5, then it would read 500 thousandths, or .00005. </w:t>
      </w:r>
    </w:p>
    <w:p w:rsidR="006454CA" w:rsidRDefault="00643F3B" w:rsidP="00B94B5E">
      <w:pPr>
        <w:pStyle w:val="Caption"/>
        <w:rPr>
          <w:rFonts w:ascii="Times New Roman" w:hAnsi="Times New Roman" w:cs="Times New Roman"/>
          <w:b w:val="0"/>
          <w:sz w:val="24"/>
          <w:szCs w:val="24"/>
        </w:rPr>
      </w:pPr>
      <w:r w:rsidRPr="00BF0D97">
        <w:rPr>
          <w:rFonts w:ascii="Times New Roman" w:hAnsi="Times New Roman" w:cs="Times New Roman"/>
          <w:b w:val="0"/>
          <w:sz w:val="24"/>
          <w:szCs w:val="24"/>
        </w:rPr>
        <w:t xml:space="preserve">                    </w:t>
      </w:r>
      <w:r w:rsidRPr="00BF0D97">
        <w:rPr>
          <w:rFonts w:ascii="Times New Roman" w:hAnsi="Times New Roman" w:cs="Times New Roman"/>
          <w:noProof/>
          <w:sz w:val="24"/>
          <w:szCs w:val="24"/>
        </w:rPr>
        <w:drawing>
          <wp:inline distT="0" distB="0" distL="0" distR="0">
            <wp:extent cx="3078830" cy="1180532"/>
            <wp:effectExtent l="19050" t="0" r="7270" b="0"/>
            <wp:docPr id="15"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9" cstate="print"/>
                    <a:srcRect/>
                    <a:stretch>
                      <a:fillRect/>
                    </a:stretch>
                  </pic:blipFill>
                  <pic:spPr bwMode="auto">
                    <a:xfrm>
                      <a:off x="0" y="0"/>
                      <a:ext cx="3078831" cy="1180532"/>
                    </a:xfrm>
                    <a:prstGeom prst="rect">
                      <a:avLst/>
                    </a:prstGeom>
                    <a:noFill/>
                    <a:ln w="9525">
                      <a:noFill/>
                      <a:miter lim="800000"/>
                      <a:headEnd/>
                      <a:tailEnd/>
                    </a:ln>
                  </pic:spPr>
                </pic:pic>
              </a:graphicData>
            </a:graphic>
          </wp:inline>
        </w:drawing>
      </w:r>
      <w:r w:rsidR="00106484" w:rsidRPr="00106484">
        <w:rPr>
          <w:rFonts w:ascii="Times New Roman" w:hAnsi="Times New Roman" w:cs="Times New Roman"/>
          <w:b w:val="0"/>
          <w:sz w:val="24"/>
          <w:szCs w:val="24"/>
        </w:rPr>
        <w:t xml:space="preserve"> </w:t>
      </w:r>
    </w:p>
    <w:p w:rsidR="00106484" w:rsidRPr="006454CA" w:rsidRDefault="006454CA" w:rsidP="00B94B5E">
      <w:pPr>
        <w:pStyle w:val="Caption"/>
        <w:rPr>
          <w:rFonts w:ascii="Times New Roman" w:hAnsi="Times New Roman" w:cs="Times New Roman"/>
          <w:b w:val="0"/>
          <w:color w:val="000000" w:themeColor="text1"/>
          <w:sz w:val="24"/>
          <w:szCs w:val="24"/>
        </w:rPr>
      </w:pPr>
      <w:r>
        <w:rPr>
          <w:rFonts w:ascii="Times New Roman" w:hAnsi="Times New Roman" w:cs="Times New Roman"/>
          <w:b w:val="0"/>
          <w:sz w:val="24"/>
          <w:szCs w:val="24"/>
        </w:rPr>
        <w:t xml:space="preserve">                                             </w:t>
      </w:r>
      <w:r w:rsidR="00B94B5E" w:rsidRPr="006454CA">
        <w:rPr>
          <w:rFonts w:ascii="Times New Roman" w:hAnsi="Times New Roman" w:cs="Times New Roman"/>
          <w:color w:val="000000" w:themeColor="text1"/>
          <w:sz w:val="24"/>
          <w:szCs w:val="24"/>
        </w:rPr>
        <w:t xml:space="preserve">Figure1. </w:t>
      </w:r>
      <w:r w:rsidR="00DB231D" w:rsidRPr="006454CA">
        <w:rPr>
          <w:rFonts w:ascii="Times New Roman" w:hAnsi="Times New Roman" w:cs="Times New Roman"/>
          <w:color w:val="000000" w:themeColor="text1"/>
          <w:sz w:val="24"/>
          <w:szCs w:val="24"/>
        </w:rPr>
        <w:fldChar w:fldCharType="begin"/>
      </w:r>
      <w:r w:rsidR="00DB231D" w:rsidRPr="006454CA">
        <w:rPr>
          <w:rFonts w:ascii="Times New Roman" w:hAnsi="Times New Roman" w:cs="Times New Roman"/>
          <w:color w:val="000000" w:themeColor="text1"/>
          <w:sz w:val="24"/>
          <w:szCs w:val="24"/>
        </w:rPr>
        <w:instrText xml:space="preserve"> SEQ Figure1. \* ARABIC </w:instrText>
      </w:r>
      <w:r w:rsidR="00DB231D" w:rsidRPr="006454C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8</w:t>
      </w:r>
      <w:r w:rsidR="00DB231D" w:rsidRPr="006454CA">
        <w:rPr>
          <w:rFonts w:ascii="Times New Roman" w:hAnsi="Times New Roman" w:cs="Times New Roman"/>
          <w:color w:val="000000" w:themeColor="text1"/>
          <w:sz w:val="24"/>
          <w:szCs w:val="24"/>
        </w:rPr>
        <w:fldChar w:fldCharType="end"/>
      </w:r>
      <w:r w:rsidR="00B94B5E" w:rsidRPr="006454CA">
        <w:rPr>
          <w:rFonts w:ascii="Times New Roman" w:hAnsi="Times New Roman" w:cs="Times New Roman"/>
          <w:b w:val="0"/>
          <w:color w:val="000000" w:themeColor="text1"/>
          <w:sz w:val="24"/>
          <w:szCs w:val="24"/>
        </w:rPr>
        <w:t xml:space="preserve">0.001 scale </w:t>
      </w:r>
    </w:p>
    <w:p w:rsidR="00643F3B" w:rsidRPr="00BF0D97" w:rsidRDefault="00643F3B" w:rsidP="00643F3B">
      <w:pPr>
        <w:rPr>
          <w:rFonts w:ascii="Times New Roman" w:hAnsi="Times New Roman" w:cs="Times New Roman"/>
          <w:b/>
          <w:sz w:val="24"/>
          <w:szCs w:val="24"/>
        </w:rPr>
      </w:pPr>
    </w:p>
    <w:p w:rsidR="00106484" w:rsidRPr="00B70ED2" w:rsidRDefault="00643F3B" w:rsidP="00106484">
      <w:pPr>
        <w:rPr>
          <w:rFonts w:ascii="Times New Roman" w:hAnsi="Times New Roman" w:cs="Times New Roman"/>
          <w:b/>
          <w:sz w:val="24"/>
          <w:szCs w:val="24"/>
        </w:rPr>
      </w:pPr>
      <w:r w:rsidRPr="00BF0D97">
        <w:rPr>
          <w:rFonts w:ascii="Times New Roman" w:hAnsi="Times New Roman" w:cs="Times New Roman"/>
          <w:b/>
          <w:sz w:val="24"/>
          <w:szCs w:val="24"/>
        </w:rPr>
        <w:t xml:space="preserve">                         </w:t>
      </w:r>
      <w:r w:rsidRPr="00BF0D97">
        <w:rPr>
          <w:rFonts w:ascii="Times New Roman" w:hAnsi="Times New Roman" w:cs="Times New Roman"/>
          <w:b/>
          <w:noProof/>
          <w:sz w:val="24"/>
          <w:szCs w:val="24"/>
        </w:rPr>
        <w:drawing>
          <wp:inline distT="0" distB="0" distL="0" distR="0">
            <wp:extent cx="3343692" cy="682388"/>
            <wp:effectExtent l="19050" t="0" r="9108" b="0"/>
            <wp:docPr id="1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0" cstate="print"/>
                    <a:srcRect/>
                    <a:stretch>
                      <a:fillRect/>
                    </a:stretch>
                  </pic:blipFill>
                  <pic:spPr bwMode="auto">
                    <a:xfrm>
                      <a:off x="0" y="0"/>
                      <a:ext cx="3345857" cy="682830"/>
                    </a:xfrm>
                    <a:prstGeom prst="rect">
                      <a:avLst/>
                    </a:prstGeom>
                    <a:noFill/>
                    <a:ln w="9525">
                      <a:noFill/>
                      <a:miter lim="800000"/>
                      <a:headEnd/>
                      <a:tailEnd/>
                    </a:ln>
                  </pic:spPr>
                </pic:pic>
              </a:graphicData>
            </a:graphic>
          </wp:inline>
        </w:drawing>
      </w:r>
      <w:r w:rsidR="00106484" w:rsidRPr="00106484">
        <w:rPr>
          <w:rFonts w:ascii="Times New Roman" w:hAnsi="Times New Roman" w:cs="Times New Roman"/>
          <w:b/>
          <w:sz w:val="24"/>
          <w:szCs w:val="24"/>
        </w:rPr>
        <w:t xml:space="preserve"> </w:t>
      </w:r>
    </w:p>
    <w:p w:rsidR="00643F3B" w:rsidRPr="00BF0D97" w:rsidRDefault="00643F3B" w:rsidP="00643F3B">
      <w:pPr>
        <w:rPr>
          <w:rFonts w:ascii="Times New Roman" w:hAnsi="Times New Roman" w:cs="Times New Roman"/>
          <w:b/>
          <w:sz w:val="24"/>
          <w:szCs w:val="24"/>
        </w:rPr>
      </w:pPr>
    </w:p>
    <w:p w:rsidR="00643F3B" w:rsidRPr="00926B8C" w:rsidRDefault="00643F3B" w:rsidP="00ED649C">
      <w:pPr>
        <w:pStyle w:val="ListParagraph"/>
        <w:numPr>
          <w:ilvl w:val="0"/>
          <w:numId w:val="19"/>
        </w:numPr>
        <w:rPr>
          <w:rFonts w:ascii="Times New Roman" w:hAnsi="Times New Roman" w:cs="Times New Roman"/>
          <w:b/>
          <w:sz w:val="24"/>
          <w:szCs w:val="24"/>
        </w:rPr>
      </w:pPr>
      <w:r w:rsidRPr="00926B8C">
        <w:rPr>
          <w:rFonts w:ascii="Times New Roman" w:hAnsi="Times New Roman" w:cs="Times New Roman"/>
          <w:sz w:val="24"/>
          <w:szCs w:val="24"/>
        </w:rPr>
        <w:t xml:space="preserve">Read how many lines come after the whole number. Look at the individual markings exposed4.Find the number and corresponding marking on the thimble scale closest to but underneath the measurement line on the stock. If it's closest to 1, then it would be .001. </w:t>
      </w:r>
    </w:p>
    <w:p w:rsidR="000003A7" w:rsidRDefault="00643F3B" w:rsidP="00EE1291">
      <w:pPr>
        <w:pStyle w:val="Caption"/>
        <w:rPr>
          <w:rFonts w:ascii="Times New Roman" w:hAnsi="Times New Roman" w:cs="Times New Roman"/>
          <w:b w:val="0"/>
          <w:sz w:val="24"/>
          <w:szCs w:val="24"/>
        </w:rPr>
      </w:pPr>
      <w:bookmarkStart w:id="7" w:name="step_2_5"/>
      <w:bookmarkEnd w:id="7"/>
      <w:r w:rsidRPr="00BF0D97">
        <w:rPr>
          <w:rFonts w:ascii="Times New Roman" w:hAnsi="Times New Roman" w:cs="Times New Roman"/>
          <w:sz w:val="24"/>
          <w:szCs w:val="24"/>
        </w:rPr>
        <w:t xml:space="preserve">                              </w:t>
      </w:r>
      <w:r w:rsidRPr="00BF0D97">
        <w:rPr>
          <w:rFonts w:ascii="Times New Roman" w:hAnsi="Times New Roman" w:cs="Times New Roman"/>
          <w:noProof/>
          <w:sz w:val="24"/>
          <w:szCs w:val="24"/>
        </w:rPr>
        <w:drawing>
          <wp:inline distT="0" distB="0" distL="0" distR="0">
            <wp:extent cx="3454304" cy="1357952"/>
            <wp:effectExtent l="19050" t="0" r="0" b="0"/>
            <wp:docPr id="17"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1" cstate="print"/>
                    <a:srcRect/>
                    <a:stretch>
                      <a:fillRect/>
                    </a:stretch>
                  </pic:blipFill>
                  <pic:spPr bwMode="auto">
                    <a:xfrm>
                      <a:off x="0" y="0"/>
                      <a:ext cx="3453480" cy="1357628"/>
                    </a:xfrm>
                    <a:prstGeom prst="rect">
                      <a:avLst/>
                    </a:prstGeom>
                    <a:noFill/>
                    <a:ln w="9525">
                      <a:noFill/>
                      <a:miter lim="800000"/>
                      <a:headEnd/>
                      <a:tailEnd/>
                    </a:ln>
                  </pic:spPr>
                </pic:pic>
              </a:graphicData>
            </a:graphic>
          </wp:inline>
        </w:drawing>
      </w:r>
      <w:r w:rsidR="00552F5F" w:rsidRPr="00552F5F">
        <w:rPr>
          <w:rFonts w:ascii="Times New Roman" w:hAnsi="Times New Roman" w:cs="Times New Roman"/>
          <w:b w:val="0"/>
          <w:sz w:val="24"/>
          <w:szCs w:val="24"/>
        </w:rPr>
        <w:t xml:space="preserve"> </w:t>
      </w:r>
    </w:p>
    <w:p w:rsidR="00643F3B" w:rsidRPr="006454CA" w:rsidRDefault="000003A7" w:rsidP="006454CA">
      <w:pPr>
        <w:pStyle w:val="Caption"/>
        <w:rPr>
          <w:rFonts w:ascii="Times New Roman" w:hAnsi="Times New Roman" w:cs="Times New Roman"/>
          <w:b w:val="0"/>
          <w:color w:val="000000" w:themeColor="text1"/>
          <w:sz w:val="24"/>
          <w:szCs w:val="24"/>
        </w:rPr>
      </w:pPr>
      <w:r>
        <w:rPr>
          <w:rFonts w:ascii="Times New Roman" w:hAnsi="Times New Roman" w:cs="Times New Roman"/>
          <w:b w:val="0"/>
          <w:sz w:val="24"/>
          <w:szCs w:val="24"/>
        </w:rPr>
        <w:t xml:space="preserve">                                                          </w:t>
      </w:r>
      <w:r w:rsidR="00EE1291" w:rsidRPr="006454CA">
        <w:rPr>
          <w:rFonts w:ascii="Times New Roman" w:hAnsi="Times New Roman" w:cs="Times New Roman"/>
          <w:color w:val="000000" w:themeColor="text1"/>
          <w:sz w:val="24"/>
          <w:szCs w:val="24"/>
        </w:rPr>
        <w:t xml:space="preserve">Figure1. </w:t>
      </w:r>
      <w:r w:rsidR="00DB231D" w:rsidRPr="006454CA">
        <w:rPr>
          <w:rFonts w:ascii="Times New Roman" w:hAnsi="Times New Roman" w:cs="Times New Roman"/>
          <w:color w:val="000000" w:themeColor="text1"/>
          <w:sz w:val="24"/>
          <w:szCs w:val="24"/>
        </w:rPr>
        <w:fldChar w:fldCharType="begin"/>
      </w:r>
      <w:r w:rsidR="00DB231D" w:rsidRPr="006454CA">
        <w:rPr>
          <w:rFonts w:ascii="Times New Roman" w:hAnsi="Times New Roman" w:cs="Times New Roman"/>
          <w:color w:val="000000" w:themeColor="text1"/>
          <w:sz w:val="24"/>
          <w:szCs w:val="24"/>
        </w:rPr>
        <w:instrText xml:space="preserve"> SEQ Figure1. \* ARABIC </w:instrText>
      </w:r>
      <w:r w:rsidR="00DB231D" w:rsidRPr="006454C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9</w:t>
      </w:r>
      <w:r w:rsidR="00DB231D" w:rsidRPr="006454CA">
        <w:rPr>
          <w:rFonts w:ascii="Times New Roman" w:hAnsi="Times New Roman" w:cs="Times New Roman"/>
          <w:color w:val="000000" w:themeColor="text1"/>
          <w:sz w:val="24"/>
          <w:szCs w:val="24"/>
        </w:rPr>
        <w:fldChar w:fldCharType="end"/>
      </w:r>
      <w:r w:rsidRPr="006454CA">
        <w:rPr>
          <w:rFonts w:ascii="Times New Roman" w:hAnsi="Times New Roman" w:cs="Times New Roman"/>
          <w:color w:val="000000" w:themeColor="text1"/>
          <w:sz w:val="24"/>
          <w:szCs w:val="24"/>
        </w:rPr>
        <w:t xml:space="preserve"> </w:t>
      </w:r>
      <w:r w:rsidR="00EE1291" w:rsidRPr="006454CA">
        <w:rPr>
          <w:rFonts w:ascii="Times New Roman" w:hAnsi="Times New Roman" w:cs="Times New Roman"/>
          <w:b w:val="0"/>
          <w:color w:val="000000" w:themeColor="text1"/>
          <w:sz w:val="24"/>
          <w:szCs w:val="24"/>
        </w:rPr>
        <w:t xml:space="preserve">0.5261 scale </w:t>
      </w:r>
    </w:p>
    <w:p w:rsidR="00643F3B" w:rsidRPr="00926B8C" w:rsidRDefault="00643F3B" w:rsidP="00ED649C">
      <w:pPr>
        <w:pStyle w:val="ListParagraph"/>
        <w:numPr>
          <w:ilvl w:val="0"/>
          <w:numId w:val="19"/>
        </w:numPr>
        <w:rPr>
          <w:rStyle w:val="Hyperlink"/>
          <w:rFonts w:ascii="Times New Roman" w:hAnsi="Times New Roman" w:cs="Times New Roman"/>
          <w:b/>
          <w:color w:val="auto"/>
          <w:sz w:val="24"/>
          <w:szCs w:val="24"/>
        </w:rPr>
      </w:pPr>
      <w:r w:rsidRPr="00926B8C">
        <w:rPr>
          <w:rFonts w:ascii="Times New Roman" w:hAnsi="Times New Roman" w:cs="Times New Roman"/>
          <w:sz w:val="24"/>
          <w:szCs w:val="24"/>
        </w:rPr>
        <w:t>Hold the micrometer with your right hand. The frame will rest gently on your palm.</w:t>
      </w:r>
      <w:r w:rsidR="00DB231D" w:rsidRPr="00DB231D">
        <w:rPr>
          <w:rFonts w:ascii="Times New Roman" w:hAnsi="Times New Roman" w:cs="Times New Roman"/>
          <w:sz w:val="24"/>
          <w:szCs w:val="24"/>
        </w:rPr>
        <w:fldChar w:fldCharType="begin"/>
      </w:r>
      <w:r w:rsidRPr="00926B8C">
        <w:rPr>
          <w:rFonts w:ascii="Times New Roman" w:hAnsi="Times New Roman" w:cs="Times New Roman"/>
          <w:sz w:val="24"/>
          <w:szCs w:val="24"/>
        </w:rPr>
        <w:instrText xml:space="preserve"> HYPERLINK "https://www.wikihow.com/Use-and-Read-an-Outside-Micrometer" \l "/Image:Use-and-Read-an-Outside-Micrometer-Step-14-Version-4.jpg" </w:instrText>
      </w:r>
      <w:r w:rsidR="00DB231D" w:rsidRPr="00DB231D">
        <w:rPr>
          <w:rFonts w:ascii="Times New Roman" w:hAnsi="Times New Roman" w:cs="Times New Roman"/>
          <w:sz w:val="24"/>
          <w:szCs w:val="24"/>
        </w:rPr>
        <w:fldChar w:fldCharType="separate"/>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 xml:space="preserve">You can also fasten the frame on a stationary vise; this helps free up both hands for the measuring process </w:t>
      </w:r>
      <w:r w:rsidR="00DB231D" w:rsidRPr="00DB231D">
        <w:rPr>
          <w:rFonts w:ascii="Times New Roman" w:hAnsi="Times New Roman" w:cs="Times New Roman"/>
          <w:sz w:val="24"/>
          <w:szCs w:val="24"/>
        </w:rPr>
        <w:pict>
          <v:shape id="_x0000_i1025" type="#_x0000_t75" alt="Image titled Use and Read an Outside Micrometer Step 14" href="https://www.wikihow.com/Use-and-Read-an-Outside-Micrometer#/Image:Use-and-Read-an-Outside-Micrometer-Step-14-Version-4.jpg" style="width:22.5pt;height:22.5pt" o:button="t"/>
        </w:pict>
      </w:r>
    </w:p>
    <w:p w:rsidR="000003A7" w:rsidRDefault="00643F3B" w:rsidP="00EE1291">
      <w:pPr>
        <w:pStyle w:val="Caption"/>
        <w:rPr>
          <w:rFonts w:ascii="Times New Roman" w:hAnsi="Times New Roman" w:cs="Times New Roman"/>
          <w:sz w:val="24"/>
          <w:szCs w:val="24"/>
        </w:rPr>
      </w:pPr>
      <w:r w:rsidRPr="00BF0D97">
        <w:rPr>
          <w:rFonts w:ascii="Times New Roman" w:hAnsi="Times New Roman" w:cs="Times New Roman"/>
          <w:sz w:val="24"/>
          <w:szCs w:val="24"/>
        </w:rPr>
        <w:t xml:space="preserve">                         </w:t>
      </w:r>
      <w:r w:rsidRPr="00BF0D97">
        <w:rPr>
          <w:rFonts w:ascii="Times New Roman" w:hAnsi="Times New Roman" w:cs="Times New Roman"/>
          <w:noProof/>
          <w:sz w:val="24"/>
          <w:szCs w:val="24"/>
        </w:rPr>
        <w:drawing>
          <wp:inline distT="0" distB="0" distL="0" distR="0">
            <wp:extent cx="3101449" cy="1202725"/>
            <wp:effectExtent l="19050" t="0" r="3701" b="0"/>
            <wp:docPr id="1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 cstate="print"/>
                    <a:srcRect/>
                    <a:stretch>
                      <a:fillRect/>
                    </a:stretch>
                  </pic:blipFill>
                  <pic:spPr bwMode="auto">
                    <a:xfrm>
                      <a:off x="0" y="0"/>
                      <a:ext cx="3108421" cy="1205429"/>
                    </a:xfrm>
                    <a:prstGeom prst="rect">
                      <a:avLst/>
                    </a:prstGeom>
                    <a:noFill/>
                    <a:ln w="9525">
                      <a:noFill/>
                      <a:miter lim="800000"/>
                      <a:headEnd/>
                      <a:tailEnd/>
                    </a:ln>
                  </pic:spPr>
                </pic:pic>
              </a:graphicData>
            </a:graphic>
          </wp:inline>
        </w:drawing>
      </w:r>
      <w:r w:rsidR="00DB231D" w:rsidRPr="00BF0D97">
        <w:rPr>
          <w:rFonts w:ascii="Times New Roman" w:hAnsi="Times New Roman" w:cs="Times New Roman"/>
          <w:sz w:val="24"/>
          <w:szCs w:val="24"/>
        </w:rPr>
        <w:fldChar w:fldCharType="end"/>
      </w:r>
    </w:p>
    <w:p w:rsidR="00643F3B" w:rsidRPr="0095561B" w:rsidRDefault="000003A7" w:rsidP="00EE1291">
      <w:pPr>
        <w:pStyle w:val="Caption"/>
        <w:rPr>
          <w:rFonts w:ascii="Times New Roman" w:hAnsi="Times New Roman" w:cs="Times New Roman"/>
          <w:b w:val="0"/>
          <w:color w:val="000000" w:themeColor="text1"/>
          <w:sz w:val="24"/>
          <w:szCs w:val="24"/>
        </w:rPr>
      </w:pPr>
      <w:r>
        <w:rPr>
          <w:rFonts w:ascii="Times New Roman" w:hAnsi="Times New Roman" w:cs="Times New Roman"/>
          <w:sz w:val="24"/>
          <w:szCs w:val="24"/>
        </w:rPr>
        <w:t xml:space="preserve">                                              </w:t>
      </w:r>
      <w:r w:rsidR="00552F5F" w:rsidRPr="00552F5F">
        <w:rPr>
          <w:rFonts w:ascii="Times New Roman" w:hAnsi="Times New Roman" w:cs="Times New Roman"/>
          <w:b w:val="0"/>
          <w:sz w:val="24"/>
          <w:szCs w:val="24"/>
        </w:rPr>
        <w:t xml:space="preserve"> </w:t>
      </w:r>
      <w:r w:rsidR="00EE1291" w:rsidRPr="0095561B">
        <w:rPr>
          <w:rFonts w:ascii="Times New Roman" w:hAnsi="Times New Roman" w:cs="Times New Roman"/>
          <w:color w:val="000000" w:themeColor="text1"/>
          <w:sz w:val="24"/>
          <w:szCs w:val="24"/>
        </w:rPr>
        <w:t xml:space="preserve">Figure1. </w:t>
      </w:r>
      <w:r w:rsidR="00DB231D" w:rsidRPr="0095561B">
        <w:rPr>
          <w:rFonts w:ascii="Times New Roman" w:hAnsi="Times New Roman" w:cs="Times New Roman"/>
          <w:color w:val="000000" w:themeColor="text1"/>
          <w:sz w:val="24"/>
          <w:szCs w:val="24"/>
        </w:rPr>
        <w:fldChar w:fldCharType="begin"/>
      </w:r>
      <w:r w:rsidR="00DB231D" w:rsidRPr="0095561B">
        <w:rPr>
          <w:rFonts w:ascii="Times New Roman" w:hAnsi="Times New Roman" w:cs="Times New Roman"/>
          <w:color w:val="000000" w:themeColor="text1"/>
          <w:sz w:val="24"/>
          <w:szCs w:val="24"/>
        </w:rPr>
        <w:instrText xml:space="preserve"> SEQ Figure1. \* ARABIC </w:instrText>
      </w:r>
      <w:r w:rsidR="00DB231D" w:rsidRPr="0095561B">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10</w:t>
      </w:r>
      <w:r w:rsidR="00DB231D" w:rsidRPr="0095561B">
        <w:rPr>
          <w:rFonts w:ascii="Times New Roman" w:hAnsi="Times New Roman" w:cs="Times New Roman"/>
          <w:color w:val="000000" w:themeColor="text1"/>
          <w:sz w:val="24"/>
          <w:szCs w:val="24"/>
        </w:rPr>
        <w:fldChar w:fldCharType="end"/>
      </w:r>
      <w:r w:rsidRPr="0095561B">
        <w:rPr>
          <w:rFonts w:ascii="Times New Roman" w:hAnsi="Times New Roman" w:cs="Times New Roman"/>
          <w:color w:val="000000" w:themeColor="text1"/>
          <w:sz w:val="24"/>
          <w:szCs w:val="24"/>
        </w:rPr>
        <w:t xml:space="preserve"> </w:t>
      </w:r>
      <w:r w:rsidR="00EE1291" w:rsidRPr="0095561B">
        <w:rPr>
          <w:rFonts w:ascii="Times New Roman" w:hAnsi="Times New Roman" w:cs="Times New Roman"/>
          <w:b w:val="0"/>
          <w:color w:val="000000" w:themeColor="text1"/>
          <w:sz w:val="24"/>
          <w:szCs w:val="24"/>
        </w:rPr>
        <w:t xml:space="preserve">hold micrometer </w:t>
      </w:r>
    </w:p>
    <w:p w:rsidR="00643F3B" w:rsidRPr="008745AE" w:rsidRDefault="00643F3B" w:rsidP="00ED649C">
      <w:pPr>
        <w:pStyle w:val="ListParagraph"/>
        <w:numPr>
          <w:ilvl w:val="0"/>
          <w:numId w:val="19"/>
        </w:numPr>
        <w:rPr>
          <w:rFonts w:ascii="Times New Roman" w:hAnsi="Times New Roman" w:cs="Times New Roman"/>
          <w:b/>
          <w:sz w:val="24"/>
          <w:szCs w:val="24"/>
        </w:rPr>
      </w:pPr>
      <w:r w:rsidRPr="008745AE">
        <w:rPr>
          <w:rFonts w:ascii="Times New Roman" w:hAnsi="Times New Roman" w:cs="Times New Roman"/>
          <w:sz w:val="24"/>
          <w:szCs w:val="24"/>
        </w:rPr>
        <w:t xml:space="preserve">Add those three numbers together. In this case it would be .500 + .025 + .001 = .526. </w:t>
      </w:r>
      <w:bookmarkStart w:id="8" w:name="step_2_6"/>
      <w:bookmarkEnd w:id="8"/>
    </w:p>
    <w:p w:rsidR="000003A7" w:rsidRDefault="00643F3B" w:rsidP="00876570">
      <w:pPr>
        <w:pStyle w:val="Caption"/>
        <w:rPr>
          <w:rFonts w:ascii="Times New Roman" w:hAnsi="Times New Roman" w:cs="Times New Roman"/>
          <w:sz w:val="24"/>
          <w:szCs w:val="24"/>
        </w:rPr>
      </w:pPr>
      <w:r w:rsidRPr="00BF0D97">
        <w:rPr>
          <w:rFonts w:ascii="Times New Roman" w:hAnsi="Times New Roman" w:cs="Times New Roman"/>
          <w:sz w:val="24"/>
          <w:szCs w:val="24"/>
        </w:rPr>
        <w:t xml:space="preserve">            </w:t>
      </w:r>
      <w:r w:rsidRPr="00BF0D97">
        <w:rPr>
          <w:rFonts w:ascii="Times New Roman" w:hAnsi="Times New Roman" w:cs="Times New Roman"/>
          <w:noProof/>
          <w:sz w:val="24"/>
          <w:szCs w:val="24"/>
        </w:rPr>
        <w:drawing>
          <wp:inline distT="0" distB="0" distL="0" distR="0">
            <wp:extent cx="3563488" cy="1392072"/>
            <wp:effectExtent l="19050" t="0" r="0" b="0"/>
            <wp:docPr id="24"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3" cstate="print"/>
                    <a:srcRect/>
                    <a:stretch>
                      <a:fillRect/>
                    </a:stretch>
                  </pic:blipFill>
                  <pic:spPr bwMode="auto">
                    <a:xfrm>
                      <a:off x="0" y="0"/>
                      <a:ext cx="3563429" cy="1392049"/>
                    </a:xfrm>
                    <a:prstGeom prst="rect">
                      <a:avLst/>
                    </a:prstGeom>
                    <a:noFill/>
                    <a:ln w="9525">
                      <a:noFill/>
                      <a:miter lim="800000"/>
                      <a:headEnd/>
                      <a:tailEnd/>
                    </a:ln>
                  </pic:spPr>
                </pic:pic>
              </a:graphicData>
            </a:graphic>
          </wp:inline>
        </w:drawing>
      </w:r>
      <w:r w:rsidRPr="00BF0D97">
        <w:rPr>
          <w:rFonts w:ascii="Times New Roman" w:hAnsi="Times New Roman" w:cs="Times New Roman"/>
          <w:sz w:val="24"/>
          <w:szCs w:val="24"/>
        </w:rPr>
        <w:t xml:space="preserve"> </w:t>
      </w:r>
    </w:p>
    <w:p w:rsidR="00643F3B" w:rsidRPr="0095561B" w:rsidRDefault="000003A7" w:rsidP="0095561B">
      <w:pPr>
        <w:pStyle w:val="Caption"/>
        <w:rPr>
          <w:rFonts w:ascii="Times New Roman" w:hAnsi="Times New Roman" w:cs="Times New Roman"/>
          <w:b w:val="0"/>
          <w:color w:val="000000" w:themeColor="text1"/>
          <w:sz w:val="24"/>
          <w:szCs w:val="24"/>
        </w:rPr>
      </w:pPr>
      <w:r>
        <w:rPr>
          <w:rFonts w:ascii="Times New Roman" w:hAnsi="Times New Roman" w:cs="Times New Roman"/>
          <w:sz w:val="24"/>
          <w:szCs w:val="24"/>
        </w:rPr>
        <w:t xml:space="preserve">                           </w:t>
      </w:r>
      <w:r w:rsidR="0095561B">
        <w:rPr>
          <w:rFonts w:ascii="Times New Roman" w:hAnsi="Times New Roman" w:cs="Times New Roman"/>
          <w:sz w:val="24"/>
          <w:szCs w:val="24"/>
        </w:rPr>
        <w:t xml:space="preserve">                           </w:t>
      </w:r>
      <w:r>
        <w:rPr>
          <w:rFonts w:ascii="Times New Roman" w:hAnsi="Times New Roman" w:cs="Times New Roman"/>
          <w:sz w:val="24"/>
          <w:szCs w:val="24"/>
        </w:rPr>
        <w:t xml:space="preserve"> </w:t>
      </w:r>
      <w:r w:rsidR="00876570" w:rsidRPr="0095561B">
        <w:rPr>
          <w:rFonts w:ascii="Times New Roman" w:hAnsi="Times New Roman" w:cs="Times New Roman"/>
          <w:color w:val="000000" w:themeColor="text1"/>
          <w:sz w:val="24"/>
          <w:szCs w:val="24"/>
        </w:rPr>
        <w:t xml:space="preserve">Figure1. </w:t>
      </w:r>
      <w:r w:rsidR="00DB231D" w:rsidRPr="0095561B">
        <w:rPr>
          <w:rFonts w:ascii="Times New Roman" w:hAnsi="Times New Roman" w:cs="Times New Roman"/>
          <w:color w:val="000000" w:themeColor="text1"/>
          <w:sz w:val="24"/>
          <w:szCs w:val="24"/>
        </w:rPr>
        <w:fldChar w:fldCharType="begin"/>
      </w:r>
      <w:r w:rsidR="00DB231D" w:rsidRPr="0095561B">
        <w:rPr>
          <w:rFonts w:ascii="Times New Roman" w:hAnsi="Times New Roman" w:cs="Times New Roman"/>
          <w:color w:val="000000" w:themeColor="text1"/>
          <w:sz w:val="24"/>
          <w:szCs w:val="24"/>
        </w:rPr>
        <w:instrText xml:space="preserve"> SEQ Figure1. \* ARABIC </w:instrText>
      </w:r>
      <w:r w:rsidR="00DB231D" w:rsidRPr="0095561B">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11</w:t>
      </w:r>
      <w:r w:rsidR="00DB231D" w:rsidRPr="0095561B">
        <w:rPr>
          <w:rFonts w:ascii="Times New Roman" w:hAnsi="Times New Roman" w:cs="Times New Roman"/>
          <w:color w:val="000000" w:themeColor="text1"/>
          <w:sz w:val="24"/>
          <w:szCs w:val="24"/>
        </w:rPr>
        <w:fldChar w:fldCharType="end"/>
      </w:r>
      <w:r w:rsidR="00876570" w:rsidRPr="0095561B">
        <w:rPr>
          <w:rFonts w:ascii="Times New Roman" w:hAnsi="Times New Roman" w:cs="Times New Roman"/>
          <w:color w:val="000000" w:themeColor="text1"/>
          <w:sz w:val="24"/>
          <w:szCs w:val="24"/>
        </w:rPr>
        <w:t xml:space="preserve"> </w:t>
      </w:r>
      <w:r w:rsidR="00876570" w:rsidRPr="0095561B">
        <w:rPr>
          <w:rFonts w:ascii="Times New Roman" w:hAnsi="Times New Roman" w:cs="Times New Roman"/>
          <w:b w:val="0"/>
          <w:color w:val="000000" w:themeColor="text1"/>
          <w:sz w:val="24"/>
          <w:szCs w:val="24"/>
        </w:rPr>
        <w:t xml:space="preserve">reading </w:t>
      </w:r>
    </w:p>
    <w:p w:rsidR="00643F3B" w:rsidRPr="00E1730F" w:rsidRDefault="00643F3B" w:rsidP="00E1730F">
      <w:pPr>
        <w:pStyle w:val="ListParagraph"/>
        <w:numPr>
          <w:ilvl w:val="0"/>
          <w:numId w:val="19"/>
        </w:numPr>
        <w:rPr>
          <w:rFonts w:ascii="Times New Roman" w:hAnsi="Times New Roman" w:cs="Times New Roman"/>
          <w:sz w:val="24"/>
          <w:szCs w:val="24"/>
        </w:rPr>
      </w:pPr>
      <w:r w:rsidRPr="008745AE">
        <w:rPr>
          <w:rFonts w:ascii="Times New Roman" w:hAnsi="Times New Roman" w:cs="Times New Roman"/>
          <w:sz w:val="24"/>
          <w:szCs w:val="24"/>
        </w:rPr>
        <w:t>Flip the micrometer over to read to the 10 thousandths marking. Read that line that lines closest with the sleeve. If, for example, it lines with 1, then the measurement will will read .</w:t>
      </w:r>
      <w:r w:rsidRPr="00E1730F">
        <w:rPr>
          <w:rFonts w:ascii="Times New Roman" w:hAnsi="Times New Roman" w:cs="Times New Roman"/>
          <w:sz w:val="24"/>
          <w:szCs w:val="24"/>
        </w:rPr>
        <w:t xml:space="preserve">5261 </w:t>
      </w:r>
    </w:p>
    <w:p w:rsidR="00643F3B" w:rsidRPr="00BF0D97" w:rsidRDefault="00643F3B" w:rsidP="00643F3B">
      <w:pPr>
        <w:framePr w:hSpace="180" w:wrap="around" w:vAnchor="text" w:hAnchor="margin" w:y="-263"/>
        <w:rPr>
          <w:rFonts w:ascii="Times New Roman" w:hAnsi="Times New Roman" w:cs="Times New Roman"/>
          <w:b/>
          <w:sz w:val="24"/>
          <w:szCs w:val="24"/>
        </w:rPr>
      </w:pPr>
      <w:r w:rsidRPr="00BF0D97">
        <w:rPr>
          <w:rFonts w:ascii="Times New Roman" w:hAnsi="Times New Roman" w:cs="Times New Roman"/>
          <w:sz w:val="24"/>
          <w:szCs w:val="24"/>
        </w:rPr>
        <w:t xml:space="preserve">Method 3 </w:t>
      </w:r>
    </w:p>
    <w:p w:rsidR="00643F3B" w:rsidRPr="00BF0D97" w:rsidRDefault="00643F3B" w:rsidP="00643F3B">
      <w:pPr>
        <w:rPr>
          <w:rStyle w:val="mw-headline"/>
          <w:rFonts w:ascii="Times New Roman" w:hAnsi="Times New Roman" w:cs="Times New Roman"/>
          <w:sz w:val="24"/>
          <w:szCs w:val="24"/>
        </w:rPr>
      </w:pPr>
      <w:r w:rsidRPr="00BF0D97">
        <w:rPr>
          <w:rStyle w:val="mw-headline"/>
          <w:rFonts w:ascii="Times New Roman" w:hAnsi="Times New Roman" w:cs="Times New Roman"/>
          <w:sz w:val="24"/>
          <w:szCs w:val="24"/>
        </w:rPr>
        <w:t>Reading a Metric Micrometer</w:t>
      </w:r>
    </w:p>
    <w:p w:rsidR="00643F3B" w:rsidRPr="00890889" w:rsidRDefault="00643F3B" w:rsidP="00643F3B">
      <w:pPr>
        <w:rPr>
          <w:rFonts w:ascii="Times New Roman" w:hAnsi="Times New Roman" w:cs="Times New Roman"/>
          <w:sz w:val="24"/>
          <w:szCs w:val="24"/>
        </w:rPr>
      </w:pPr>
      <w:r w:rsidRPr="00BF0D97">
        <w:rPr>
          <w:rFonts w:ascii="Times New Roman" w:hAnsi="Times New Roman" w:cs="Times New Roman"/>
          <w:sz w:val="24"/>
          <w:szCs w:val="24"/>
        </w:rPr>
        <w:t>The horizontal lines above the scale on the sleeve will measure to the thousandth of a millimeter, or .001 mm.</w:t>
      </w:r>
      <w:r w:rsidRPr="00BF0D97">
        <w:rPr>
          <w:rFonts w:ascii="Times New Roman" w:hAnsi="Times New Roman" w:cs="Times New Roman"/>
          <w:b/>
          <w:sz w:val="24"/>
          <w:szCs w:val="24"/>
        </w:rPr>
        <w:t xml:space="preserve">         </w:t>
      </w:r>
    </w:p>
    <w:p w:rsidR="00643F3B" w:rsidRPr="00EE47D1" w:rsidRDefault="00643F3B" w:rsidP="00ED649C">
      <w:pPr>
        <w:pStyle w:val="ListParagraph"/>
        <w:numPr>
          <w:ilvl w:val="0"/>
          <w:numId w:val="20"/>
        </w:numPr>
        <w:rPr>
          <w:rFonts w:ascii="Times New Roman" w:hAnsi="Times New Roman" w:cs="Times New Roman"/>
          <w:b/>
          <w:sz w:val="24"/>
          <w:szCs w:val="24"/>
        </w:rPr>
      </w:pPr>
      <w:r w:rsidRPr="00EE47D1">
        <w:rPr>
          <w:rFonts w:ascii="Times New Roman" w:hAnsi="Times New Roman" w:cs="Times New Roman"/>
          <w:sz w:val="24"/>
          <w:szCs w:val="24"/>
        </w:rPr>
        <w:t>Learn the different number scales on the thimbles.</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The line on the sleeve usually has top line showing millimeters, and below that line the marks represent half millimeters.</w:t>
      </w:r>
    </w:p>
    <w:p w:rsidR="00643F3B" w:rsidRPr="00BF0D97" w:rsidRDefault="00643F3B" w:rsidP="00643F3B">
      <w:pPr>
        <w:rPr>
          <w:rFonts w:ascii="Times New Roman" w:hAnsi="Times New Roman" w:cs="Times New Roman"/>
          <w:sz w:val="24"/>
          <w:szCs w:val="24"/>
        </w:rPr>
      </w:pPr>
      <w:r w:rsidRPr="00BF0D97">
        <w:rPr>
          <w:rFonts w:ascii="Times New Roman" w:hAnsi="Times New Roman" w:cs="Times New Roman"/>
          <w:sz w:val="24"/>
          <w:szCs w:val="24"/>
        </w:rPr>
        <w:t>The marks on the thimble usually go to 50, and each line represents a hundredth of a millimeter or .01 mm.</w:t>
      </w:r>
    </w:p>
    <w:p w:rsidR="00E1730F" w:rsidRDefault="00643F3B" w:rsidP="00876570">
      <w:pPr>
        <w:pStyle w:val="Caption"/>
        <w:rPr>
          <w:rFonts w:ascii="Times New Roman" w:hAnsi="Times New Roman" w:cs="Times New Roman"/>
          <w:b w:val="0"/>
          <w:sz w:val="24"/>
          <w:szCs w:val="24"/>
        </w:rPr>
      </w:pPr>
      <w:r w:rsidRPr="00BF0D97">
        <w:rPr>
          <w:rFonts w:ascii="Times New Roman" w:hAnsi="Times New Roman" w:cs="Times New Roman"/>
          <w:sz w:val="24"/>
          <w:szCs w:val="24"/>
        </w:rPr>
        <w:t xml:space="preserve">              </w:t>
      </w:r>
      <w:r w:rsidRPr="00BF0D97">
        <w:rPr>
          <w:rFonts w:ascii="Times New Roman" w:hAnsi="Times New Roman" w:cs="Times New Roman"/>
          <w:b w:val="0"/>
          <w:sz w:val="24"/>
          <w:szCs w:val="24"/>
        </w:rPr>
        <w:t xml:space="preserve"> </w:t>
      </w:r>
      <w:r w:rsidRPr="00BF0D97">
        <w:rPr>
          <w:rFonts w:ascii="Times New Roman" w:hAnsi="Times New Roman" w:cs="Times New Roman"/>
          <w:noProof/>
          <w:sz w:val="24"/>
          <w:szCs w:val="24"/>
        </w:rPr>
        <w:drawing>
          <wp:inline distT="0" distB="0" distL="0" distR="0">
            <wp:extent cx="3758125" cy="1384194"/>
            <wp:effectExtent l="19050" t="0" r="0" b="0"/>
            <wp:docPr id="48"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4" cstate="print"/>
                    <a:srcRect/>
                    <a:stretch>
                      <a:fillRect/>
                    </a:stretch>
                  </pic:blipFill>
                  <pic:spPr bwMode="auto">
                    <a:xfrm>
                      <a:off x="0" y="0"/>
                      <a:ext cx="3764276" cy="1386460"/>
                    </a:xfrm>
                    <a:prstGeom prst="rect">
                      <a:avLst/>
                    </a:prstGeom>
                    <a:noFill/>
                    <a:ln w="9525">
                      <a:noFill/>
                      <a:miter lim="800000"/>
                      <a:headEnd/>
                      <a:tailEnd/>
                    </a:ln>
                  </pic:spPr>
                </pic:pic>
              </a:graphicData>
            </a:graphic>
          </wp:inline>
        </w:drawing>
      </w:r>
      <w:r w:rsidR="00890889" w:rsidRPr="00890889">
        <w:rPr>
          <w:rFonts w:ascii="Times New Roman" w:hAnsi="Times New Roman" w:cs="Times New Roman"/>
          <w:b w:val="0"/>
          <w:sz w:val="24"/>
          <w:szCs w:val="24"/>
        </w:rPr>
        <w:t xml:space="preserve"> </w:t>
      </w:r>
    </w:p>
    <w:p w:rsidR="00643F3B" w:rsidRPr="004906AA" w:rsidRDefault="00E1730F" w:rsidP="00876570">
      <w:pPr>
        <w:pStyle w:val="Caption"/>
        <w:rPr>
          <w:rFonts w:ascii="Times New Roman" w:hAnsi="Times New Roman" w:cs="Times New Roman"/>
          <w:b w:val="0"/>
          <w:color w:val="000000" w:themeColor="text1"/>
          <w:sz w:val="24"/>
          <w:szCs w:val="24"/>
        </w:rPr>
      </w:pPr>
      <w:r>
        <w:rPr>
          <w:rFonts w:ascii="Times New Roman" w:hAnsi="Times New Roman" w:cs="Times New Roman"/>
          <w:b w:val="0"/>
          <w:sz w:val="24"/>
          <w:szCs w:val="24"/>
        </w:rPr>
        <w:t xml:space="preserve">                                                   </w:t>
      </w:r>
      <w:r w:rsidR="00876570" w:rsidRPr="004906AA">
        <w:rPr>
          <w:rFonts w:ascii="Times New Roman" w:hAnsi="Times New Roman" w:cs="Times New Roman"/>
          <w:color w:val="000000" w:themeColor="text1"/>
          <w:sz w:val="24"/>
          <w:szCs w:val="24"/>
        </w:rPr>
        <w:t xml:space="preserve">Figure1. </w:t>
      </w:r>
      <w:r w:rsidR="00DB231D" w:rsidRPr="004906AA">
        <w:rPr>
          <w:rFonts w:ascii="Times New Roman" w:hAnsi="Times New Roman" w:cs="Times New Roman"/>
          <w:color w:val="000000" w:themeColor="text1"/>
          <w:sz w:val="24"/>
          <w:szCs w:val="24"/>
        </w:rPr>
        <w:fldChar w:fldCharType="begin"/>
      </w:r>
      <w:r w:rsidR="00DB231D" w:rsidRPr="004906AA">
        <w:rPr>
          <w:rFonts w:ascii="Times New Roman" w:hAnsi="Times New Roman" w:cs="Times New Roman"/>
          <w:color w:val="000000" w:themeColor="text1"/>
          <w:sz w:val="24"/>
          <w:szCs w:val="24"/>
        </w:rPr>
        <w:instrText xml:space="preserve"> SEQ Figure1. \* ARABIC </w:instrText>
      </w:r>
      <w:r w:rsidR="00DB231D" w:rsidRPr="004906A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12</w:t>
      </w:r>
      <w:r w:rsidR="00DB231D" w:rsidRPr="004906AA">
        <w:rPr>
          <w:rFonts w:ascii="Times New Roman" w:hAnsi="Times New Roman" w:cs="Times New Roman"/>
          <w:color w:val="000000" w:themeColor="text1"/>
          <w:sz w:val="24"/>
          <w:szCs w:val="24"/>
        </w:rPr>
        <w:fldChar w:fldCharType="end"/>
      </w:r>
      <w:r w:rsidR="00876570" w:rsidRPr="004906AA">
        <w:rPr>
          <w:rFonts w:ascii="Times New Roman" w:hAnsi="Times New Roman" w:cs="Times New Roman"/>
          <w:b w:val="0"/>
          <w:color w:val="000000" w:themeColor="text1"/>
          <w:sz w:val="24"/>
          <w:szCs w:val="24"/>
        </w:rPr>
        <w:t xml:space="preserve">reading </w:t>
      </w:r>
    </w:p>
    <w:p w:rsidR="00643F3B" w:rsidRPr="00876570" w:rsidRDefault="00643F3B" w:rsidP="00643F3B">
      <w:pPr>
        <w:pStyle w:val="ListParagraph"/>
        <w:numPr>
          <w:ilvl w:val="0"/>
          <w:numId w:val="20"/>
        </w:numPr>
        <w:rPr>
          <w:rFonts w:ascii="Times New Roman" w:hAnsi="Times New Roman" w:cs="Times New Roman"/>
          <w:sz w:val="24"/>
          <w:szCs w:val="24"/>
        </w:rPr>
      </w:pPr>
      <w:r w:rsidRPr="00EE47D1">
        <w:rPr>
          <w:rFonts w:ascii="Times New Roman" w:hAnsi="Times New Roman" w:cs="Times New Roman"/>
          <w:sz w:val="24"/>
          <w:szCs w:val="24"/>
        </w:rPr>
        <w:t>Read the number of millimeters first. If the last line you saw were a 5, then you would have 5</w:t>
      </w:r>
      <w:r w:rsidRPr="00876570">
        <w:rPr>
          <w:rFonts w:ascii="Times New Roman" w:hAnsi="Times New Roman" w:cs="Times New Roman"/>
          <w:sz w:val="24"/>
          <w:szCs w:val="24"/>
        </w:rPr>
        <w:t>mm thus far.</w:t>
      </w:r>
    </w:p>
    <w:p w:rsidR="00876570" w:rsidRDefault="00643F3B" w:rsidP="00876570">
      <w:pPr>
        <w:pStyle w:val="Caption"/>
        <w:rPr>
          <w:rFonts w:ascii="Times New Roman" w:hAnsi="Times New Roman" w:cs="Times New Roman"/>
          <w:b w:val="0"/>
          <w:sz w:val="24"/>
          <w:szCs w:val="24"/>
        </w:rPr>
      </w:pPr>
      <w:r w:rsidRPr="00BF0D97">
        <w:rPr>
          <w:rFonts w:ascii="Times New Roman" w:hAnsi="Times New Roman" w:cs="Times New Roman"/>
          <w:sz w:val="24"/>
          <w:szCs w:val="24"/>
        </w:rPr>
        <w:t xml:space="preserve">                 </w:t>
      </w:r>
      <w:r w:rsidRPr="00BF0D97">
        <w:rPr>
          <w:rFonts w:ascii="Times New Roman" w:hAnsi="Times New Roman" w:cs="Times New Roman"/>
          <w:noProof/>
          <w:sz w:val="24"/>
          <w:szCs w:val="24"/>
        </w:rPr>
        <w:drawing>
          <wp:inline distT="0" distB="0" distL="0" distR="0">
            <wp:extent cx="4279949" cy="1244990"/>
            <wp:effectExtent l="19050" t="0" r="6301" b="0"/>
            <wp:docPr id="47"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5" cstate="print"/>
                    <a:srcRect/>
                    <a:stretch>
                      <a:fillRect/>
                    </a:stretch>
                  </pic:blipFill>
                  <pic:spPr bwMode="auto">
                    <a:xfrm>
                      <a:off x="0" y="0"/>
                      <a:ext cx="4279153" cy="1244758"/>
                    </a:xfrm>
                    <a:prstGeom prst="rect">
                      <a:avLst/>
                    </a:prstGeom>
                    <a:noFill/>
                    <a:ln w="9525">
                      <a:noFill/>
                      <a:miter lim="800000"/>
                      <a:headEnd/>
                      <a:tailEnd/>
                    </a:ln>
                  </pic:spPr>
                </pic:pic>
              </a:graphicData>
            </a:graphic>
          </wp:inline>
        </w:drawing>
      </w:r>
      <w:r w:rsidR="008601DB" w:rsidRPr="008601DB">
        <w:rPr>
          <w:rFonts w:ascii="Times New Roman" w:hAnsi="Times New Roman" w:cs="Times New Roman"/>
          <w:b w:val="0"/>
          <w:sz w:val="24"/>
          <w:szCs w:val="24"/>
        </w:rPr>
        <w:t xml:space="preserve"> </w:t>
      </w:r>
    </w:p>
    <w:p w:rsidR="008601DB" w:rsidRPr="004906AA" w:rsidRDefault="00876570" w:rsidP="00876570">
      <w:pPr>
        <w:pStyle w:val="Caption"/>
        <w:rPr>
          <w:rFonts w:ascii="Times New Roman" w:hAnsi="Times New Roman" w:cs="Times New Roman"/>
          <w:b w:val="0"/>
          <w:color w:val="000000" w:themeColor="text1"/>
          <w:sz w:val="24"/>
          <w:szCs w:val="24"/>
        </w:rPr>
      </w:pPr>
      <w:r>
        <w:rPr>
          <w:rFonts w:ascii="Times New Roman" w:hAnsi="Times New Roman" w:cs="Times New Roman"/>
          <w:b w:val="0"/>
          <w:sz w:val="24"/>
          <w:szCs w:val="24"/>
        </w:rPr>
        <w:t xml:space="preserve">                                              </w:t>
      </w:r>
      <w:r w:rsidRPr="004906AA">
        <w:rPr>
          <w:rFonts w:ascii="Times New Roman" w:hAnsi="Times New Roman" w:cs="Times New Roman"/>
          <w:color w:val="000000" w:themeColor="text1"/>
          <w:sz w:val="24"/>
          <w:szCs w:val="24"/>
        </w:rPr>
        <w:t xml:space="preserve">Figure1. </w:t>
      </w:r>
      <w:r w:rsidR="00DB231D" w:rsidRPr="004906AA">
        <w:rPr>
          <w:rFonts w:ascii="Times New Roman" w:hAnsi="Times New Roman" w:cs="Times New Roman"/>
          <w:color w:val="000000" w:themeColor="text1"/>
          <w:sz w:val="24"/>
          <w:szCs w:val="24"/>
        </w:rPr>
        <w:fldChar w:fldCharType="begin"/>
      </w:r>
      <w:r w:rsidR="00DB231D" w:rsidRPr="004906AA">
        <w:rPr>
          <w:rFonts w:ascii="Times New Roman" w:hAnsi="Times New Roman" w:cs="Times New Roman"/>
          <w:color w:val="000000" w:themeColor="text1"/>
          <w:sz w:val="24"/>
          <w:szCs w:val="24"/>
        </w:rPr>
        <w:instrText xml:space="preserve"> SEQ Figure1. \* ARABIC </w:instrText>
      </w:r>
      <w:r w:rsidR="00DB231D" w:rsidRPr="004906A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13</w:t>
      </w:r>
      <w:r w:rsidR="00DB231D" w:rsidRPr="004906AA">
        <w:rPr>
          <w:rFonts w:ascii="Times New Roman" w:hAnsi="Times New Roman" w:cs="Times New Roman"/>
          <w:color w:val="000000" w:themeColor="text1"/>
          <w:sz w:val="24"/>
          <w:szCs w:val="24"/>
        </w:rPr>
        <w:fldChar w:fldCharType="end"/>
      </w:r>
      <w:r w:rsidRPr="004906AA">
        <w:rPr>
          <w:rFonts w:ascii="Times New Roman" w:hAnsi="Times New Roman" w:cs="Times New Roman"/>
          <w:b w:val="0"/>
          <w:color w:val="000000" w:themeColor="text1"/>
          <w:sz w:val="24"/>
          <w:szCs w:val="24"/>
        </w:rPr>
        <w:t xml:space="preserve">reading number </w:t>
      </w:r>
    </w:p>
    <w:p w:rsidR="00643F3B" w:rsidRPr="00EE47D1" w:rsidRDefault="00643F3B" w:rsidP="00ED649C">
      <w:pPr>
        <w:pStyle w:val="ListParagraph"/>
        <w:numPr>
          <w:ilvl w:val="0"/>
          <w:numId w:val="20"/>
        </w:numPr>
        <w:rPr>
          <w:rFonts w:ascii="Times New Roman" w:hAnsi="Times New Roman" w:cs="Times New Roman"/>
          <w:sz w:val="24"/>
          <w:szCs w:val="24"/>
        </w:rPr>
      </w:pPr>
      <w:bookmarkStart w:id="9" w:name="step_2_3"/>
      <w:bookmarkStart w:id="10" w:name="step_2_4"/>
      <w:bookmarkEnd w:id="9"/>
      <w:bookmarkEnd w:id="10"/>
      <w:r w:rsidRPr="00EE47D1">
        <w:rPr>
          <w:rFonts w:ascii="Times New Roman" w:eastAsia="Times New Roman" w:hAnsi="Times New Roman" w:cs="Times New Roman"/>
          <w:sz w:val="24"/>
          <w:szCs w:val="24"/>
        </w:rPr>
        <w:t xml:space="preserve">Find the number of .01 millimeters. If the line on the thimble reads 33, then you'd have .33 mm. </w:t>
      </w:r>
    </w:p>
    <w:p w:rsidR="00876570" w:rsidRDefault="00643F3B" w:rsidP="00876570">
      <w:pPr>
        <w:pStyle w:val="Caption"/>
        <w:rPr>
          <w:rFonts w:ascii="Times New Roman" w:eastAsia="Times New Roman" w:hAnsi="Times New Roman" w:cs="Times New Roman"/>
          <w:sz w:val="24"/>
          <w:szCs w:val="24"/>
        </w:rPr>
      </w:pPr>
      <w:r w:rsidRPr="00BF0D97">
        <w:rPr>
          <w:rFonts w:ascii="Times New Roman" w:eastAsia="Times New Roman" w:hAnsi="Times New Roman" w:cs="Times New Roman"/>
          <w:sz w:val="24"/>
          <w:szCs w:val="24"/>
        </w:rPr>
        <w:t xml:space="preserve">              </w:t>
      </w:r>
      <w:r w:rsidRPr="00BF0D97">
        <w:rPr>
          <w:rFonts w:ascii="Times New Roman" w:eastAsia="Times New Roman" w:hAnsi="Times New Roman" w:cs="Times New Roman"/>
          <w:noProof/>
          <w:sz w:val="24"/>
          <w:szCs w:val="24"/>
        </w:rPr>
        <w:drawing>
          <wp:inline distT="0" distB="0" distL="0" distR="0">
            <wp:extent cx="3912212" cy="1237957"/>
            <wp:effectExtent l="19050" t="0" r="0" b="0"/>
            <wp:docPr id="50"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6" cstate="print"/>
                    <a:srcRect/>
                    <a:stretch>
                      <a:fillRect/>
                    </a:stretch>
                  </pic:blipFill>
                  <pic:spPr bwMode="auto">
                    <a:xfrm>
                      <a:off x="0" y="0"/>
                      <a:ext cx="3917067" cy="1239493"/>
                    </a:xfrm>
                    <a:prstGeom prst="rect">
                      <a:avLst/>
                    </a:prstGeom>
                    <a:noFill/>
                    <a:ln w="9525">
                      <a:noFill/>
                      <a:miter lim="800000"/>
                      <a:headEnd/>
                      <a:tailEnd/>
                    </a:ln>
                  </pic:spPr>
                </pic:pic>
              </a:graphicData>
            </a:graphic>
          </wp:inline>
        </w:drawing>
      </w:r>
    </w:p>
    <w:p w:rsidR="008601DB" w:rsidRPr="004906AA" w:rsidRDefault="00876570" w:rsidP="00876570">
      <w:pPr>
        <w:pStyle w:val="Caption"/>
        <w:rPr>
          <w:rFonts w:ascii="Times New Roman" w:hAnsi="Times New Roman" w:cs="Times New Roman"/>
          <w:b w:val="0"/>
          <w:color w:val="000000" w:themeColor="text1"/>
          <w:sz w:val="24"/>
          <w:szCs w:val="24"/>
        </w:rPr>
      </w:pPr>
      <w:r>
        <w:rPr>
          <w:rFonts w:ascii="Times New Roman" w:eastAsia="Times New Roman" w:hAnsi="Times New Roman" w:cs="Times New Roman"/>
          <w:sz w:val="24"/>
          <w:szCs w:val="24"/>
        </w:rPr>
        <w:t xml:space="preserve">                                                </w:t>
      </w:r>
      <w:r w:rsidR="00DB231D" w:rsidRPr="004906AA">
        <w:rPr>
          <w:rFonts w:ascii="Times New Roman" w:eastAsia="Times New Roman" w:hAnsi="Times New Roman" w:cs="Times New Roman"/>
          <w:color w:val="000000" w:themeColor="text1"/>
          <w:sz w:val="24"/>
          <w:szCs w:val="24"/>
        </w:rPr>
        <w:fldChar w:fldCharType="begin"/>
      </w:r>
      <w:r w:rsidR="00643F3B" w:rsidRPr="004906AA">
        <w:rPr>
          <w:rFonts w:ascii="Times New Roman" w:eastAsia="Times New Roman" w:hAnsi="Times New Roman" w:cs="Times New Roman"/>
          <w:color w:val="000000" w:themeColor="text1"/>
          <w:sz w:val="24"/>
          <w:szCs w:val="24"/>
        </w:rPr>
        <w:instrText xml:space="preserve"> HYPERLINK "https://www.wikihow.com/Use-and-Read-an-Outside-Micrometer" \l "/Image:Use-and-Read-an-Outside-Micrometer-Step-20.jpg" </w:instrText>
      </w:r>
      <w:r w:rsidR="00DB231D" w:rsidRPr="004906AA">
        <w:rPr>
          <w:rFonts w:ascii="Times New Roman" w:eastAsia="Times New Roman" w:hAnsi="Times New Roman" w:cs="Times New Roman"/>
          <w:color w:val="000000" w:themeColor="text1"/>
          <w:sz w:val="24"/>
          <w:szCs w:val="24"/>
        </w:rPr>
        <w:fldChar w:fldCharType="separate"/>
      </w:r>
      <w:r w:rsidR="00B03534" w:rsidRPr="004906AA">
        <w:rPr>
          <w:rFonts w:ascii="Times New Roman" w:eastAsia="Times New Roman" w:hAnsi="Times New Roman" w:cs="Times New Roman"/>
          <w:color w:val="000000" w:themeColor="text1"/>
          <w:sz w:val="24"/>
          <w:szCs w:val="24"/>
        </w:rPr>
        <w:t xml:space="preserve"> </w:t>
      </w:r>
      <w:r w:rsidRPr="004906AA">
        <w:rPr>
          <w:rFonts w:ascii="Times New Roman" w:hAnsi="Times New Roman" w:cs="Times New Roman"/>
          <w:color w:val="000000" w:themeColor="text1"/>
          <w:sz w:val="24"/>
          <w:szCs w:val="24"/>
        </w:rPr>
        <w:t xml:space="preserve">Figure1. </w:t>
      </w:r>
      <w:r w:rsidR="00DB231D" w:rsidRPr="004906AA">
        <w:rPr>
          <w:rFonts w:ascii="Times New Roman" w:hAnsi="Times New Roman" w:cs="Times New Roman"/>
          <w:color w:val="000000" w:themeColor="text1"/>
          <w:sz w:val="24"/>
          <w:szCs w:val="24"/>
        </w:rPr>
        <w:fldChar w:fldCharType="begin"/>
      </w:r>
      <w:r w:rsidR="00DB231D" w:rsidRPr="004906AA">
        <w:rPr>
          <w:rFonts w:ascii="Times New Roman" w:hAnsi="Times New Roman" w:cs="Times New Roman"/>
          <w:color w:val="000000" w:themeColor="text1"/>
          <w:sz w:val="24"/>
          <w:szCs w:val="24"/>
        </w:rPr>
        <w:instrText xml:space="preserve"> SEQ Figure1. \* ARABIC </w:instrText>
      </w:r>
      <w:r w:rsidR="00DB231D" w:rsidRPr="004906A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14</w:t>
      </w:r>
      <w:r w:rsidR="00DB231D" w:rsidRPr="004906AA">
        <w:rPr>
          <w:rFonts w:ascii="Times New Roman" w:hAnsi="Times New Roman" w:cs="Times New Roman"/>
          <w:color w:val="000000" w:themeColor="text1"/>
          <w:sz w:val="24"/>
          <w:szCs w:val="24"/>
        </w:rPr>
        <w:fldChar w:fldCharType="end"/>
      </w:r>
      <w:r w:rsidRPr="004906AA">
        <w:rPr>
          <w:rFonts w:ascii="Times New Roman" w:eastAsia="Times New Roman" w:hAnsi="Times New Roman" w:cs="Times New Roman"/>
          <w:color w:val="000000" w:themeColor="text1"/>
          <w:sz w:val="24"/>
          <w:szCs w:val="24"/>
        </w:rPr>
        <w:t xml:space="preserve">Reading number </w:t>
      </w:r>
    </w:p>
    <w:p w:rsidR="00643F3B" w:rsidRPr="004906AA" w:rsidRDefault="00643F3B" w:rsidP="00643F3B">
      <w:pPr>
        <w:rPr>
          <w:rFonts w:ascii="Times New Roman" w:eastAsia="Times New Roman" w:hAnsi="Times New Roman" w:cs="Times New Roman"/>
          <w:b/>
          <w:color w:val="000000" w:themeColor="text1"/>
          <w:sz w:val="24"/>
          <w:szCs w:val="24"/>
          <w:u w:val="single"/>
        </w:rPr>
      </w:pPr>
    </w:p>
    <w:p w:rsidR="00643F3B" w:rsidRPr="00EE47D1" w:rsidRDefault="00DB231D" w:rsidP="00ED649C">
      <w:pPr>
        <w:pStyle w:val="ListParagraph"/>
        <w:numPr>
          <w:ilvl w:val="0"/>
          <w:numId w:val="20"/>
        </w:numPr>
        <w:rPr>
          <w:rFonts w:ascii="Times New Roman" w:eastAsia="Times New Roman" w:hAnsi="Times New Roman" w:cs="Times New Roman"/>
          <w:b/>
          <w:sz w:val="24"/>
          <w:szCs w:val="24"/>
        </w:rPr>
      </w:pPr>
      <w:r w:rsidRPr="004906AA">
        <w:rPr>
          <w:rFonts w:ascii="Times New Roman" w:eastAsia="Times New Roman" w:hAnsi="Times New Roman" w:cs="Times New Roman"/>
          <w:color w:val="000000" w:themeColor="text1"/>
          <w:sz w:val="24"/>
          <w:szCs w:val="24"/>
        </w:rPr>
        <w:fldChar w:fldCharType="end"/>
      </w:r>
      <w:r w:rsidR="00643F3B" w:rsidRPr="00EE47D1">
        <w:rPr>
          <w:rFonts w:ascii="Times New Roman" w:eastAsia="Times New Roman" w:hAnsi="Times New Roman" w:cs="Times New Roman"/>
          <w:sz w:val="24"/>
          <w:szCs w:val="24"/>
        </w:rPr>
        <w:t xml:space="preserve">Add up all three lines. In this example, add 5 + .5 + .33. The measurement is 5.83 mm. </w:t>
      </w:r>
    </w:p>
    <w:p w:rsidR="000369DD" w:rsidRDefault="00643F3B" w:rsidP="000369DD">
      <w:pPr>
        <w:rPr>
          <w:rFonts w:ascii="Times New Roman" w:hAnsi="Times New Roman" w:cs="Times New Roman"/>
          <w:b/>
          <w:sz w:val="24"/>
          <w:szCs w:val="24"/>
        </w:rPr>
      </w:pPr>
      <w:r w:rsidRPr="00BF0D97">
        <w:rPr>
          <w:rFonts w:ascii="Times New Roman" w:eastAsia="Times New Roman" w:hAnsi="Times New Roman" w:cs="Times New Roman"/>
          <w:noProof/>
          <w:sz w:val="24"/>
          <w:szCs w:val="24"/>
        </w:rPr>
        <w:t xml:space="preserve">            </w:t>
      </w:r>
      <w:r w:rsidRPr="00BF0D97">
        <w:rPr>
          <w:rFonts w:ascii="Times New Roman" w:eastAsia="Times New Roman" w:hAnsi="Times New Roman" w:cs="Times New Roman"/>
          <w:noProof/>
          <w:sz w:val="24"/>
          <w:szCs w:val="24"/>
        </w:rPr>
        <w:drawing>
          <wp:inline distT="0" distB="0" distL="0" distR="0">
            <wp:extent cx="3522544" cy="873457"/>
            <wp:effectExtent l="19050" t="0" r="1706" b="0"/>
            <wp:docPr id="51"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7" cstate="print"/>
                    <a:srcRect/>
                    <a:stretch>
                      <a:fillRect/>
                    </a:stretch>
                  </pic:blipFill>
                  <pic:spPr bwMode="auto">
                    <a:xfrm>
                      <a:off x="0" y="0"/>
                      <a:ext cx="3522056" cy="873336"/>
                    </a:xfrm>
                    <a:prstGeom prst="rect">
                      <a:avLst/>
                    </a:prstGeom>
                    <a:noFill/>
                    <a:ln w="9525">
                      <a:noFill/>
                      <a:miter lim="800000"/>
                      <a:headEnd/>
                      <a:tailEnd/>
                    </a:ln>
                  </pic:spPr>
                </pic:pic>
              </a:graphicData>
            </a:graphic>
          </wp:inline>
        </w:drawing>
      </w:r>
      <w:r w:rsidRPr="00BF0D97">
        <w:rPr>
          <w:rFonts w:ascii="Times New Roman" w:eastAsia="Times New Roman" w:hAnsi="Times New Roman" w:cs="Times New Roman"/>
          <w:noProof/>
          <w:sz w:val="24"/>
          <w:szCs w:val="24"/>
        </w:rPr>
        <w:t xml:space="preserve">      </w:t>
      </w:r>
    </w:p>
    <w:p w:rsidR="00643F3B" w:rsidRPr="00EE47D1" w:rsidRDefault="00643F3B" w:rsidP="000369DD">
      <w:pPr>
        <w:rPr>
          <w:rFonts w:ascii="Times New Roman" w:eastAsia="Times New Roman" w:hAnsi="Times New Roman" w:cs="Times New Roman"/>
          <w:sz w:val="24"/>
          <w:szCs w:val="24"/>
        </w:rPr>
      </w:pPr>
      <w:r w:rsidRPr="00EE47D1">
        <w:rPr>
          <w:rFonts w:ascii="Times New Roman" w:eastAsia="Times New Roman" w:hAnsi="Times New Roman" w:cs="Times New Roman"/>
          <w:sz w:val="24"/>
          <w:szCs w:val="24"/>
        </w:rPr>
        <w:t xml:space="preserve"> the thousandths. If the thousandths read a 6, then at .006 to the measurement. In this example, it would be 5.836 </w:t>
      </w:r>
    </w:p>
    <w:p w:rsidR="00E1730F" w:rsidRDefault="00643F3B" w:rsidP="00645046">
      <w:pPr>
        <w:pStyle w:val="Caption"/>
        <w:rPr>
          <w:rFonts w:ascii="Times New Roman" w:eastAsia="Times New Roman" w:hAnsi="Times New Roman" w:cs="Times New Roman"/>
          <w:b w:val="0"/>
          <w:sz w:val="24"/>
          <w:szCs w:val="24"/>
        </w:rPr>
      </w:pPr>
      <w:r w:rsidRPr="00BF0D97">
        <w:rPr>
          <w:rFonts w:ascii="Times New Roman" w:eastAsia="Times New Roman" w:hAnsi="Times New Roman" w:cs="Times New Roman"/>
          <w:b w:val="0"/>
          <w:sz w:val="24"/>
          <w:szCs w:val="24"/>
        </w:rPr>
        <w:t xml:space="preserve">                            </w:t>
      </w:r>
      <w:r w:rsidRPr="00BF0D97">
        <w:rPr>
          <w:rFonts w:ascii="Times New Roman" w:eastAsia="Times New Roman" w:hAnsi="Times New Roman" w:cs="Times New Roman"/>
          <w:noProof/>
          <w:sz w:val="24"/>
          <w:szCs w:val="24"/>
        </w:rPr>
        <w:drawing>
          <wp:inline distT="0" distB="0" distL="0" distR="0">
            <wp:extent cx="3328300" cy="1050878"/>
            <wp:effectExtent l="19050" t="0" r="5450" b="0"/>
            <wp:docPr id="5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8" cstate="print"/>
                    <a:srcRect/>
                    <a:stretch>
                      <a:fillRect/>
                    </a:stretch>
                  </pic:blipFill>
                  <pic:spPr bwMode="auto">
                    <a:xfrm>
                      <a:off x="0" y="0"/>
                      <a:ext cx="3328300" cy="1050878"/>
                    </a:xfrm>
                    <a:prstGeom prst="rect">
                      <a:avLst/>
                    </a:prstGeom>
                    <a:noFill/>
                    <a:ln w="9525">
                      <a:noFill/>
                      <a:miter lim="800000"/>
                      <a:headEnd/>
                      <a:tailEnd/>
                    </a:ln>
                  </pic:spPr>
                </pic:pic>
              </a:graphicData>
            </a:graphic>
          </wp:inline>
        </w:drawing>
      </w:r>
      <w:r w:rsidRPr="00BF0D97">
        <w:rPr>
          <w:rFonts w:ascii="Times New Roman" w:eastAsia="Times New Roman" w:hAnsi="Times New Roman" w:cs="Times New Roman"/>
          <w:b w:val="0"/>
          <w:sz w:val="24"/>
          <w:szCs w:val="24"/>
        </w:rPr>
        <w:t xml:space="preserve">  </w:t>
      </w:r>
    </w:p>
    <w:p w:rsidR="00643F3B" w:rsidRPr="004906AA" w:rsidRDefault="00504F1A" w:rsidP="004906AA">
      <w:pPr>
        <w:pStyle w:val="Caption"/>
        <w:jc w:val="center"/>
        <w:rPr>
          <w:rFonts w:ascii="Times New Roman" w:hAnsi="Times New Roman" w:cs="Times New Roman"/>
          <w:b w:val="0"/>
          <w:color w:val="000000" w:themeColor="text1"/>
          <w:sz w:val="24"/>
          <w:szCs w:val="24"/>
        </w:rPr>
      </w:pPr>
      <w:r w:rsidRPr="004906AA">
        <w:rPr>
          <w:rFonts w:ascii="Times New Roman" w:hAnsi="Times New Roman" w:cs="Times New Roman"/>
          <w:color w:val="000000" w:themeColor="text1"/>
          <w:sz w:val="24"/>
          <w:szCs w:val="24"/>
        </w:rPr>
        <w:t xml:space="preserve">Figure1. </w:t>
      </w:r>
      <w:r w:rsidRPr="004906AA">
        <w:rPr>
          <w:rFonts w:ascii="Times New Roman" w:hAnsi="Times New Roman" w:cs="Times New Roman"/>
          <w:color w:val="000000" w:themeColor="text1"/>
          <w:sz w:val="24"/>
          <w:szCs w:val="24"/>
        </w:rPr>
        <w:fldChar w:fldCharType="begin"/>
      </w:r>
      <w:r w:rsidRPr="004906AA">
        <w:rPr>
          <w:rFonts w:ascii="Times New Roman" w:hAnsi="Times New Roman" w:cs="Times New Roman"/>
          <w:color w:val="000000" w:themeColor="text1"/>
          <w:sz w:val="24"/>
          <w:szCs w:val="24"/>
        </w:rPr>
        <w:instrText xml:space="preserve"> SEQ Figure1. \* ARABIC </w:instrText>
      </w:r>
      <w:r w:rsidRPr="004906AA">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15</w:t>
      </w:r>
      <w:r w:rsidRPr="004906AA">
        <w:rPr>
          <w:rFonts w:ascii="Times New Roman" w:hAnsi="Times New Roman" w:cs="Times New Roman"/>
          <w:color w:val="000000" w:themeColor="text1"/>
          <w:sz w:val="24"/>
          <w:szCs w:val="24"/>
        </w:rPr>
        <w:fldChar w:fldCharType="end"/>
      </w:r>
      <w:r w:rsidR="00BF3701">
        <w:rPr>
          <w:rFonts w:ascii="Times New Roman" w:hAnsi="Times New Roman" w:cs="Times New Roman"/>
          <w:color w:val="000000" w:themeColor="text1"/>
          <w:sz w:val="24"/>
          <w:szCs w:val="24"/>
        </w:rPr>
        <w:t xml:space="preserve"> </w:t>
      </w:r>
      <w:r w:rsidRPr="004906AA">
        <w:rPr>
          <w:rFonts w:ascii="Times New Roman" w:hAnsi="Times New Roman" w:cs="Times New Roman"/>
          <w:b w:val="0"/>
          <w:color w:val="000000" w:themeColor="text1"/>
          <w:sz w:val="24"/>
          <w:szCs w:val="24"/>
        </w:rPr>
        <w:t>reading output</w:t>
      </w:r>
    </w:p>
    <w:p w:rsidR="00643F3B" w:rsidRPr="00A22C62" w:rsidRDefault="00643F3B" w:rsidP="00643F3B">
      <w:pPr>
        <w:rPr>
          <w:rFonts w:ascii="Times New Roman" w:hAnsi="Times New Roman" w:cs="Times New Roman"/>
          <w:b/>
          <w:sz w:val="24"/>
          <w:szCs w:val="24"/>
          <w:lang w:val="en-ZA"/>
        </w:rPr>
      </w:pPr>
      <w:r w:rsidRPr="00A22C62">
        <w:rPr>
          <w:rFonts w:ascii="Times New Roman" w:hAnsi="Times New Roman" w:cs="Times New Roman"/>
          <w:b/>
          <w:sz w:val="24"/>
          <w:szCs w:val="24"/>
          <w:lang w:val="en-ZA"/>
        </w:rPr>
        <w:t xml:space="preserve">Screw Drivers </w:t>
      </w:r>
    </w:p>
    <w:p w:rsidR="00643F3B" w:rsidRPr="00A22C62" w:rsidRDefault="00643F3B" w:rsidP="00ED649C">
      <w:pPr>
        <w:pStyle w:val="ListParagraph"/>
        <w:numPr>
          <w:ilvl w:val="0"/>
          <w:numId w:val="21"/>
        </w:numPr>
        <w:rPr>
          <w:rFonts w:ascii="Times New Roman" w:hAnsi="Times New Roman" w:cs="Times New Roman"/>
          <w:b/>
          <w:sz w:val="24"/>
          <w:szCs w:val="24"/>
          <w:lang w:val="en-ZA"/>
        </w:rPr>
      </w:pPr>
      <w:r w:rsidRPr="00A22C62">
        <w:rPr>
          <w:rFonts w:ascii="Times New Roman" w:hAnsi="Times New Roman" w:cs="Times New Roman"/>
          <w:sz w:val="24"/>
          <w:szCs w:val="24"/>
          <w:lang w:val="en-ZA"/>
        </w:rPr>
        <w:t xml:space="preserve">Flat Head </w:t>
      </w:r>
    </w:p>
    <w:p w:rsidR="00B03534" w:rsidRDefault="00643F3B" w:rsidP="00643F3B">
      <w:pPr>
        <w:rPr>
          <w:rFonts w:ascii="Times New Roman" w:hAnsi="Times New Roman" w:cs="Times New Roman"/>
          <w:sz w:val="24"/>
          <w:szCs w:val="24"/>
          <w:lang w:val="en-ZA"/>
        </w:rPr>
      </w:pPr>
      <w:r w:rsidRPr="00BF0D97">
        <w:rPr>
          <w:rFonts w:ascii="Times New Roman" w:hAnsi="Times New Roman" w:cs="Times New Roman"/>
          <w:sz w:val="24"/>
          <w:szCs w:val="24"/>
          <w:lang w:val="en-ZA"/>
        </w:rPr>
        <w:t>A screwdriver is a hand-tool for turning (driving) screws (and sometimes bolts or other machine elements with a mating drive system. A screwdriver is identified by its tip, which is shaped to fit, or mate with, a screw the head of which has a particular contour, or surface shape. A screwdriver is, thus, a mechanism to apply torque to a screw</w:t>
      </w:r>
    </w:p>
    <w:p w:rsidR="00643F3B" w:rsidRPr="00A22C62" w:rsidRDefault="00643F3B" w:rsidP="00ED649C">
      <w:pPr>
        <w:pStyle w:val="ListParagraph"/>
        <w:numPr>
          <w:ilvl w:val="0"/>
          <w:numId w:val="21"/>
        </w:numPr>
        <w:rPr>
          <w:rFonts w:ascii="Times New Roman" w:hAnsi="Times New Roman" w:cs="Times New Roman"/>
          <w:b/>
          <w:sz w:val="24"/>
          <w:szCs w:val="24"/>
          <w:lang w:val="en-ZA"/>
        </w:rPr>
      </w:pPr>
      <w:r w:rsidRPr="00A22C62">
        <w:rPr>
          <w:rFonts w:ascii="Times New Roman" w:hAnsi="Times New Roman" w:cs="Times New Roman"/>
          <w:sz w:val="24"/>
          <w:szCs w:val="24"/>
          <w:lang w:val="en-ZA"/>
        </w:rPr>
        <w:t xml:space="preserve">Philips Head </w:t>
      </w:r>
    </w:p>
    <w:p w:rsidR="00D07478" w:rsidRDefault="00643F3B" w:rsidP="00BF3701">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2226007" cy="975815"/>
            <wp:effectExtent l="19050" t="0" r="2843" b="0"/>
            <wp:docPr id="9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9" cstate="print"/>
                    <a:srcRect/>
                    <a:stretch>
                      <a:fillRect/>
                    </a:stretch>
                  </pic:blipFill>
                  <pic:spPr bwMode="auto">
                    <a:xfrm>
                      <a:off x="0" y="0"/>
                      <a:ext cx="2225378" cy="975539"/>
                    </a:xfrm>
                    <a:prstGeom prst="rect">
                      <a:avLst/>
                    </a:prstGeom>
                    <a:noFill/>
                    <a:ln w="9525">
                      <a:noFill/>
                      <a:miter lim="800000"/>
                      <a:headEnd/>
                      <a:tailEnd/>
                    </a:ln>
                  </pic:spPr>
                </pic:pic>
              </a:graphicData>
            </a:graphic>
          </wp:inline>
        </w:drawing>
      </w:r>
    </w:p>
    <w:p w:rsidR="00643F3B" w:rsidRPr="00BF3701" w:rsidRDefault="00E63E1F" w:rsidP="00BF3701">
      <w:pPr>
        <w:pStyle w:val="Caption"/>
        <w:jc w:val="center"/>
        <w:rPr>
          <w:rFonts w:ascii="Times New Roman" w:hAnsi="Times New Roman" w:cs="Times New Roman"/>
          <w:b w:val="0"/>
          <w:color w:val="000000" w:themeColor="text1"/>
          <w:sz w:val="24"/>
          <w:szCs w:val="24"/>
          <w:lang w:val="en-ZA"/>
        </w:rPr>
      </w:pPr>
      <w:r w:rsidRPr="00BF3701">
        <w:rPr>
          <w:rFonts w:ascii="Times New Roman" w:hAnsi="Times New Roman" w:cs="Times New Roman"/>
          <w:color w:val="000000" w:themeColor="text1"/>
          <w:sz w:val="24"/>
          <w:szCs w:val="24"/>
        </w:rPr>
        <w:t xml:space="preserve">Figure1. </w:t>
      </w:r>
      <w:r w:rsidRPr="00BF3701">
        <w:rPr>
          <w:rFonts w:ascii="Times New Roman" w:hAnsi="Times New Roman" w:cs="Times New Roman"/>
          <w:color w:val="000000" w:themeColor="text1"/>
          <w:sz w:val="24"/>
          <w:szCs w:val="24"/>
        </w:rPr>
        <w:fldChar w:fldCharType="begin"/>
      </w:r>
      <w:r w:rsidRPr="00BF3701">
        <w:rPr>
          <w:rFonts w:ascii="Times New Roman" w:hAnsi="Times New Roman" w:cs="Times New Roman"/>
          <w:color w:val="000000" w:themeColor="text1"/>
          <w:sz w:val="24"/>
          <w:szCs w:val="24"/>
        </w:rPr>
        <w:instrText xml:space="preserve"> SEQ Figure1. \* ARABIC </w:instrText>
      </w:r>
      <w:r w:rsidRPr="00BF3701">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16</w:t>
      </w:r>
      <w:r w:rsidRPr="00BF3701">
        <w:rPr>
          <w:rFonts w:ascii="Times New Roman" w:hAnsi="Times New Roman" w:cs="Times New Roman"/>
          <w:color w:val="000000" w:themeColor="text1"/>
          <w:sz w:val="24"/>
          <w:szCs w:val="24"/>
        </w:rPr>
        <w:fldChar w:fldCharType="end"/>
      </w:r>
      <w:r w:rsidR="00504F1A" w:rsidRPr="00BF3701">
        <w:rPr>
          <w:rFonts w:ascii="Times New Roman" w:hAnsi="Times New Roman" w:cs="Times New Roman"/>
          <w:b w:val="0"/>
          <w:color w:val="000000" w:themeColor="text1"/>
          <w:sz w:val="24"/>
          <w:szCs w:val="24"/>
        </w:rPr>
        <w:t xml:space="preserve"> </w:t>
      </w:r>
      <w:r w:rsidR="00504F1A" w:rsidRPr="00BF3701">
        <w:rPr>
          <w:rFonts w:ascii="Times New Roman" w:hAnsi="Times New Roman" w:cs="Times New Roman"/>
          <w:color w:val="000000" w:themeColor="text1"/>
          <w:sz w:val="24"/>
          <w:szCs w:val="24"/>
          <w:lang w:val="en-ZA"/>
        </w:rPr>
        <w:t>Philips Head</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A screwdriver is a hand-tool for turning (driving) screws (and sometimes bolts or other machine elements with a mating drive system). A screwdriver will be easy to identify by its tip, which is shaped to fit, or mate with, a screw the head of which has a particular contour, or surface shape. A screwdriver is, thus, a mechanism to apply torque to a screw.  </w:t>
      </w:r>
    </w:p>
    <w:p w:rsidR="00643F3B" w:rsidRPr="00A22C62" w:rsidRDefault="00643F3B" w:rsidP="00ED649C">
      <w:pPr>
        <w:pStyle w:val="ListParagraph"/>
        <w:numPr>
          <w:ilvl w:val="0"/>
          <w:numId w:val="21"/>
        </w:numPr>
        <w:rPr>
          <w:rFonts w:ascii="Times New Roman" w:hAnsi="Times New Roman" w:cs="Times New Roman"/>
          <w:b/>
          <w:sz w:val="24"/>
          <w:szCs w:val="24"/>
          <w:lang w:val="en-ZA"/>
        </w:rPr>
      </w:pPr>
      <w:r w:rsidRPr="00A22C62">
        <w:rPr>
          <w:rFonts w:ascii="Times New Roman" w:hAnsi="Times New Roman" w:cs="Times New Roman"/>
          <w:sz w:val="24"/>
          <w:szCs w:val="24"/>
          <w:lang w:val="en-ZA"/>
        </w:rPr>
        <w:t xml:space="preserve">Allen Wrenches </w:t>
      </w:r>
    </w:p>
    <w:p w:rsidR="00D07478" w:rsidRDefault="00643F3B" w:rsidP="00BF3701">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1202425" cy="682388"/>
            <wp:effectExtent l="19050" t="0" r="0" b="0"/>
            <wp:docPr id="10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0" cstate="print"/>
                    <a:srcRect/>
                    <a:stretch>
                      <a:fillRect/>
                    </a:stretch>
                  </pic:blipFill>
                  <pic:spPr bwMode="auto">
                    <a:xfrm>
                      <a:off x="0" y="0"/>
                      <a:ext cx="1201869" cy="682072"/>
                    </a:xfrm>
                    <a:prstGeom prst="rect">
                      <a:avLst/>
                    </a:prstGeom>
                    <a:noFill/>
                    <a:ln w="9525">
                      <a:noFill/>
                      <a:miter lim="800000"/>
                      <a:headEnd/>
                      <a:tailEnd/>
                    </a:ln>
                  </pic:spPr>
                </pic:pic>
              </a:graphicData>
            </a:graphic>
          </wp:inline>
        </w:drawing>
      </w:r>
    </w:p>
    <w:p w:rsidR="00643F3B" w:rsidRPr="00BF3701" w:rsidRDefault="00E63E1F" w:rsidP="00BF3701">
      <w:pPr>
        <w:pStyle w:val="Caption"/>
        <w:jc w:val="center"/>
        <w:rPr>
          <w:rFonts w:ascii="Times New Roman" w:hAnsi="Times New Roman" w:cs="Times New Roman"/>
          <w:b w:val="0"/>
          <w:color w:val="000000" w:themeColor="text1"/>
          <w:sz w:val="24"/>
          <w:szCs w:val="24"/>
          <w:lang w:val="en-ZA"/>
        </w:rPr>
      </w:pPr>
      <w:r w:rsidRPr="00BF3701">
        <w:rPr>
          <w:rFonts w:ascii="Times New Roman" w:hAnsi="Times New Roman" w:cs="Times New Roman"/>
          <w:color w:val="000000" w:themeColor="text1"/>
          <w:sz w:val="24"/>
          <w:szCs w:val="24"/>
        </w:rPr>
        <w:t xml:space="preserve">Figure1. </w:t>
      </w:r>
      <w:r w:rsidRPr="00BF3701">
        <w:rPr>
          <w:rFonts w:ascii="Times New Roman" w:hAnsi="Times New Roman" w:cs="Times New Roman"/>
          <w:color w:val="000000" w:themeColor="text1"/>
          <w:sz w:val="24"/>
          <w:szCs w:val="24"/>
        </w:rPr>
        <w:fldChar w:fldCharType="begin"/>
      </w:r>
      <w:r w:rsidRPr="00BF3701">
        <w:rPr>
          <w:rFonts w:ascii="Times New Roman" w:hAnsi="Times New Roman" w:cs="Times New Roman"/>
          <w:color w:val="000000" w:themeColor="text1"/>
          <w:sz w:val="24"/>
          <w:szCs w:val="24"/>
        </w:rPr>
        <w:instrText xml:space="preserve"> SEQ Figure1. \* ARABIC </w:instrText>
      </w:r>
      <w:r w:rsidRPr="00BF3701">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17</w:t>
      </w:r>
      <w:r w:rsidRPr="00BF3701">
        <w:rPr>
          <w:rFonts w:ascii="Times New Roman" w:hAnsi="Times New Roman" w:cs="Times New Roman"/>
          <w:color w:val="000000" w:themeColor="text1"/>
          <w:sz w:val="24"/>
          <w:szCs w:val="24"/>
        </w:rPr>
        <w:fldChar w:fldCharType="end"/>
      </w:r>
      <w:r w:rsidRPr="00BF3701">
        <w:rPr>
          <w:rFonts w:ascii="Times New Roman" w:hAnsi="Times New Roman" w:cs="Times New Roman"/>
          <w:b w:val="0"/>
          <w:color w:val="000000" w:themeColor="text1"/>
          <w:sz w:val="24"/>
          <w:szCs w:val="24"/>
        </w:rPr>
        <w:t xml:space="preserve"> </w:t>
      </w:r>
      <w:r w:rsidRPr="00BF3701">
        <w:rPr>
          <w:rFonts w:ascii="Times New Roman" w:hAnsi="Times New Roman" w:cs="Times New Roman"/>
          <w:color w:val="000000" w:themeColor="text1"/>
          <w:sz w:val="24"/>
          <w:szCs w:val="24"/>
          <w:lang w:val="en-ZA"/>
        </w:rPr>
        <w:t xml:space="preserve"> Allen Wrenches</w:t>
      </w:r>
    </w:p>
    <w:p w:rsidR="00B03534"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A Hex Key or Allen Key or wrench (also known by various other synonyms) is a tool of hexagonal cross-section used to drive bolts and screws that have a hexagonal socket in the head (internal-wrenching hexagon drive). </w:t>
      </w:r>
    </w:p>
    <w:p w:rsidR="00643F3B" w:rsidRPr="00A22C62" w:rsidRDefault="00643F3B" w:rsidP="00643F3B">
      <w:pPr>
        <w:rPr>
          <w:rFonts w:ascii="Times New Roman" w:hAnsi="Times New Roman" w:cs="Times New Roman"/>
          <w:b/>
          <w:sz w:val="24"/>
          <w:szCs w:val="24"/>
          <w:lang w:val="en-ZA"/>
        </w:rPr>
      </w:pPr>
      <w:r w:rsidRPr="00A22C62">
        <w:rPr>
          <w:rFonts w:ascii="Times New Roman" w:hAnsi="Times New Roman" w:cs="Times New Roman"/>
          <w:b/>
          <w:sz w:val="24"/>
          <w:szCs w:val="24"/>
          <w:lang w:val="en-ZA"/>
        </w:rPr>
        <w:t xml:space="preserve">Pliers </w:t>
      </w:r>
    </w:p>
    <w:p w:rsidR="00643F3B" w:rsidRPr="00FB2D1B" w:rsidRDefault="00643F3B" w:rsidP="00D07478">
      <w:pPr>
        <w:pStyle w:val="ListParagraph"/>
        <w:rPr>
          <w:rFonts w:ascii="Times New Roman" w:hAnsi="Times New Roman" w:cs="Times New Roman"/>
          <w:b/>
          <w:sz w:val="24"/>
          <w:szCs w:val="24"/>
          <w:lang w:val="en-ZA"/>
        </w:rPr>
      </w:pPr>
      <w:r w:rsidRPr="00FB2D1B">
        <w:rPr>
          <w:rFonts w:ascii="Times New Roman" w:hAnsi="Times New Roman" w:cs="Times New Roman"/>
          <w:sz w:val="24"/>
          <w:szCs w:val="24"/>
          <w:lang w:val="en-ZA"/>
        </w:rPr>
        <w:t xml:space="preserve">Slip Joint Pliers </w:t>
      </w:r>
    </w:p>
    <w:p w:rsidR="00E1346B" w:rsidRDefault="00643F3B" w:rsidP="00083ADC">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1407141" cy="757252"/>
            <wp:effectExtent l="19050" t="0" r="2559" b="0"/>
            <wp:docPr id="10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1" cstate="print"/>
                    <a:srcRect/>
                    <a:stretch>
                      <a:fillRect/>
                    </a:stretch>
                  </pic:blipFill>
                  <pic:spPr bwMode="auto">
                    <a:xfrm>
                      <a:off x="0" y="0"/>
                      <a:ext cx="1412389" cy="760076"/>
                    </a:xfrm>
                    <a:prstGeom prst="rect">
                      <a:avLst/>
                    </a:prstGeom>
                    <a:noFill/>
                    <a:ln w="9525">
                      <a:noFill/>
                      <a:miter lim="800000"/>
                      <a:headEnd/>
                      <a:tailEnd/>
                    </a:ln>
                  </pic:spPr>
                </pic:pic>
              </a:graphicData>
            </a:graphic>
          </wp:inline>
        </w:drawing>
      </w:r>
    </w:p>
    <w:p w:rsidR="00643F3B" w:rsidRPr="00083ADC" w:rsidRDefault="00D07478" w:rsidP="00083ADC">
      <w:pPr>
        <w:pStyle w:val="Caption"/>
        <w:jc w:val="center"/>
        <w:rPr>
          <w:rFonts w:ascii="Times New Roman" w:hAnsi="Times New Roman" w:cs="Times New Roman"/>
          <w:b w:val="0"/>
          <w:color w:val="000000" w:themeColor="text1"/>
          <w:sz w:val="24"/>
          <w:szCs w:val="24"/>
          <w:lang w:val="en-ZA"/>
        </w:rPr>
      </w:pPr>
      <w:r w:rsidRPr="00083ADC">
        <w:rPr>
          <w:rFonts w:ascii="Times New Roman" w:hAnsi="Times New Roman" w:cs="Times New Roman"/>
          <w:color w:val="000000" w:themeColor="text1"/>
          <w:sz w:val="24"/>
          <w:szCs w:val="24"/>
        </w:rPr>
        <w:t xml:space="preserve">Figure1. </w:t>
      </w:r>
      <w:r w:rsidRPr="00083ADC">
        <w:rPr>
          <w:rFonts w:ascii="Times New Roman" w:hAnsi="Times New Roman" w:cs="Times New Roman"/>
          <w:color w:val="000000" w:themeColor="text1"/>
          <w:sz w:val="24"/>
          <w:szCs w:val="24"/>
        </w:rPr>
        <w:fldChar w:fldCharType="begin"/>
      </w:r>
      <w:r w:rsidRPr="00083ADC">
        <w:rPr>
          <w:rFonts w:ascii="Times New Roman" w:hAnsi="Times New Roman" w:cs="Times New Roman"/>
          <w:color w:val="000000" w:themeColor="text1"/>
          <w:sz w:val="24"/>
          <w:szCs w:val="24"/>
        </w:rPr>
        <w:instrText xml:space="preserve"> SEQ Figure1. \* ARABIC </w:instrText>
      </w:r>
      <w:r w:rsidRPr="00083ADC">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18</w:t>
      </w:r>
      <w:r w:rsidRPr="00083ADC">
        <w:rPr>
          <w:rFonts w:ascii="Times New Roman" w:hAnsi="Times New Roman" w:cs="Times New Roman"/>
          <w:color w:val="000000" w:themeColor="text1"/>
          <w:sz w:val="24"/>
          <w:szCs w:val="24"/>
        </w:rPr>
        <w:fldChar w:fldCharType="end"/>
      </w:r>
      <w:r w:rsidRPr="00083ADC">
        <w:rPr>
          <w:rFonts w:ascii="Times New Roman" w:hAnsi="Times New Roman" w:cs="Times New Roman"/>
          <w:color w:val="000000" w:themeColor="text1"/>
          <w:sz w:val="24"/>
          <w:szCs w:val="24"/>
          <w:lang w:val="en-ZA"/>
        </w:rPr>
        <w:t xml:space="preserve"> Slip Joint Pliers</w:t>
      </w:r>
    </w:p>
    <w:p w:rsidR="00E1346B" w:rsidRPr="00083ADC" w:rsidRDefault="00643F3B" w:rsidP="00643F3B">
      <w:pPr>
        <w:rPr>
          <w:rFonts w:ascii="Times New Roman" w:hAnsi="Times New Roman" w:cs="Times New Roman"/>
          <w:sz w:val="24"/>
          <w:szCs w:val="24"/>
          <w:lang w:val="en-ZA"/>
        </w:rPr>
      </w:pPr>
      <w:r w:rsidRPr="00BF0D97">
        <w:rPr>
          <w:rFonts w:ascii="Times New Roman" w:hAnsi="Times New Roman" w:cs="Times New Roman"/>
          <w:sz w:val="24"/>
          <w:szCs w:val="24"/>
          <w:lang w:val="en-ZA"/>
        </w:rPr>
        <w:t xml:space="preserve">Straight slip joint pliers are configured similarly to common or lineman's pliers in that their jaws are in line with their handles. One side of the pliers usually has two holes that connect by a slot for the pivot. The pivot is fastened to the other side and shaped such that it can slide through the slot when the pliers are opened. </w:t>
      </w:r>
    </w:p>
    <w:p w:rsidR="00643F3B" w:rsidRPr="00FB2D1B" w:rsidRDefault="00643F3B" w:rsidP="00E1346B">
      <w:pPr>
        <w:pStyle w:val="ListParagraph"/>
        <w:rPr>
          <w:rFonts w:ascii="Times New Roman" w:hAnsi="Times New Roman" w:cs="Times New Roman"/>
          <w:b/>
          <w:sz w:val="24"/>
          <w:szCs w:val="24"/>
          <w:lang w:val="en-ZA"/>
        </w:rPr>
      </w:pPr>
      <w:r w:rsidRPr="00FB2D1B">
        <w:rPr>
          <w:rFonts w:ascii="Times New Roman" w:hAnsi="Times New Roman" w:cs="Times New Roman"/>
          <w:sz w:val="24"/>
          <w:szCs w:val="24"/>
          <w:lang w:val="en-ZA"/>
        </w:rPr>
        <w:t xml:space="preserve">Tongue and Groove Pliers </w:t>
      </w:r>
    </w:p>
    <w:p w:rsidR="00150C02" w:rsidRDefault="00643F3B" w:rsidP="00083ADC">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2307893" cy="839337"/>
            <wp:effectExtent l="19050" t="0" r="0" b="0"/>
            <wp:docPr id="10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2" cstate="print"/>
                    <a:srcRect/>
                    <a:stretch>
                      <a:fillRect/>
                    </a:stretch>
                  </pic:blipFill>
                  <pic:spPr bwMode="auto">
                    <a:xfrm>
                      <a:off x="0" y="0"/>
                      <a:ext cx="2311743" cy="840737"/>
                    </a:xfrm>
                    <a:prstGeom prst="rect">
                      <a:avLst/>
                    </a:prstGeom>
                    <a:noFill/>
                    <a:ln w="9525">
                      <a:noFill/>
                      <a:miter lim="800000"/>
                      <a:headEnd/>
                      <a:tailEnd/>
                    </a:ln>
                  </pic:spPr>
                </pic:pic>
              </a:graphicData>
            </a:graphic>
          </wp:inline>
        </w:drawing>
      </w:r>
    </w:p>
    <w:p w:rsidR="00643F3B" w:rsidRPr="00083ADC" w:rsidRDefault="00E1346B" w:rsidP="00083ADC">
      <w:pPr>
        <w:pStyle w:val="Caption"/>
        <w:jc w:val="center"/>
        <w:rPr>
          <w:rFonts w:ascii="Times New Roman" w:hAnsi="Times New Roman" w:cs="Times New Roman"/>
          <w:b w:val="0"/>
          <w:color w:val="000000" w:themeColor="text1"/>
          <w:sz w:val="24"/>
          <w:szCs w:val="24"/>
          <w:lang w:val="en-ZA"/>
        </w:rPr>
      </w:pPr>
      <w:r w:rsidRPr="00083ADC">
        <w:rPr>
          <w:rFonts w:ascii="Times New Roman" w:hAnsi="Times New Roman" w:cs="Times New Roman"/>
          <w:color w:val="000000" w:themeColor="text1"/>
          <w:sz w:val="24"/>
          <w:szCs w:val="24"/>
        </w:rPr>
        <w:t xml:space="preserve">Figure1. </w:t>
      </w:r>
      <w:r w:rsidRPr="00083ADC">
        <w:rPr>
          <w:rFonts w:ascii="Times New Roman" w:hAnsi="Times New Roman" w:cs="Times New Roman"/>
          <w:color w:val="000000" w:themeColor="text1"/>
          <w:sz w:val="24"/>
          <w:szCs w:val="24"/>
        </w:rPr>
        <w:fldChar w:fldCharType="begin"/>
      </w:r>
      <w:r w:rsidRPr="00083ADC">
        <w:rPr>
          <w:rFonts w:ascii="Times New Roman" w:hAnsi="Times New Roman" w:cs="Times New Roman"/>
          <w:color w:val="000000" w:themeColor="text1"/>
          <w:sz w:val="24"/>
          <w:szCs w:val="24"/>
        </w:rPr>
        <w:instrText xml:space="preserve"> SEQ Figure1. \* ARABIC </w:instrText>
      </w:r>
      <w:r w:rsidRPr="00083ADC">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19</w:t>
      </w:r>
      <w:r w:rsidRPr="00083ADC">
        <w:rPr>
          <w:rFonts w:ascii="Times New Roman" w:hAnsi="Times New Roman" w:cs="Times New Roman"/>
          <w:color w:val="000000" w:themeColor="text1"/>
          <w:sz w:val="24"/>
          <w:szCs w:val="24"/>
        </w:rPr>
        <w:fldChar w:fldCharType="end"/>
      </w:r>
      <w:r w:rsidRPr="00083ADC">
        <w:rPr>
          <w:rFonts w:ascii="Times New Roman" w:hAnsi="Times New Roman" w:cs="Times New Roman"/>
          <w:color w:val="000000" w:themeColor="text1"/>
          <w:sz w:val="24"/>
          <w:szCs w:val="24"/>
          <w:lang w:val="en-ZA"/>
        </w:rPr>
        <w:t xml:space="preserve"> Tongue and Groove Pliers</w:t>
      </w:r>
    </w:p>
    <w:p w:rsidR="00643F3B" w:rsidRPr="00BF0D97" w:rsidRDefault="00643F3B" w:rsidP="00B03534">
      <w:pPr>
        <w:jc w:val="both"/>
        <w:rPr>
          <w:rFonts w:ascii="Times New Roman" w:hAnsi="Times New Roman" w:cs="Times New Roman"/>
          <w:b/>
          <w:sz w:val="24"/>
          <w:szCs w:val="24"/>
          <w:lang w:val="en-ZA"/>
        </w:rPr>
      </w:pPr>
      <w:r w:rsidRPr="00BF0D97">
        <w:rPr>
          <w:rFonts w:ascii="Times New Roman" w:hAnsi="Times New Roman" w:cs="Times New Roman"/>
          <w:sz w:val="24"/>
          <w:szCs w:val="24"/>
          <w:lang w:val="en-ZA"/>
        </w:rPr>
        <w:t>Tongue-and-groove pliers, also known as water pump pliers, adjustable pliers, groove</w:t>
      </w:r>
      <w:r w:rsidR="00B03534">
        <w:rPr>
          <w:rFonts w:ascii="Times New Roman" w:hAnsi="Times New Roman" w:cs="Times New Roman"/>
          <w:sz w:val="24"/>
          <w:szCs w:val="24"/>
          <w:lang w:val="en-ZA"/>
        </w:rPr>
        <w:t xml:space="preserve"> </w:t>
      </w:r>
      <w:r w:rsidRPr="00BF0D97">
        <w:rPr>
          <w:rFonts w:ascii="Times New Roman" w:hAnsi="Times New Roman" w:cs="Times New Roman"/>
          <w:sz w:val="24"/>
          <w:szCs w:val="24"/>
          <w:lang w:val="en-ZA"/>
        </w:rPr>
        <w:t xml:space="preserve">joint pliers, Multi-Grips, and Channel locks, are a type of slip-joint pliers. They have serrated jaws generally set 45° to 60° from the handles. The lower jaw can be moved to a number of positions by sliding along a tracking section under the upper jaw. An advantage of this design is that the pliers can adjust to a number of sizes without the distance in the handle growing wider. These pliers often have long handles—commonly 9.5 to 12 inches long—for increased leverage. </w:t>
      </w:r>
    </w:p>
    <w:p w:rsidR="00643F3B" w:rsidRDefault="00643F3B" w:rsidP="00643F3B">
      <w:pPr>
        <w:rPr>
          <w:rFonts w:ascii="Times New Roman" w:hAnsi="Times New Roman" w:cs="Times New Roman"/>
          <w:sz w:val="24"/>
          <w:szCs w:val="24"/>
          <w:lang w:val="en-ZA"/>
        </w:rPr>
      </w:pPr>
      <w:r w:rsidRPr="00BF0D97">
        <w:rPr>
          <w:rFonts w:ascii="Times New Roman" w:hAnsi="Times New Roman" w:cs="Times New Roman"/>
          <w:sz w:val="24"/>
          <w:szCs w:val="24"/>
          <w:lang w:val="en-ZA"/>
        </w:rPr>
        <w:t>Tongue-and-groove pliers are commonly used for turning and holding nuts and bolts, gripping irregularly shaped objects, and clamping materials.</w:t>
      </w:r>
    </w:p>
    <w:p w:rsidR="00A9396E" w:rsidRDefault="00A9396E" w:rsidP="00643F3B">
      <w:pPr>
        <w:rPr>
          <w:rFonts w:ascii="Times New Roman" w:hAnsi="Times New Roman" w:cs="Times New Roman"/>
          <w:sz w:val="24"/>
          <w:szCs w:val="24"/>
          <w:lang w:val="en-ZA"/>
        </w:rPr>
      </w:pPr>
    </w:p>
    <w:p w:rsidR="00A9396E" w:rsidRDefault="00A9396E" w:rsidP="00643F3B">
      <w:pPr>
        <w:rPr>
          <w:rFonts w:ascii="Times New Roman" w:hAnsi="Times New Roman" w:cs="Times New Roman"/>
          <w:sz w:val="24"/>
          <w:szCs w:val="24"/>
          <w:lang w:val="en-ZA"/>
        </w:rPr>
      </w:pPr>
    </w:p>
    <w:p w:rsidR="00A9396E" w:rsidRPr="00BF0D97" w:rsidRDefault="00A9396E" w:rsidP="00643F3B">
      <w:pPr>
        <w:rPr>
          <w:rFonts w:ascii="Times New Roman" w:hAnsi="Times New Roman" w:cs="Times New Roman"/>
          <w:b/>
          <w:sz w:val="24"/>
          <w:szCs w:val="24"/>
          <w:lang w:val="en-ZA"/>
        </w:rPr>
      </w:pPr>
    </w:p>
    <w:p w:rsidR="00643F3B" w:rsidRPr="00FB2D1B" w:rsidRDefault="00643F3B" w:rsidP="00ED649C">
      <w:pPr>
        <w:pStyle w:val="ListParagraph"/>
        <w:numPr>
          <w:ilvl w:val="0"/>
          <w:numId w:val="21"/>
        </w:numPr>
        <w:rPr>
          <w:rFonts w:ascii="Times New Roman" w:hAnsi="Times New Roman" w:cs="Times New Roman"/>
          <w:b/>
          <w:sz w:val="24"/>
          <w:szCs w:val="24"/>
          <w:lang w:val="en-ZA"/>
        </w:rPr>
      </w:pPr>
      <w:r w:rsidRPr="00FB2D1B">
        <w:rPr>
          <w:rFonts w:ascii="Times New Roman" w:hAnsi="Times New Roman" w:cs="Times New Roman"/>
          <w:sz w:val="24"/>
          <w:szCs w:val="24"/>
          <w:lang w:val="en-ZA"/>
        </w:rPr>
        <w:t xml:space="preserve">Needle Nose Pliers </w:t>
      </w:r>
    </w:p>
    <w:p w:rsidR="00643F3B" w:rsidRPr="00BF0D97" w:rsidRDefault="00643F3B" w:rsidP="00643F3B">
      <w:pPr>
        <w:rPr>
          <w:rFonts w:ascii="Times New Roman" w:hAnsi="Times New Roman" w:cs="Times New Roman"/>
          <w:b/>
          <w:sz w:val="24"/>
          <w:szCs w:val="24"/>
          <w:lang w:val="en-ZA"/>
        </w:rPr>
      </w:pPr>
    </w:p>
    <w:p w:rsidR="0061091D" w:rsidRDefault="00643F3B" w:rsidP="00EC2DFB">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1755159" cy="661363"/>
            <wp:effectExtent l="19050" t="0" r="0" b="0"/>
            <wp:docPr id="10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3" cstate="print"/>
                    <a:srcRect/>
                    <a:stretch>
                      <a:fillRect/>
                    </a:stretch>
                  </pic:blipFill>
                  <pic:spPr bwMode="auto">
                    <a:xfrm>
                      <a:off x="0" y="0"/>
                      <a:ext cx="1762468" cy="664117"/>
                    </a:xfrm>
                    <a:prstGeom prst="rect">
                      <a:avLst/>
                    </a:prstGeom>
                    <a:noFill/>
                    <a:ln w="9525">
                      <a:noFill/>
                      <a:miter lim="800000"/>
                      <a:headEnd/>
                      <a:tailEnd/>
                    </a:ln>
                  </pic:spPr>
                </pic:pic>
              </a:graphicData>
            </a:graphic>
          </wp:inline>
        </w:drawing>
      </w:r>
    </w:p>
    <w:p w:rsidR="00643F3B" w:rsidRPr="00EC2DFB" w:rsidRDefault="0061091D" w:rsidP="00EC2DFB">
      <w:pPr>
        <w:pStyle w:val="Caption"/>
        <w:jc w:val="center"/>
        <w:rPr>
          <w:rFonts w:ascii="Times New Roman" w:hAnsi="Times New Roman" w:cs="Times New Roman"/>
          <w:b w:val="0"/>
          <w:color w:val="000000" w:themeColor="text1"/>
          <w:sz w:val="24"/>
          <w:szCs w:val="24"/>
          <w:lang w:val="en-ZA"/>
        </w:rPr>
      </w:pPr>
      <w:r w:rsidRPr="00EC2DFB">
        <w:rPr>
          <w:rFonts w:ascii="Times New Roman" w:hAnsi="Times New Roman" w:cs="Times New Roman"/>
          <w:color w:val="000000" w:themeColor="text1"/>
          <w:sz w:val="24"/>
          <w:szCs w:val="24"/>
        </w:rPr>
        <w:t xml:space="preserve">Figure1. </w:t>
      </w:r>
      <w:r w:rsidRPr="00EC2DFB">
        <w:rPr>
          <w:rFonts w:ascii="Times New Roman" w:hAnsi="Times New Roman" w:cs="Times New Roman"/>
          <w:color w:val="000000" w:themeColor="text1"/>
          <w:sz w:val="24"/>
          <w:szCs w:val="24"/>
        </w:rPr>
        <w:fldChar w:fldCharType="begin"/>
      </w:r>
      <w:r w:rsidRPr="00EC2DFB">
        <w:rPr>
          <w:rFonts w:ascii="Times New Roman" w:hAnsi="Times New Roman" w:cs="Times New Roman"/>
          <w:color w:val="000000" w:themeColor="text1"/>
          <w:sz w:val="24"/>
          <w:szCs w:val="24"/>
        </w:rPr>
        <w:instrText xml:space="preserve"> SEQ Figure1. \* ARABIC </w:instrText>
      </w:r>
      <w:r w:rsidRPr="00EC2DFB">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20</w:t>
      </w:r>
      <w:r w:rsidRPr="00EC2DFB">
        <w:rPr>
          <w:rFonts w:ascii="Times New Roman" w:hAnsi="Times New Roman" w:cs="Times New Roman"/>
          <w:color w:val="000000" w:themeColor="text1"/>
          <w:sz w:val="24"/>
          <w:szCs w:val="24"/>
        </w:rPr>
        <w:fldChar w:fldCharType="end"/>
      </w:r>
      <w:r w:rsidR="00150C02" w:rsidRPr="00EC2DFB">
        <w:rPr>
          <w:rFonts w:ascii="Times New Roman" w:hAnsi="Times New Roman" w:cs="Times New Roman"/>
          <w:b w:val="0"/>
          <w:color w:val="000000" w:themeColor="text1"/>
          <w:sz w:val="24"/>
          <w:szCs w:val="24"/>
        </w:rPr>
        <w:t xml:space="preserve">  </w:t>
      </w:r>
      <w:r w:rsidR="00150C02" w:rsidRPr="00EC2DFB">
        <w:rPr>
          <w:rFonts w:ascii="Times New Roman" w:hAnsi="Times New Roman" w:cs="Times New Roman"/>
          <w:color w:val="000000" w:themeColor="text1"/>
          <w:sz w:val="24"/>
          <w:szCs w:val="24"/>
          <w:lang w:val="en-ZA"/>
        </w:rPr>
        <w:t>Needle Nose Pliers</w:t>
      </w:r>
    </w:p>
    <w:p w:rsidR="00643F3B" w:rsidRPr="00BF0D97" w:rsidRDefault="00643F3B" w:rsidP="00566B41">
      <w:pPr>
        <w:jc w:val="both"/>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 Needle-nose pliers are both cutting and holding pliers. They are often used by electricians and other tradespersons to bend, re-position and cut wire. Their namesake long gripping nose provides excellent control and reach for fine work in small or crowded electrical, while cutting edges nearer the pliers' joint provide "one-tool" convenience. Given their long shape, they are useful for reaching into cavities where cables (or other materials) have become stuck or unreachable to fingers or other means. </w:t>
      </w:r>
    </w:p>
    <w:p w:rsidR="00643F3B" w:rsidRPr="006259F5" w:rsidRDefault="00643F3B" w:rsidP="00ED649C">
      <w:pPr>
        <w:pStyle w:val="ListParagraph"/>
        <w:numPr>
          <w:ilvl w:val="0"/>
          <w:numId w:val="21"/>
        </w:numPr>
        <w:rPr>
          <w:rFonts w:ascii="Times New Roman" w:hAnsi="Times New Roman" w:cs="Times New Roman"/>
          <w:b/>
          <w:sz w:val="24"/>
          <w:szCs w:val="24"/>
          <w:lang w:val="en-ZA"/>
        </w:rPr>
      </w:pPr>
      <w:r w:rsidRPr="006259F5">
        <w:rPr>
          <w:rFonts w:ascii="Times New Roman" w:hAnsi="Times New Roman" w:cs="Times New Roman"/>
          <w:sz w:val="24"/>
          <w:szCs w:val="24"/>
          <w:lang w:val="en-ZA"/>
        </w:rPr>
        <w:t xml:space="preserve">Diagonal Cutter (Soft Jaws)  </w:t>
      </w:r>
    </w:p>
    <w:p w:rsidR="00643F3B" w:rsidRPr="00BF0D97" w:rsidRDefault="00643F3B" w:rsidP="00643F3B">
      <w:pPr>
        <w:rPr>
          <w:rFonts w:ascii="Times New Roman" w:hAnsi="Times New Roman" w:cs="Times New Roman"/>
          <w:b/>
          <w:sz w:val="24"/>
          <w:szCs w:val="24"/>
          <w:lang w:val="en-ZA"/>
        </w:rPr>
      </w:pPr>
    </w:p>
    <w:p w:rsidR="00AF1CFE" w:rsidRDefault="00643F3B" w:rsidP="0000070C">
      <w:pPr>
        <w:pStyle w:val="Caption"/>
        <w:jc w:val="center"/>
        <w:rPr>
          <w:rFonts w:ascii="Times New Roman" w:hAnsi="Times New Roman" w:cs="Times New Roman"/>
          <w:sz w:val="24"/>
          <w:szCs w:val="24"/>
        </w:rPr>
      </w:pPr>
      <w:r w:rsidRPr="00BF0D97">
        <w:rPr>
          <w:noProof/>
        </w:rPr>
        <w:drawing>
          <wp:inline distT="0" distB="0" distL="0" distR="0">
            <wp:extent cx="3324651" cy="777922"/>
            <wp:effectExtent l="19050" t="0" r="9099" b="0"/>
            <wp:docPr id="10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4" cstate="print"/>
                    <a:srcRect/>
                    <a:stretch>
                      <a:fillRect/>
                    </a:stretch>
                  </pic:blipFill>
                  <pic:spPr bwMode="auto">
                    <a:xfrm>
                      <a:off x="0" y="0"/>
                      <a:ext cx="3330861" cy="779375"/>
                    </a:xfrm>
                    <a:prstGeom prst="rect">
                      <a:avLst/>
                    </a:prstGeom>
                    <a:noFill/>
                    <a:ln w="9525">
                      <a:noFill/>
                      <a:miter lim="800000"/>
                      <a:headEnd/>
                      <a:tailEnd/>
                    </a:ln>
                  </pic:spPr>
                </pic:pic>
              </a:graphicData>
            </a:graphic>
          </wp:inline>
        </w:drawing>
      </w:r>
    </w:p>
    <w:p w:rsidR="00643F3B" w:rsidRPr="0000070C" w:rsidRDefault="00AF1CFE" w:rsidP="0000070C">
      <w:pPr>
        <w:pStyle w:val="Caption"/>
        <w:jc w:val="center"/>
        <w:rPr>
          <w:rFonts w:ascii="Times New Roman" w:hAnsi="Times New Roman" w:cs="Times New Roman"/>
          <w:color w:val="000000" w:themeColor="text1"/>
          <w:sz w:val="24"/>
          <w:szCs w:val="24"/>
          <w:lang w:val="en-ZA"/>
        </w:rPr>
      </w:pPr>
      <w:r w:rsidRPr="0000070C">
        <w:rPr>
          <w:rFonts w:ascii="Times New Roman" w:hAnsi="Times New Roman" w:cs="Times New Roman"/>
          <w:color w:val="000000" w:themeColor="text1"/>
          <w:sz w:val="24"/>
          <w:szCs w:val="24"/>
        </w:rPr>
        <w:t xml:space="preserve">Figure1. </w:t>
      </w:r>
      <w:r w:rsidRPr="0000070C">
        <w:rPr>
          <w:rFonts w:ascii="Times New Roman" w:hAnsi="Times New Roman" w:cs="Times New Roman"/>
          <w:color w:val="000000" w:themeColor="text1"/>
          <w:sz w:val="24"/>
          <w:szCs w:val="24"/>
        </w:rPr>
        <w:fldChar w:fldCharType="begin"/>
      </w:r>
      <w:r w:rsidRPr="0000070C">
        <w:rPr>
          <w:rFonts w:ascii="Times New Roman" w:hAnsi="Times New Roman" w:cs="Times New Roman"/>
          <w:color w:val="000000" w:themeColor="text1"/>
          <w:sz w:val="24"/>
          <w:szCs w:val="24"/>
        </w:rPr>
        <w:instrText xml:space="preserve"> SEQ Figure1. \* ARABIC </w:instrText>
      </w:r>
      <w:r w:rsidRPr="0000070C">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21</w:t>
      </w:r>
      <w:r w:rsidRPr="0000070C">
        <w:rPr>
          <w:rFonts w:ascii="Times New Roman" w:hAnsi="Times New Roman" w:cs="Times New Roman"/>
          <w:color w:val="000000" w:themeColor="text1"/>
          <w:sz w:val="24"/>
          <w:szCs w:val="24"/>
        </w:rPr>
        <w:fldChar w:fldCharType="end"/>
      </w:r>
      <w:r w:rsidR="0061091D" w:rsidRPr="0000070C">
        <w:rPr>
          <w:rFonts w:ascii="Times New Roman" w:hAnsi="Times New Roman" w:cs="Times New Roman"/>
          <w:color w:val="000000" w:themeColor="text1"/>
          <w:sz w:val="24"/>
          <w:szCs w:val="24"/>
        </w:rPr>
        <w:t xml:space="preserve"> </w:t>
      </w:r>
      <w:r w:rsidR="0000070C">
        <w:rPr>
          <w:rFonts w:ascii="Times New Roman" w:hAnsi="Times New Roman" w:cs="Times New Roman"/>
          <w:color w:val="000000" w:themeColor="text1"/>
          <w:sz w:val="24"/>
          <w:szCs w:val="24"/>
        </w:rPr>
        <w:t xml:space="preserve"> </w:t>
      </w:r>
      <w:r w:rsidR="0061091D" w:rsidRPr="0000070C">
        <w:rPr>
          <w:rFonts w:ascii="Times New Roman" w:hAnsi="Times New Roman" w:cs="Times New Roman"/>
          <w:color w:val="000000" w:themeColor="text1"/>
          <w:sz w:val="24"/>
          <w:szCs w:val="24"/>
          <w:lang w:val="en-ZA"/>
        </w:rPr>
        <w:t>Diagonal Cutter (Soft Jaws)</w:t>
      </w:r>
    </w:p>
    <w:p w:rsidR="00643F3B" w:rsidRPr="00BF0D97" w:rsidRDefault="00643F3B" w:rsidP="00594CEF">
      <w:pPr>
        <w:jc w:val="both"/>
        <w:rPr>
          <w:rFonts w:ascii="Times New Roman" w:hAnsi="Times New Roman" w:cs="Times New Roman"/>
          <w:b/>
          <w:sz w:val="24"/>
          <w:szCs w:val="24"/>
          <w:lang w:val="en-ZA"/>
        </w:rPr>
      </w:pPr>
      <w:r w:rsidRPr="00BF0D97">
        <w:rPr>
          <w:rFonts w:ascii="Times New Roman" w:hAnsi="Times New Roman" w:cs="Times New Roman"/>
          <w:sz w:val="24"/>
          <w:szCs w:val="24"/>
          <w:lang w:val="en-ZA"/>
        </w:rPr>
        <w:t>Diagonal pliers or wire cutters are pliers intended for the cutting of wire. The plane defined by the cutting edges of the jaws intersects the joint rivet at an angle or "on a diagonal", hence the name. Instead of using a shearing action as with scissors, they cut by indenting and wedging the wire apart.</w:t>
      </w:r>
    </w:p>
    <w:p w:rsidR="00643F3B" w:rsidRPr="006259F5" w:rsidRDefault="00643F3B" w:rsidP="00ED649C">
      <w:pPr>
        <w:pStyle w:val="ListParagraph"/>
        <w:numPr>
          <w:ilvl w:val="0"/>
          <w:numId w:val="21"/>
        </w:numPr>
        <w:rPr>
          <w:rFonts w:ascii="Times New Roman" w:hAnsi="Times New Roman" w:cs="Times New Roman"/>
          <w:b/>
          <w:sz w:val="24"/>
          <w:szCs w:val="24"/>
          <w:lang w:val="en-ZA"/>
        </w:rPr>
      </w:pPr>
      <w:r w:rsidRPr="006259F5">
        <w:rPr>
          <w:rFonts w:ascii="Times New Roman" w:hAnsi="Times New Roman" w:cs="Times New Roman"/>
          <w:sz w:val="24"/>
          <w:szCs w:val="24"/>
          <w:lang w:val="en-ZA"/>
        </w:rPr>
        <w:t xml:space="preserve">Bolt Cutters </w:t>
      </w:r>
    </w:p>
    <w:p w:rsidR="00E66232" w:rsidRDefault="00643F3B" w:rsidP="0000070C">
      <w:pPr>
        <w:pStyle w:val="Caption"/>
        <w:jc w:val="center"/>
        <w:rPr>
          <w:rFonts w:ascii="Times New Roman" w:hAnsi="Times New Roman" w:cs="Times New Roman"/>
          <w:sz w:val="24"/>
          <w:szCs w:val="24"/>
          <w:lang w:val="en-ZA"/>
        </w:rPr>
      </w:pPr>
      <w:r w:rsidRPr="00BF0D97">
        <w:rPr>
          <w:rFonts w:ascii="Times New Roman" w:hAnsi="Times New Roman" w:cs="Times New Roman"/>
          <w:noProof/>
          <w:sz w:val="24"/>
          <w:szCs w:val="24"/>
        </w:rPr>
        <w:drawing>
          <wp:inline distT="0" distB="0" distL="0" distR="0">
            <wp:extent cx="2205535" cy="764205"/>
            <wp:effectExtent l="19050" t="0" r="4265" b="0"/>
            <wp:docPr id="108"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5" cstate="print"/>
                    <a:srcRect/>
                    <a:stretch>
                      <a:fillRect/>
                    </a:stretch>
                  </pic:blipFill>
                  <pic:spPr bwMode="auto">
                    <a:xfrm>
                      <a:off x="0" y="0"/>
                      <a:ext cx="2213564" cy="766987"/>
                    </a:xfrm>
                    <a:prstGeom prst="rect">
                      <a:avLst/>
                    </a:prstGeom>
                    <a:noFill/>
                    <a:ln w="9525">
                      <a:noFill/>
                      <a:miter lim="800000"/>
                      <a:headEnd/>
                      <a:tailEnd/>
                    </a:ln>
                  </pic:spPr>
                </pic:pic>
              </a:graphicData>
            </a:graphic>
          </wp:inline>
        </w:drawing>
      </w:r>
    </w:p>
    <w:p w:rsidR="00643F3B" w:rsidRPr="0000070C" w:rsidRDefault="00E66232" w:rsidP="0000070C">
      <w:pPr>
        <w:pStyle w:val="Caption"/>
        <w:jc w:val="center"/>
        <w:rPr>
          <w:rFonts w:ascii="Times New Roman" w:hAnsi="Times New Roman" w:cs="Times New Roman"/>
          <w:b w:val="0"/>
          <w:color w:val="000000" w:themeColor="text1"/>
          <w:sz w:val="24"/>
          <w:szCs w:val="24"/>
          <w:lang w:val="en-ZA"/>
        </w:rPr>
      </w:pPr>
      <w:r w:rsidRPr="0000070C">
        <w:rPr>
          <w:rFonts w:ascii="Times New Roman" w:hAnsi="Times New Roman" w:cs="Times New Roman"/>
          <w:color w:val="000000" w:themeColor="text1"/>
          <w:sz w:val="24"/>
          <w:szCs w:val="24"/>
        </w:rPr>
        <w:t xml:space="preserve">Figure1. </w:t>
      </w:r>
      <w:r w:rsidRPr="0000070C">
        <w:rPr>
          <w:rFonts w:ascii="Times New Roman" w:hAnsi="Times New Roman" w:cs="Times New Roman"/>
          <w:color w:val="000000" w:themeColor="text1"/>
          <w:sz w:val="24"/>
          <w:szCs w:val="24"/>
        </w:rPr>
        <w:fldChar w:fldCharType="begin"/>
      </w:r>
      <w:r w:rsidRPr="0000070C">
        <w:rPr>
          <w:rFonts w:ascii="Times New Roman" w:hAnsi="Times New Roman" w:cs="Times New Roman"/>
          <w:color w:val="000000" w:themeColor="text1"/>
          <w:sz w:val="24"/>
          <w:szCs w:val="24"/>
        </w:rPr>
        <w:instrText xml:space="preserve"> SEQ Figure1. \* ARABIC </w:instrText>
      </w:r>
      <w:r w:rsidRPr="0000070C">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22</w:t>
      </w:r>
      <w:r w:rsidRPr="0000070C">
        <w:rPr>
          <w:rFonts w:ascii="Times New Roman" w:hAnsi="Times New Roman" w:cs="Times New Roman"/>
          <w:color w:val="000000" w:themeColor="text1"/>
          <w:sz w:val="24"/>
          <w:szCs w:val="24"/>
        </w:rPr>
        <w:fldChar w:fldCharType="end"/>
      </w:r>
      <w:r w:rsidR="00F62FA7" w:rsidRPr="0000070C">
        <w:rPr>
          <w:rFonts w:ascii="Times New Roman" w:hAnsi="Times New Roman" w:cs="Times New Roman"/>
          <w:b w:val="0"/>
          <w:color w:val="000000" w:themeColor="text1"/>
          <w:sz w:val="24"/>
          <w:szCs w:val="24"/>
        </w:rPr>
        <w:t xml:space="preserve"> </w:t>
      </w:r>
      <w:r w:rsidR="00F62FA7" w:rsidRPr="0000070C">
        <w:rPr>
          <w:rFonts w:ascii="Times New Roman" w:hAnsi="Times New Roman" w:cs="Times New Roman"/>
          <w:color w:val="000000" w:themeColor="text1"/>
          <w:sz w:val="24"/>
          <w:szCs w:val="24"/>
          <w:lang w:val="en-ZA"/>
        </w:rPr>
        <w:t>Bolt Cutters</w:t>
      </w:r>
    </w:p>
    <w:p w:rsidR="00643F3B" w:rsidRPr="00BF0D97" w:rsidRDefault="00643F3B" w:rsidP="00643F3B">
      <w:pPr>
        <w:rPr>
          <w:rFonts w:ascii="Times New Roman" w:hAnsi="Times New Roman" w:cs="Times New Roman"/>
          <w:sz w:val="24"/>
          <w:szCs w:val="24"/>
          <w:lang w:val="en-ZA"/>
        </w:rPr>
      </w:pPr>
      <w:r w:rsidRPr="00BF0D97">
        <w:rPr>
          <w:rFonts w:ascii="Times New Roman" w:hAnsi="Times New Roman" w:cs="Times New Roman"/>
          <w:sz w:val="24"/>
          <w:szCs w:val="24"/>
          <w:lang w:val="en-ZA"/>
        </w:rPr>
        <w:t xml:space="preserve">A  bolt cutter is a tool used for cutting steel wire, small diameter bolts, and wire mesh.  This   device has compound hinges to maximize leverage and cutting force. </w:t>
      </w:r>
    </w:p>
    <w:p w:rsidR="00643F3B" w:rsidRPr="006259F5" w:rsidRDefault="00643F3B" w:rsidP="00ED649C">
      <w:pPr>
        <w:pStyle w:val="ListParagraph"/>
        <w:numPr>
          <w:ilvl w:val="0"/>
          <w:numId w:val="21"/>
        </w:numPr>
        <w:rPr>
          <w:rFonts w:ascii="Times New Roman" w:hAnsi="Times New Roman" w:cs="Times New Roman"/>
          <w:sz w:val="24"/>
          <w:szCs w:val="24"/>
          <w:lang w:val="en-ZA"/>
        </w:rPr>
      </w:pPr>
      <w:r w:rsidRPr="006259F5">
        <w:rPr>
          <w:rFonts w:ascii="Times New Roman" w:hAnsi="Times New Roman" w:cs="Times New Roman"/>
          <w:sz w:val="24"/>
          <w:szCs w:val="24"/>
          <w:lang w:val="en-ZA"/>
        </w:rPr>
        <w:t>Retaining Ring Pliers</w:t>
      </w:r>
    </w:p>
    <w:p w:rsidR="00E66232" w:rsidRDefault="00643F3B" w:rsidP="00FD7FEB">
      <w:pPr>
        <w:pStyle w:val="Caption"/>
        <w:jc w:val="center"/>
        <w:rPr>
          <w:rFonts w:ascii="Times New Roman" w:hAnsi="Times New Roman" w:cs="Times New Roman"/>
          <w:sz w:val="24"/>
          <w:szCs w:val="24"/>
          <w:lang w:val="en-ZA"/>
        </w:rPr>
      </w:pPr>
      <w:r w:rsidRPr="00BF0D97">
        <w:rPr>
          <w:rFonts w:ascii="Times New Roman" w:hAnsi="Times New Roman" w:cs="Times New Roman"/>
          <w:noProof/>
          <w:sz w:val="24"/>
          <w:szCs w:val="24"/>
        </w:rPr>
        <w:drawing>
          <wp:inline distT="0" distB="0" distL="0" distR="0">
            <wp:extent cx="2149674" cy="627797"/>
            <wp:effectExtent l="19050" t="0" r="2976" b="0"/>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2152343" cy="628576"/>
                    </a:xfrm>
                    <a:prstGeom prst="rect">
                      <a:avLst/>
                    </a:prstGeom>
                    <a:noFill/>
                    <a:ln w="9525">
                      <a:noFill/>
                      <a:miter lim="800000"/>
                      <a:headEnd/>
                      <a:tailEnd/>
                    </a:ln>
                  </pic:spPr>
                </pic:pic>
              </a:graphicData>
            </a:graphic>
          </wp:inline>
        </w:drawing>
      </w:r>
    </w:p>
    <w:p w:rsidR="008601DB" w:rsidRPr="00FD7FEB" w:rsidRDefault="00E66232" w:rsidP="00FD7FEB">
      <w:pPr>
        <w:pStyle w:val="Caption"/>
        <w:jc w:val="center"/>
        <w:rPr>
          <w:rFonts w:ascii="Times New Roman" w:hAnsi="Times New Roman" w:cs="Times New Roman"/>
          <w:color w:val="000000" w:themeColor="text1"/>
          <w:sz w:val="24"/>
          <w:szCs w:val="24"/>
          <w:lang w:val="en-ZA"/>
        </w:rPr>
      </w:pPr>
      <w:r w:rsidRPr="00FD7FEB">
        <w:rPr>
          <w:rFonts w:ascii="Times New Roman" w:hAnsi="Times New Roman" w:cs="Times New Roman"/>
          <w:color w:val="000000" w:themeColor="text1"/>
          <w:sz w:val="24"/>
          <w:szCs w:val="24"/>
        </w:rPr>
        <w:t xml:space="preserve">Figure1. </w:t>
      </w:r>
      <w:r w:rsidRPr="00FD7FEB">
        <w:rPr>
          <w:rFonts w:ascii="Times New Roman" w:hAnsi="Times New Roman" w:cs="Times New Roman"/>
          <w:color w:val="000000" w:themeColor="text1"/>
          <w:sz w:val="24"/>
          <w:szCs w:val="24"/>
        </w:rPr>
        <w:fldChar w:fldCharType="begin"/>
      </w:r>
      <w:r w:rsidRPr="00FD7FEB">
        <w:rPr>
          <w:rFonts w:ascii="Times New Roman" w:hAnsi="Times New Roman" w:cs="Times New Roman"/>
          <w:color w:val="000000" w:themeColor="text1"/>
          <w:sz w:val="24"/>
          <w:szCs w:val="24"/>
        </w:rPr>
        <w:instrText xml:space="preserve"> SEQ Figure1. \* ARABIC </w:instrText>
      </w:r>
      <w:r w:rsidRPr="00FD7FEB">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23</w:t>
      </w:r>
      <w:r w:rsidRPr="00FD7FEB">
        <w:rPr>
          <w:rFonts w:ascii="Times New Roman" w:hAnsi="Times New Roman" w:cs="Times New Roman"/>
          <w:color w:val="000000" w:themeColor="text1"/>
          <w:sz w:val="24"/>
          <w:szCs w:val="24"/>
        </w:rPr>
        <w:fldChar w:fldCharType="end"/>
      </w:r>
      <w:r w:rsidR="008601DB" w:rsidRPr="00FD7FEB">
        <w:rPr>
          <w:rFonts w:ascii="Times New Roman" w:hAnsi="Times New Roman" w:cs="Times New Roman"/>
          <w:b w:val="0"/>
          <w:color w:val="000000" w:themeColor="text1"/>
          <w:sz w:val="24"/>
          <w:szCs w:val="24"/>
        </w:rPr>
        <w:t xml:space="preserve"> </w:t>
      </w:r>
      <w:r w:rsidRPr="00FD7FEB">
        <w:rPr>
          <w:rFonts w:ascii="Times New Roman" w:hAnsi="Times New Roman" w:cs="Times New Roman"/>
          <w:color w:val="000000" w:themeColor="text1"/>
          <w:sz w:val="24"/>
          <w:szCs w:val="24"/>
          <w:lang w:val="en-ZA"/>
        </w:rPr>
        <w:t>Retaining Ring Pliers</w:t>
      </w:r>
    </w:p>
    <w:p w:rsidR="00643F3B" w:rsidRPr="00BF0D97" w:rsidRDefault="00643F3B" w:rsidP="00B43AF9">
      <w:pPr>
        <w:jc w:val="both"/>
        <w:rPr>
          <w:rFonts w:ascii="Times New Roman" w:hAnsi="Times New Roman" w:cs="Times New Roman"/>
          <w:sz w:val="24"/>
          <w:szCs w:val="24"/>
          <w:lang w:val="en-ZA"/>
        </w:rPr>
      </w:pPr>
      <w:r w:rsidRPr="00BF0D97">
        <w:rPr>
          <w:rFonts w:ascii="Times New Roman" w:hAnsi="Times New Roman" w:cs="Times New Roman"/>
          <w:sz w:val="24"/>
          <w:szCs w:val="24"/>
          <w:lang w:val="en-ZA"/>
        </w:rPr>
        <w:t>A retaining ring is a fastener that holds components or assemblies onto a shaft or in a housing/bore when installed in a groove. Once installed, the exposed portion acts as a shoulder that retains the specific component or assembly.  The retaining ring plier is a tool for installing retaining rings.  Two settings, selectable by the toggle lever on the tool, allow for installation of internal or external retaining rings.</w:t>
      </w:r>
    </w:p>
    <w:p w:rsidR="00643F3B" w:rsidRPr="001F24B4" w:rsidRDefault="00643F3B" w:rsidP="00643F3B">
      <w:pPr>
        <w:rPr>
          <w:rFonts w:ascii="Times New Roman" w:hAnsi="Times New Roman" w:cs="Times New Roman"/>
          <w:b/>
          <w:sz w:val="24"/>
          <w:szCs w:val="24"/>
          <w:lang w:val="en-ZA"/>
        </w:rPr>
      </w:pPr>
      <w:r w:rsidRPr="001F24B4">
        <w:rPr>
          <w:rFonts w:ascii="Times New Roman" w:hAnsi="Times New Roman" w:cs="Times New Roman"/>
          <w:b/>
          <w:sz w:val="24"/>
          <w:szCs w:val="24"/>
          <w:lang w:val="en-ZA"/>
        </w:rPr>
        <w:t xml:space="preserve">Wrenches </w:t>
      </w:r>
    </w:p>
    <w:p w:rsidR="00643F3B" w:rsidRPr="001F24B4" w:rsidRDefault="00643F3B" w:rsidP="00ED649C">
      <w:pPr>
        <w:pStyle w:val="ListParagraph"/>
        <w:numPr>
          <w:ilvl w:val="0"/>
          <w:numId w:val="21"/>
        </w:numPr>
        <w:rPr>
          <w:rFonts w:ascii="Times New Roman" w:hAnsi="Times New Roman" w:cs="Times New Roman"/>
          <w:sz w:val="24"/>
          <w:szCs w:val="24"/>
          <w:lang w:val="en-ZA"/>
        </w:rPr>
      </w:pPr>
      <w:r w:rsidRPr="001F24B4">
        <w:rPr>
          <w:rFonts w:ascii="Times New Roman" w:hAnsi="Times New Roman" w:cs="Times New Roman"/>
          <w:sz w:val="24"/>
          <w:szCs w:val="24"/>
          <w:lang w:val="en-ZA"/>
        </w:rPr>
        <w:t xml:space="preserve">Box Wrench </w:t>
      </w:r>
    </w:p>
    <w:p w:rsidR="0067677F" w:rsidRPr="0067677F" w:rsidRDefault="00643F3B" w:rsidP="0067677F">
      <w:pPr>
        <w:ind w:left="360"/>
        <w:rPr>
          <w:rFonts w:ascii="Times New Roman" w:hAnsi="Times New Roman" w:cs="Times New Roman"/>
          <w:sz w:val="24"/>
          <w:szCs w:val="24"/>
          <w:lang w:val="en-ZA"/>
        </w:rPr>
      </w:pPr>
      <w:r w:rsidRPr="0067677F">
        <w:rPr>
          <w:rFonts w:ascii="Times New Roman" w:hAnsi="Times New Roman" w:cs="Times New Roman"/>
          <w:sz w:val="24"/>
          <w:szCs w:val="24"/>
          <w:lang w:val="en-ZA"/>
        </w:rPr>
        <w:t xml:space="preserve">  </w:t>
      </w:r>
      <w:r w:rsidRPr="00BF0D97">
        <w:rPr>
          <w:noProof/>
        </w:rPr>
        <w:drawing>
          <wp:inline distT="0" distB="0" distL="0" distR="0">
            <wp:extent cx="4899023" cy="996286"/>
            <wp:effectExtent l="19050" t="0" r="0" b="0"/>
            <wp:docPr id="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srcRect/>
                    <a:stretch>
                      <a:fillRect/>
                    </a:stretch>
                  </pic:blipFill>
                  <pic:spPr bwMode="auto">
                    <a:xfrm>
                      <a:off x="0" y="0"/>
                      <a:ext cx="4909820" cy="998482"/>
                    </a:xfrm>
                    <a:prstGeom prst="rect">
                      <a:avLst/>
                    </a:prstGeom>
                    <a:noFill/>
                    <a:ln w="9525">
                      <a:noFill/>
                      <a:miter lim="800000"/>
                      <a:headEnd/>
                      <a:tailEnd/>
                    </a:ln>
                  </pic:spPr>
                </pic:pic>
              </a:graphicData>
            </a:graphic>
          </wp:inline>
        </w:drawing>
      </w:r>
      <w:r w:rsidR="003A0C78" w:rsidRPr="0067677F">
        <w:rPr>
          <w:rFonts w:ascii="Times New Roman" w:hAnsi="Times New Roman" w:cs="Times New Roman"/>
          <w:b/>
          <w:sz w:val="24"/>
          <w:szCs w:val="24"/>
        </w:rPr>
        <w:t xml:space="preserve"> </w:t>
      </w:r>
    </w:p>
    <w:p w:rsidR="0067677F" w:rsidRDefault="0067677F" w:rsidP="0067677F">
      <w:pPr>
        <w:pStyle w:val="ListParagraph"/>
        <w:rPr>
          <w:rFonts w:ascii="Times New Roman" w:hAnsi="Times New Roman" w:cs="Times New Roman"/>
          <w:b/>
          <w:sz w:val="24"/>
          <w:szCs w:val="24"/>
        </w:rPr>
      </w:pPr>
    </w:p>
    <w:p w:rsidR="00643F3B" w:rsidRPr="00577298" w:rsidRDefault="0067677F" w:rsidP="0067677F">
      <w:pPr>
        <w:pStyle w:val="Caption"/>
        <w:rPr>
          <w:rFonts w:ascii="Times New Roman" w:hAnsi="Times New Roman" w:cs="Times New Roman"/>
          <w:color w:val="000000" w:themeColor="text1"/>
          <w:sz w:val="24"/>
          <w:szCs w:val="24"/>
          <w:lang w:val="en-ZA"/>
        </w:rPr>
      </w:pPr>
      <w:r>
        <w:t xml:space="preserve">                                                                         </w:t>
      </w:r>
      <w:r w:rsidRPr="00577298">
        <w:rPr>
          <w:rFonts w:ascii="Times New Roman" w:hAnsi="Times New Roman" w:cs="Times New Roman"/>
          <w:color w:val="000000" w:themeColor="text1"/>
          <w:sz w:val="24"/>
          <w:szCs w:val="24"/>
        </w:rPr>
        <w:t xml:space="preserve">Figure1. </w:t>
      </w:r>
      <w:r w:rsidRPr="00577298">
        <w:rPr>
          <w:rFonts w:ascii="Times New Roman" w:hAnsi="Times New Roman" w:cs="Times New Roman"/>
          <w:color w:val="000000" w:themeColor="text1"/>
          <w:sz w:val="24"/>
          <w:szCs w:val="24"/>
        </w:rPr>
        <w:fldChar w:fldCharType="begin"/>
      </w:r>
      <w:r w:rsidRPr="00577298">
        <w:rPr>
          <w:rFonts w:ascii="Times New Roman" w:hAnsi="Times New Roman" w:cs="Times New Roman"/>
          <w:color w:val="000000" w:themeColor="text1"/>
          <w:sz w:val="24"/>
          <w:szCs w:val="24"/>
        </w:rPr>
        <w:instrText xml:space="preserve"> SEQ Figure1. \* ARABIC </w:instrText>
      </w:r>
      <w:r w:rsidRPr="00577298">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24</w:t>
      </w:r>
      <w:r w:rsidRPr="00577298">
        <w:rPr>
          <w:rFonts w:ascii="Times New Roman" w:hAnsi="Times New Roman" w:cs="Times New Roman"/>
          <w:color w:val="000000" w:themeColor="text1"/>
          <w:sz w:val="24"/>
          <w:szCs w:val="24"/>
        </w:rPr>
        <w:fldChar w:fldCharType="end"/>
      </w:r>
      <w:r w:rsidRPr="00577298">
        <w:rPr>
          <w:rFonts w:ascii="Times New Roman" w:hAnsi="Times New Roman" w:cs="Times New Roman"/>
          <w:color w:val="000000" w:themeColor="text1"/>
          <w:sz w:val="24"/>
          <w:szCs w:val="24"/>
          <w:lang w:val="en-ZA"/>
        </w:rPr>
        <w:t xml:space="preserve">Box Wrench </w:t>
      </w:r>
    </w:p>
    <w:p w:rsidR="00643F3B" w:rsidRPr="001F24B4" w:rsidRDefault="00643F3B" w:rsidP="00ED649C">
      <w:pPr>
        <w:pStyle w:val="ListParagraph"/>
        <w:numPr>
          <w:ilvl w:val="0"/>
          <w:numId w:val="21"/>
        </w:numPr>
        <w:rPr>
          <w:rFonts w:ascii="Times New Roman" w:hAnsi="Times New Roman" w:cs="Times New Roman"/>
          <w:b/>
          <w:sz w:val="24"/>
          <w:szCs w:val="24"/>
          <w:lang w:val="en-ZA"/>
        </w:rPr>
      </w:pPr>
      <w:r w:rsidRPr="001F24B4">
        <w:rPr>
          <w:rFonts w:ascii="Times New Roman" w:hAnsi="Times New Roman" w:cs="Times New Roman"/>
          <w:sz w:val="24"/>
          <w:szCs w:val="24"/>
          <w:lang w:val="en-ZA"/>
        </w:rPr>
        <w:t xml:space="preserve">A wrench (or spanner) is a tool used to provide grip and mechanical advantage in applying torque to turn objects—usually rotary fasteners, such as nuts and bolts—or keep them from turning. </w:t>
      </w:r>
    </w:p>
    <w:p w:rsidR="00643F3B" w:rsidRPr="001F24B4" w:rsidRDefault="00643F3B" w:rsidP="00ED649C">
      <w:pPr>
        <w:pStyle w:val="ListParagraph"/>
        <w:numPr>
          <w:ilvl w:val="0"/>
          <w:numId w:val="21"/>
        </w:numPr>
        <w:rPr>
          <w:rFonts w:ascii="Times New Roman" w:hAnsi="Times New Roman" w:cs="Times New Roman"/>
          <w:sz w:val="24"/>
          <w:szCs w:val="24"/>
          <w:lang w:val="en-ZA"/>
        </w:rPr>
      </w:pPr>
      <w:r w:rsidRPr="001F24B4">
        <w:rPr>
          <w:rFonts w:ascii="Times New Roman" w:hAnsi="Times New Roman" w:cs="Times New Roman"/>
          <w:sz w:val="24"/>
          <w:szCs w:val="24"/>
          <w:lang w:val="en-ZA"/>
        </w:rPr>
        <w:t xml:space="preserve">Spud Wrench </w:t>
      </w:r>
    </w:p>
    <w:p w:rsidR="003A0C78" w:rsidRDefault="00643F3B" w:rsidP="00577298">
      <w:pPr>
        <w:jc w:val="center"/>
        <w:rPr>
          <w:rFonts w:ascii="Times New Roman" w:hAnsi="Times New Roman" w:cs="Times New Roman"/>
          <w:b/>
          <w:sz w:val="24"/>
          <w:szCs w:val="24"/>
        </w:rPr>
      </w:pPr>
      <w:r w:rsidRPr="00BF0D97">
        <w:rPr>
          <w:rFonts w:ascii="Times New Roman" w:hAnsi="Times New Roman" w:cs="Times New Roman"/>
          <w:noProof/>
          <w:sz w:val="24"/>
          <w:szCs w:val="24"/>
        </w:rPr>
        <w:drawing>
          <wp:inline distT="0" distB="0" distL="0" distR="0">
            <wp:extent cx="2621792" cy="941695"/>
            <wp:effectExtent l="19050" t="0" r="7108" b="0"/>
            <wp:docPr id="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srcRect/>
                    <a:stretch>
                      <a:fillRect/>
                    </a:stretch>
                  </pic:blipFill>
                  <pic:spPr bwMode="auto">
                    <a:xfrm>
                      <a:off x="0" y="0"/>
                      <a:ext cx="2621647" cy="941643"/>
                    </a:xfrm>
                    <a:prstGeom prst="rect">
                      <a:avLst/>
                    </a:prstGeom>
                    <a:noFill/>
                    <a:ln w="9525">
                      <a:noFill/>
                      <a:miter lim="800000"/>
                      <a:headEnd/>
                      <a:tailEnd/>
                    </a:ln>
                  </pic:spPr>
                </pic:pic>
              </a:graphicData>
            </a:graphic>
          </wp:inline>
        </w:drawing>
      </w:r>
    </w:p>
    <w:p w:rsidR="00643F3B" w:rsidRPr="00577298" w:rsidRDefault="001446E9" w:rsidP="00577298">
      <w:pPr>
        <w:pStyle w:val="Caption"/>
        <w:jc w:val="center"/>
        <w:rPr>
          <w:rFonts w:ascii="Times New Roman" w:hAnsi="Times New Roman" w:cs="Times New Roman"/>
          <w:color w:val="000000" w:themeColor="text1"/>
          <w:sz w:val="24"/>
          <w:szCs w:val="24"/>
          <w:lang w:val="en-ZA"/>
        </w:rPr>
      </w:pPr>
      <w:r w:rsidRPr="00577298">
        <w:rPr>
          <w:rFonts w:ascii="Times New Roman" w:hAnsi="Times New Roman" w:cs="Times New Roman"/>
          <w:color w:val="000000" w:themeColor="text1"/>
          <w:sz w:val="24"/>
          <w:szCs w:val="24"/>
        </w:rPr>
        <w:t xml:space="preserve">Figure1. </w:t>
      </w:r>
      <w:r w:rsidRPr="00577298">
        <w:rPr>
          <w:rFonts w:ascii="Times New Roman" w:hAnsi="Times New Roman" w:cs="Times New Roman"/>
          <w:color w:val="000000" w:themeColor="text1"/>
          <w:sz w:val="24"/>
          <w:szCs w:val="24"/>
        </w:rPr>
        <w:fldChar w:fldCharType="begin"/>
      </w:r>
      <w:r w:rsidRPr="00577298">
        <w:rPr>
          <w:rFonts w:ascii="Times New Roman" w:hAnsi="Times New Roman" w:cs="Times New Roman"/>
          <w:color w:val="000000" w:themeColor="text1"/>
          <w:sz w:val="24"/>
          <w:szCs w:val="24"/>
        </w:rPr>
        <w:instrText xml:space="preserve"> SEQ Figure1. \* ARABIC </w:instrText>
      </w:r>
      <w:r w:rsidRPr="00577298">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25</w:t>
      </w:r>
      <w:r w:rsidRPr="00577298">
        <w:rPr>
          <w:rFonts w:ascii="Times New Roman" w:hAnsi="Times New Roman" w:cs="Times New Roman"/>
          <w:color w:val="000000" w:themeColor="text1"/>
          <w:sz w:val="24"/>
          <w:szCs w:val="24"/>
        </w:rPr>
        <w:fldChar w:fldCharType="end"/>
      </w:r>
      <w:r w:rsidR="00BA1061">
        <w:rPr>
          <w:rFonts w:ascii="Times New Roman" w:hAnsi="Times New Roman" w:cs="Times New Roman"/>
          <w:color w:val="000000" w:themeColor="text1"/>
          <w:sz w:val="24"/>
          <w:szCs w:val="24"/>
        </w:rPr>
        <w:t>.</w:t>
      </w:r>
      <w:r w:rsidR="0067677F" w:rsidRPr="00577298">
        <w:rPr>
          <w:rFonts w:ascii="Times New Roman" w:hAnsi="Times New Roman" w:cs="Times New Roman"/>
          <w:color w:val="000000" w:themeColor="text1"/>
          <w:sz w:val="24"/>
          <w:szCs w:val="24"/>
          <w:lang w:val="en-ZA"/>
        </w:rPr>
        <w:t>Spud Wrench</w:t>
      </w:r>
    </w:p>
    <w:p w:rsidR="00643F3B" w:rsidRPr="00732B4B" w:rsidRDefault="00643F3B" w:rsidP="001446E9">
      <w:pPr>
        <w:pStyle w:val="ListParagraph"/>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A steel erecting tool which consists of a normal wrench at one end and a spike (drift pin) at the other, used for lining up bolt holes (typically when mating two pipe flanges). </w:t>
      </w:r>
    </w:p>
    <w:p w:rsidR="00643F3B" w:rsidRPr="00732B4B" w:rsidRDefault="00643F3B" w:rsidP="00ED649C">
      <w:pPr>
        <w:pStyle w:val="ListParagraph"/>
        <w:numPr>
          <w:ilvl w:val="0"/>
          <w:numId w:val="22"/>
        </w:numPr>
        <w:rPr>
          <w:rFonts w:ascii="Times New Roman" w:hAnsi="Times New Roman" w:cs="Times New Roman"/>
          <w:sz w:val="24"/>
          <w:szCs w:val="24"/>
          <w:lang w:val="en-ZA"/>
        </w:rPr>
      </w:pPr>
      <w:r w:rsidRPr="00732B4B">
        <w:rPr>
          <w:rFonts w:ascii="Times New Roman" w:hAnsi="Times New Roman" w:cs="Times New Roman"/>
          <w:sz w:val="24"/>
          <w:szCs w:val="24"/>
          <w:lang w:val="en-ZA"/>
        </w:rPr>
        <w:t>Adjustable Wrench</w:t>
      </w:r>
    </w:p>
    <w:p w:rsidR="001446E9" w:rsidRDefault="00643F3B" w:rsidP="00BA1061">
      <w:pPr>
        <w:pStyle w:val="ListParagraph"/>
        <w:jc w:val="center"/>
        <w:rPr>
          <w:rFonts w:ascii="Times New Roman" w:hAnsi="Times New Roman" w:cs="Times New Roman"/>
          <w:sz w:val="24"/>
          <w:szCs w:val="24"/>
          <w:lang w:val="en-ZA"/>
        </w:rPr>
      </w:pPr>
      <w:r w:rsidRPr="00BF0D97">
        <w:rPr>
          <w:rFonts w:ascii="Times New Roman" w:hAnsi="Times New Roman" w:cs="Times New Roman"/>
          <w:noProof/>
          <w:sz w:val="24"/>
          <w:szCs w:val="24"/>
        </w:rPr>
        <w:drawing>
          <wp:inline distT="0" distB="0" distL="0" distR="0">
            <wp:extent cx="2926647" cy="1037230"/>
            <wp:effectExtent l="19050" t="0" r="7053" b="0"/>
            <wp:docPr id="4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cstate="print"/>
                    <a:srcRect/>
                    <a:stretch>
                      <a:fillRect/>
                    </a:stretch>
                  </pic:blipFill>
                  <pic:spPr bwMode="auto">
                    <a:xfrm>
                      <a:off x="0" y="0"/>
                      <a:ext cx="2930411" cy="1038564"/>
                    </a:xfrm>
                    <a:prstGeom prst="rect">
                      <a:avLst/>
                    </a:prstGeom>
                    <a:noFill/>
                    <a:ln w="9525">
                      <a:noFill/>
                      <a:miter lim="800000"/>
                      <a:headEnd/>
                      <a:tailEnd/>
                    </a:ln>
                  </pic:spPr>
                </pic:pic>
              </a:graphicData>
            </a:graphic>
          </wp:inline>
        </w:drawing>
      </w:r>
    </w:p>
    <w:p w:rsidR="00643F3B" w:rsidRPr="00BA1061" w:rsidRDefault="001446E9" w:rsidP="00BA1061">
      <w:pPr>
        <w:pStyle w:val="Caption"/>
        <w:jc w:val="center"/>
        <w:rPr>
          <w:rFonts w:ascii="Times New Roman" w:hAnsi="Times New Roman" w:cs="Times New Roman"/>
          <w:color w:val="000000" w:themeColor="text1"/>
          <w:sz w:val="24"/>
          <w:szCs w:val="24"/>
          <w:lang w:val="en-ZA"/>
        </w:rPr>
      </w:pPr>
      <w:r w:rsidRPr="00BA1061">
        <w:rPr>
          <w:rFonts w:ascii="Times New Roman" w:hAnsi="Times New Roman" w:cs="Times New Roman"/>
          <w:color w:val="000000" w:themeColor="text1"/>
          <w:sz w:val="24"/>
          <w:szCs w:val="24"/>
        </w:rPr>
        <w:t xml:space="preserve">Figure1. </w:t>
      </w:r>
      <w:r w:rsidRPr="00BA1061">
        <w:rPr>
          <w:rFonts w:ascii="Times New Roman" w:hAnsi="Times New Roman" w:cs="Times New Roman"/>
          <w:color w:val="000000" w:themeColor="text1"/>
          <w:sz w:val="24"/>
          <w:szCs w:val="24"/>
        </w:rPr>
        <w:fldChar w:fldCharType="begin"/>
      </w:r>
      <w:r w:rsidRPr="00BA1061">
        <w:rPr>
          <w:rFonts w:ascii="Times New Roman" w:hAnsi="Times New Roman" w:cs="Times New Roman"/>
          <w:color w:val="000000" w:themeColor="text1"/>
          <w:sz w:val="24"/>
          <w:szCs w:val="24"/>
        </w:rPr>
        <w:instrText xml:space="preserve"> SEQ Figure1. \* ARABIC </w:instrText>
      </w:r>
      <w:r w:rsidRPr="00BA1061">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26</w:t>
      </w:r>
      <w:r w:rsidRPr="00BA1061">
        <w:rPr>
          <w:rFonts w:ascii="Times New Roman" w:hAnsi="Times New Roman" w:cs="Times New Roman"/>
          <w:color w:val="000000" w:themeColor="text1"/>
          <w:sz w:val="24"/>
          <w:szCs w:val="24"/>
        </w:rPr>
        <w:fldChar w:fldCharType="end"/>
      </w:r>
      <w:r w:rsidR="00BA1061">
        <w:rPr>
          <w:rFonts w:ascii="Times New Roman" w:hAnsi="Times New Roman" w:cs="Times New Roman"/>
          <w:color w:val="000000" w:themeColor="text1"/>
          <w:sz w:val="24"/>
          <w:szCs w:val="24"/>
        </w:rPr>
        <w:t>.</w:t>
      </w:r>
      <w:r w:rsidRPr="00BA1061">
        <w:rPr>
          <w:rFonts w:ascii="Times New Roman" w:hAnsi="Times New Roman" w:cs="Times New Roman"/>
          <w:color w:val="000000" w:themeColor="text1"/>
          <w:sz w:val="24"/>
          <w:szCs w:val="24"/>
          <w:lang w:val="en-ZA"/>
        </w:rPr>
        <w:t>Adjustable Wrench</w:t>
      </w:r>
    </w:p>
    <w:p w:rsidR="00643F3B" w:rsidRPr="00BA1061" w:rsidRDefault="00643F3B" w:rsidP="00BA1061">
      <w:pPr>
        <w:jc w:val="both"/>
        <w:rPr>
          <w:rFonts w:ascii="Times New Roman" w:hAnsi="Times New Roman" w:cs="Times New Roman"/>
          <w:sz w:val="24"/>
          <w:szCs w:val="24"/>
          <w:lang w:val="en-ZA"/>
        </w:rPr>
      </w:pPr>
      <w:r w:rsidRPr="00BF0D97">
        <w:rPr>
          <w:rFonts w:ascii="Times New Roman" w:hAnsi="Times New Roman" w:cs="Times New Roman"/>
          <w:sz w:val="24"/>
          <w:szCs w:val="24"/>
          <w:lang w:val="en-ZA"/>
        </w:rPr>
        <w:t>The most common type of adjustable wrench in use today. The adjustable end wrench differs from the monkey wrench in that the gripping faces of the jaws are displaced to a (typically) 15° angle relative to the tool's handle, a design feature that facilitates the wrench's use in close</w:t>
      </w:r>
      <w:r w:rsidR="00BF0D97">
        <w:rPr>
          <w:rFonts w:ascii="Times New Roman" w:hAnsi="Times New Roman" w:cs="Times New Roman"/>
          <w:sz w:val="24"/>
          <w:szCs w:val="24"/>
          <w:lang w:val="en-ZA"/>
        </w:rPr>
        <w:t xml:space="preserve"> </w:t>
      </w:r>
      <w:r w:rsidR="00BA1061">
        <w:rPr>
          <w:rFonts w:ascii="Times New Roman" w:hAnsi="Times New Roman" w:cs="Times New Roman"/>
          <w:sz w:val="24"/>
          <w:szCs w:val="24"/>
          <w:lang w:val="en-ZA"/>
        </w:rPr>
        <w:t xml:space="preserve">quarters. </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 A hollow cylinder that fits over one end of a nut or bolt head, and is attached to a ratchet handle for leverage.  It generally has a six-point, eight-point or twelve-point recess, may be shallow or deep, and may have a built-in universal joint. </w:t>
      </w:r>
    </w:p>
    <w:p w:rsidR="00643F3B" w:rsidRPr="00732B4B" w:rsidRDefault="00643F3B" w:rsidP="00643F3B">
      <w:pPr>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Electrical (Small Gauge) </w:t>
      </w:r>
    </w:p>
    <w:p w:rsidR="00643F3B" w:rsidRPr="00305C57" w:rsidRDefault="00643F3B" w:rsidP="00643F3B">
      <w:pPr>
        <w:pStyle w:val="ListParagraph"/>
        <w:numPr>
          <w:ilvl w:val="0"/>
          <w:numId w:val="23"/>
        </w:numPr>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Double Crimper </w:t>
      </w:r>
    </w:p>
    <w:p w:rsidR="003B7851" w:rsidRDefault="00643F3B" w:rsidP="002F114F">
      <w:pPr>
        <w:pStyle w:val="Caption"/>
        <w:jc w:val="center"/>
        <w:rPr>
          <w:rFonts w:ascii="Times New Roman" w:hAnsi="Times New Roman" w:cs="Times New Roman"/>
          <w:b w:val="0"/>
          <w:sz w:val="24"/>
          <w:szCs w:val="24"/>
        </w:rPr>
      </w:pPr>
      <w:r w:rsidRPr="00BF0D97">
        <w:rPr>
          <w:rFonts w:ascii="Times New Roman" w:hAnsi="Times New Roman" w:cs="Times New Roman"/>
          <w:noProof/>
          <w:sz w:val="24"/>
          <w:szCs w:val="24"/>
        </w:rPr>
        <w:drawing>
          <wp:inline distT="0" distB="0" distL="0" distR="0">
            <wp:extent cx="2336206" cy="1104900"/>
            <wp:effectExtent l="19050" t="0" r="6944" b="0"/>
            <wp:docPr id="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0" cstate="print"/>
                    <a:srcRect/>
                    <a:stretch>
                      <a:fillRect/>
                    </a:stretch>
                  </pic:blipFill>
                  <pic:spPr bwMode="auto">
                    <a:xfrm>
                      <a:off x="0" y="0"/>
                      <a:ext cx="2340565" cy="1106961"/>
                    </a:xfrm>
                    <a:prstGeom prst="rect">
                      <a:avLst/>
                    </a:prstGeom>
                    <a:noFill/>
                    <a:ln w="9525">
                      <a:noFill/>
                      <a:miter lim="800000"/>
                      <a:headEnd/>
                      <a:tailEnd/>
                    </a:ln>
                  </pic:spPr>
                </pic:pic>
              </a:graphicData>
            </a:graphic>
          </wp:inline>
        </w:drawing>
      </w:r>
    </w:p>
    <w:p w:rsidR="00643F3B" w:rsidRPr="002F114F" w:rsidRDefault="003B7851" w:rsidP="002F114F">
      <w:pPr>
        <w:pStyle w:val="Caption"/>
        <w:jc w:val="center"/>
        <w:rPr>
          <w:rFonts w:ascii="Times New Roman" w:hAnsi="Times New Roman" w:cs="Times New Roman"/>
          <w:b w:val="0"/>
          <w:color w:val="000000" w:themeColor="text1"/>
          <w:sz w:val="24"/>
          <w:szCs w:val="24"/>
          <w:lang w:val="en-ZA"/>
        </w:rPr>
      </w:pPr>
      <w:r w:rsidRPr="002F114F">
        <w:rPr>
          <w:rFonts w:ascii="Times New Roman" w:hAnsi="Times New Roman" w:cs="Times New Roman"/>
          <w:color w:val="000000" w:themeColor="text1"/>
          <w:sz w:val="24"/>
          <w:szCs w:val="24"/>
        </w:rPr>
        <w:t xml:space="preserve">Figure1. </w:t>
      </w:r>
      <w:r w:rsidRPr="002F114F">
        <w:rPr>
          <w:rFonts w:ascii="Times New Roman" w:hAnsi="Times New Roman" w:cs="Times New Roman"/>
          <w:color w:val="000000" w:themeColor="text1"/>
          <w:sz w:val="24"/>
          <w:szCs w:val="24"/>
        </w:rPr>
        <w:fldChar w:fldCharType="begin"/>
      </w:r>
      <w:r w:rsidRPr="002F114F">
        <w:rPr>
          <w:rFonts w:ascii="Times New Roman" w:hAnsi="Times New Roman" w:cs="Times New Roman"/>
          <w:color w:val="000000" w:themeColor="text1"/>
          <w:sz w:val="24"/>
          <w:szCs w:val="24"/>
        </w:rPr>
        <w:instrText xml:space="preserve"> SEQ Figure1. \* ARABIC </w:instrText>
      </w:r>
      <w:r w:rsidRPr="002F114F">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27</w:t>
      </w:r>
      <w:r w:rsidRPr="002F114F">
        <w:rPr>
          <w:rFonts w:ascii="Times New Roman" w:hAnsi="Times New Roman" w:cs="Times New Roman"/>
          <w:color w:val="000000" w:themeColor="text1"/>
          <w:sz w:val="24"/>
          <w:szCs w:val="24"/>
        </w:rPr>
        <w:fldChar w:fldCharType="end"/>
      </w:r>
      <w:r w:rsidR="002F114F">
        <w:rPr>
          <w:rFonts w:ascii="Times New Roman" w:hAnsi="Times New Roman" w:cs="Times New Roman"/>
          <w:color w:val="000000" w:themeColor="text1"/>
          <w:sz w:val="24"/>
          <w:szCs w:val="24"/>
        </w:rPr>
        <w:t>.</w:t>
      </w:r>
      <w:r w:rsidRPr="002F114F">
        <w:rPr>
          <w:rFonts w:ascii="Times New Roman" w:hAnsi="Times New Roman" w:cs="Times New Roman"/>
          <w:color w:val="000000" w:themeColor="text1"/>
          <w:sz w:val="24"/>
          <w:szCs w:val="24"/>
          <w:lang w:val="en-ZA"/>
        </w:rPr>
        <w:t>Double Crimper</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The ratcheting double crimp tool has three nests with two crimp stations each designed for insulated terminals. ..Designed for strong mechanical and consistent crimps for both standard and reinforced (double crimp) terminals in one easy crimp. </w:t>
      </w:r>
    </w:p>
    <w:p w:rsidR="00643F3B" w:rsidRPr="00732B4B" w:rsidRDefault="00643F3B" w:rsidP="00ED649C">
      <w:pPr>
        <w:pStyle w:val="ListParagraph"/>
        <w:numPr>
          <w:ilvl w:val="0"/>
          <w:numId w:val="23"/>
        </w:numPr>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Crimper/Stripper </w:t>
      </w:r>
    </w:p>
    <w:p w:rsidR="003B7851" w:rsidRDefault="00643F3B" w:rsidP="002F114F">
      <w:pPr>
        <w:jc w:val="center"/>
        <w:rPr>
          <w:rFonts w:ascii="Times New Roman" w:hAnsi="Times New Roman" w:cs="Times New Roman"/>
          <w:b/>
          <w:sz w:val="24"/>
          <w:szCs w:val="24"/>
        </w:rPr>
      </w:pPr>
      <w:r w:rsidRPr="00BF0D97">
        <w:rPr>
          <w:rFonts w:ascii="Times New Roman" w:hAnsi="Times New Roman" w:cs="Times New Roman"/>
          <w:noProof/>
          <w:sz w:val="24"/>
          <w:szCs w:val="24"/>
        </w:rPr>
        <w:drawing>
          <wp:inline distT="0" distB="0" distL="0" distR="0">
            <wp:extent cx="2362200" cy="1162050"/>
            <wp:effectExtent l="19050" t="0" r="0" b="0"/>
            <wp:docPr id="8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1" cstate="print"/>
                    <a:srcRect/>
                    <a:stretch>
                      <a:fillRect/>
                    </a:stretch>
                  </pic:blipFill>
                  <pic:spPr bwMode="auto">
                    <a:xfrm>
                      <a:off x="0" y="0"/>
                      <a:ext cx="2369614" cy="1165697"/>
                    </a:xfrm>
                    <a:prstGeom prst="rect">
                      <a:avLst/>
                    </a:prstGeom>
                    <a:noFill/>
                    <a:ln w="9525">
                      <a:noFill/>
                      <a:miter lim="800000"/>
                      <a:headEnd/>
                      <a:tailEnd/>
                    </a:ln>
                  </pic:spPr>
                </pic:pic>
              </a:graphicData>
            </a:graphic>
          </wp:inline>
        </w:drawing>
      </w:r>
    </w:p>
    <w:p w:rsidR="00643F3B" w:rsidRPr="00305C57" w:rsidRDefault="003B7851" w:rsidP="00305C57">
      <w:pPr>
        <w:pStyle w:val="Caption"/>
        <w:rPr>
          <w:rFonts w:ascii="Times New Roman" w:hAnsi="Times New Roman" w:cs="Times New Roman"/>
          <w:color w:val="000000" w:themeColor="text1"/>
          <w:sz w:val="24"/>
          <w:szCs w:val="24"/>
          <w:lang w:val="en-ZA"/>
        </w:rPr>
      </w:pPr>
      <w:r w:rsidRPr="002F114F">
        <w:rPr>
          <w:rFonts w:ascii="Times New Roman" w:hAnsi="Times New Roman" w:cs="Times New Roman"/>
          <w:color w:val="000000" w:themeColor="text1"/>
          <w:sz w:val="24"/>
          <w:szCs w:val="24"/>
          <w:lang w:val="en-ZA"/>
        </w:rPr>
        <w:t xml:space="preserve">                             </w:t>
      </w:r>
      <w:r w:rsidR="002F114F" w:rsidRPr="002F114F">
        <w:rPr>
          <w:rFonts w:ascii="Times New Roman" w:hAnsi="Times New Roman" w:cs="Times New Roman"/>
          <w:color w:val="000000" w:themeColor="text1"/>
          <w:sz w:val="24"/>
          <w:szCs w:val="24"/>
          <w:lang w:val="en-ZA"/>
        </w:rPr>
        <w:t xml:space="preserve">                          </w:t>
      </w:r>
      <w:r w:rsidRPr="002F114F">
        <w:rPr>
          <w:rFonts w:ascii="Times New Roman" w:hAnsi="Times New Roman" w:cs="Times New Roman"/>
          <w:color w:val="000000" w:themeColor="text1"/>
          <w:sz w:val="24"/>
          <w:szCs w:val="24"/>
          <w:lang w:val="en-ZA"/>
        </w:rPr>
        <w:t xml:space="preserve"> </w:t>
      </w:r>
      <w:r w:rsidRPr="002F114F">
        <w:rPr>
          <w:rFonts w:ascii="Times New Roman" w:hAnsi="Times New Roman" w:cs="Times New Roman"/>
          <w:color w:val="000000" w:themeColor="text1"/>
          <w:sz w:val="24"/>
          <w:szCs w:val="24"/>
        </w:rPr>
        <w:t xml:space="preserve">Figure1. </w:t>
      </w:r>
      <w:r w:rsidRPr="002F114F">
        <w:rPr>
          <w:rFonts w:ascii="Times New Roman" w:hAnsi="Times New Roman" w:cs="Times New Roman"/>
          <w:color w:val="000000" w:themeColor="text1"/>
          <w:sz w:val="24"/>
          <w:szCs w:val="24"/>
        </w:rPr>
        <w:fldChar w:fldCharType="begin"/>
      </w:r>
      <w:r w:rsidRPr="002F114F">
        <w:rPr>
          <w:rFonts w:ascii="Times New Roman" w:hAnsi="Times New Roman" w:cs="Times New Roman"/>
          <w:color w:val="000000" w:themeColor="text1"/>
          <w:sz w:val="24"/>
          <w:szCs w:val="24"/>
        </w:rPr>
        <w:instrText xml:space="preserve"> SEQ Figure1. \* ARABIC </w:instrText>
      </w:r>
      <w:r w:rsidRPr="002F114F">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28</w:t>
      </w:r>
      <w:r w:rsidRPr="002F114F">
        <w:rPr>
          <w:rFonts w:ascii="Times New Roman" w:hAnsi="Times New Roman" w:cs="Times New Roman"/>
          <w:color w:val="000000" w:themeColor="text1"/>
          <w:sz w:val="24"/>
          <w:szCs w:val="24"/>
        </w:rPr>
        <w:fldChar w:fldCharType="end"/>
      </w:r>
      <w:r w:rsidR="00305C57">
        <w:rPr>
          <w:rFonts w:ascii="Times New Roman" w:hAnsi="Times New Roman" w:cs="Times New Roman"/>
          <w:color w:val="000000" w:themeColor="text1"/>
          <w:sz w:val="24"/>
          <w:szCs w:val="24"/>
        </w:rPr>
        <w:t>.</w:t>
      </w:r>
      <w:r w:rsidRPr="002F114F">
        <w:rPr>
          <w:rFonts w:ascii="Times New Roman" w:hAnsi="Times New Roman" w:cs="Times New Roman"/>
          <w:color w:val="000000" w:themeColor="text1"/>
          <w:sz w:val="24"/>
          <w:szCs w:val="24"/>
          <w:lang w:val="en-ZA"/>
        </w:rPr>
        <w:t xml:space="preserve"> Crimper/Stripper </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 A combination tool used to strip and crimp typical gauge wires </w:t>
      </w:r>
    </w:p>
    <w:p w:rsidR="00643F3B" w:rsidRPr="00732B4B" w:rsidRDefault="00643F3B" w:rsidP="00ED649C">
      <w:pPr>
        <w:pStyle w:val="ListParagraph"/>
        <w:numPr>
          <w:ilvl w:val="0"/>
          <w:numId w:val="23"/>
        </w:numPr>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Cable Cutter </w:t>
      </w:r>
    </w:p>
    <w:p w:rsidR="003E2511" w:rsidRDefault="00643F3B" w:rsidP="00305C57">
      <w:pPr>
        <w:jc w:val="center"/>
        <w:rPr>
          <w:rFonts w:ascii="Times New Roman" w:hAnsi="Times New Roman" w:cs="Times New Roman"/>
          <w:b/>
          <w:sz w:val="24"/>
          <w:szCs w:val="24"/>
        </w:rPr>
      </w:pPr>
      <w:r w:rsidRPr="00BF0D97">
        <w:rPr>
          <w:rFonts w:ascii="Times New Roman" w:hAnsi="Times New Roman" w:cs="Times New Roman"/>
          <w:noProof/>
          <w:sz w:val="24"/>
          <w:szCs w:val="24"/>
        </w:rPr>
        <w:drawing>
          <wp:inline distT="0" distB="0" distL="0" distR="0">
            <wp:extent cx="1714216" cy="900421"/>
            <wp:effectExtent l="19050" t="0" r="284" b="0"/>
            <wp:docPr id="8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2" cstate="print"/>
                    <a:srcRect/>
                    <a:stretch>
                      <a:fillRect/>
                    </a:stretch>
                  </pic:blipFill>
                  <pic:spPr bwMode="auto">
                    <a:xfrm>
                      <a:off x="0" y="0"/>
                      <a:ext cx="1715489" cy="901090"/>
                    </a:xfrm>
                    <a:prstGeom prst="rect">
                      <a:avLst/>
                    </a:prstGeom>
                    <a:noFill/>
                    <a:ln w="9525">
                      <a:noFill/>
                      <a:miter lim="800000"/>
                      <a:headEnd/>
                      <a:tailEnd/>
                    </a:ln>
                  </pic:spPr>
                </pic:pic>
              </a:graphicData>
            </a:graphic>
          </wp:inline>
        </w:drawing>
      </w:r>
    </w:p>
    <w:p w:rsidR="00643F3B" w:rsidRPr="004734E5" w:rsidRDefault="003E2511" w:rsidP="0026236C">
      <w:pPr>
        <w:pStyle w:val="Caption"/>
        <w:rPr>
          <w:rFonts w:ascii="Times New Roman" w:hAnsi="Times New Roman" w:cs="Times New Roman"/>
          <w:color w:val="000000" w:themeColor="text1"/>
          <w:sz w:val="24"/>
          <w:szCs w:val="24"/>
          <w:lang w:val="en-ZA"/>
        </w:rPr>
      </w:pPr>
      <w:r w:rsidRPr="003E2511">
        <w:rPr>
          <w:rFonts w:ascii="Times New Roman" w:hAnsi="Times New Roman" w:cs="Times New Roman"/>
          <w:sz w:val="24"/>
          <w:szCs w:val="24"/>
        </w:rPr>
        <w:t xml:space="preserve">         </w:t>
      </w:r>
      <w:r>
        <w:rPr>
          <w:rFonts w:ascii="Times New Roman" w:hAnsi="Times New Roman" w:cs="Times New Roman"/>
          <w:b w:val="0"/>
          <w:sz w:val="24"/>
          <w:szCs w:val="24"/>
        </w:rPr>
        <w:t xml:space="preserve">                                            </w:t>
      </w:r>
      <w:r w:rsidRPr="004734E5">
        <w:rPr>
          <w:rFonts w:ascii="Times New Roman" w:hAnsi="Times New Roman" w:cs="Times New Roman"/>
          <w:color w:val="000000" w:themeColor="text1"/>
          <w:sz w:val="24"/>
          <w:szCs w:val="24"/>
        </w:rPr>
        <w:t xml:space="preserve">Figure1. </w:t>
      </w:r>
      <w:r w:rsidRPr="004734E5">
        <w:rPr>
          <w:rFonts w:ascii="Times New Roman" w:hAnsi="Times New Roman" w:cs="Times New Roman"/>
          <w:color w:val="000000" w:themeColor="text1"/>
          <w:sz w:val="24"/>
          <w:szCs w:val="24"/>
        </w:rPr>
        <w:fldChar w:fldCharType="begin"/>
      </w:r>
      <w:r w:rsidRPr="004734E5">
        <w:rPr>
          <w:rFonts w:ascii="Times New Roman" w:hAnsi="Times New Roman" w:cs="Times New Roman"/>
          <w:color w:val="000000" w:themeColor="text1"/>
          <w:sz w:val="24"/>
          <w:szCs w:val="24"/>
        </w:rPr>
        <w:instrText xml:space="preserve"> SEQ Figure1. \* ARABIC </w:instrText>
      </w:r>
      <w:r w:rsidRPr="004734E5">
        <w:rPr>
          <w:rFonts w:ascii="Times New Roman" w:hAnsi="Times New Roman" w:cs="Times New Roman"/>
          <w:color w:val="000000" w:themeColor="text1"/>
          <w:sz w:val="24"/>
          <w:szCs w:val="24"/>
        </w:rPr>
        <w:fldChar w:fldCharType="separate"/>
      </w:r>
      <w:r w:rsidR="00FE25EB">
        <w:rPr>
          <w:rFonts w:ascii="Times New Roman" w:hAnsi="Times New Roman" w:cs="Times New Roman"/>
          <w:noProof/>
          <w:color w:val="000000" w:themeColor="text1"/>
          <w:sz w:val="24"/>
          <w:szCs w:val="24"/>
        </w:rPr>
        <w:t>29</w:t>
      </w:r>
      <w:r w:rsidRPr="004734E5">
        <w:rPr>
          <w:rFonts w:ascii="Times New Roman" w:hAnsi="Times New Roman" w:cs="Times New Roman"/>
          <w:color w:val="000000" w:themeColor="text1"/>
          <w:sz w:val="24"/>
          <w:szCs w:val="24"/>
        </w:rPr>
        <w:fldChar w:fldCharType="end"/>
      </w:r>
      <w:r w:rsidRPr="004734E5">
        <w:rPr>
          <w:rFonts w:ascii="Times New Roman" w:hAnsi="Times New Roman" w:cs="Times New Roman"/>
          <w:color w:val="000000" w:themeColor="text1"/>
          <w:sz w:val="24"/>
          <w:szCs w:val="24"/>
        </w:rPr>
        <w:t xml:space="preserve"> </w:t>
      </w:r>
      <w:r w:rsidR="004734E5">
        <w:rPr>
          <w:rFonts w:ascii="Times New Roman" w:hAnsi="Times New Roman" w:cs="Times New Roman"/>
          <w:color w:val="000000" w:themeColor="text1"/>
          <w:sz w:val="24"/>
          <w:szCs w:val="24"/>
        </w:rPr>
        <w:t>.</w:t>
      </w:r>
      <w:r w:rsidRPr="004734E5">
        <w:rPr>
          <w:rFonts w:ascii="Times New Roman" w:hAnsi="Times New Roman" w:cs="Times New Roman"/>
          <w:color w:val="000000" w:themeColor="text1"/>
          <w:sz w:val="24"/>
          <w:szCs w:val="24"/>
        </w:rPr>
        <w:t xml:space="preserve"> </w:t>
      </w:r>
      <w:r w:rsidRPr="004734E5">
        <w:rPr>
          <w:rFonts w:ascii="Times New Roman" w:hAnsi="Times New Roman" w:cs="Times New Roman"/>
          <w:color w:val="000000" w:themeColor="text1"/>
          <w:sz w:val="24"/>
          <w:szCs w:val="24"/>
          <w:lang w:val="en-ZA"/>
        </w:rPr>
        <w:t xml:space="preserve">Cable Cutter </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 A single-purpose tool meant only for cutting typical gauge wires made of soft metals such as copper or aluminum wires. </w:t>
      </w:r>
    </w:p>
    <w:p w:rsidR="00643F3B" w:rsidRPr="0026236C" w:rsidRDefault="00643F3B" w:rsidP="00643F3B">
      <w:pPr>
        <w:pStyle w:val="ListParagraph"/>
        <w:numPr>
          <w:ilvl w:val="0"/>
          <w:numId w:val="23"/>
        </w:numPr>
        <w:rPr>
          <w:rFonts w:ascii="Times New Roman" w:hAnsi="Times New Roman" w:cs="Times New Roman"/>
          <w:b/>
          <w:sz w:val="24"/>
          <w:szCs w:val="24"/>
          <w:lang w:val="en-ZA"/>
        </w:rPr>
      </w:pPr>
      <w:r w:rsidRPr="00732B4B">
        <w:rPr>
          <w:rFonts w:ascii="Times New Roman" w:hAnsi="Times New Roman" w:cs="Times New Roman"/>
          <w:sz w:val="24"/>
          <w:szCs w:val="24"/>
          <w:lang w:val="en-ZA"/>
        </w:rPr>
        <w:t xml:space="preserve">Wire Crimper </w:t>
      </w:r>
    </w:p>
    <w:p w:rsidR="00643F3B" w:rsidRPr="0026236C"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Used to crimp ring lugs, quick disconnects, and other terminals onto wire.  </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lang w:val="en-ZA"/>
        </w:rPr>
        <w:t xml:space="preserve">A cordless drill is an electric drill that uses rechargeable batteries. These drills are available with similar features to an AC mains-powered drill. This driver drill has a clutch, also called a torque limiter, which aids in driving screws into various work pieces without damaging them.  Read more about how to safely use this tool in the manual. </w:t>
      </w:r>
    </w:p>
    <w:p w:rsidR="0069530C" w:rsidRPr="0026236C" w:rsidRDefault="0069530C" w:rsidP="0026236C">
      <w:pPr>
        <w:pStyle w:val="Heading2"/>
        <w:ind w:left="360"/>
        <w:rPr>
          <w:color w:val="auto"/>
        </w:rPr>
      </w:pPr>
      <w:bookmarkStart w:id="11" w:name="_Toc113252796"/>
      <w:r>
        <w:rPr>
          <w:color w:val="auto"/>
        </w:rPr>
        <w:t xml:space="preserve">1.3. </w:t>
      </w:r>
      <w:r w:rsidR="0048061F" w:rsidRPr="00732B4B">
        <w:rPr>
          <w:color w:val="auto"/>
        </w:rPr>
        <w:t>W</w:t>
      </w:r>
      <w:r w:rsidR="00643F3B" w:rsidRPr="00732B4B">
        <w:rPr>
          <w:color w:val="auto"/>
        </w:rPr>
        <w:t>ork stations safety</w:t>
      </w:r>
      <w:bookmarkEnd w:id="11"/>
    </w:p>
    <w:p w:rsidR="00643F3B" w:rsidRPr="0069530C" w:rsidRDefault="004734E5" w:rsidP="00643F3B">
      <w:pPr>
        <w:rPr>
          <w:rFonts w:ascii="Times New Roman" w:hAnsi="Times New Roman" w:cs="Times New Roman"/>
          <w:b/>
          <w:sz w:val="24"/>
          <w:szCs w:val="24"/>
        </w:rPr>
      </w:pPr>
      <w:r>
        <w:rPr>
          <w:rFonts w:ascii="Times New Roman" w:hAnsi="Times New Roman" w:cs="Times New Roman"/>
          <w:b/>
          <w:sz w:val="24"/>
          <w:szCs w:val="24"/>
        </w:rPr>
        <w:t xml:space="preserve">             </w:t>
      </w:r>
      <w:r w:rsidR="00643F3B" w:rsidRPr="0069530C">
        <w:rPr>
          <w:rFonts w:ascii="Times New Roman" w:hAnsi="Times New Roman" w:cs="Times New Roman"/>
          <w:b/>
          <w:sz w:val="24"/>
          <w:szCs w:val="24"/>
        </w:rPr>
        <w:t xml:space="preserve">Safe work practice </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 xml:space="preserve">A safe work environment is not enough to control all electric hazards. You must also work safely. Safe work practices help you control your risk of death from workplace hazards. If you are working on electrical circuits or with electrical tools and equipment, you need to use safe work practices. </w:t>
      </w:r>
    </w:p>
    <w:p w:rsidR="00643F3B" w:rsidRPr="0069530C" w:rsidRDefault="00643F3B" w:rsidP="00ED649C">
      <w:pPr>
        <w:pStyle w:val="ListParagraph"/>
        <w:numPr>
          <w:ilvl w:val="0"/>
          <w:numId w:val="23"/>
        </w:numPr>
        <w:rPr>
          <w:rFonts w:ascii="Times New Roman" w:hAnsi="Times New Roman" w:cs="Times New Roman"/>
          <w:b/>
          <w:sz w:val="24"/>
          <w:szCs w:val="24"/>
        </w:rPr>
      </w:pPr>
      <w:r w:rsidRPr="0069530C">
        <w:rPr>
          <w:rFonts w:ascii="Times New Roman" w:hAnsi="Times New Roman" w:cs="Times New Roman"/>
          <w:sz w:val="24"/>
          <w:szCs w:val="24"/>
        </w:rPr>
        <w:t xml:space="preserve">Before you begin a task, ask yourself: </w:t>
      </w:r>
    </w:p>
    <w:p w:rsidR="00643F3B" w:rsidRPr="0069530C" w:rsidRDefault="00643F3B" w:rsidP="00ED649C">
      <w:pPr>
        <w:pStyle w:val="ListParagraph"/>
        <w:numPr>
          <w:ilvl w:val="0"/>
          <w:numId w:val="23"/>
        </w:numPr>
        <w:rPr>
          <w:rFonts w:ascii="Times New Roman" w:hAnsi="Times New Roman" w:cs="Times New Roman"/>
          <w:b/>
          <w:sz w:val="24"/>
          <w:szCs w:val="24"/>
        </w:rPr>
      </w:pPr>
      <w:r w:rsidRPr="0069530C">
        <w:rPr>
          <w:rFonts w:ascii="Times New Roman" w:hAnsi="Times New Roman" w:cs="Times New Roman"/>
          <w:sz w:val="24"/>
          <w:szCs w:val="24"/>
        </w:rPr>
        <w:t xml:space="preserve">What could go wrong? </w:t>
      </w:r>
      <w:r w:rsidRPr="0069530C">
        <w:rPr>
          <w:rFonts w:ascii="Times New Roman" w:hAnsi="Times New Roman" w:cs="Times New Roman"/>
          <w:sz w:val="24"/>
          <w:szCs w:val="24"/>
        </w:rPr>
        <w:tab/>
      </w:r>
    </w:p>
    <w:p w:rsidR="00643F3B" w:rsidRPr="0069530C" w:rsidRDefault="00643F3B" w:rsidP="00ED649C">
      <w:pPr>
        <w:pStyle w:val="ListParagraph"/>
        <w:numPr>
          <w:ilvl w:val="0"/>
          <w:numId w:val="23"/>
        </w:numPr>
        <w:rPr>
          <w:rFonts w:ascii="Times New Roman" w:hAnsi="Times New Roman" w:cs="Times New Roman"/>
          <w:b/>
          <w:sz w:val="24"/>
          <w:szCs w:val="24"/>
        </w:rPr>
      </w:pPr>
      <w:r w:rsidRPr="0069530C">
        <w:rPr>
          <w:rFonts w:ascii="Times New Roman" w:hAnsi="Times New Roman" w:cs="Times New Roman"/>
          <w:sz w:val="24"/>
          <w:szCs w:val="24"/>
        </w:rPr>
        <w:t>Do I have the knowledge, tools, and experience to do this work safely? All workers should be very familiar with the safety procedures for their jobs. You must know how to use specific controls that help keep you safe. You must also use good judgment and common sense.</w:t>
      </w:r>
    </w:p>
    <w:p w:rsidR="00643F3B" w:rsidRPr="0069530C" w:rsidRDefault="00643F3B" w:rsidP="00643F3B">
      <w:pPr>
        <w:rPr>
          <w:rFonts w:ascii="Times New Roman" w:hAnsi="Times New Roman" w:cs="Times New Roman"/>
          <w:b/>
          <w:sz w:val="24"/>
          <w:szCs w:val="24"/>
          <w:lang w:val="en-ZA"/>
        </w:rPr>
      </w:pPr>
      <w:r w:rsidRPr="0069530C">
        <w:rPr>
          <w:rFonts w:ascii="Times New Roman" w:hAnsi="Times New Roman" w:cs="Times New Roman"/>
          <w:b/>
          <w:sz w:val="24"/>
          <w:szCs w:val="24"/>
          <w:lang w:val="en-ZA"/>
        </w:rPr>
        <w:t>Electrical Work station</w:t>
      </w:r>
    </w:p>
    <w:p w:rsidR="00643F3B" w:rsidRPr="00BF0D97" w:rsidRDefault="00643F3B" w:rsidP="00643F3B">
      <w:pPr>
        <w:rPr>
          <w:rFonts w:ascii="Times New Roman" w:hAnsi="Times New Roman" w:cs="Times New Roman"/>
          <w:b/>
          <w:sz w:val="24"/>
          <w:szCs w:val="24"/>
        </w:rPr>
      </w:pPr>
      <w:r w:rsidRPr="00BF0D97">
        <w:rPr>
          <w:rFonts w:ascii="Times New Roman" w:hAnsi="Times New Roman" w:cs="Times New Roman"/>
          <w:sz w:val="24"/>
          <w:szCs w:val="24"/>
        </w:rPr>
        <w:t>Electrical workstations include electrical outlets that are designed to provide a source of power for the use of tools and equipment. How this type of workstation is designed plays an important role in how organized and efficient that workspace proves to be for your employees.</w:t>
      </w:r>
    </w:p>
    <w:p w:rsidR="00643F3B" w:rsidRPr="00BF0D97" w:rsidRDefault="00643F3B" w:rsidP="00643F3B">
      <w:pPr>
        <w:rPr>
          <w:rFonts w:ascii="Times New Roman" w:hAnsi="Times New Roman" w:cs="Times New Roman"/>
          <w:b/>
          <w:sz w:val="24"/>
          <w:szCs w:val="24"/>
          <w:lang w:val="en-ZA"/>
        </w:rPr>
      </w:pPr>
      <w:r w:rsidRPr="00BF0D97">
        <w:rPr>
          <w:rFonts w:ascii="Times New Roman" w:hAnsi="Times New Roman" w:cs="Times New Roman"/>
          <w:sz w:val="24"/>
          <w:szCs w:val="24"/>
        </w:rPr>
        <w:t>Electrical needs go beyond how many outlets you should have to accommodate the tools most frequently used in a workstation. </w:t>
      </w:r>
    </w:p>
    <w:p w:rsidR="002A3138" w:rsidRDefault="00643F3B" w:rsidP="004734E5">
      <w:pPr>
        <w:pStyle w:val="Heading2"/>
        <w:numPr>
          <w:ilvl w:val="1"/>
          <w:numId w:val="18"/>
        </w:numPr>
        <w:rPr>
          <w:color w:val="auto"/>
        </w:rPr>
      </w:pPr>
      <w:bookmarkStart w:id="12" w:name="_Toc113252797"/>
      <w:r w:rsidRPr="002A3138">
        <w:rPr>
          <w:color w:val="auto"/>
        </w:rPr>
        <w:t>Component measurement</w:t>
      </w:r>
      <w:bookmarkEnd w:id="12"/>
    </w:p>
    <w:p w:rsidR="004734E5" w:rsidRPr="004734E5" w:rsidRDefault="004734E5" w:rsidP="004734E5">
      <w:pPr>
        <w:pStyle w:val="ListParagraph"/>
        <w:ind w:left="825"/>
      </w:pPr>
    </w:p>
    <w:p w:rsidR="00643F3B" w:rsidRPr="002A3138" w:rsidRDefault="00643F3B" w:rsidP="00643F3B">
      <w:pPr>
        <w:rPr>
          <w:rFonts w:ascii="Times New Roman" w:hAnsi="Times New Roman" w:cs="Times New Roman"/>
          <w:b/>
          <w:sz w:val="24"/>
          <w:szCs w:val="24"/>
          <w:highlight w:val="yellow"/>
        </w:rPr>
      </w:pPr>
      <w:r w:rsidRPr="002A3138">
        <w:rPr>
          <w:rFonts w:ascii="Times New Roman" w:hAnsi="Times New Roman" w:cs="Times New Roman"/>
          <w:b/>
          <w:sz w:val="24"/>
          <w:szCs w:val="24"/>
        </w:rPr>
        <w:t>Steps to Ensuring Your Measured Results Are In Spec</w:t>
      </w:r>
    </w:p>
    <w:p w:rsidR="00643F3B" w:rsidRPr="00EC632E" w:rsidRDefault="00643F3B" w:rsidP="00643F3B">
      <w:pPr>
        <w:rPr>
          <w:rFonts w:ascii="Times New Roman" w:hAnsi="Times New Roman" w:cs="Times New Roman"/>
          <w:b/>
          <w:sz w:val="24"/>
          <w:szCs w:val="24"/>
        </w:rPr>
      </w:pPr>
      <w:r w:rsidRPr="00EC632E">
        <w:rPr>
          <w:rFonts w:ascii="Times New Roman" w:hAnsi="Times New Roman" w:cs="Times New Roman"/>
          <w:sz w:val="24"/>
          <w:szCs w:val="24"/>
        </w:rPr>
        <w:t>A device is calibrated in order to:</w:t>
      </w:r>
    </w:p>
    <w:p w:rsidR="00643F3B" w:rsidRPr="000533F2" w:rsidRDefault="00643F3B" w:rsidP="00ED649C">
      <w:pPr>
        <w:pStyle w:val="ListParagraph"/>
        <w:numPr>
          <w:ilvl w:val="0"/>
          <w:numId w:val="24"/>
        </w:numPr>
        <w:rPr>
          <w:rFonts w:ascii="Times New Roman" w:hAnsi="Times New Roman" w:cs="Times New Roman"/>
          <w:b/>
          <w:sz w:val="24"/>
          <w:szCs w:val="24"/>
        </w:rPr>
      </w:pPr>
      <w:r w:rsidRPr="000533F2">
        <w:rPr>
          <w:rFonts w:ascii="Times New Roman" w:hAnsi="Times New Roman" w:cs="Times New Roman"/>
          <w:sz w:val="24"/>
          <w:szCs w:val="24"/>
        </w:rPr>
        <w:t>Ensure that readings are consi</w:t>
      </w:r>
      <w:r w:rsidR="000533F2" w:rsidRPr="000533F2">
        <w:rPr>
          <w:rFonts w:ascii="Times New Roman" w:hAnsi="Times New Roman" w:cs="Times New Roman"/>
          <w:sz w:val="24"/>
          <w:szCs w:val="24"/>
        </w:rPr>
        <w:t xml:space="preserve">stent with other measurements  </w:t>
      </w:r>
      <w:r w:rsidRPr="000533F2">
        <w:rPr>
          <w:rFonts w:ascii="Times New Roman" w:hAnsi="Times New Roman" w:cs="Times New Roman"/>
          <w:sz w:val="24"/>
          <w:szCs w:val="24"/>
        </w:rPr>
        <w:t>that is, the device’s measurements are compared with and traceable to a known and accepted standard</w:t>
      </w:r>
    </w:p>
    <w:p w:rsidR="00643F3B" w:rsidRPr="000533F2" w:rsidRDefault="00643F3B" w:rsidP="00ED649C">
      <w:pPr>
        <w:pStyle w:val="ListParagraph"/>
        <w:numPr>
          <w:ilvl w:val="0"/>
          <w:numId w:val="24"/>
        </w:numPr>
        <w:rPr>
          <w:rFonts w:ascii="Times New Roman" w:hAnsi="Times New Roman" w:cs="Times New Roman"/>
          <w:b/>
          <w:sz w:val="24"/>
          <w:szCs w:val="24"/>
        </w:rPr>
      </w:pPr>
      <w:r w:rsidRPr="000533F2">
        <w:rPr>
          <w:rFonts w:ascii="Times New Roman" w:hAnsi="Times New Roman" w:cs="Times New Roman"/>
          <w:sz w:val="24"/>
          <w:szCs w:val="24"/>
        </w:rPr>
        <w:t>Determine the accuracy of the device’s readings</w:t>
      </w:r>
    </w:p>
    <w:p w:rsidR="00643F3B" w:rsidRPr="000533F2" w:rsidRDefault="00643F3B" w:rsidP="00ED649C">
      <w:pPr>
        <w:pStyle w:val="ListParagraph"/>
        <w:numPr>
          <w:ilvl w:val="0"/>
          <w:numId w:val="24"/>
        </w:numPr>
        <w:rPr>
          <w:rFonts w:ascii="Times New Roman" w:hAnsi="Times New Roman" w:cs="Times New Roman"/>
          <w:b/>
          <w:sz w:val="24"/>
          <w:szCs w:val="24"/>
        </w:rPr>
      </w:pPr>
      <w:r w:rsidRPr="000533F2">
        <w:rPr>
          <w:rFonts w:ascii="Times New Roman" w:hAnsi="Times New Roman" w:cs="Times New Roman"/>
          <w:sz w:val="24"/>
          <w:szCs w:val="24"/>
        </w:rPr>
        <w:t>Establish the reliability of the device</w:t>
      </w:r>
    </w:p>
    <w:p w:rsidR="00643F3B" w:rsidRPr="00EC632E" w:rsidRDefault="00643F3B" w:rsidP="00643F3B">
      <w:pPr>
        <w:rPr>
          <w:rFonts w:ascii="Times New Roman" w:hAnsi="Times New Roman" w:cs="Times New Roman"/>
          <w:b/>
          <w:sz w:val="24"/>
          <w:szCs w:val="24"/>
        </w:rPr>
      </w:pPr>
      <w:r w:rsidRPr="00EC632E">
        <w:rPr>
          <w:rFonts w:ascii="Times New Roman" w:hAnsi="Times New Roman" w:cs="Times New Roman"/>
          <w:sz w:val="24"/>
          <w:szCs w:val="24"/>
        </w:rPr>
        <w:t>But just because we all use calibrated tools does not guarantee that everyone measuring the same part will get the same results.</w:t>
      </w:r>
    </w:p>
    <w:p w:rsidR="00643F3B" w:rsidRPr="00EC632E" w:rsidRDefault="00643F3B" w:rsidP="00643F3B">
      <w:pPr>
        <w:rPr>
          <w:rFonts w:ascii="Times New Roman" w:hAnsi="Times New Roman" w:cs="Times New Roman"/>
          <w:b/>
          <w:sz w:val="24"/>
          <w:szCs w:val="24"/>
        </w:rPr>
      </w:pPr>
      <w:r w:rsidRPr="00EC632E">
        <w:rPr>
          <w:rFonts w:ascii="Times New Roman" w:hAnsi="Times New Roman" w:cs="Times New Roman"/>
          <w:sz w:val="24"/>
          <w:szCs w:val="24"/>
        </w:rPr>
        <w:t>How can this be? For starters, even when you are using NIST traceable, calibrated measuring devices, within each device there is a tolerance, indicating accuracy within plus or minus X amount. What’s more, the tool used to calibrate that device — for example, a pin — also has its own tolerance. Add to that the tolerance of the tool used to calibrate the pin … You get the idea.</w:t>
      </w:r>
    </w:p>
    <w:p w:rsidR="00643F3B" w:rsidRPr="00131034" w:rsidRDefault="004734E5" w:rsidP="00643F3B">
      <w:pPr>
        <w:rPr>
          <w:b/>
        </w:rPr>
      </w:pPr>
      <w:r w:rsidRPr="00131034">
        <w:rPr>
          <w:b/>
        </w:rPr>
        <w:t>Measuring</w:t>
      </w:r>
      <w:r w:rsidR="00643F3B" w:rsidRPr="00131034">
        <w:rPr>
          <w:b/>
        </w:rPr>
        <w:t xml:space="preserve"> and whether the end results meet your specs.</w:t>
      </w:r>
    </w:p>
    <w:p w:rsidR="00643F3B" w:rsidRDefault="00643F3B" w:rsidP="00643F3B">
      <w:pPr>
        <w:rPr>
          <w:rStyle w:val="Strong"/>
        </w:rPr>
      </w:pPr>
      <w:r w:rsidRPr="00946CAD">
        <w:rPr>
          <w:rStyle w:val="Strong"/>
        </w:rPr>
        <w:t>Success is in the details.</w:t>
      </w:r>
    </w:p>
    <w:p w:rsidR="00643F3B" w:rsidRPr="002F0CA5" w:rsidRDefault="00643F3B" w:rsidP="00B03534">
      <w:pPr>
        <w:rPr>
          <w:rFonts w:ascii="Times New Roman" w:hAnsi="Times New Roman" w:cs="Times New Roman"/>
          <w:sz w:val="24"/>
          <w:szCs w:val="24"/>
        </w:rPr>
      </w:pPr>
      <w:r w:rsidRPr="002F0CA5">
        <w:rPr>
          <w:rFonts w:ascii="Times New Roman" w:hAnsi="Times New Roman" w:cs="Times New Roman"/>
          <w:sz w:val="24"/>
          <w:szCs w:val="24"/>
        </w:rPr>
        <w:t xml:space="preserve">There are some simple “rules” that can help to ensure that calibrated measuring yields accurate and consistent results </w:t>
      </w:r>
    </w:p>
    <w:p w:rsidR="00643F3B" w:rsidRPr="00B831A4" w:rsidRDefault="00643F3B" w:rsidP="00ED649C">
      <w:pPr>
        <w:pStyle w:val="ListParagraph"/>
        <w:numPr>
          <w:ilvl w:val="0"/>
          <w:numId w:val="25"/>
        </w:numPr>
        <w:jc w:val="both"/>
        <w:rPr>
          <w:rFonts w:ascii="Times New Roman" w:hAnsi="Times New Roman" w:cs="Times New Roman"/>
          <w:sz w:val="24"/>
          <w:szCs w:val="24"/>
        </w:rPr>
      </w:pPr>
      <w:r w:rsidRPr="00B831A4">
        <w:rPr>
          <w:rStyle w:val="Strong"/>
          <w:rFonts w:ascii="Times New Roman" w:hAnsi="Times New Roman" w:cs="Times New Roman"/>
          <w:b w:val="0"/>
          <w:sz w:val="24"/>
          <w:szCs w:val="24"/>
        </w:rPr>
        <w:t>Make sure you and your supplier or manufacturer are using the same type of device to do the measuring</w:t>
      </w:r>
      <w:r w:rsidRPr="00B831A4">
        <w:rPr>
          <w:rFonts w:ascii="Times New Roman" w:hAnsi="Times New Roman" w:cs="Times New Roman"/>
          <w:sz w:val="24"/>
          <w:szCs w:val="24"/>
        </w:rPr>
        <w:t>. For example, if a manufacturer verifies a specified ID using optical measurement but you inspect the finished parts using a pin gage, there may be discrepancies in the results. If you are measuring length, will you be using a caliper, a micrometer, or a ruler?</w:t>
      </w:r>
    </w:p>
    <w:p w:rsidR="00B831A4" w:rsidRDefault="00643F3B" w:rsidP="00ED649C">
      <w:pPr>
        <w:pStyle w:val="ListParagraph"/>
        <w:numPr>
          <w:ilvl w:val="0"/>
          <w:numId w:val="25"/>
        </w:numPr>
        <w:jc w:val="both"/>
        <w:rPr>
          <w:rFonts w:ascii="Times New Roman" w:hAnsi="Times New Roman" w:cs="Times New Roman"/>
          <w:sz w:val="24"/>
          <w:szCs w:val="24"/>
        </w:rPr>
      </w:pPr>
      <w:r w:rsidRPr="00B831A4">
        <w:rPr>
          <w:rStyle w:val="Strong"/>
          <w:rFonts w:ascii="Times New Roman" w:hAnsi="Times New Roman" w:cs="Times New Roman"/>
          <w:b w:val="0"/>
          <w:sz w:val="24"/>
          <w:szCs w:val="24"/>
        </w:rPr>
        <w:t>Make sure that you and your supplier/manufacturer are using measuring devices that are correctly cross-calibrated.</w:t>
      </w:r>
      <w:r w:rsidRPr="00B831A4">
        <w:rPr>
          <w:rFonts w:ascii="Times New Roman" w:hAnsi="Times New Roman" w:cs="Times New Roman"/>
          <w:sz w:val="24"/>
          <w:szCs w:val="24"/>
        </w:rPr>
        <w:t> Otherwise, the two devices may measure a part differently. A Z pin gage versus a ZZ pin gage will not yield the same results. If you are using a digital micrometer, be sure you are using the same device calibrated in the same units to the same standard, and rounded to the same number of decimal places</w:t>
      </w:r>
    </w:p>
    <w:p w:rsidR="00B831A4" w:rsidRPr="00B831A4" w:rsidRDefault="00166890" w:rsidP="00ED649C">
      <w:pPr>
        <w:pStyle w:val="ListParagraph"/>
        <w:numPr>
          <w:ilvl w:val="0"/>
          <w:numId w:val="25"/>
        </w:numPr>
        <w:jc w:val="both"/>
        <w:rPr>
          <w:rFonts w:ascii="Times New Roman" w:hAnsi="Times New Roman" w:cs="Times New Roman"/>
          <w:sz w:val="24"/>
          <w:szCs w:val="24"/>
        </w:rPr>
      </w:pPr>
      <w:r w:rsidRPr="00B831A4">
        <w:rPr>
          <w:rStyle w:val="Strong"/>
          <w:b w:val="0"/>
        </w:rPr>
        <w:t>If possible, provide your manufacturer with the measuring gage or other device you plan to use to verify the dimensions of your parts. </w:t>
      </w:r>
      <w:r w:rsidRPr="00327B5D">
        <w:t>For example, for functional test requiring a go/no go gage, you can send a copy of your calibrated pin or screw gage to your vendor. Where more complex testing is required for a high volume of work, your vendor may be willing to purchase the same calibrated measuring device to have on-site for use with your production runs.</w:t>
      </w:r>
    </w:p>
    <w:p w:rsidR="00B831A4" w:rsidRPr="00B831A4" w:rsidRDefault="00B70138" w:rsidP="00ED649C">
      <w:pPr>
        <w:pStyle w:val="ListParagraph"/>
        <w:numPr>
          <w:ilvl w:val="0"/>
          <w:numId w:val="25"/>
        </w:numPr>
        <w:jc w:val="both"/>
        <w:rPr>
          <w:rFonts w:ascii="Times New Roman" w:hAnsi="Times New Roman" w:cs="Times New Roman"/>
          <w:sz w:val="24"/>
          <w:szCs w:val="24"/>
        </w:rPr>
      </w:pPr>
      <w:r w:rsidRPr="00B831A4">
        <w:rPr>
          <w:rStyle w:val="Strong"/>
          <w:rFonts w:ascii="Times New Roman" w:hAnsi="Times New Roman" w:cs="Times New Roman"/>
          <w:b w:val="0"/>
          <w:sz w:val="28"/>
        </w:rPr>
        <w:t xml:space="preserve">The method of measurement, not just the device to be used, should also be specified. </w:t>
      </w:r>
      <w:r w:rsidRPr="00B831A4">
        <w:rPr>
          <w:rFonts w:ascii="Times New Roman" w:hAnsi="Times New Roman" w:cs="Times New Roman"/>
          <w:sz w:val="28"/>
        </w:rPr>
        <w:t>Have a pre-production discussion with your vendor and provide detailed instructions on how measurements should be done. For instance:</w:t>
      </w:r>
    </w:p>
    <w:p w:rsidR="00B831A4" w:rsidRDefault="00643F3B" w:rsidP="00ED649C">
      <w:pPr>
        <w:pStyle w:val="ListParagraph"/>
        <w:numPr>
          <w:ilvl w:val="0"/>
          <w:numId w:val="25"/>
        </w:numPr>
        <w:jc w:val="both"/>
        <w:rPr>
          <w:rFonts w:ascii="Times New Roman" w:hAnsi="Times New Roman" w:cs="Times New Roman"/>
          <w:sz w:val="24"/>
          <w:szCs w:val="24"/>
        </w:rPr>
      </w:pPr>
      <w:r w:rsidRPr="00B831A4">
        <w:rPr>
          <w:rStyle w:val="Strong"/>
          <w:rFonts w:ascii="Times New Roman" w:hAnsi="Times New Roman" w:cs="Times New Roman"/>
          <w:b w:val="0"/>
          <w:sz w:val="24"/>
          <w:szCs w:val="24"/>
        </w:rPr>
        <w:t>Make sure all your measurement requirements are included in your drawing — and that the details of your drawing don’t conflict with your measurement method</w:t>
      </w:r>
      <w:r w:rsidRPr="00B831A4">
        <w:rPr>
          <w:rStyle w:val="Strong"/>
          <w:rFonts w:ascii="Times New Roman" w:hAnsi="Times New Roman" w:cs="Times New Roman"/>
          <w:sz w:val="24"/>
          <w:szCs w:val="24"/>
        </w:rPr>
        <w:t>. </w:t>
      </w:r>
      <w:r w:rsidRPr="00B831A4">
        <w:rPr>
          <w:rFonts w:ascii="Times New Roman" w:hAnsi="Times New Roman" w:cs="Times New Roman"/>
          <w:sz w:val="24"/>
          <w:szCs w:val="24"/>
        </w:rPr>
        <w:t>For example, if you provide a go/no go gage but your drawing calls for a certain pitch in a screw part, your manufacturer may have to reconcile</w:t>
      </w:r>
      <w:r w:rsidRPr="0016772A">
        <w:t xml:space="preserve"> </w:t>
      </w:r>
      <w:r w:rsidRPr="00B831A4">
        <w:rPr>
          <w:rFonts w:ascii="Times New Roman" w:hAnsi="Times New Roman" w:cs="Times New Roman"/>
          <w:sz w:val="24"/>
          <w:szCs w:val="24"/>
        </w:rPr>
        <w:t>parts that pass the go/no go test but if done to the drawing specifications, don’t pass the pitch test — or may pass the test if measured from one point but not another.</w:t>
      </w:r>
    </w:p>
    <w:p w:rsidR="00396795" w:rsidRDefault="00643F3B" w:rsidP="00ED649C">
      <w:pPr>
        <w:pStyle w:val="ListParagraph"/>
        <w:numPr>
          <w:ilvl w:val="0"/>
          <w:numId w:val="25"/>
        </w:numPr>
        <w:jc w:val="both"/>
        <w:rPr>
          <w:rFonts w:ascii="Times New Roman" w:hAnsi="Times New Roman" w:cs="Times New Roman"/>
          <w:sz w:val="24"/>
          <w:szCs w:val="24"/>
        </w:rPr>
      </w:pPr>
      <w:r w:rsidRPr="00B831A4">
        <w:rPr>
          <w:rStyle w:val="Strong"/>
          <w:rFonts w:ascii="Times New Roman" w:hAnsi="Times New Roman" w:cs="Times New Roman"/>
          <w:b w:val="0"/>
          <w:sz w:val="24"/>
          <w:szCs w:val="24"/>
        </w:rPr>
        <w:t xml:space="preserve"> Carefully consider what you really need to measure.</w:t>
      </w:r>
      <w:r w:rsidRPr="00B831A4">
        <w:rPr>
          <w:rFonts w:ascii="Times New Roman" w:hAnsi="Times New Roman" w:cs="Times New Roman"/>
          <w:b/>
          <w:sz w:val="24"/>
          <w:szCs w:val="24"/>
        </w:rPr>
        <w:t> </w:t>
      </w:r>
      <w:r w:rsidR="00396795">
        <w:rPr>
          <w:rFonts w:ascii="Times New Roman" w:hAnsi="Times New Roman" w:cs="Times New Roman"/>
          <w:b/>
          <w:sz w:val="24"/>
          <w:szCs w:val="24"/>
        </w:rPr>
        <w:t xml:space="preserve"> </w:t>
      </w:r>
      <w:r w:rsidRPr="00396795">
        <w:rPr>
          <w:rFonts w:ascii="Times New Roman" w:hAnsi="Times New Roman" w:cs="Times New Roman"/>
          <w:sz w:val="24"/>
          <w:szCs w:val="24"/>
        </w:rPr>
        <w:t xml:space="preserve">Avoid the risks of over-engineering — such as more rejected parts, increased waste, and higher cost — by distinguishing between critical and non-critical dimensions. Ask yourself, do you really need a very tight tolerance on dimension X? Or will any </w:t>
      </w:r>
      <w:r w:rsidRPr="00396795">
        <w:rPr>
          <w:rStyle w:val="Strong"/>
          <w:rFonts w:ascii="Times New Roman" w:hAnsi="Times New Roman" w:cs="Times New Roman"/>
          <w:sz w:val="24"/>
          <w:szCs w:val="24"/>
        </w:rPr>
        <w:t xml:space="preserve">. </w:t>
      </w:r>
      <w:r w:rsidRPr="00396795">
        <w:rPr>
          <w:rStyle w:val="Strong"/>
          <w:rFonts w:ascii="Times New Roman" w:hAnsi="Times New Roman" w:cs="Times New Roman"/>
          <w:b w:val="0"/>
          <w:sz w:val="24"/>
          <w:szCs w:val="24"/>
        </w:rPr>
        <w:t>7.Where practical for your inspection needs, use a functional test</w:t>
      </w:r>
      <w:r w:rsidRPr="00396795">
        <w:rPr>
          <w:rFonts w:ascii="Times New Roman" w:hAnsi="Times New Roman" w:cs="Times New Roman"/>
          <w:sz w:val="24"/>
          <w:szCs w:val="24"/>
        </w:rPr>
        <w:t>. A simple go/no go test with a pin or screw gage may be a perfectly acceptable measure of quality and consistency, and be more cost-effective than specifying a particular tolerance.</w:t>
      </w:r>
    </w:p>
    <w:p w:rsidR="00396795" w:rsidRPr="00396795" w:rsidRDefault="00327B5D" w:rsidP="00ED649C">
      <w:pPr>
        <w:pStyle w:val="ListParagraph"/>
        <w:numPr>
          <w:ilvl w:val="0"/>
          <w:numId w:val="25"/>
        </w:numPr>
        <w:jc w:val="both"/>
        <w:rPr>
          <w:rFonts w:ascii="Times New Roman" w:hAnsi="Times New Roman" w:cs="Times New Roman"/>
          <w:sz w:val="24"/>
          <w:szCs w:val="24"/>
        </w:rPr>
      </w:pPr>
      <w:r w:rsidRPr="00396795">
        <w:rPr>
          <w:rStyle w:val="Strong"/>
          <w:rFonts w:ascii="Times New Roman" w:hAnsi="Times New Roman" w:cs="Times New Roman"/>
          <w:b w:val="0"/>
        </w:rPr>
        <w:t xml:space="preserve">Where practical for your inspection needs, use a functional </w:t>
      </w:r>
      <w:r w:rsidRPr="00396795">
        <w:rPr>
          <w:rStyle w:val="Strong"/>
          <w:rFonts w:ascii="Times New Roman" w:hAnsi="Times New Roman" w:cs="Times New Roman"/>
        </w:rPr>
        <w:t>test</w:t>
      </w:r>
      <w:r w:rsidRPr="00396795">
        <w:rPr>
          <w:rFonts w:ascii="Times New Roman" w:hAnsi="Times New Roman" w:cs="Times New Roman"/>
        </w:rPr>
        <w:t>. A simple go/no go test with a pin or screw gage may be a perfectly acceptable measure of quality and consistency, and be more cost-effective than specifying a particular tolerance.</w:t>
      </w:r>
    </w:p>
    <w:p w:rsidR="00643F3B" w:rsidRPr="00396795" w:rsidRDefault="00396795" w:rsidP="00396795">
      <w:pPr>
        <w:pStyle w:val="Heading2"/>
        <w:rPr>
          <w:color w:val="auto"/>
        </w:rPr>
      </w:pPr>
      <w:bookmarkStart w:id="13" w:name="_Toc113252798"/>
      <w:r w:rsidRPr="00396795">
        <w:rPr>
          <w:color w:val="auto"/>
        </w:rPr>
        <w:t xml:space="preserve">1.5. </w:t>
      </w:r>
      <w:r w:rsidR="00643F3B" w:rsidRPr="00396795">
        <w:rPr>
          <w:color w:val="auto"/>
        </w:rPr>
        <w:t xml:space="preserve">Hand tools and measuring </w:t>
      </w:r>
      <w:r w:rsidRPr="00396795">
        <w:rPr>
          <w:color w:val="auto"/>
        </w:rPr>
        <w:t>instrument specification</w:t>
      </w:r>
      <w:bookmarkEnd w:id="13"/>
    </w:p>
    <w:p w:rsidR="00643F3B" w:rsidRPr="0016772A" w:rsidRDefault="00643F3B" w:rsidP="00643F3B">
      <w:pPr>
        <w:framePr w:hSpace="180" w:wrap="around" w:vAnchor="text" w:hAnchor="margin" w:y="-263"/>
        <w:rPr>
          <w:b/>
        </w:rPr>
      </w:pPr>
      <w:r w:rsidRPr="0016772A">
        <w:rPr>
          <w:b/>
        </w:rPr>
        <w:t>.</w:t>
      </w:r>
    </w:p>
    <w:p w:rsidR="00396795" w:rsidRDefault="00396795" w:rsidP="00643F3B">
      <w:pPr>
        <w:jc w:val="both"/>
        <w:rPr>
          <w:rFonts w:ascii="Times New Roman" w:hAnsi="Times New Roman" w:cs="Times New Roman"/>
          <w:sz w:val="24"/>
          <w:szCs w:val="24"/>
        </w:rPr>
      </w:pPr>
    </w:p>
    <w:p w:rsidR="00643F3B" w:rsidRPr="00A2611E" w:rsidRDefault="00643F3B" w:rsidP="00643F3B">
      <w:pPr>
        <w:jc w:val="both"/>
        <w:rPr>
          <w:rFonts w:ascii="Times New Roman" w:hAnsi="Times New Roman" w:cs="Times New Roman"/>
          <w:sz w:val="24"/>
          <w:szCs w:val="24"/>
        </w:rPr>
      </w:pPr>
      <w:r w:rsidRPr="00A2611E">
        <w:rPr>
          <w:rFonts w:ascii="Times New Roman" w:hAnsi="Times New Roman" w:cs="Times New Roman"/>
          <w:sz w:val="24"/>
          <w:szCs w:val="24"/>
        </w:rPr>
        <w:t>Specifications” is a general term applying to all directions, provisions, and requirement pertaining to the performance of the work and payment for the work. Technician   metrology is defined as the measurement of dimensions: length, thickness, diameter, taper, angle, flatness, profiles and others. An important aspect of metrology in manufacturing processes is dimensional tolerances. That is, the permissible variation in the dimensions of a part. Tolerances are important not only for proper functioning’s of products, they also have a major economic impact on manufacturing costs. A specification often refers to a set of documented </w:t>
      </w:r>
      <w:hyperlink r:id="rId53" w:tooltip="Requirements" w:history="1">
        <w:r w:rsidRPr="00A2611E">
          <w:rPr>
            <w:rStyle w:val="Hyperlink"/>
            <w:rFonts w:ascii="Times New Roman" w:hAnsi="Times New Roman" w:cs="Times New Roman"/>
            <w:color w:val="auto"/>
            <w:sz w:val="24"/>
            <w:szCs w:val="24"/>
          </w:rPr>
          <w:t>requirements</w:t>
        </w:r>
      </w:hyperlink>
      <w:r w:rsidRPr="00A2611E">
        <w:rPr>
          <w:rFonts w:ascii="Times New Roman" w:hAnsi="Times New Roman" w:cs="Times New Roman"/>
          <w:sz w:val="24"/>
          <w:szCs w:val="24"/>
        </w:rPr>
        <w:t> to be satisfied by a material, design, product, or service. A specification is often a type of </w:t>
      </w:r>
      <w:hyperlink r:id="rId54" w:tooltip="Technical standard" w:history="1">
        <w:r w:rsidRPr="00A2611E">
          <w:rPr>
            <w:rStyle w:val="Hyperlink"/>
            <w:rFonts w:ascii="Times New Roman" w:hAnsi="Times New Roman" w:cs="Times New Roman"/>
            <w:color w:val="auto"/>
            <w:sz w:val="24"/>
            <w:szCs w:val="24"/>
          </w:rPr>
          <w:t>technical standard</w:t>
        </w:r>
      </w:hyperlink>
      <w:r w:rsidRPr="00A2611E">
        <w:rPr>
          <w:rFonts w:ascii="Times New Roman" w:hAnsi="Times New Roman" w:cs="Times New Roman"/>
          <w:sz w:val="24"/>
          <w:szCs w:val="24"/>
        </w:rPr>
        <w:t>.</w:t>
      </w:r>
    </w:p>
    <w:p w:rsidR="00862BC2" w:rsidRPr="00D528B2" w:rsidRDefault="00643F3B" w:rsidP="00D528B2">
      <w:pPr>
        <w:jc w:val="both"/>
        <w:rPr>
          <w:rFonts w:ascii="Times New Roman" w:hAnsi="Times New Roman" w:cs="Times New Roman"/>
          <w:sz w:val="24"/>
          <w:szCs w:val="24"/>
        </w:rPr>
      </w:pPr>
      <w:r w:rsidRPr="00A2611E">
        <w:rPr>
          <w:rFonts w:ascii="Times New Roman" w:hAnsi="Times New Roman" w:cs="Times New Roman"/>
          <w:sz w:val="24"/>
          <w:szCs w:val="24"/>
          <w:vertAlign w:val="superscript"/>
        </w:rPr>
        <w:t xml:space="preserve"> </w:t>
      </w:r>
      <w:r w:rsidRPr="00A2611E">
        <w:rPr>
          <w:rFonts w:ascii="Times New Roman" w:hAnsi="Times New Roman" w:cs="Times New Roman"/>
          <w:sz w:val="24"/>
          <w:szCs w:val="24"/>
        </w:rPr>
        <w:t xml:space="preserve">   A specification may refer to a </w:t>
      </w:r>
      <w:hyperlink r:id="rId55" w:tooltip="Technical standard" w:history="1">
        <w:r w:rsidRPr="00A2611E">
          <w:rPr>
            <w:rStyle w:val="Hyperlink"/>
            <w:rFonts w:ascii="Times New Roman" w:hAnsi="Times New Roman" w:cs="Times New Roman"/>
            <w:color w:val="auto"/>
            <w:sz w:val="24"/>
            <w:szCs w:val="24"/>
          </w:rPr>
          <w:t>standard</w:t>
        </w:r>
      </w:hyperlink>
      <w:r w:rsidRPr="00A2611E">
        <w:rPr>
          <w:rFonts w:ascii="Times New Roman" w:hAnsi="Times New Roman" w:cs="Times New Roman"/>
          <w:sz w:val="24"/>
          <w:szCs w:val="24"/>
        </w:rPr>
        <w:t> which is often referenced by a </w:t>
      </w:r>
      <w:hyperlink r:id="rId56" w:tooltip="Contract" w:history="1">
        <w:r w:rsidRPr="00A2611E">
          <w:rPr>
            <w:rStyle w:val="Hyperlink"/>
            <w:rFonts w:ascii="Times New Roman" w:hAnsi="Times New Roman" w:cs="Times New Roman"/>
            <w:color w:val="auto"/>
            <w:sz w:val="24"/>
            <w:szCs w:val="24"/>
          </w:rPr>
          <w:t>contract</w:t>
        </w:r>
      </w:hyperlink>
      <w:r w:rsidRPr="00A2611E">
        <w:rPr>
          <w:rFonts w:ascii="Times New Roman" w:hAnsi="Times New Roman" w:cs="Times New Roman"/>
          <w:sz w:val="24"/>
          <w:szCs w:val="24"/>
        </w:rPr>
        <w:t> or procurement document, or an otherwise agreed upon set of requirements (though still often used in the singular). In any case, it provides the necessary details about the specific requirements.</w:t>
      </w:r>
      <w:bookmarkStart w:id="14" w:name="_Toc39268827"/>
    </w:p>
    <w:p w:rsidR="002A26D7" w:rsidRDefault="002A26D7" w:rsidP="008D0DBA">
      <w:pPr>
        <w:spacing w:after="0" w:line="360" w:lineRule="auto"/>
        <w:jc w:val="both"/>
        <w:rPr>
          <w:rFonts w:ascii="Times New Roman" w:hAnsi="Times New Roman"/>
          <w:b/>
          <w:sz w:val="24"/>
          <w:szCs w:val="24"/>
        </w:rPr>
      </w:pPr>
      <w:r>
        <w:rPr>
          <w:rFonts w:ascii="Times New Roman" w:hAnsi="Times New Roman"/>
          <w:b/>
          <w:sz w:val="24"/>
          <w:szCs w:val="24"/>
        </w:rPr>
        <w:t xml:space="preserve">Self check .1. </w:t>
      </w:r>
    </w:p>
    <w:p w:rsidR="008D0DBA" w:rsidRPr="008D0DBA" w:rsidRDefault="008D0DBA" w:rsidP="008D0DBA">
      <w:pPr>
        <w:spacing w:after="0" w:line="360" w:lineRule="auto"/>
        <w:jc w:val="both"/>
        <w:rPr>
          <w:rFonts w:ascii="Times New Roman" w:hAnsi="Times New Roman"/>
          <w:b/>
          <w:sz w:val="24"/>
          <w:szCs w:val="24"/>
        </w:rPr>
      </w:pPr>
      <w:r w:rsidRPr="008D0DBA">
        <w:rPr>
          <w:rFonts w:ascii="Times New Roman" w:hAnsi="Times New Roman"/>
          <w:b/>
          <w:sz w:val="24"/>
          <w:szCs w:val="24"/>
        </w:rPr>
        <w:t>Test-I</w:t>
      </w:r>
    </w:p>
    <w:p w:rsidR="008733C4" w:rsidRPr="00AD6902" w:rsidRDefault="008733C4" w:rsidP="00AD6902">
      <w:pPr>
        <w:rPr>
          <w:rFonts w:ascii="Times New Roman" w:hAnsi="Times New Roman" w:cs="Times New Roman"/>
          <w:sz w:val="24"/>
          <w:szCs w:val="24"/>
          <w:lang w:val="en-ZA"/>
        </w:rPr>
      </w:pPr>
      <w:r w:rsidRPr="00AD6902">
        <w:rPr>
          <w:rFonts w:ascii="Times New Roman" w:hAnsi="Times New Roman"/>
          <w:b/>
          <w:sz w:val="24"/>
          <w:szCs w:val="24"/>
        </w:rPr>
        <w:t>Instruction:</w:t>
      </w:r>
      <w:r w:rsidRPr="00AD6902">
        <w:rPr>
          <w:rFonts w:ascii="Times New Roman" w:hAnsi="Times New Roman"/>
          <w:sz w:val="24"/>
          <w:szCs w:val="24"/>
        </w:rPr>
        <w:t xml:space="preserve"> </w:t>
      </w:r>
      <w:r w:rsidRPr="00AD6902">
        <w:rPr>
          <w:rFonts w:ascii="Times New Roman" w:hAnsi="Times New Roman" w:cs="Times New Roman"/>
          <w:sz w:val="24"/>
          <w:szCs w:val="24"/>
          <w:lang w:val="en-ZA"/>
        </w:rPr>
        <w:t>Choose the correct answer</w:t>
      </w:r>
      <w:r w:rsidR="00AD6902" w:rsidRPr="00AD6902">
        <w:rPr>
          <w:rFonts w:ascii="Times New Roman" w:hAnsi="Times New Roman" w:cs="Times New Roman"/>
          <w:sz w:val="24"/>
          <w:szCs w:val="24"/>
          <w:lang w:val="en-ZA"/>
        </w:rPr>
        <w:t xml:space="preserve"> .</w:t>
      </w:r>
      <w:r w:rsidRPr="00AD6902">
        <w:rPr>
          <w:rFonts w:ascii="Times New Roman" w:hAnsi="Times New Roman"/>
          <w:sz w:val="24"/>
          <w:szCs w:val="24"/>
        </w:rPr>
        <w:t>You have given 1 Minute for each question. Each question carries 2 Point.</w:t>
      </w:r>
    </w:p>
    <w:p w:rsidR="002B2D31" w:rsidRPr="00AD6902" w:rsidRDefault="002B2D31" w:rsidP="00ED649C">
      <w:pPr>
        <w:pStyle w:val="ListParagraph"/>
        <w:numPr>
          <w:ilvl w:val="0"/>
          <w:numId w:val="26"/>
        </w:numPr>
        <w:rPr>
          <w:rFonts w:ascii="Times New Roman" w:hAnsi="Times New Roman" w:cs="Times New Roman"/>
          <w:sz w:val="24"/>
          <w:szCs w:val="24"/>
        </w:rPr>
      </w:pPr>
      <w:r w:rsidRPr="00AD6902">
        <w:rPr>
          <w:rFonts w:ascii="Times New Roman" w:hAnsi="Times New Roman" w:cs="Times New Roman"/>
          <w:sz w:val="24"/>
          <w:szCs w:val="24"/>
        </w:rPr>
        <w:t xml:space="preserve">Skin &amp; body PPE- should be worn by workers to be avoid injuries accidents caused by  </w:t>
      </w:r>
    </w:p>
    <w:p w:rsidR="002B2D31" w:rsidRPr="00A55B20" w:rsidRDefault="00AD6902" w:rsidP="002B2D31">
      <w:pPr>
        <w:rPr>
          <w:rFonts w:ascii="Times New Roman" w:hAnsi="Times New Roman" w:cs="Times New Roman"/>
          <w:sz w:val="24"/>
          <w:szCs w:val="24"/>
        </w:rPr>
      </w:pPr>
      <w:r>
        <w:rPr>
          <w:rFonts w:ascii="Times New Roman" w:hAnsi="Times New Roman" w:cs="Times New Roman"/>
          <w:sz w:val="24"/>
          <w:szCs w:val="24"/>
        </w:rPr>
        <w:t xml:space="preserve">                 </w:t>
      </w:r>
      <w:r w:rsidR="002B2D31" w:rsidRPr="00A55B20">
        <w:rPr>
          <w:rFonts w:ascii="Times New Roman" w:hAnsi="Times New Roman" w:cs="Times New Roman"/>
          <w:sz w:val="24"/>
          <w:szCs w:val="24"/>
        </w:rPr>
        <w:t>A.</w:t>
      </w:r>
      <w:r w:rsidR="002B2D31">
        <w:rPr>
          <w:rFonts w:ascii="Times New Roman" w:hAnsi="Times New Roman" w:cs="Times New Roman"/>
          <w:sz w:val="24"/>
          <w:szCs w:val="24"/>
        </w:rPr>
        <w:t xml:space="preserve">  </w:t>
      </w:r>
      <w:r w:rsidR="002B2D31" w:rsidRPr="00A55B20">
        <w:rPr>
          <w:rFonts w:ascii="Times New Roman" w:hAnsi="Times New Roman" w:cs="Times New Roman"/>
          <w:sz w:val="24"/>
          <w:szCs w:val="24"/>
        </w:rPr>
        <w:t>Radiation   B.</w:t>
      </w:r>
      <w:r w:rsidR="002B2D31">
        <w:rPr>
          <w:rFonts w:ascii="Times New Roman" w:hAnsi="Times New Roman" w:cs="Times New Roman"/>
          <w:sz w:val="24"/>
          <w:szCs w:val="24"/>
        </w:rPr>
        <w:t xml:space="preserve"> </w:t>
      </w:r>
      <w:r w:rsidR="002B2D31" w:rsidRPr="00A55B20">
        <w:rPr>
          <w:rFonts w:ascii="Times New Roman" w:hAnsi="Times New Roman" w:cs="Times New Roman"/>
          <w:sz w:val="24"/>
          <w:szCs w:val="24"/>
        </w:rPr>
        <w:t>Toxic chemicals  C.</w:t>
      </w:r>
      <w:r w:rsidR="002B2D31">
        <w:rPr>
          <w:rFonts w:ascii="Times New Roman" w:hAnsi="Times New Roman" w:cs="Times New Roman"/>
          <w:sz w:val="24"/>
          <w:szCs w:val="24"/>
        </w:rPr>
        <w:t xml:space="preserve"> </w:t>
      </w:r>
      <w:r w:rsidR="002B2D31" w:rsidRPr="00A55B20">
        <w:rPr>
          <w:rFonts w:ascii="Times New Roman" w:hAnsi="Times New Roman" w:cs="Times New Roman"/>
          <w:sz w:val="24"/>
          <w:szCs w:val="24"/>
        </w:rPr>
        <w:t>falling objects  D. all are answers</w:t>
      </w:r>
    </w:p>
    <w:p w:rsidR="002B2D31" w:rsidRPr="00AD6902" w:rsidRDefault="002B2D31" w:rsidP="00ED649C">
      <w:pPr>
        <w:pStyle w:val="ListParagraph"/>
        <w:numPr>
          <w:ilvl w:val="0"/>
          <w:numId w:val="26"/>
        </w:numPr>
        <w:rPr>
          <w:rFonts w:ascii="Times New Roman" w:hAnsi="Times New Roman" w:cs="Times New Roman"/>
          <w:sz w:val="24"/>
          <w:szCs w:val="24"/>
          <w:lang w:val="en-ZA"/>
        </w:rPr>
      </w:pPr>
      <w:r w:rsidRPr="00AD6902">
        <w:rPr>
          <w:rFonts w:ascii="Times New Roman" w:hAnsi="Times New Roman" w:cs="Times New Roman"/>
          <w:sz w:val="24"/>
          <w:szCs w:val="24"/>
        </w:rPr>
        <w:t xml:space="preserve">Example of </w:t>
      </w:r>
      <w:r w:rsidRPr="00AD6902">
        <w:rPr>
          <w:rFonts w:ascii="Times New Roman" w:hAnsi="Times New Roman" w:cs="Times New Roman"/>
          <w:sz w:val="24"/>
          <w:szCs w:val="24"/>
          <w:lang w:val="en-ZA"/>
        </w:rPr>
        <w:t xml:space="preserve">Striking Tools </w:t>
      </w:r>
    </w:p>
    <w:p w:rsidR="002B2D31" w:rsidRPr="00A55B20" w:rsidRDefault="00AD6902" w:rsidP="002B2D31">
      <w:pPr>
        <w:rPr>
          <w:rFonts w:ascii="Times New Roman" w:hAnsi="Times New Roman" w:cs="Times New Roman"/>
          <w:sz w:val="24"/>
          <w:szCs w:val="24"/>
          <w:lang w:val="en-ZA"/>
        </w:rPr>
      </w:pPr>
      <w:r>
        <w:rPr>
          <w:rFonts w:ascii="Times New Roman" w:hAnsi="Times New Roman" w:cs="Times New Roman"/>
          <w:sz w:val="24"/>
          <w:szCs w:val="24"/>
          <w:lang w:val="en-ZA"/>
        </w:rPr>
        <w:t xml:space="preserve">          </w:t>
      </w:r>
      <w:r w:rsidR="002B2D31" w:rsidRPr="00A55B20">
        <w:rPr>
          <w:rFonts w:ascii="Times New Roman" w:hAnsi="Times New Roman" w:cs="Times New Roman"/>
          <w:sz w:val="24"/>
          <w:szCs w:val="24"/>
          <w:lang w:val="en-ZA"/>
        </w:rPr>
        <w:t xml:space="preserve">A. screw drivers  B. cutter  C. hammer  D. none </w:t>
      </w:r>
    </w:p>
    <w:p w:rsidR="002B2D31" w:rsidRPr="00AD6902" w:rsidRDefault="002B2D31" w:rsidP="00ED649C">
      <w:pPr>
        <w:pStyle w:val="ListParagraph"/>
        <w:numPr>
          <w:ilvl w:val="0"/>
          <w:numId w:val="26"/>
        </w:numPr>
        <w:rPr>
          <w:sz w:val="24"/>
          <w:szCs w:val="24"/>
          <w:lang w:val="en-ZA"/>
        </w:rPr>
      </w:pPr>
      <w:r w:rsidRPr="00AD6902">
        <w:rPr>
          <w:sz w:val="24"/>
          <w:szCs w:val="24"/>
          <w:lang w:val="en-ZA"/>
        </w:rPr>
        <w:t>A -------- is a portable, easy to use, measurement tool that is typically accurate to the nearest 1/16”.</w:t>
      </w:r>
    </w:p>
    <w:p w:rsidR="002B2D31" w:rsidRDefault="002B2D31" w:rsidP="002B2D31">
      <w:r w:rsidRPr="00A55B20">
        <w:rPr>
          <w:sz w:val="24"/>
          <w:szCs w:val="24"/>
          <w:lang w:val="en-ZA"/>
        </w:rPr>
        <w:t xml:space="preserve">   </w:t>
      </w:r>
      <w:r w:rsidR="00AD6902">
        <w:rPr>
          <w:sz w:val="24"/>
          <w:szCs w:val="24"/>
          <w:lang w:val="en-ZA"/>
        </w:rPr>
        <w:t xml:space="preserve">           </w:t>
      </w:r>
      <w:r w:rsidRPr="00A55B20">
        <w:rPr>
          <w:sz w:val="24"/>
          <w:szCs w:val="24"/>
          <w:lang w:val="en-ZA"/>
        </w:rPr>
        <w:t>A.T square   B. Tape Measure   C. hammer</w:t>
      </w:r>
      <w:r w:rsidRPr="00A55B20">
        <w:rPr>
          <w:sz w:val="24"/>
          <w:szCs w:val="24"/>
          <w:lang w:val="en-ZA"/>
        </w:rPr>
        <w:tab/>
      </w:r>
      <w:r w:rsidRPr="00A55B20">
        <w:t>D. all are answers</w:t>
      </w:r>
    </w:p>
    <w:p w:rsidR="00601335" w:rsidRDefault="00C504A0" w:rsidP="00601335">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xml:space="preserve">: </w:t>
      </w:r>
      <w:r>
        <w:rPr>
          <w:rFonts w:ascii="Times New Roman" w:hAnsi="Times New Roman"/>
          <w:b/>
          <w:sz w:val="24"/>
          <w:szCs w:val="24"/>
        </w:rPr>
        <w:t xml:space="preserve">say </w:t>
      </w:r>
      <w:r w:rsidR="00601335">
        <w:t>True</w:t>
      </w:r>
      <w:r>
        <w:t xml:space="preserve"> or </w:t>
      </w:r>
      <w:r w:rsidR="00601335">
        <w:t xml:space="preserve">  false </w:t>
      </w:r>
    </w:p>
    <w:p w:rsidR="00601335" w:rsidRPr="007F2072" w:rsidRDefault="00601335" w:rsidP="00ED649C">
      <w:pPr>
        <w:pStyle w:val="ListParagraph"/>
        <w:numPr>
          <w:ilvl w:val="0"/>
          <w:numId w:val="11"/>
        </w:numPr>
        <w:rPr>
          <w:rFonts w:ascii="Times New Roman" w:eastAsia="Times New Roman" w:hAnsi="Times New Roman" w:cs="Times New Roman"/>
          <w:spacing w:val="3"/>
          <w:sz w:val="24"/>
          <w:szCs w:val="24"/>
        </w:rPr>
      </w:pPr>
      <w:r w:rsidRPr="007F2072">
        <w:rPr>
          <w:rFonts w:ascii="Times New Roman" w:eastAsia="Times New Roman" w:hAnsi="Times New Roman" w:cs="Times New Roman"/>
          <w:spacing w:val="3"/>
          <w:sz w:val="24"/>
          <w:szCs w:val="24"/>
        </w:rPr>
        <w:t>Various types of PPE are available for use only in the school.</w:t>
      </w:r>
    </w:p>
    <w:p w:rsidR="00601335" w:rsidRPr="007A1217" w:rsidRDefault="00601335" w:rsidP="00ED649C">
      <w:pPr>
        <w:pStyle w:val="ListParagraph"/>
        <w:numPr>
          <w:ilvl w:val="0"/>
          <w:numId w:val="11"/>
        </w:numPr>
      </w:pPr>
      <w:r w:rsidRPr="008A2422">
        <w:rPr>
          <w:rFonts w:ascii="Times New Roman" w:hAnsi="Times New Roman" w:cs="Times New Roman"/>
          <w:sz w:val="24"/>
          <w:szCs w:val="24"/>
          <w:lang w:val="en-ZA"/>
        </w:rPr>
        <w:t xml:space="preserve">Dead blow hammers are specialized striking tools used to </w:t>
      </w:r>
      <w:r>
        <w:rPr>
          <w:rFonts w:ascii="Times New Roman" w:hAnsi="Times New Roman" w:cs="Times New Roman"/>
          <w:sz w:val="24"/>
          <w:szCs w:val="24"/>
          <w:lang w:val="en-ZA"/>
        </w:rPr>
        <w:t xml:space="preserve">maximize  </w:t>
      </w:r>
      <w:r w:rsidRPr="008A2422">
        <w:rPr>
          <w:rFonts w:ascii="Times New Roman" w:hAnsi="Times New Roman" w:cs="Times New Roman"/>
          <w:sz w:val="24"/>
          <w:szCs w:val="24"/>
          <w:lang w:val="en-ZA"/>
        </w:rPr>
        <w:t xml:space="preserve"> damage to a part’s surface.</w:t>
      </w:r>
    </w:p>
    <w:p w:rsidR="00601335" w:rsidRDefault="00601335" w:rsidP="00ED649C">
      <w:pPr>
        <w:pStyle w:val="ListParagraph"/>
        <w:numPr>
          <w:ilvl w:val="0"/>
          <w:numId w:val="11"/>
        </w:numPr>
      </w:pPr>
      <w:r>
        <w:rPr>
          <w:rFonts w:ascii="Times New Roman" w:eastAsia="Times New Roman" w:hAnsi="Times New Roman" w:cs="Times New Roman"/>
          <w:iCs/>
          <w:sz w:val="24"/>
          <w:szCs w:val="24"/>
        </w:rPr>
        <w:t xml:space="preserve">Varner cliper is </w:t>
      </w:r>
      <w:r w:rsidRPr="008A2422">
        <w:rPr>
          <w:rFonts w:ascii="Times New Roman" w:eastAsia="Times New Roman" w:hAnsi="Times New Roman" w:cs="Times New Roman"/>
          <w:iCs/>
          <w:sz w:val="24"/>
          <w:szCs w:val="24"/>
        </w:rPr>
        <w:t xml:space="preserve"> measuring device that is used for the measurement of linear dimensions.</w:t>
      </w:r>
    </w:p>
    <w:p w:rsidR="00C504A0" w:rsidRPr="00C504A0" w:rsidRDefault="00C504A0" w:rsidP="00C504A0">
      <w:pPr>
        <w:spacing w:after="0" w:line="360" w:lineRule="auto"/>
        <w:ind w:left="360"/>
        <w:jc w:val="both"/>
        <w:rPr>
          <w:rFonts w:ascii="Times New Roman" w:hAnsi="Times New Roman"/>
          <w:sz w:val="24"/>
          <w:szCs w:val="24"/>
        </w:rPr>
      </w:pPr>
      <w:r w:rsidRPr="00C504A0">
        <w:rPr>
          <w:rFonts w:ascii="Times New Roman" w:hAnsi="Times New Roman"/>
          <w:b/>
          <w:sz w:val="24"/>
          <w:szCs w:val="24"/>
        </w:rPr>
        <w:t>Test-I</w:t>
      </w:r>
      <w:r w:rsidR="003F3F16">
        <w:rPr>
          <w:rFonts w:ascii="Times New Roman" w:hAnsi="Times New Roman"/>
          <w:b/>
          <w:sz w:val="24"/>
          <w:szCs w:val="24"/>
        </w:rPr>
        <w:t>II</w:t>
      </w:r>
      <w:r w:rsidRPr="00C504A0">
        <w:rPr>
          <w:rFonts w:ascii="Times New Roman" w:hAnsi="Times New Roman"/>
          <w:sz w:val="24"/>
          <w:szCs w:val="24"/>
        </w:rPr>
        <w:t xml:space="preserve"> Matching</w:t>
      </w:r>
    </w:p>
    <w:p w:rsidR="00C504A0" w:rsidRPr="00C504A0" w:rsidRDefault="00C504A0" w:rsidP="00C504A0">
      <w:pPr>
        <w:spacing w:after="0" w:line="360" w:lineRule="auto"/>
        <w:jc w:val="both"/>
        <w:rPr>
          <w:rFonts w:ascii="Times New Roman" w:hAnsi="Times New Roman"/>
          <w:sz w:val="24"/>
          <w:szCs w:val="24"/>
          <w:u w:val="single"/>
        </w:rPr>
      </w:pPr>
      <w:r w:rsidRPr="00C504A0">
        <w:rPr>
          <w:rFonts w:ascii="Times New Roman" w:hAnsi="Times New Roman"/>
          <w:b/>
          <w:sz w:val="24"/>
          <w:szCs w:val="24"/>
        </w:rPr>
        <w:t>Instruction:</w:t>
      </w:r>
      <w:r w:rsidRPr="00C504A0">
        <w:rPr>
          <w:rFonts w:ascii="Times New Roman" w:hAnsi="Times New Roman"/>
          <w:sz w:val="24"/>
          <w:szCs w:val="24"/>
        </w:rPr>
        <w:t xml:space="preserve"> select the correct answer for the give choice. You have given </w:t>
      </w:r>
      <w:r w:rsidRPr="00C504A0">
        <w:rPr>
          <w:rFonts w:ascii="Times New Roman" w:hAnsi="Times New Roman"/>
          <w:sz w:val="24"/>
          <w:szCs w:val="24"/>
          <w:u w:val="single"/>
        </w:rPr>
        <w:t>1 Minute</w:t>
      </w:r>
      <w:r w:rsidRPr="00C504A0">
        <w:rPr>
          <w:rFonts w:ascii="Times New Roman" w:hAnsi="Times New Roman"/>
          <w:sz w:val="24"/>
          <w:szCs w:val="24"/>
        </w:rPr>
        <w:t xml:space="preserve"> for each question. Each question carries </w:t>
      </w:r>
      <w:r w:rsidRPr="00C504A0">
        <w:rPr>
          <w:rFonts w:ascii="Times New Roman" w:hAnsi="Times New Roman"/>
          <w:sz w:val="24"/>
          <w:szCs w:val="24"/>
          <w:u w:val="single"/>
        </w:rPr>
        <w:t>2 Point.</w:t>
      </w:r>
    </w:p>
    <w:p w:rsidR="00601335" w:rsidRDefault="00C504A0" w:rsidP="00C504A0">
      <w:pPr>
        <w:pStyle w:val="ListParagraph"/>
      </w:pPr>
      <w:r>
        <w:t xml:space="preserve"> </w:t>
      </w:r>
      <w:r w:rsidR="00601335">
        <w:t>“A”                                                        “B”</w:t>
      </w:r>
    </w:p>
    <w:p w:rsidR="00601335" w:rsidRDefault="00601335" w:rsidP="00601335">
      <w:pPr>
        <w:jc w:val="both"/>
        <w:rPr>
          <w:rFonts w:ascii="Times New Roman" w:eastAsia="Times New Roman" w:hAnsi="Times New Roman" w:cs="Times New Roman"/>
          <w:iCs/>
          <w:sz w:val="24"/>
          <w:szCs w:val="24"/>
        </w:rPr>
      </w:pPr>
      <w:r>
        <w:t>----1.</w:t>
      </w:r>
      <w:r w:rsidRPr="00835681">
        <w:rPr>
          <w:rFonts w:ascii="Times New Roman" w:hAnsi="Times New Roman" w:cs="Times New Roman"/>
          <w:sz w:val="24"/>
          <w:szCs w:val="24"/>
          <w:lang w:val="en-ZA"/>
        </w:rPr>
        <w:t xml:space="preserve"> Striking Tools   </w:t>
      </w:r>
      <w:r>
        <w:rPr>
          <w:rFonts w:ascii="Times New Roman" w:hAnsi="Times New Roman" w:cs="Times New Roman"/>
          <w:sz w:val="24"/>
          <w:szCs w:val="24"/>
          <w:lang w:val="en-ZA"/>
        </w:rPr>
        <w:t xml:space="preserve">                                   A.</w:t>
      </w:r>
      <w:r w:rsidRPr="00835681">
        <w:rPr>
          <w:rFonts w:ascii="Times New Roman" w:eastAsia="Times New Roman" w:hAnsi="Times New Roman" w:cs="Times New Roman"/>
          <w:iCs/>
          <w:sz w:val="24"/>
          <w:szCs w:val="24"/>
        </w:rPr>
        <w:t xml:space="preserve"> </w:t>
      </w:r>
      <w:r>
        <w:rPr>
          <w:rFonts w:ascii="Times New Roman" w:eastAsia="Times New Roman" w:hAnsi="Times New Roman" w:cs="Times New Roman"/>
          <w:iCs/>
          <w:sz w:val="24"/>
          <w:szCs w:val="24"/>
        </w:rPr>
        <w:t>Varner cliper</w:t>
      </w:r>
    </w:p>
    <w:p w:rsidR="00601335" w:rsidRPr="008A2422" w:rsidRDefault="00601335" w:rsidP="00601335">
      <w:pPr>
        <w:rPr>
          <w:rFonts w:ascii="Times New Roman" w:hAnsi="Times New Roman" w:cs="Times New Roman"/>
          <w:b/>
          <w:sz w:val="24"/>
          <w:szCs w:val="24"/>
          <w:lang w:val="en-ZA"/>
        </w:rPr>
      </w:pPr>
      <w:r>
        <w:rPr>
          <w:rFonts w:ascii="Times New Roman" w:eastAsia="Times New Roman" w:hAnsi="Times New Roman" w:cs="Times New Roman"/>
          <w:iCs/>
          <w:sz w:val="24"/>
          <w:szCs w:val="24"/>
        </w:rPr>
        <w:t>---</w:t>
      </w:r>
      <w:r w:rsidRPr="00835681">
        <w:rPr>
          <w:rFonts w:ascii="Times New Roman" w:eastAsia="Times New Roman" w:hAnsi="Times New Roman" w:cs="Times New Roman"/>
          <w:iCs/>
          <w:sz w:val="24"/>
          <w:szCs w:val="24"/>
        </w:rPr>
        <w:t>2.</w:t>
      </w:r>
      <w:r w:rsidRPr="00835681">
        <w:rPr>
          <w:rFonts w:ascii="Times New Roman" w:hAnsi="Times New Roman" w:cs="Times New Roman"/>
          <w:sz w:val="24"/>
          <w:szCs w:val="24"/>
          <w:lang w:val="en-ZA"/>
        </w:rPr>
        <w:t xml:space="preserve"> Measurement and Level Tools</w:t>
      </w:r>
      <w:r>
        <w:rPr>
          <w:rFonts w:ascii="Times New Roman" w:hAnsi="Times New Roman" w:cs="Times New Roman"/>
          <w:sz w:val="24"/>
          <w:szCs w:val="24"/>
          <w:lang w:val="en-ZA"/>
        </w:rPr>
        <w:t xml:space="preserve">              B.</w:t>
      </w:r>
      <w:r w:rsidRPr="00835681">
        <w:rPr>
          <w:rFonts w:ascii="Times New Roman" w:hAnsi="Times New Roman" w:cs="Times New Roman"/>
          <w:sz w:val="24"/>
          <w:szCs w:val="24"/>
          <w:lang w:val="en-ZA"/>
        </w:rPr>
        <w:t xml:space="preserve"> </w:t>
      </w:r>
      <w:r w:rsidRPr="008A2422">
        <w:rPr>
          <w:rFonts w:ascii="Times New Roman" w:hAnsi="Times New Roman" w:cs="Times New Roman"/>
          <w:sz w:val="24"/>
          <w:szCs w:val="24"/>
          <w:lang w:val="en-ZA"/>
        </w:rPr>
        <w:t>Rubber Mallet</w:t>
      </w:r>
    </w:p>
    <w:p w:rsidR="00601335" w:rsidRPr="009C0C49" w:rsidRDefault="00601335" w:rsidP="00601335">
      <w:pPr>
        <w:rPr>
          <w:rFonts w:ascii="Times New Roman" w:hAnsi="Times New Roman" w:cs="Times New Roman"/>
          <w:b/>
          <w:sz w:val="24"/>
          <w:szCs w:val="24"/>
        </w:rPr>
      </w:pPr>
      <w:r w:rsidRPr="009C0C49">
        <w:rPr>
          <w:rFonts w:ascii="Times New Roman" w:hAnsi="Times New Roman" w:cs="Times New Roman"/>
          <w:b/>
          <w:sz w:val="24"/>
          <w:szCs w:val="24"/>
          <w:lang w:val="en-ZA"/>
        </w:rPr>
        <w:t>----3.</w:t>
      </w:r>
      <w:r w:rsidRPr="009C0C49">
        <w:rPr>
          <w:rFonts w:ascii="Times New Roman" w:eastAsia="Times New Roman" w:hAnsi="Times New Roman" w:cs="Times New Roman"/>
          <w:sz w:val="24"/>
          <w:szCs w:val="24"/>
        </w:rPr>
        <w:t xml:space="preserve"> </w:t>
      </w:r>
      <w:r w:rsidRPr="009C0C49">
        <w:rPr>
          <w:rFonts w:ascii="Times New Roman" w:hAnsi="Times New Roman" w:cs="Times New Roman"/>
          <w:sz w:val="24"/>
          <w:szCs w:val="24"/>
        </w:rPr>
        <w:t xml:space="preserve">Applications of Vernier Callipers       </w:t>
      </w:r>
      <w:r>
        <w:rPr>
          <w:rFonts w:ascii="Times New Roman" w:hAnsi="Times New Roman" w:cs="Times New Roman"/>
          <w:sz w:val="24"/>
          <w:szCs w:val="24"/>
        </w:rPr>
        <w:t>C.</w:t>
      </w:r>
      <w:r w:rsidRPr="009C0C49">
        <w:rPr>
          <w:rFonts w:ascii="Times New Roman" w:hAnsi="Times New Roman" w:cs="Times New Roman"/>
          <w:sz w:val="24"/>
          <w:szCs w:val="24"/>
        </w:rPr>
        <w:t xml:space="preserve"> Industries such as steel and aerospace</w:t>
      </w:r>
    </w:p>
    <w:p w:rsidR="00601335" w:rsidRPr="000E6CBB" w:rsidRDefault="00601335" w:rsidP="00601335">
      <w:pPr>
        <w:rPr>
          <w:rFonts w:ascii="Times New Roman" w:hAnsi="Times New Roman" w:cs="Times New Roman"/>
          <w:sz w:val="24"/>
          <w:szCs w:val="24"/>
        </w:rPr>
      </w:pPr>
      <w:r>
        <w:rPr>
          <w:rFonts w:ascii="Times New Roman" w:hAnsi="Times New Roman" w:cs="Times New Roman"/>
          <w:b/>
          <w:sz w:val="24"/>
          <w:szCs w:val="24"/>
        </w:rPr>
        <w:t xml:space="preserve">                                                                       </w:t>
      </w:r>
      <w:r w:rsidRPr="000E6CBB">
        <w:rPr>
          <w:rFonts w:ascii="Times New Roman" w:hAnsi="Times New Roman" w:cs="Times New Roman"/>
          <w:sz w:val="24"/>
          <w:szCs w:val="24"/>
        </w:rPr>
        <w:t xml:space="preserve">D. </w:t>
      </w:r>
      <w:r>
        <w:rPr>
          <w:rFonts w:ascii="Times New Roman" w:hAnsi="Times New Roman" w:cs="Times New Roman"/>
          <w:sz w:val="24"/>
          <w:szCs w:val="24"/>
        </w:rPr>
        <w:t>to</w:t>
      </w:r>
      <w:r w:rsidRPr="000E6CBB">
        <w:rPr>
          <w:rFonts w:ascii="Times New Roman" w:hAnsi="Times New Roman" w:cs="Times New Roman"/>
          <w:sz w:val="24"/>
          <w:szCs w:val="24"/>
        </w:rPr>
        <w:t xml:space="preserve"> p</w:t>
      </w:r>
      <w:r>
        <w:rPr>
          <w:rFonts w:ascii="Times New Roman" w:hAnsi="Times New Roman" w:cs="Times New Roman"/>
          <w:sz w:val="24"/>
          <w:szCs w:val="24"/>
        </w:rPr>
        <w:t>r</w:t>
      </w:r>
      <w:r w:rsidRPr="000E6CBB">
        <w:rPr>
          <w:rFonts w:ascii="Times New Roman" w:hAnsi="Times New Roman" w:cs="Times New Roman"/>
          <w:sz w:val="24"/>
          <w:szCs w:val="24"/>
        </w:rPr>
        <w:t xml:space="preserve">otect electrical hazards </w:t>
      </w:r>
    </w:p>
    <w:p w:rsidR="00601335" w:rsidRPr="00601335" w:rsidRDefault="00601335" w:rsidP="00601335">
      <w:pPr>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                        </w:t>
      </w:r>
    </w:p>
    <w:p w:rsidR="008D513D" w:rsidRDefault="008D513D" w:rsidP="00643F3B">
      <w:pPr>
        <w:rPr>
          <w:rFonts w:ascii="Times New Roman" w:hAnsi="Times New Roman" w:cs="Times New Roman"/>
          <w:b/>
          <w:sz w:val="24"/>
          <w:szCs w:val="24"/>
        </w:rPr>
      </w:pPr>
    </w:p>
    <w:p w:rsidR="00D528B2" w:rsidRDefault="00D528B2" w:rsidP="00643F3B">
      <w:pPr>
        <w:rPr>
          <w:rFonts w:ascii="Times New Roman" w:hAnsi="Times New Roman" w:cs="Times New Roman"/>
          <w:b/>
          <w:sz w:val="24"/>
          <w:szCs w:val="24"/>
        </w:rPr>
      </w:pPr>
    </w:p>
    <w:p w:rsidR="006B0211" w:rsidRPr="006B0211" w:rsidRDefault="00643F3B" w:rsidP="006B0211">
      <w:pPr>
        <w:rPr>
          <w:rFonts w:ascii="Times New Roman" w:hAnsi="Times New Roman" w:cs="Times New Roman"/>
          <w:b/>
        </w:rPr>
      </w:pPr>
      <w:bookmarkStart w:id="15" w:name="_Toc113252800"/>
      <w:r w:rsidRPr="006B0211">
        <w:rPr>
          <w:rStyle w:val="Heading1Char"/>
          <w:color w:val="auto"/>
        </w:rPr>
        <w:t>Operation sheet-</w:t>
      </w:r>
      <w:bookmarkEnd w:id="14"/>
      <w:r w:rsidRPr="006B0211">
        <w:rPr>
          <w:rStyle w:val="Heading1Char"/>
          <w:color w:val="auto"/>
        </w:rPr>
        <w:t>1:</w:t>
      </w:r>
      <w:r w:rsidR="008E3C2D" w:rsidRPr="006B0211">
        <w:rPr>
          <w:rStyle w:val="Heading1Char"/>
          <w:color w:val="auto"/>
        </w:rPr>
        <w:t>1</w:t>
      </w:r>
      <w:bookmarkEnd w:id="15"/>
      <w:r w:rsidR="006B0211" w:rsidRPr="006B0211">
        <w:rPr>
          <w:rFonts w:ascii="Times New Roman" w:hAnsi="Times New Roman" w:cs="Times New Roman"/>
          <w:b/>
        </w:rPr>
        <w:t xml:space="preserve"> Plan and prepare tasks</w:t>
      </w:r>
    </w:p>
    <w:p w:rsidR="00643F3B" w:rsidRPr="008E3C2D" w:rsidRDefault="00643F3B" w:rsidP="008E3C2D">
      <w:pPr>
        <w:pStyle w:val="Heading4"/>
        <w:rPr>
          <w:rFonts w:ascii="Times New Roman" w:hAnsi="Times New Roman" w:cs="Times New Roman"/>
          <w:i w:val="0"/>
          <w:color w:val="auto"/>
        </w:rPr>
      </w:pPr>
    </w:p>
    <w:p w:rsidR="00643F3B" w:rsidRPr="008D513D" w:rsidRDefault="00643F3B" w:rsidP="00643F3B">
      <w:pPr>
        <w:rPr>
          <w:rFonts w:ascii="Times New Roman" w:eastAsia="Times New Roman" w:hAnsi="Times New Roman" w:cs="Times New Roman"/>
          <w:b/>
          <w:sz w:val="24"/>
          <w:szCs w:val="24"/>
        </w:rPr>
      </w:pPr>
      <w:r w:rsidRPr="008D513D">
        <w:rPr>
          <w:rFonts w:ascii="Times New Roman" w:eastAsia="Times New Roman" w:hAnsi="Times New Roman" w:cs="Times New Roman"/>
          <w:b/>
          <w:sz w:val="24"/>
          <w:szCs w:val="24"/>
        </w:rPr>
        <w:t>Operation title:</w:t>
      </w:r>
      <w:r w:rsidRPr="008D513D">
        <w:rPr>
          <w:rFonts w:ascii="Times New Roman" w:eastAsia="Times New Roman" w:hAnsi="Times New Roman" w:cs="Times New Roman"/>
          <w:sz w:val="24"/>
          <w:szCs w:val="24"/>
        </w:rPr>
        <w:t xml:space="preserve"> Procedures of micrometer measurement</w:t>
      </w:r>
    </w:p>
    <w:p w:rsidR="00643F3B" w:rsidRPr="008D513D" w:rsidRDefault="00643F3B" w:rsidP="00643F3B">
      <w:pPr>
        <w:rPr>
          <w:rFonts w:ascii="Times New Roman" w:eastAsia="Times New Roman" w:hAnsi="Times New Roman" w:cs="Times New Roman"/>
          <w:b/>
          <w:sz w:val="24"/>
          <w:szCs w:val="24"/>
        </w:rPr>
      </w:pPr>
      <w:r w:rsidRPr="000C04A2">
        <w:rPr>
          <w:rFonts w:ascii="Times New Roman" w:eastAsia="Times New Roman" w:hAnsi="Times New Roman" w:cs="Times New Roman"/>
          <w:b/>
          <w:sz w:val="24"/>
          <w:szCs w:val="24"/>
        </w:rPr>
        <w:t>Purpose:</w:t>
      </w:r>
      <w:r w:rsidRPr="008D513D">
        <w:rPr>
          <w:rFonts w:ascii="Times New Roman" w:eastAsia="Times New Roman" w:hAnsi="Times New Roman" w:cs="Times New Roman"/>
          <w:sz w:val="24"/>
          <w:szCs w:val="24"/>
        </w:rPr>
        <w:t xml:space="preserve"> </w:t>
      </w:r>
      <w:r w:rsidR="000C04A2">
        <w:rPr>
          <w:rFonts w:ascii="Times New Roman" w:hAnsi="Times New Roman"/>
          <w:sz w:val="24"/>
          <w:szCs w:val="24"/>
        </w:rPr>
        <w:t xml:space="preserve">To measure the dimension of </w:t>
      </w:r>
      <w:r w:rsidR="006344A9">
        <w:rPr>
          <w:rFonts w:ascii="Times New Roman" w:hAnsi="Times New Roman"/>
          <w:sz w:val="24"/>
          <w:szCs w:val="24"/>
        </w:rPr>
        <w:t>an object</w:t>
      </w:r>
    </w:p>
    <w:p w:rsidR="00643F3B" w:rsidRPr="003C646D" w:rsidRDefault="00643F3B" w:rsidP="00643F3B">
      <w:pPr>
        <w:rPr>
          <w:rFonts w:eastAsia="Times New Roman"/>
          <w:b/>
          <w:sz w:val="24"/>
          <w:szCs w:val="24"/>
        </w:rPr>
      </w:pPr>
      <w:r w:rsidRPr="003C646D">
        <w:rPr>
          <w:rFonts w:eastAsia="Times New Roman"/>
          <w:sz w:val="24"/>
          <w:szCs w:val="24"/>
        </w:rPr>
        <w:t xml:space="preserve">             </w:t>
      </w:r>
      <w:r w:rsidRPr="003C646D">
        <w:rPr>
          <w:rFonts w:eastAsia="Times New Roman"/>
          <w:noProof/>
          <w:sz w:val="24"/>
          <w:szCs w:val="24"/>
        </w:rPr>
        <w:drawing>
          <wp:inline distT="0" distB="0" distL="0" distR="0">
            <wp:extent cx="3834493" cy="1657350"/>
            <wp:effectExtent l="19050" t="0" r="0" b="0"/>
            <wp:docPr id="10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7" cstate="print"/>
                    <a:srcRect/>
                    <a:stretch>
                      <a:fillRect/>
                    </a:stretch>
                  </pic:blipFill>
                  <pic:spPr bwMode="auto">
                    <a:xfrm>
                      <a:off x="0" y="0"/>
                      <a:ext cx="3839905" cy="1659689"/>
                    </a:xfrm>
                    <a:prstGeom prst="rect">
                      <a:avLst/>
                    </a:prstGeom>
                    <a:noFill/>
                    <a:ln w="9525">
                      <a:noFill/>
                      <a:miter lim="800000"/>
                      <a:headEnd/>
                      <a:tailEnd/>
                    </a:ln>
                  </pic:spPr>
                </pic:pic>
              </a:graphicData>
            </a:graphic>
          </wp:inline>
        </w:drawing>
      </w:r>
    </w:p>
    <w:p w:rsidR="00643F3B" w:rsidRPr="003C646D" w:rsidRDefault="00643F3B" w:rsidP="00643F3B">
      <w:pPr>
        <w:rPr>
          <w:rFonts w:eastAsia="Times New Roman"/>
          <w:b/>
          <w:sz w:val="24"/>
          <w:szCs w:val="24"/>
        </w:rPr>
      </w:pPr>
    </w:p>
    <w:p w:rsidR="00643F3B" w:rsidRPr="008D513D" w:rsidRDefault="00643F3B" w:rsidP="00643F3B">
      <w:pPr>
        <w:rPr>
          <w:rFonts w:ascii="Times New Roman" w:eastAsia="Times New Roman" w:hAnsi="Times New Roman" w:cs="Times New Roman"/>
          <w:b/>
          <w:sz w:val="24"/>
          <w:szCs w:val="24"/>
        </w:rPr>
      </w:pPr>
      <w:r w:rsidRPr="008D513D">
        <w:rPr>
          <w:rFonts w:ascii="Times New Roman" w:eastAsia="Times New Roman" w:hAnsi="Times New Roman" w:cs="Times New Roman"/>
          <w:sz w:val="24"/>
          <w:szCs w:val="24"/>
        </w:rPr>
        <w:t xml:space="preserve">Instruction: Use the given figure </w:t>
      </w:r>
      <w:r w:rsidRPr="008D513D">
        <w:rPr>
          <w:rFonts w:ascii="Times New Roman" w:hAnsi="Times New Roman" w:cs="Times New Roman"/>
          <w:sz w:val="24"/>
          <w:szCs w:val="24"/>
        </w:rPr>
        <w:t xml:space="preserve"> Read the scale on the sleeve</w:t>
      </w:r>
      <w:r w:rsidRPr="008D513D">
        <w:rPr>
          <w:rFonts w:ascii="Times New Roman" w:eastAsia="Times New Roman" w:hAnsi="Times New Roman" w:cs="Times New Roman"/>
          <w:sz w:val="24"/>
          <w:szCs w:val="24"/>
        </w:rPr>
        <w:t>. For this operation you have given 3</w:t>
      </w:r>
      <w:r w:rsidR="006344A9">
        <w:rPr>
          <w:rFonts w:ascii="Times New Roman" w:eastAsia="Times New Roman" w:hAnsi="Times New Roman" w:cs="Times New Roman"/>
          <w:sz w:val="24"/>
          <w:szCs w:val="24"/>
        </w:rPr>
        <w:t xml:space="preserve"> </w:t>
      </w:r>
      <w:r w:rsidRPr="008D513D">
        <w:rPr>
          <w:rFonts w:ascii="Times New Roman" w:eastAsia="Times New Roman" w:hAnsi="Times New Roman" w:cs="Times New Roman"/>
          <w:sz w:val="24"/>
          <w:szCs w:val="24"/>
        </w:rPr>
        <w:t>Hour and you are expected to provide the answer on the given table.</w:t>
      </w:r>
    </w:p>
    <w:p w:rsidR="00643F3B" w:rsidRPr="008D513D" w:rsidRDefault="00643F3B" w:rsidP="00643F3B">
      <w:pPr>
        <w:rPr>
          <w:rFonts w:ascii="Times New Roman" w:eastAsia="Times New Roman" w:hAnsi="Times New Roman" w:cs="Times New Roman"/>
          <w:b/>
          <w:sz w:val="24"/>
          <w:szCs w:val="24"/>
        </w:rPr>
      </w:pPr>
      <w:r w:rsidRPr="008D513D">
        <w:rPr>
          <w:rFonts w:ascii="Times New Roman" w:eastAsia="Times New Roman" w:hAnsi="Times New Roman" w:cs="Times New Roman"/>
          <w:sz w:val="24"/>
          <w:szCs w:val="24"/>
        </w:rPr>
        <w:t>Tools and requirement:</w:t>
      </w:r>
    </w:p>
    <w:p w:rsidR="00643F3B" w:rsidRPr="00B342B0" w:rsidRDefault="00B342B0" w:rsidP="00B342B0">
      <w:pPr>
        <w:ind w:left="36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1. </w:t>
      </w:r>
      <w:r w:rsidR="00643F3B" w:rsidRPr="00B342B0">
        <w:rPr>
          <w:rFonts w:ascii="Times New Roman" w:eastAsia="Times New Roman" w:hAnsi="Times New Roman" w:cs="Times New Roman"/>
          <w:sz w:val="24"/>
          <w:szCs w:val="24"/>
        </w:rPr>
        <w:t>Micrometer</w:t>
      </w:r>
    </w:p>
    <w:p w:rsidR="00643F3B" w:rsidRPr="00B342B0" w:rsidRDefault="00B342B0" w:rsidP="00B342B0">
      <w:pPr>
        <w:ind w:left="36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2. </w:t>
      </w:r>
      <w:r w:rsidR="00643F3B" w:rsidRPr="00B342B0">
        <w:rPr>
          <w:rFonts w:ascii="Times New Roman" w:eastAsia="Times New Roman" w:hAnsi="Times New Roman" w:cs="Times New Roman"/>
          <w:sz w:val="24"/>
          <w:szCs w:val="24"/>
        </w:rPr>
        <w:t xml:space="preserve">Paper </w:t>
      </w:r>
    </w:p>
    <w:p w:rsidR="00643F3B" w:rsidRPr="00B342B0" w:rsidRDefault="00B342B0" w:rsidP="00B342B0">
      <w:pPr>
        <w:ind w:left="360"/>
        <w:rPr>
          <w:rFonts w:ascii="Times New Roman" w:eastAsia="Times New Roman" w:hAnsi="Times New Roman" w:cs="Times New Roman"/>
          <w:b/>
          <w:sz w:val="24"/>
          <w:szCs w:val="24"/>
        </w:rPr>
      </w:pPr>
      <w:r>
        <w:rPr>
          <w:rFonts w:ascii="Times New Roman" w:eastAsia="Times New Roman" w:hAnsi="Times New Roman" w:cs="Times New Roman"/>
          <w:sz w:val="24"/>
          <w:szCs w:val="24"/>
        </w:rPr>
        <w:t>3.</w:t>
      </w:r>
      <w:r w:rsidR="00643F3B" w:rsidRPr="00B342B0">
        <w:rPr>
          <w:rFonts w:ascii="Times New Roman" w:eastAsia="Times New Roman" w:hAnsi="Times New Roman" w:cs="Times New Roman"/>
          <w:sz w:val="24"/>
          <w:szCs w:val="24"/>
        </w:rPr>
        <w:t>Pencil</w:t>
      </w:r>
    </w:p>
    <w:p w:rsidR="00BF6451" w:rsidRDefault="00BF6451" w:rsidP="00643F3B">
      <w:pPr>
        <w:rPr>
          <w:rFonts w:ascii="Times New Roman" w:eastAsia="Times New Roman" w:hAnsi="Times New Roman" w:cs="Times New Roman"/>
          <w:sz w:val="24"/>
          <w:szCs w:val="24"/>
        </w:rPr>
      </w:pPr>
      <w:r w:rsidRPr="001243F4">
        <w:rPr>
          <w:rFonts w:ascii="Times New Roman" w:hAnsi="Times New Roman"/>
          <w:b/>
          <w:sz w:val="24"/>
          <w:szCs w:val="24"/>
        </w:rPr>
        <w:t>Steps in doing the task</w:t>
      </w:r>
      <w:r w:rsidRPr="008D513D">
        <w:rPr>
          <w:rFonts w:ascii="Times New Roman" w:eastAsia="Times New Roman" w:hAnsi="Times New Roman" w:cs="Times New Roman"/>
          <w:sz w:val="24"/>
          <w:szCs w:val="24"/>
        </w:rPr>
        <w:t xml:space="preserve"> </w:t>
      </w:r>
    </w:p>
    <w:p w:rsidR="00643F3B" w:rsidRPr="008D513D" w:rsidRDefault="00BF6451" w:rsidP="00643F3B">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1. </w:t>
      </w:r>
      <w:r w:rsidR="00643F3B" w:rsidRPr="008D513D">
        <w:rPr>
          <w:rFonts w:ascii="Times New Roman" w:eastAsia="Times New Roman" w:hAnsi="Times New Roman" w:cs="Times New Roman"/>
          <w:sz w:val="24"/>
          <w:szCs w:val="24"/>
        </w:rPr>
        <w:t xml:space="preserve"> Use the given figure</w:t>
      </w:r>
    </w:p>
    <w:p w:rsidR="00643F3B" w:rsidRDefault="00BF6451" w:rsidP="00643F3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643F3B" w:rsidRPr="008D513D">
        <w:rPr>
          <w:rFonts w:ascii="Times New Roman" w:eastAsia="Times New Roman" w:hAnsi="Times New Roman" w:cs="Times New Roman"/>
          <w:sz w:val="24"/>
          <w:szCs w:val="24"/>
        </w:rPr>
        <w:t xml:space="preserve">Measure the thickness of the given  component </w:t>
      </w:r>
    </w:p>
    <w:p w:rsidR="00BF6451" w:rsidRPr="00BF6451" w:rsidRDefault="00BF6451" w:rsidP="00BF6451">
      <w:p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Quality Criteria:</w:t>
      </w:r>
      <w:r>
        <w:rPr>
          <w:rFonts w:ascii="Times New Roman" w:hAnsi="Times New Roman"/>
          <w:sz w:val="24"/>
          <w:szCs w:val="24"/>
        </w:rPr>
        <w:t xml:space="preserve"> the given object  is measured with 1mm accuracy</w:t>
      </w:r>
    </w:p>
    <w:p w:rsidR="00B342B0" w:rsidRPr="008D513D" w:rsidRDefault="00B342B0" w:rsidP="00B342B0">
      <w:pPr>
        <w:rPr>
          <w:rFonts w:ascii="Times New Roman" w:eastAsia="Times New Roman" w:hAnsi="Times New Roman" w:cs="Times New Roman"/>
          <w:b/>
          <w:sz w:val="24"/>
          <w:szCs w:val="24"/>
        </w:rPr>
      </w:pPr>
      <w:r w:rsidRPr="00B342B0">
        <w:rPr>
          <w:rFonts w:ascii="Times New Roman" w:eastAsia="Times New Roman" w:hAnsi="Times New Roman" w:cs="Times New Roman"/>
          <w:b/>
          <w:sz w:val="24"/>
          <w:szCs w:val="24"/>
        </w:rPr>
        <w:t>Precautions:</w:t>
      </w:r>
      <w:r w:rsidRPr="008D513D">
        <w:rPr>
          <w:rFonts w:ascii="Times New Roman" w:eastAsia="Times New Roman" w:hAnsi="Times New Roman" w:cs="Times New Roman"/>
          <w:sz w:val="24"/>
          <w:szCs w:val="24"/>
        </w:rPr>
        <w:t xml:space="preserve"> Measure at least three times before recording the result on the given format</w:t>
      </w:r>
    </w:p>
    <w:p w:rsidR="00B26335" w:rsidRDefault="00B26335" w:rsidP="00643F3B">
      <w:pPr>
        <w:rPr>
          <w:b/>
          <w:sz w:val="24"/>
          <w:szCs w:val="24"/>
          <w:lang w:val="en-ZA"/>
        </w:rPr>
      </w:pPr>
    </w:p>
    <w:p w:rsidR="008D513D" w:rsidRDefault="008D513D" w:rsidP="00643F3B">
      <w:pPr>
        <w:rPr>
          <w:b/>
          <w:sz w:val="24"/>
          <w:szCs w:val="24"/>
        </w:rPr>
      </w:pPr>
    </w:p>
    <w:p w:rsidR="008D513D" w:rsidRDefault="008D513D" w:rsidP="00643F3B">
      <w:pPr>
        <w:rPr>
          <w:b/>
          <w:sz w:val="24"/>
          <w:szCs w:val="24"/>
        </w:rPr>
      </w:pPr>
    </w:p>
    <w:p w:rsidR="008D513D" w:rsidRDefault="008D513D" w:rsidP="00643F3B">
      <w:pPr>
        <w:rPr>
          <w:b/>
          <w:sz w:val="24"/>
          <w:szCs w:val="24"/>
        </w:rPr>
      </w:pPr>
    </w:p>
    <w:p w:rsidR="002B4419" w:rsidRDefault="002B4419" w:rsidP="00643F3B">
      <w:pPr>
        <w:rPr>
          <w:rFonts w:ascii="Times New Roman" w:hAnsi="Times New Roman"/>
          <w:b/>
          <w:bCs/>
          <w:sz w:val="28"/>
          <w:szCs w:val="28"/>
        </w:rPr>
      </w:pPr>
      <w:bookmarkStart w:id="16" w:name="_Toc39268808"/>
      <w:r w:rsidRPr="00A121FA">
        <w:rPr>
          <w:rFonts w:ascii="Times New Roman" w:hAnsi="Times New Roman"/>
          <w:b/>
          <w:bCs/>
          <w:sz w:val="28"/>
          <w:szCs w:val="28"/>
        </w:rPr>
        <w:t>Lap Test-</w:t>
      </w:r>
      <w:bookmarkEnd w:id="16"/>
    </w:p>
    <w:p w:rsidR="00643F3B" w:rsidRPr="002B4419" w:rsidRDefault="00643F3B" w:rsidP="00ED649C">
      <w:pPr>
        <w:pStyle w:val="ListParagraph"/>
        <w:numPr>
          <w:ilvl w:val="0"/>
          <w:numId w:val="27"/>
        </w:numPr>
        <w:rPr>
          <w:rFonts w:ascii="Times New Roman" w:eastAsia="Times New Roman" w:hAnsi="Times New Roman" w:cs="Times New Roman"/>
          <w:b/>
          <w:sz w:val="24"/>
          <w:szCs w:val="24"/>
        </w:rPr>
      </w:pPr>
      <w:r w:rsidRPr="002B4419">
        <w:rPr>
          <w:rFonts w:ascii="Times New Roman" w:eastAsia="Times New Roman" w:hAnsi="Times New Roman" w:cs="Times New Roman"/>
          <w:sz w:val="24"/>
          <w:szCs w:val="24"/>
        </w:rPr>
        <w:t>Task-1: Perform liner measurement using micrometer</w:t>
      </w:r>
    </w:p>
    <w:p w:rsidR="00643F3B" w:rsidRPr="002B4419" w:rsidRDefault="00643F3B" w:rsidP="00ED649C">
      <w:pPr>
        <w:pStyle w:val="ListParagraph"/>
        <w:numPr>
          <w:ilvl w:val="0"/>
          <w:numId w:val="27"/>
        </w:numPr>
        <w:rPr>
          <w:rFonts w:ascii="Times New Roman" w:eastAsia="Times New Roman" w:hAnsi="Times New Roman" w:cs="Times New Roman"/>
          <w:b/>
          <w:sz w:val="24"/>
          <w:szCs w:val="24"/>
        </w:rPr>
      </w:pPr>
      <w:r w:rsidRPr="002B4419">
        <w:rPr>
          <w:rFonts w:ascii="Times New Roman" w:eastAsia="Times New Roman" w:hAnsi="Times New Roman" w:cs="Times New Roman"/>
          <w:sz w:val="24"/>
          <w:szCs w:val="24"/>
        </w:rPr>
        <w:t xml:space="preserve">Task-2:  Measure </w:t>
      </w:r>
      <w:r w:rsidR="00DC7A11" w:rsidRPr="002B4419">
        <w:rPr>
          <w:rFonts w:ascii="Times New Roman" w:eastAsia="Times New Roman" w:hAnsi="Times New Roman" w:cs="Times New Roman"/>
          <w:sz w:val="24"/>
          <w:szCs w:val="24"/>
        </w:rPr>
        <w:t>thickness</w:t>
      </w:r>
      <w:r w:rsidRPr="002B4419">
        <w:rPr>
          <w:rFonts w:ascii="Times New Roman" w:eastAsia="Times New Roman" w:hAnsi="Times New Roman" w:cs="Times New Roman"/>
          <w:sz w:val="24"/>
          <w:szCs w:val="24"/>
        </w:rPr>
        <w:t xml:space="preserve"> of the component </w:t>
      </w:r>
    </w:p>
    <w:p w:rsidR="00643F3B" w:rsidRDefault="00643F3B" w:rsidP="00643F3B">
      <w:pPr>
        <w:rPr>
          <w:rFonts w:eastAsia="Times New Roman"/>
          <w:b/>
          <w:sz w:val="24"/>
          <w:szCs w:val="24"/>
        </w:rPr>
      </w:pPr>
    </w:p>
    <w:p w:rsidR="00643F3B" w:rsidRDefault="00643F3B" w:rsidP="00643F3B">
      <w:pPr>
        <w:rPr>
          <w:rFonts w:eastAsia="Times New Roman"/>
          <w:b/>
          <w:sz w:val="24"/>
          <w:szCs w:val="24"/>
        </w:rPr>
      </w:pPr>
    </w:p>
    <w:p w:rsidR="00643F3B" w:rsidRDefault="00643F3B" w:rsidP="00643F3B">
      <w:pPr>
        <w:rPr>
          <w:rFonts w:eastAsia="Times New Roman"/>
          <w:b/>
          <w:sz w:val="24"/>
          <w:szCs w:val="24"/>
        </w:rPr>
      </w:pPr>
    </w:p>
    <w:p w:rsidR="00643F3B" w:rsidRDefault="00643F3B" w:rsidP="00643F3B">
      <w:pPr>
        <w:rPr>
          <w:rFonts w:eastAsia="Times New Roman"/>
          <w:b/>
          <w:sz w:val="24"/>
          <w:szCs w:val="24"/>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p w:rsidR="0010614E" w:rsidRDefault="0010614E" w:rsidP="00643F3B">
      <w:pPr>
        <w:rPr>
          <w:rFonts w:ascii="Times New Roman" w:eastAsia="Times New Roman" w:hAnsi="Times New Roman" w:cs="Times New Roman"/>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76D45" w:rsidRPr="00253FA8" w:rsidTr="00646A4C">
        <w:trPr>
          <w:trHeight w:val="437"/>
        </w:trPr>
        <w:tc>
          <w:tcPr>
            <w:tcW w:w="9468" w:type="dxa"/>
            <w:shd w:val="clear" w:color="auto" w:fill="D99594"/>
          </w:tcPr>
          <w:p w:rsidR="00B76D45" w:rsidRPr="00523591" w:rsidRDefault="00B76D45" w:rsidP="00523591">
            <w:pPr>
              <w:pStyle w:val="Heading1"/>
              <w:rPr>
                <w:color w:val="auto"/>
              </w:rPr>
            </w:pPr>
            <w:bookmarkStart w:id="17" w:name="_Toc113252801"/>
            <w:r w:rsidRPr="00523591">
              <w:rPr>
                <w:color w:val="auto"/>
              </w:rPr>
              <w:t>Unit Two:  Selection of  measuring instruments</w:t>
            </w:r>
            <w:bookmarkEnd w:id="17"/>
          </w:p>
        </w:tc>
      </w:tr>
      <w:tr w:rsidR="00B76D45" w:rsidRPr="00A121FA" w:rsidTr="00646A4C">
        <w:trPr>
          <w:trHeight w:val="755"/>
        </w:trPr>
        <w:tc>
          <w:tcPr>
            <w:tcW w:w="9468" w:type="dxa"/>
            <w:shd w:val="clear" w:color="auto" w:fill="auto"/>
          </w:tcPr>
          <w:p w:rsidR="00B76D45" w:rsidRPr="00B737DD" w:rsidRDefault="00B76D45" w:rsidP="00B76D45">
            <w:pPr>
              <w:autoSpaceDE w:val="0"/>
              <w:autoSpaceDN w:val="0"/>
              <w:adjustRightInd w:val="0"/>
              <w:spacing w:after="0" w:line="360" w:lineRule="auto"/>
              <w:jc w:val="both"/>
              <w:rPr>
                <w:rFonts w:ascii="Times New Roman" w:hAnsi="Times New Roman" w:cs="Times New Roman"/>
                <w:bCs/>
                <w:sz w:val="24"/>
                <w:szCs w:val="24"/>
              </w:rPr>
            </w:pPr>
            <w:r w:rsidRPr="00B737DD">
              <w:rPr>
                <w:rFonts w:ascii="Times New Roman" w:hAnsi="Times New Roman" w:cs="Times New Roman"/>
                <w:bCs/>
                <w:sz w:val="24"/>
                <w:szCs w:val="24"/>
              </w:rPr>
              <w:t xml:space="preserve">This unit is developed to provide you the necessary information regarding the following </w:t>
            </w:r>
            <w:r w:rsidRPr="00B737DD">
              <w:rPr>
                <w:rFonts w:ascii="Times New Roman" w:hAnsi="Times New Roman" w:cs="Times New Roman"/>
                <w:sz w:val="24"/>
                <w:szCs w:val="24"/>
              </w:rPr>
              <w:t xml:space="preserve">content </w:t>
            </w:r>
            <w:r w:rsidRPr="00B737DD">
              <w:rPr>
                <w:rFonts w:ascii="Times New Roman" w:hAnsi="Times New Roman" w:cs="Times New Roman"/>
                <w:bCs/>
                <w:sz w:val="24"/>
                <w:szCs w:val="24"/>
              </w:rPr>
              <w:t>coverage and topics:</w:t>
            </w:r>
          </w:p>
          <w:p w:rsidR="00B76D45" w:rsidRPr="00B737DD" w:rsidRDefault="00B76D45" w:rsidP="00ED649C">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B737DD">
              <w:rPr>
                <w:rFonts w:ascii="Times New Roman" w:hAnsi="Times New Roman"/>
                <w:bCs/>
                <w:sz w:val="24"/>
                <w:szCs w:val="24"/>
              </w:rPr>
              <w:t>methods of checking  hand tools and measuring instruments</w:t>
            </w:r>
          </w:p>
          <w:p w:rsidR="00B76D45" w:rsidRPr="00B737DD" w:rsidRDefault="00DB231D" w:rsidP="00ED649C">
            <w:pPr>
              <w:pStyle w:val="ListParagraph"/>
              <w:numPr>
                <w:ilvl w:val="0"/>
                <w:numId w:val="6"/>
              </w:numPr>
              <w:spacing w:after="0" w:line="360" w:lineRule="auto"/>
              <w:rPr>
                <w:rFonts w:ascii="Times New Roman" w:hAnsi="Times New Roman"/>
                <w:bCs/>
                <w:sz w:val="24"/>
                <w:szCs w:val="24"/>
              </w:rPr>
            </w:pPr>
            <w:hyperlink w:anchor="_Toc39268802" w:history="1">
              <w:r w:rsidR="00B76D45" w:rsidRPr="00B737DD">
                <w:rPr>
                  <w:rStyle w:val="Hyperlink"/>
                  <w:rFonts w:ascii="Times New Roman" w:hAnsi="Times New Roman"/>
                  <w:bCs/>
                  <w:sz w:val="24"/>
                  <w:szCs w:val="24"/>
                </w:rPr>
                <w:t xml:space="preserve"> </w:t>
              </w:r>
              <w:r w:rsidR="00B76D45" w:rsidRPr="00B737DD">
                <w:rPr>
                  <w:rFonts w:ascii="Times New Roman" w:hAnsi="Times New Roman"/>
                  <w:bCs/>
                  <w:sz w:val="24"/>
                  <w:szCs w:val="24"/>
                </w:rPr>
                <w:t>Isolation of  faulty tools</w:t>
              </w:r>
              <w:r w:rsidR="00B76D45" w:rsidRPr="00B737DD">
                <w:rPr>
                  <w:rFonts w:ascii="Times New Roman" w:hAnsi="Times New Roman"/>
                  <w:webHidden/>
                  <w:sz w:val="24"/>
                  <w:szCs w:val="24"/>
                </w:rPr>
                <w:tab/>
              </w:r>
            </w:hyperlink>
          </w:p>
          <w:p w:rsidR="00B76D45" w:rsidRPr="00B737DD" w:rsidRDefault="00B76D45" w:rsidP="00ED649C">
            <w:pPr>
              <w:pStyle w:val="ListParagraph"/>
              <w:numPr>
                <w:ilvl w:val="0"/>
                <w:numId w:val="6"/>
              </w:numPr>
              <w:spacing w:after="0" w:line="360" w:lineRule="auto"/>
              <w:rPr>
                <w:rFonts w:ascii="Times New Roman" w:hAnsi="Times New Roman"/>
                <w:bCs/>
                <w:sz w:val="24"/>
                <w:szCs w:val="24"/>
              </w:rPr>
            </w:pPr>
            <w:r w:rsidRPr="00B737DD">
              <w:rPr>
                <w:rFonts w:ascii="Times New Roman" w:hAnsi="Times New Roman"/>
                <w:sz w:val="24"/>
                <w:szCs w:val="24"/>
              </w:rPr>
              <w:t xml:space="preserve">  Selection</w:t>
            </w:r>
            <w:r>
              <w:rPr>
                <w:rFonts w:ascii="Times New Roman" w:hAnsi="Times New Roman"/>
                <w:sz w:val="24"/>
                <w:szCs w:val="24"/>
              </w:rPr>
              <w:t xml:space="preserve"> </w:t>
            </w:r>
            <w:r w:rsidRPr="00B737DD">
              <w:rPr>
                <w:rFonts w:ascii="Times New Roman" w:hAnsi="Times New Roman"/>
                <w:sz w:val="24"/>
                <w:szCs w:val="24"/>
              </w:rPr>
              <w:t xml:space="preserve">of measuring instruments </w:t>
            </w:r>
          </w:p>
          <w:p w:rsidR="00B76D45" w:rsidRPr="00B76D45" w:rsidRDefault="00DB231D" w:rsidP="00ED649C">
            <w:pPr>
              <w:pStyle w:val="ListParagraph"/>
              <w:numPr>
                <w:ilvl w:val="0"/>
                <w:numId w:val="6"/>
              </w:numPr>
              <w:spacing w:after="0" w:line="360" w:lineRule="auto"/>
              <w:rPr>
                <w:rFonts w:ascii="Times New Roman" w:hAnsi="Times New Roman"/>
                <w:bCs/>
                <w:sz w:val="24"/>
                <w:szCs w:val="24"/>
              </w:rPr>
            </w:pPr>
            <w:hyperlink w:anchor="_Toc39268804" w:history="1">
              <w:r w:rsidR="00B76D45" w:rsidRPr="00B76D45">
                <w:rPr>
                  <w:rStyle w:val="Hyperlink"/>
                  <w:rFonts w:ascii="Times New Roman" w:hAnsi="Times New Roman"/>
                  <w:bCs/>
                  <w:color w:val="auto"/>
                  <w:sz w:val="24"/>
                  <w:szCs w:val="24"/>
                </w:rPr>
                <w:t>accurate measurements</w:t>
              </w:r>
            </w:hyperlink>
          </w:p>
          <w:p w:rsidR="00B76D45" w:rsidRPr="00B737DD" w:rsidRDefault="00B76D45" w:rsidP="00ED649C">
            <w:pPr>
              <w:pStyle w:val="ListParagraph"/>
              <w:numPr>
                <w:ilvl w:val="0"/>
                <w:numId w:val="6"/>
              </w:numPr>
              <w:spacing w:after="0" w:line="360" w:lineRule="auto"/>
              <w:rPr>
                <w:rFonts w:ascii="Times New Roman" w:hAnsi="Times New Roman"/>
                <w:bCs/>
                <w:sz w:val="24"/>
                <w:szCs w:val="24"/>
              </w:rPr>
            </w:pPr>
            <w:r w:rsidRPr="00B737DD">
              <w:rPr>
                <w:rFonts w:ascii="Times New Roman" w:hAnsi="Times New Roman"/>
                <w:sz w:val="24"/>
                <w:szCs w:val="24"/>
              </w:rPr>
              <w:t xml:space="preserve"> numerical computation</w:t>
            </w:r>
          </w:p>
          <w:p w:rsidR="00B76D45" w:rsidRPr="00B737DD" w:rsidRDefault="00B76D45" w:rsidP="00B76D45">
            <w:pPr>
              <w:autoSpaceDE w:val="0"/>
              <w:autoSpaceDN w:val="0"/>
              <w:adjustRightInd w:val="0"/>
              <w:spacing w:after="0" w:line="360" w:lineRule="auto"/>
              <w:jc w:val="both"/>
              <w:rPr>
                <w:rFonts w:ascii="Times New Roman" w:hAnsi="Times New Roman" w:cs="Times New Roman"/>
                <w:bCs/>
                <w:sz w:val="24"/>
                <w:szCs w:val="24"/>
              </w:rPr>
            </w:pPr>
            <w:r w:rsidRPr="00B737DD">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B76D45" w:rsidRPr="00B737DD" w:rsidRDefault="00B76D45" w:rsidP="00ED649C">
            <w:pPr>
              <w:pStyle w:val="ListParagraph"/>
              <w:numPr>
                <w:ilvl w:val="0"/>
                <w:numId w:val="8"/>
              </w:numPr>
              <w:spacing w:after="0" w:line="360" w:lineRule="auto"/>
              <w:rPr>
                <w:rFonts w:ascii="Times New Roman" w:hAnsi="Times New Roman"/>
                <w:bCs/>
                <w:sz w:val="24"/>
                <w:szCs w:val="24"/>
              </w:rPr>
            </w:pPr>
            <w:r w:rsidRPr="00B737DD">
              <w:rPr>
                <w:rFonts w:ascii="Times New Roman" w:hAnsi="Times New Roman"/>
                <w:bCs/>
                <w:sz w:val="24"/>
                <w:szCs w:val="24"/>
              </w:rPr>
              <w:t>Check hand tools and measuring instruments</w:t>
            </w:r>
          </w:p>
          <w:p w:rsidR="00B76D45" w:rsidRPr="00B737DD" w:rsidRDefault="00B76D45" w:rsidP="00ED649C">
            <w:pPr>
              <w:pStyle w:val="ListParagraph"/>
              <w:numPr>
                <w:ilvl w:val="0"/>
                <w:numId w:val="8"/>
              </w:numPr>
              <w:spacing w:after="0" w:line="360" w:lineRule="auto"/>
              <w:rPr>
                <w:rFonts w:ascii="Times New Roman" w:hAnsi="Times New Roman"/>
                <w:bCs/>
                <w:sz w:val="24"/>
                <w:szCs w:val="24"/>
              </w:rPr>
            </w:pPr>
            <w:r w:rsidRPr="00B737DD">
              <w:rPr>
                <w:rFonts w:ascii="Times New Roman" w:hAnsi="Times New Roman"/>
                <w:bCs/>
                <w:sz w:val="24"/>
                <w:szCs w:val="24"/>
              </w:rPr>
              <w:t>Identify and marking unsafe or faulty tools</w:t>
            </w:r>
          </w:p>
          <w:p w:rsidR="00B76D45" w:rsidRPr="00B737DD" w:rsidRDefault="00B76D45" w:rsidP="00ED649C">
            <w:pPr>
              <w:pStyle w:val="ListParagraph"/>
              <w:numPr>
                <w:ilvl w:val="0"/>
                <w:numId w:val="8"/>
              </w:numPr>
              <w:spacing w:after="0" w:line="360" w:lineRule="auto"/>
              <w:rPr>
                <w:rFonts w:ascii="Times New Roman" w:hAnsi="Times New Roman"/>
                <w:bCs/>
                <w:sz w:val="24"/>
                <w:szCs w:val="24"/>
              </w:rPr>
            </w:pPr>
            <w:r>
              <w:rPr>
                <w:rFonts w:ascii="Times New Roman" w:hAnsi="Times New Roman"/>
                <w:bCs/>
                <w:sz w:val="24"/>
                <w:szCs w:val="24"/>
              </w:rPr>
              <w:t xml:space="preserve">Select </w:t>
            </w:r>
            <w:r w:rsidRPr="00B737DD">
              <w:rPr>
                <w:rFonts w:ascii="Times New Roman" w:hAnsi="Times New Roman"/>
                <w:bCs/>
                <w:sz w:val="24"/>
                <w:szCs w:val="24"/>
              </w:rPr>
              <w:t>measuring instruments</w:t>
            </w:r>
          </w:p>
          <w:p w:rsidR="00B76D45" w:rsidRPr="00B737DD" w:rsidRDefault="00B76D45" w:rsidP="00ED649C">
            <w:pPr>
              <w:pStyle w:val="ListParagraph"/>
              <w:numPr>
                <w:ilvl w:val="0"/>
                <w:numId w:val="8"/>
              </w:numPr>
              <w:spacing w:after="0" w:line="360" w:lineRule="auto"/>
              <w:rPr>
                <w:rFonts w:ascii="Times New Roman" w:hAnsi="Times New Roman"/>
                <w:bCs/>
                <w:sz w:val="24"/>
                <w:szCs w:val="24"/>
              </w:rPr>
            </w:pPr>
            <w:r w:rsidRPr="00B737DD">
              <w:rPr>
                <w:rFonts w:ascii="Times New Roman" w:hAnsi="Times New Roman"/>
                <w:bCs/>
                <w:sz w:val="24"/>
                <w:szCs w:val="24"/>
              </w:rPr>
              <w:t>Obtain</w:t>
            </w:r>
            <w:r>
              <w:rPr>
                <w:rFonts w:ascii="Times New Roman" w:hAnsi="Times New Roman"/>
                <w:bCs/>
                <w:sz w:val="24"/>
                <w:szCs w:val="24"/>
              </w:rPr>
              <w:t xml:space="preserve"> </w:t>
            </w:r>
            <w:r w:rsidRPr="00B737DD">
              <w:rPr>
                <w:rFonts w:ascii="Times New Roman" w:hAnsi="Times New Roman"/>
                <w:bCs/>
                <w:sz w:val="24"/>
                <w:szCs w:val="24"/>
              </w:rPr>
              <w:t xml:space="preserve">accurate measurements </w:t>
            </w:r>
          </w:p>
          <w:p w:rsidR="00B76D45" w:rsidRPr="00B737DD" w:rsidRDefault="00B76D45" w:rsidP="00ED649C">
            <w:pPr>
              <w:pStyle w:val="ListParagraph"/>
              <w:numPr>
                <w:ilvl w:val="0"/>
                <w:numId w:val="8"/>
              </w:numPr>
              <w:spacing w:after="0" w:line="360" w:lineRule="auto"/>
              <w:rPr>
                <w:rFonts w:ascii="Times New Roman" w:hAnsi="Times New Roman"/>
                <w:bCs/>
                <w:sz w:val="24"/>
                <w:szCs w:val="24"/>
              </w:rPr>
            </w:pPr>
            <w:r w:rsidRPr="00B737DD">
              <w:rPr>
                <w:rFonts w:ascii="Times New Roman" w:hAnsi="Times New Roman"/>
                <w:bCs/>
                <w:sz w:val="24"/>
                <w:szCs w:val="24"/>
              </w:rPr>
              <w:t xml:space="preserve">Check and correcting numerical computation </w:t>
            </w:r>
          </w:p>
          <w:p w:rsidR="00B76D45" w:rsidRPr="00A121FA" w:rsidRDefault="00B76D45" w:rsidP="00646A4C">
            <w:pPr>
              <w:pStyle w:val="NoSpacing"/>
              <w:spacing w:line="360" w:lineRule="auto"/>
              <w:ind w:left="450"/>
              <w:jc w:val="both"/>
              <w:rPr>
                <w:rFonts w:ascii="Times New Roman" w:hAnsi="Times New Roman"/>
                <w:sz w:val="24"/>
                <w:szCs w:val="24"/>
                <w:lang w:val="en-ZA"/>
              </w:rPr>
            </w:pPr>
          </w:p>
        </w:tc>
      </w:tr>
    </w:tbl>
    <w:p w:rsidR="0010614E" w:rsidRDefault="0010614E" w:rsidP="00643F3B">
      <w:pPr>
        <w:rPr>
          <w:rFonts w:ascii="Times New Roman" w:eastAsia="Times New Roman" w:hAnsi="Times New Roman" w:cs="Times New Roman"/>
          <w:b/>
          <w:sz w:val="28"/>
          <w:szCs w:val="28"/>
        </w:rPr>
      </w:pPr>
    </w:p>
    <w:p w:rsidR="00925F3A" w:rsidRDefault="00925F3A" w:rsidP="00523591">
      <w:pPr>
        <w:pStyle w:val="Heading2"/>
        <w:rPr>
          <w:rFonts w:eastAsia="Times New Roman"/>
          <w:color w:val="auto"/>
        </w:rPr>
      </w:pPr>
    </w:p>
    <w:p w:rsidR="00925F3A" w:rsidRDefault="00925F3A" w:rsidP="00523591">
      <w:pPr>
        <w:pStyle w:val="Heading2"/>
        <w:rPr>
          <w:rFonts w:eastAsia="Times New Roman"/>
          <w:color w:val="auto"/>
        </w:rPr>
      </w:pPr>
    </w:p>
    <w:p w:rsidR="00925F3A" w:rsidRDefault="00925F3A" w:rsidP="00523591">
      <w:pPr>
        <w:pStyle w:val="Heading2"/>
        <w:rPr>
          <w:rFonts w:eastAsia="Times New Roman"/>
          <w:color w:val="auto"/>
        </w:rPr>
      </w:pPr>
    </w:p>
    <w:p w:rsidR="00925F3A" w:rsidRDefault="00925F3A" w:rsidP="00523591">
      <w:pPr>
        <w:pStyle w:val="Heading2"/>
        <w:rPr>
          <w:rFonts w:eastAsia="Times New Roman"/>
          <w:color w:val="auto"/>
        </w:rPr>
      </w:pPr>
    </w:p>
    <w:p w:rsidR="00925F3A" w:rsidRDefault="00925F3A" w:rsidP="00523591">
      <w:pPr>
        <w:pStyle w:val="Heading2"/>
        <w:rPr>
          <w:rFonts w:eastAsia="Times New Roman"/>
          <w:color w:val="auto"/>
        </w:rPr>
      </w:pPr>
    </w:p>
    <w:p w:rsidR="00925F3A" w:rsidRDefault="00925F3A" w:rsidP="00523591">
      <w:pPr>
        <w:pStyle w:val="Heading2"/>
        <w:rPr>
          <w:rFonts w:eastAsia="Times New Roman"/>
          <w:color w:val="auto"/>
        </w:rPr>
      </w:pPr>
    </w:p>
    <w:p w:rsidR="00DC7A11" w:rsidRDefault="00DC7A11" w:rsidP="00925F3A">
      <w:pPr>
        <w:pStyle w:val="Heading2"/>
        <w:rPr>
          <w:rFonts w:eastAsia="Times New Roman"/>
          <w:color w:val="auto"/>
        </w:rPr>
      </w:pPr>
      <w:bookmarkStart w:id="18" w:name="_Toc113252802"/>
    </w:p>
    <w:p w:rsidR="00DC7A11" w:rsidRPr="00DC7A11" w:rsidRDefault="00DC7A11" w:rsidP="00DC7A11"/>
    <w:p w:rsidR="00523591" w:rsidRPr="00DC7A11" w:rsidRDefault="00925F3A" w:rsidP="00DC7A11">
      <w:pPr>
        <w:pStyle w:val="Heading2"/>
        <w:rPr>
          <w:rFonts w:eastAsia="Times New Roman"/>
          <w:color w:val="auto"/>
        </w:rPr>
      </w:pPr>
      <w:r>
        <w:rPr>
          <w:rFonts w:eastAsia="Times New Roman"/>
          <w:color w:val="auto"/>
        </w:rPr>
        <w:t xml:space="preserve">2.1. </w:t>
      </w:r>
      <w:r w:rsidR="00936F45" w:rsidRPr="00523591">
        <w:rPr>
          <w:rFonts w:eastAsia="Times New Roman"/>
          <w:color w:val="auto"/>
        </w:rPr>
        <w:t xml:space="preserve">Methods of </w:t>
      </w:r>
      <w:r w:rsidR="00DC67DC" w:rsidRPr="00523591">
        <w:rPr>
          <w:rFonts w:eastAsia="Times New Roman"/>
          <w:color w:val="auto"/>
        </w:rPr>
        <w:t>checking</w:t>
      </w:r>
      <w:r w:rsidR="00936F45" w:rsidRPr="00523591">
        <w:rPr>
          <w:rFonts w:eastAsia="Times New Roman"/>
          <w:color w:val="auto"/>
        </w:rPr>
        <w:t xml:space="preserve"> hand tools and measuring instruments</w:t>
      </w:r>
      <w:bookmarkEnd w:id="18"/>
    </w:p>
    <w:p w:rsidR="005E2009" w:rsidRPr="00F529F8" w:rsidRDefault="00EA1783" w:rsidP="00F529F8">
      <w:pPr>
        <w:pStyle w:val="NoSpacing"/>
        <w:spacing w:line="360" w:lineRule="auto"/>
        <w:jc w:val="both"/>
        <w:rPr>
          <w:rFonts w:ascii="Times New Roman" w:hAnsi="Times New Roman"/>
          <w:sz w:val="24"/>
          <w:szCs w:val="24"/>
        </w:rPr>
      </w:pPr>
      <w:r w:rsidRPr="00F529F8">
        <w:rPr>
          <w:rFonts w:ascii="Times New Roman" w:hAnsi="Times New Roman"/>
          <w:b/>
          <w:sz w:val="24"/>
          <w:szCs w:val="24"/>
        </w:rPr>
        <w:t xml:space="preserve">Measurement </w:t>
      </w:r>
      <w:r w:rsidRPr="00F529F8">
        <w:rPr>
          <w:rFonts w:ascii="Times New Roman" w:hAnsi="Times New Roman"/>
          <w:sz w:val="24"/>
          <w:szCs w:val="24"/>
        </w:rPr>
        <w:t>the</w:t>
      </w:r>
      <w:r w:rsidR="007E17EF" w:rsidRPr="00F529F8">
        <w:rPr>
          <w:rFonts w:ascii="Times New Roman" w:hAnsi="Times New Roman"/>
          <w:sz w:val="24"/>
          <w:szCs w:val="24"/>
        </w:rPr>
        <w:t xml:space="preserve"> process of associating numbers with physical quantities and phenomena. Measurement is fundamental to the sciences; to </w:t>
      </w:r>
      <w:hyperlink r:id="rId58" w:history="1">
        <w:r w:rsidR="007E17EF" w:rsidRPr="00F529F8">
          <w:rPr>
            <w:rStyle w:val="Hyperlink"/>
            <w:rFonts w:ascii="Times New Roman" w:hAnsi="Times New Roman"/>
            <w:color w:val="auto"/>
            <w:sz w:val="24"/>
            <w:szCs w:val="24"/>
          </w:rPr>
          <w:t>engineering</w:t>
        </w:r>
      </w:hyperlink>
      <w:r w:rsidR="007E17EF" w:rsidRPr="00F529F8">
        <w:rPr>
          <w:rFonts w:ascii="Times New Roman" w:hAnsi="Times New Roman"/>
          <w:sz w:val="24"/>
          <w:szCs w:val="24"/>
        </w:rPr>
        <w:t>, construction, and other technical fields; and to almost all everyday activities. For that reason the elements, conditions, </w:t>
      </w:r>
      <w:hyperlink r:id="rId59" w:history="1">
        <w:r w:rsidR="007E17EF" w:rsidRPr="00F529F8">
          <w:rPr>
            <w:rStyle w:val="Hyperlink"/>
            <w:rFonts w:ascii="Times New Roman" w:hAnsi="Times New Roman"/>
            <w:color w:val="auto"/>
            <w:sz w:val="24"/>
            <w:szCs w:val="24"/>
          </w:rPr>
          <w:t>limitations</w:t>
        </w:r>
      </w:hyperlink>
      <w:r w:rsidR="007E17EF" w:rsidRPr="00F529F8">
        <w:rPr>
          <w:rFonts w:ascii="Times New Roman" w:hAnsi="Times New Roman"/>
          <w:sz w:val="24"/>
          <w:szCs w:val="24"/>
        </w:rPr>
        <w:t>, and theoretical foundations of measurement have been much studied. See also </w:t>
      </w:r>
      <w:hyperlink r:id="rId60" w:history="1">
        <w:r w:rsidR="007E17EF" w:rsidRPr="00F529F8">
          <w:rPr>
            <w:rStyle w:val="Hyperlink"/>
            <w:rFonts w:ascii="Times New Roman" w:hAnsi="Times New Roman"/>
            <w:color w:val="auto"/>
            <w:sz w:val="24"/>
            <w:szCs w:val="24"/>
          </w:rPr>
          <w:t>measurement system</w:t>
        </w:r>
      </w:hyperlink>
      <w:r w:rsidR="007E17EF" w:rsidRPr="00F529F8">
        <w:rPr>
          <w:rFonts w:ascii="Times New Roman" w:hAnsi="Times New Roman"/>
          <w:sz w:val="24"/>
          <w:szCs w:val="24"/>
        </w:rPr>
        <w:t> for a comparison of different systems and the history of their development.</w:t>
      </w:r>
    </w:p>
    <w:p w:rsidR="00643F3B" w:rsidRPr="00F529F8" w:rsidRDefault="00936F45"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Measurement may be may be made by unaided human senses, in which case they are often called estimates, or, more commonly, by the use of instruments, which may range in complexity from simple rules for measuring lengths to highly sophisticated systems designed to detect and measure quantities entirely beyond the capabilities of the senses, such as radio waves from a distant star or the magnetic moment of a </w:t>
      </w:r>
      <w:hyperlink r:id="rId61" w:history="1">
        <w:r w:rsidRPr="00F529F8">
          <w:rPr>
            <w:rStyle w:val="Hyperlink"/>
            <w:rFonts w:ascii="Times New Roman" w:hAnsi="Times New Roman"/>
            <w:color w:val="auto"/>
            <w:sz w:val="24"/>
            <w:szCs w:val="24"/>
          </w:rPr>
          <w:t>subatomic particle</w:t>
        </w:r>
      </w:hyperlink>
      <w:r w:rsidRPr="00F529F8">
        <w:rPr>
          <w:rFonts w:ascii="Times New Roman" w:hAnsi="Times New Roman"/>
          <w:sz w:val="24"/>
          <w:szCs w:val="24"/>
        </w:rPr>
        <w:t xml:space="preserve">. </w:t>
      </w:r>
    </w:p>
    <w:p w:rsidR="00643F3B" w:rsidRPr="00F529F8" w:rsidRDefault="00643F3B" w:rsidP="00F529F8">
      <w:pPr>
        <w:pStyle w:val="NoSpacing"/>
        <w:spacing w:line="360" w:lineRule="auto"/>
        <w:jc w:val="both"/>
        <w:rPr>
          <w:rFonts w:ascii="Times New Roman" w:hAnsi="Times New Roman"/>
          <w:sz w:val="24"/>
          <w:szCs w:val="24"/>
          <w:shd w:val="clear" w:color="auto" w:fill="FFFFFF"/>
        </w:rPr>
      </w:pPr>
      <w:r w:rsidRPr="00F529F8">
        <w:rPr>
          <w:rFonts w:ascii="Times New Roman" w:hAnsi="Times New Roman"/>
          <w:sz w:val="24"/>
          <w:szCs w:val="24"/>
          <w:shd w:val="clear" w:color="auto" w:fill="FFFFFF"/>
        </w:rPr>
        <w:t>Measuring instrument is </w:t>
      </w:r>
      <w:r w:rsidRPr="00F529F8">
        <w:rPr>
          <w:rFonts w:ascii="Times New Roman" w:hAnsi="Times New Roman"/>
          <w:bCs/>
          <w:sz w:val="24"/>
          <w:szCs w:val="24"/>
          <w:shd w:val="clear" w:color="auto" w:fill="FFFFFF"/>
        </w:rPr>
        <w:t>a device to measure a physical quantity</w:t>
      </w:r>
      <w:r w:rsidRPr="00F529F8">
        <w:rPr>
          <w:rFonts w:ascii="Times New Roman" w:hAnsi="Times New Roman"/>
          <w:sz w:val="24"/>
          <w:szCs w:val="24"/>
          <w:shd w:val="clear" w:color="auto" w:fill="FFFFFF"/>
        </w:rPr>
        <w:t>. In the physical sciences, quality</w:t>
      </w:r>
      <w:r w:rsidR="00EA1783" w:rsidRPr="00F529F8">
        <w:rPr>
          <w:rFonts w:ascii="Times New Roman" w:hAnsi="Times New Roman"/>
          <w:sz w:val="24"/>
          <w:szCs w:val="24"/>
          <w:shd w:val="clear" w:color="auto" w:fill="FFFFFF"/>
        </w:rPr>
        <w:t xml:space="preserve"> </w:t>
      </w:r>
      <w:r w:rsidRPr="00F529F8">
        <w:rPr>
          <w:rFonts w:ascii="Times New Roman" w:hAnsi="Times New Roman"/>
          <w:sz w:val="24"/>
          <w:szCs w:val="24"/>
          <w:shd w:val="clear" w:color="auto" w:fill="FFFFFF"/>
        </w:rPr>
        <w:t>assurance, and engineering, measurement is the activity of obtaining and comparing physical quantities of real-world objects and events</w:t>
      </w:r>
    </w:p>
    <w:p w:rsidR="00643F3B" w:rsidRPr="00F529F8" w:rsidRDefault="00643F3B"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Concepts and measurement principles</w:t>
      </w:r>
    </w:p>
    <w:p w:rsidR="009E6D8F" w:rsidRPr="00F529F8" w:rsidRDefault="00643F3B"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A process:</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is an integrated set of activities that uses resources to transform inputs into outputs. In the case of measurement, the requirement or the objective of measurement is the input, while the method employed is the activity that uses the measuring instrument and operator as the resources, to give the output. The value assigned is defined as the “measurement value”. It is also known as the measure and or the result of a measurement value attributed to a measure and, obtained by measurement. </w:t>
      </w:r>
    </w:p>
    <w:p w:rsidR="009E6D8F" w:rsidRPr="00F529F8" w:rsidRDefault="009E6D8F"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Standard</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is a material measure or physical property that defines or reproduces the unit of measurement of a base or derived quantity. </w:t>
      </w:r>
    </w:p>
    <w:p w:rsidR="009E6D8F" w:rsidRPr="00F529F8" w:rsidRDefault="009E6D8F"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Accuracy</w:t>
      </w:r>
      <w:r w:rsidR="00643F3B" w:rsidRPr="00F529F8">
        <w:rPr>
          <w:rFonts w:ascii="Times New Roman" w:hAnsi="Times New Roman"/>
          <w:b/>
          <w:sz w:val="24"/>
          <w:szCs w:val="24"/>
        </w:rPr>
        <w:t xml:space="preserve"> </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The closeness of the agreement between the result of a measurement and a true value of the measure and. </w:t>
      </w:r>
    </w:p>
    <w:p w:rsidR="002A26D7" w:rsidRDefault="002A26D7" w:rsidP="00F529F8">
      <w:pPr>
        <w:pStyle w:val="NoSpacing"/>
        <w:spacing w:line="360" w:lineRule="auto"/>
        <w:jc w:val="both"/>
        <w:rPr>
          <w:rFonts w:ascii="Times New Roman" w:hAnsi="Times New Roman"/>
          <w:b/>
          <w:sz w:val="24"/>
          <w:szCs w:val="24"/>
        </w:rPr>
      </w:pPr>
    </w:p>
    <w:p w:rsidR="002A26D7" w:rsidRDefault="002A26D7" w:rsidP="00F529F8">
      <w:pPr>
        <w:pStyle w:val="NoSpacing"/>
        <w:spacing w:line="360" w:lineRule="auto"/>
        <w:jc w:val="both"/>
        <w:rPr>
          <w:rFonts w:ascii="Times New Roman" w:hAnsi="Times New Roman"/>
          <w:b/>
          <w:sz w:val="24"/>
          <w:szCs w:val="24"/>
        </w:rPr>
      </w:pPr>
    </w:p>
    <w:p w:rsidR="009E6D8F" w:rsidRPr="00F529F8" w:rsidRDefault="009E6D8F"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Precision</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The closeness of the agreement between the results of successive measurements of the same measure and carried out under the same conditions of measurement. Precision is also called repeatability. </w:t>
      </w:r>
    </w:p>
    <w:p w:rsidR="009E6D8F" w:rsidRPr="00F529F8" w:rsidRDefault="009E6D8F"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Reproducibility</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The closeness of the agreement between the results of measurements of the same measure and carried out under changed conditions of measurement. The changed conditions of measurement may include:</w:t>
      </w:r>
      <w:r w:rsidRPr="00F529F8">
        <w:rPr>
          <w:rFonts w:ascii="Times New Roman" w:hAnsi="Times New Roman"/>
          <w:bCs/>
          <w:sz w:val="24"/>
          <w:szCs w:val="24"/>
        </w:rPr>
        <w:t xml:space="preserve"> Units of measurements</w:t>
      </w:r>
      <w:r w:rsidRPr="00F529F8">
        <w:rPr>
          <w:rFonts w:ascii="Times New Roman" w:hAnsi="Times New Roman"/>
          <w:sz w:val="24"/>
          <w:szCs w:val="24"/>
        </w:rPr>
        <w:t>.</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The solution to any practical mathematics problem entails a two-part answer. The first part represents </w:t>
      </w:r>
      <w:r w:rsidRPr="00F529F8">
        <w:rPr>
          <w:rFonts w:ascii="Times New Roman" w:hAnsi="Times New Roman"/>
          <w:bCs/>
          <w:sz w:val="24"/>
          <w:szCs w:val="24"/>
        </w:rPr>
        <w:t>the how many</w:t>
      </w:r>
      <w:r w:rsidRPr="00F529F8">
        <w:rPr>
          <w:rFonts w:ascii="Times New Roman" w:hAnsi="Times New Roman"/>
          <w:sz w:val="24"/>
          <w:szCs w:val="24"/>
        </w:rPr>
        <w:t xml:space="preserve">, or the amount, and is always a number. This amount or magnitude is physically meaningless without the second part, which is </w:t>
      </w:r>
      <w:r w:rsidRPr="00F529F8">
        <w:rPr>
          <w:rFonts w:ascii="Times New Roman" w:hAnsi="Times New Roman"/>
          <w:bCs/>
          <w:sz w:val="24"/>
          <w:szCs w:val="24"/>
        </w:rPr>
        <w:t>the what</w:t>
      </w:r>
      <w:r w:rsidRPr="00F529F8">
        <w:rPr>
          <w:rFonts w:ascii="Times New Roman" w:hAnsi="Times New Roman"/>
          <w:sz w:val="24"/>
          <w:szCs w:val="24"/>
        </w:rPr>
        <w:t>, or unit of the solution. In general, a unit is fixed by definition and is independent of physical conditions. Some examples of units are the foot, pound, degree, ohm, meter, and so on. Each of these is physical unit, which means that it is a subject of observation and measurement.</w:t>
      </w:r>
    </w:p>
    <w:p w:rsidR="00643F3B" w:rsidRPr="00F529F8" w:rsidRDefault="009E6D8F"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w:t>
      </w:r>
      <w:r w:rsidR="00643F3B" w:rsidRPr="00F529F8">
        <w:rPr>
          <w:rFonts w:ascii="Times New Roman" w:hAnsi="Times New Roman"/>
          <w:sz w:val="24"/>
          <w:szCs w:val="24"/>
        </w:rPr>
        <w:t xml:space="preserve">The early establishment of standards for the measurement of physical quantities proceeded in several countries at broadly parallel times, and in consequence, several sets of units emerged </w:t>
      </w:r>
      <w:r w:rsidRPr="00F529F8">
        <w:rPr>
          <w:rFonts w:ascii="Times New Roman" w:hAnsi="Times New Roman"/>
          <w:sz w:val="24"/>
          <w:szCs w:val="24"/>
        </w:rPr>
        <w:t xml:space="preserve"> </w:t>
      </w:r>
      <w:r w:rsidR="00643F3B" w:rsidRPr="00F529F8">
        <w:rPr>
          <w:rFonts w:ascii="Times New Roman" w:hAnsi="Times New Roman"/>
          <w:sz w:val="24"/>
          <w:szCs w:val="24"/>
        </w:rPr>
        <w:t xml:space="preserve">for measuring the same physical variable. For instance, length can be measured in yards, meters, or several other units. Apart from the major units of length, </w:t>
      </w:r>
    </w:p>
    <w:p w:rsidR="00643F3B" w:rsidRPr="00F529F8" w:rsidRDefault="009E6D8F"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Subdivisions</w:t>
      </w:r>
      <w:r w:rsidR="00643F3B" w:rsidRPr="00F529F8">
        <w:rPr>
          <w:rFonts w:ascii="Times New Roman" w:hAnsi="Times New Roman"/>
          <w:sz w:val="24"/>
          <w:szCs w:val="24"/>
        </w:rPr>
        <w:t xml:space="preserve"> of standard units exist such as feet, inches, centimeters and millimeters, with a fixed  relationship between each fundamental unit and its subdivisions.</w:t>
      </w:r>
    </w:p>
    <w:p w:rsidR="00643F3B" w:rsidRPr="00F529F8" w:rsidRDefault="00643F3B" w:rsidP="00F529F8">
      <w:pPr>
        <w:pStyle w:val="NoSpacing"/>
        <w:spacing w:line="360" w:lineRule="auto"/>
        <w:jc w:val="both"/>
        <w:rPr>
          <w:rFonts w:ascii="Times New Roman" w:hAnsi="Times New Roman"/>
          <w:b/>
          <w:sz w:val="24"/>
          <w:szCs w:val="24"/>
        </w:rPr>
      </w:pPr>
      <w:r w:rsidRPr="00F529F8">
        <w:rPr>
          <w:rFonts w:ascii="Times New Roman" w:hAnsi="Times New Roman"/>
          <w:b/>
          <w:sz w:val="24"/>
          <w:szCs w:val="24"/>
        </w:rPr>
        <w:t>Fundamental and derived units and their definition</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At the time of measuring a physical quantity, we must express the magnitude of that quantity in terms of a unit and a numerical multiplier,</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          i.e., Magnitude of a physical quantity = (Numerical ratio) × (Unit) </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The numerical ratio is the number of times the unit occurs in any given amount of the same quantity and, therefore, is called the number of measures. The numerical ratio may be called numerical multiplier. However, in measurements, we are concerned with a large number of quantities which are related to each other, through established physical equations, and therefore the choice of size of units of these quantities cannot be done arbitrarily and independently. In this way, we can avoid the use of awkward numerical constants when we express a quantity of one kind which has been derived from measurement of another quantity. In science and engineering, two kinds of units are used:</w:t>
      </w:r>
    </w:p>
    <w:p w:rsidR="00643F3B" w:rsidRPr="00F529F8" w:rsidRDefault="00643F3B" w:rsidP="00F529F8">
      <w:pPr>
        <w:pStyle w:val="NoSpacing"/>
        <w:spacing w:line="360" w:lineRule="auto"/>
        <w:jc w:val="both"/>
        <w:rPr>
          <w:rFonts w:ascii="Times New Roman" w:hAnsi="Times New Roman"/>
          <w:sz w:val="24"/>
          <w:szCs w:val="24"/>
        </w:rPr>
      </w:pPr>
      <w:r w:rsidRPr="00F529F8">
        <w:rPr>
          <w:rFonts w:ascii="Times New Roman" w:hAnsi="Times New Roman"/>
          <w:sz w:val="24"/>
          <w:szCs w:val="24"/>
        </w:rPr>
        <w:t xml:space="preserve">Fundamental Units are the units of the fundamental quantities, as defined by the International System of Units. They are not dependent upon any other units, and all other units are derived from them. In the International System of Units, the fundamental </w:t>
      </w:r>
    </w:p>
    <w:p w:rsidR="00643F3B" w:rsidRPr="00184DA4" w:rsidRDefault="00643F3B" w:rsidP="00643F3B">
      <w:pPr>
        <w:rPr>
          <w:color w:val="000000"/>
          <w:sz w:val="24"/>
          <w:szCs w:val="24"/>
        </w:rPr>
      </w:pPr>
    </w:p>
    <w:p w:rsidR="00643F3B" w:rsidRPr="00184DA4" w:rsidRDefault="00643F3B" w:rsidP="00643F3B">
      <w:pPr>
        <w:rPr>
          <w:color w:val="000000"/>
          <w:sz w:val="24"/>
          <w:szCs w:val="24"/>
        </w:rPr>
      </w:pPr>
      <w:r>
        <w:rPr>
          <w:color w:val="000000"/>
          <w:sz w:val="24"/>
          <w:szCs w:val="24"/>
        </w:rPr>
        <w:t>Table</w:t>
      </w:r>
      <w:r w:rsidR="005E2009">
        <w:rPr>
          <w:color w:val="000000"/>
          <w:sz w:val="24"/>
          <w:szCs w:val="24"/>
        </w:rPr>
        <w:t>2.1</w:t>
      </w:r>
      <w:r>
        <w:rPr>
          <w:color w:val="000000"/>
          <w:sz w:val="24"/>
          <w:szCs w:val="24"/>
        </w:rPr>
        <w:t xml:space="preserve">  </w:t>
      </w:r>
      <w:r w:rsidRPr="00184DA4">
        <w:rPr>
          <w:color w:val="000000"/>
          <w:sz w:val="24"/>
          <w:szCs w:val="24"/>
        </w:rPr>
        <w:t xml:space="preserve">table of  fundamental units </w:t>
      </w:r>
    </w:p>
    <w:tbl>
      <w:tblPr>
        <w:tblW w:w="1068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6"/>
        <w:gridCol w:w="113"/>
        <w:gridCol w:w="984"/>
        <w:gridCol w:w="113"/>
        <w:gridCol w:w="1076"/>
        <w:gridCol w:w="113"/>
        <w:gridCol w:w="6530"/>
        <w:gridCol w:w="113"/>
      </w:tblGrid>
      <w:tr w:rsidR="00643F3B" w:rsidRPr="00F529F8" w:rsidTr="008F2E99">
        <w:trPr>
          <w:gridAfter w:val="1"/>
          <w:wAfter w:w="113" w:type="dxa"/>
          <w:trHeight w:val="137"/>
        </w:trPr>
        <w:tc>
          <w:tcPr>
            <w:tcW w:w="1646" w:type="dxa"/>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Physical quantity</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SI unit</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Symbol</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Deﬁnition</w:t>
            </w:r>
          </w:p>
        </w:tc>
      </w:tr>
      <w:tr w:rsidR="00643F3B" w:rsidRPr="00F529F8" w:rsidTr="008F2E99">
        <w:trPr>
          <w:gridAfter w:val="1"/>
          <w:wAfter w:w="113" w:type="dxa"/>
          <w:trHeight w:val="585"/>
        </w:trPr>
        <w:tc>
          <w:tcPr>
            <w:tcW w:w="1646" w:type="dxa"/>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 xml:space="preserve">Length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Meter</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M</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The length of path travelled by light in an interval of</w:t>
            </w:r>
          </w:p>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1/299 792 458 seconds</w:t>
            </w:r>
          </w:p>
        </w:tc>
      </w:tr>
      <w:tr w:rsidR="00643F3B" w:rsidRPr="00F529F8" w:rsidTr="008F2E99">
        <w:trPr>
          <w:gridAfter w:val="1"/>
          <w:wAfter w:w="113" w:type="dxa"/>
          <w:trHeight w:val="137"/>
        </w:trPr>
        <w:tc>
          <w:tcPr>
            <w:tcW w:w="1646" w:type="dxa"/>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 xml:space="preserve">Mass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Kilogram</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Kg</w:t>
            </w:r>
          </w:p>
        </w:tc>
        <w:tc>
          <w:tcPr>
            <w:tcW w:w="6643" w:type="dxa"/>
            <w:gridSpan w:val="2"/>
          </w:tcPr>
          <w:p w:rsidR="00643F3B" w:rsidRPr="00F529F8" w:rsidRDefault="00643F3B" w:rsidP="008F2E99">
            <w:pPr>
              <w:rPr>
                <w:rFonts w:ascii="Times New Roman" w:hAnsi="Times New Roman" w:cs="Times New Roman"/>
                <w:szCs w:val="24"/>
              </w:rPr>
            </w:pPr>
            <w:r w:rsidRPr="00F529F8">
              <w:rPr>
                <w:rFonts w:ascii="Times New Roman" w:hAnsi="Times New Roman" w:cs="Times New Roman"/>
                <w:szCs w:val="24"/>
              </w:rPr>
              <w:t>The mass of a platinum– iridium cylinder kept in the International Bureau of Weights and Measures.</w:t>
            </w:r>
          </w:p>
        </w:tc>
      </w:tr>
      <w:tr w:rsidR="00643F3B" w:rsidRPr="00F529F8" w:rsidTr="008F2E99">
        <w:trPr>
          <w:gridAfter w:val="1"/>
          <w:wAfter w:w="113" w:type="dxa"/>
          <w:trHeight w:val="828"/>
        </w:trPr>
        <w:tc>
          <w:tcPr>
            <w:tcW w:w="1646" w:type="dxa"/>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 xml:space="preserve">Time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Second</w:t>
            </w:r>
          </w:p>
        </w:tc>
        <w:tc>
          <w:tcPr>
            <w:tcW w:w="1189" w:type="dxa"/>
            <w:gridSpan w:val="2"/>
          </w:tcPr>
          <w:p w:rsidR="00643F3B" w:rsidRPr="00F529F8" w:rsidRDefault="00643F3B" w:rsidP="008F2E99">
            <w:pPr>
              <w:rPr>
                <w:rFonts w:ascii="Times New Roman" w:hAnsi="Times New Roman" w:cs="Times New Roman"/>
                <w:color w:val="000000"/>
                <w:szCs w:val="24"/>
              </w:rPr>
            </w:pPr>
          </w:p>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 xml:space="preserve">    Sec</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9.192631770 x 10</w:t>
            </w:r>
            <w:r w:rsidRPr="00F529F8">
              <w:rPr>
                <w:rFonts w:ascii="Times New Roman" w:hAnsi="Times New Roman" w:cs="Times New Roman"/>
                <w:color w:val="000000"/>
                <w:szCs w:val="24"/>
                <w:vertAlign w:val="superscript"/>
              </w:rPr>
              <w:t>9</w:t>
            </w:r>
            <w:r w:rsidRPr="00F529F8">
              <w:rPr>
                <w:rFonts w:ascii="Times New Roman" w:hAnsi="Times New Roman" w:cs="Times New Roman"/>
                <w:color w:val="000000"/>
                <w:szCs w:val="24"/>
              </w:rPr>
              <w:t>cycles of radiation from vaporized caesium-133 (an accuracy of 1 in 10</w:t>
            </w:r>
            <w:r w:rsidRPr="00F529F8">
              <w:rPr>
                <w:rFonts w:ascii="Times New Roman" w:hAnsi="Times New Roman" w:cs="Times New Roman"/>
                <w:color w:val="000000"/>
                <w:szCs w:val="24"/>
                <w:vertAlign w:val="superscript"/>
              </w:rPr>
              <w:t>12</w:t>
            </w:r>
            <w:r w:rsidRPr="00F529F8">
              <w:rPr>
                <w:rFonts w:ascii="Times New Roman" w:hAnsi="Times New Roman" w:cs="Times New Roman"/>
                <w:color w:val="000000"/>
                <w:szCs w:val="24"/>
              </w:rPr>
              <w:t>or1 second in 36 000 years)</w:t>
            </w:r>
          </w:p>
        </w:tc>
      </w:tr>
      <w:tr w:rsidR="00643F3B" w:rsidRPr="00F529F8" w:rsidTr="008F2E99">
        <w:trPr>
          <w:gridAfter w:val="1"/>
          <w:wAfter w:w="113" w:type="dxa"/>
          <w:trHeight w:val="137"/>
        </w:trPr>
        <w:tc>
          <w:tcPr>
            <w:tcW w:w="1646" w:type="dxa"/>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 xml:space="preserve">Temperature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Kelvin</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K</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The temperature difference between absolute zero and the triple point of water is defined as 273.16kelvin</w:t>
            </w:r>
          </w:p>
        </w:tc>
      </w:tr>
      <w:tr w:rsidR="00643F3B" w:rsidRPr="00F529F8" w:rsidTr="008F2E99">
        <w:trPr>
          <w:trHeight w:val="137"/>
        </w:trPr>
        <w:tc>
          <w:tcPr>
            <w:tcW w:w="175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 xml:space="preserve">Temperature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Kelvin</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K</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The temperature difference between absolute zero and the triple point of water is defined as 273.16kelvin</w:t>
            </w:r>
          </w:p>
        </w:tc>
      </w:tr>
      <w:tr w:rsidR="00643F3B" w:rsidRPr="00F529F8" w:rsidTr="008F2E99">
        <w:trPr>
          <w:trHeight w:val="785"/>
        </w:trPr>
        <w:tc>
          <w:tcPr>
            <w:tcW w:w="175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 xml:space="preserve">Current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Ampere</w:t>
            </w:r>
          </w:p>
          <w:p w:rsidR="00643F3B" w:rsidRPr="00F529F8" w:rsidRDefault="00643F3B" w:rsidP="008F2E99">
            <w:pPr>
              <w:rPr>
                <w:rFonts w:ascii="Times New Roman" w:hAnsi="Times New Roman" w:cs="Times New Roman"/>
                <w:szCs w:val="24"/>
              </w:rPr>
            </w:pP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A</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One ampere is the current following through two inﬁnitely long parallel conductors of negligible cross-section placed 1 meter apart in a vacuum and producing a force of 2 x 10</w:t>
            </w:r>
            <w:r w:rsidRPr="00F529F8">
              <w:rPr>
                <w:rFonts w:ascii="Times New Roman" w:hAnsi="Times New Roman" w:cs="Times New Roman"/>
                <w:color w:val="000000"/>
                <w:szCs w:val="24"/>
                <w:vertAlign w:val="superscript"/>
              </w:rPr>
              <w:t>-7</w:t>
            </w:r>
            <w:r w:rsidRPr="00F529F8">
              <w:rPr>
                <w:rFonts w:ascii="Times New Roman" w:hAnsi="Times New Roman" w:cs="Times New Roman"/>
                <w:color w:val="000000"/>
                <w:szCs w:val="24"/>
              </w:rPr>
              <w:t>newtons per meter length of conductor</w:t>
            </w:r>
          </w:p>
        </w:tc>
      </w:tr>
      <w:tr w:rsidR="00643F3B" w:rsidRPr="00F529F8" w:rsidTr="00F529F8">
        <w:trPr>
          <w:trHeight w:val="1214"/>
        </w:trPr>
        <w:tc>
          <w:tcPr>
            <w:tcW w:w="175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Luminous intensity</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eastAsia="Calibri" w:hAnsi="Times New Roman" w:cs="Times New Roman"/>
                <w:color w:val="000000"/>
                <w:szCs w:val="24"/>
              </w:rPr>
              <w:t>Candela</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Cd</w:t>
            </w:r>
          </w:p>
        </w:tc>
        <w:tc>
          <w:tcPr>
            <w:tcW w:w="6643" w:type="dxa"/>
            <w:gridSpan w:val="2"/>
          </w:tcPr>
          <w:p w:rsidR="00643F3B" w:rsidRPr="00F529F8" w:rsidRDefault="00643F3B" w:rsidP="008F2E99">
            <w:pPr>
              <w:rPr>
                <w:rFonts w:ascii="Times New Roman" w:hAnsi="Times New Roman" w:cs="Times New Roman"/>
                <w:color w:val="000000"/>
                <w:szCs w:val="24"/>
                <w:vertAlign w:val="superscript"/>
              </w:rPr>
            </w:pPr>
            <w:r w:rsidRPr="00F529F8">
              <w:rPr>
                <w:rFonts w:ascii="Times New Roman" w:hAnsi="Times New Roman" w:cs="Times New Roman"/>
                <w:color w:val="000000"/>
                <w:szCs w:val="24"/>
              </w:rPr>
              <w:t>One candela is the luminous intensity in a given direction from a source emitting mono chromatic radiation at a frequency of 540 tera-hertz (Hz X10</w:t>
            </w:r>
            <w:r w:rsidRPr="00F529F8">
              <w:rPr>
                <w:rFonts w:ascii="Times New Roman" w:hAnsi="Times New Roman" w:cs="Times New Roman"/>
                <w:color w:val="000000"/>
                <w:szCs w:val="24"/>
                <w:vertAlign w:val="superscript"/>
              </w:rPr>
              <w:t>12</w:t>
            </w:r>
            <w:r w:rsidRPr="00F529F8">
              <w:rPr>
                <w:rFonts w:ascii="Times New Roman" w:hAnsi="Times New Roman" w:cs="Times New Roman"/>
                <w:color w:val="000000"/>
                <w:szCs w:val="24"/>
              </w:rPr>
              <w:t>)and with a radiant density in that direction of 1.4641mW/ steradian. (1 steradian is the solid angle which, having its vertex at the centre of a sphere, cuts off an area of the sphere surface equal to that of a square with sides of length equal to the sphere radius)</w:t>
            </w:r>
          </w:p>
        </w:tc>
      </w:tr>
      <w:tr w:rsidR="00643F3B" w:rsidRPr="00F529F8" w:rsidTr="00F529F8">
        <w:trPr>
          <w:trHeight w:val="54"/>
        </w:trPr>
        <w:tc>
          <w:tcPr>
            <w:tcW w:w="175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 xml:space="preserve">Matter </w:t>
            </w:r>
          </w:p>
        </w:tc>
        <w:tc>
          <w:tcPr>
            <w:tcW w:w="1097"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Mole</w:t>
            </w:r>
          </w:p>
        </w:tc>
        <w:tc>
          <w:tcPr>
            <w:tcW w:w="1189"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Mol</w:t>
            </w:r>
          </w:p>
        </w:tc>
        <w:tc>
          <w:tcPr>
            <w:tcW w:w="6643" w:type="dxa"/>
            <w:gridSpan w:val="2"/>
          </w:tcPr>
          <w:p w:rsidR="00643F3B" w:rsidRPr="00F529F8" w:rsidRDefault="00643F3B" w:rsidP="008F2E99">
            <w:pPr>
              <w:rPr>
                <w:rFonts w:ascii="Times New Roman" w:hAnsi="Times New Roman" w:cs="Times New Roman"/>
                <w:color w:val="000000"/>
                <w:szCs w:val="24"/>
              </w:rPr>
            </w:pPr>
            <w:r w:rsidRPr="00F529F8">
              <w:rPr>
                <w:rFonts w:ascii="Times New Roman" w:hAnsi="Times New Roman" w:cs="Times New Roman"/>
                <w:color w:val="000000"/>
                <w:szCs w:val="24"/>
              </w:rPr>
              <w:t>The number of atoms in a 0.012 kg mass of carbon-12</w:t>
            </w:r>
          </w:p>
        </w:tc>
      </w:tr>
    </w:tbl>
    <w:p w:rsidR="00643F3B" w:rsidRPr="00184DA4" w:rsidRDefault="00643F3B" w:rsidP="00643F3B">
      <w:pPr>
        <w:rPr>
          <w:color w:val="000000"/>
          <w:sz w:val="24"/>
          <w:szCs w:val="24"/>
        </w:rPr>
      </w:pPr>
    </w:p>
    <w:p w:rsidR="00936F45" w:rsidRPr="00754E3D" w:rsidRDefault="00643F3B" w:rsidP="00643F3B">
      <w:pPr>
        <w:rPr>
          <w:rFonts w:ascii="Times New Roman" w:hAnsi="Times New Roman" w:cs="Times New Roman"/>
          <w:b/>
          <w:sz w:val="24"/>
          <w:szCs w:val="24"/>
        </w:rPr>
      </w:pPr>
      <w:r w:rsidRPr="00754E3D">
        <w:rPr>
          <w:rFonts w:ascii="Times New Roman" w:hAnsi="Times New Roman" w:cs="Times New Roman"/>
          <w:b/>
          <w:sz w:val="24"/>
          <w:szCs w:val="24"/>
        </w:rPr>
        <w:t xml:space="preserve">Derived Units  </w:t>
      </w:r>
    </w:p>
    <w:p w:rsidR="00643F3B" w:rsidRPr="00936F45" w:rsidRDefault="00643F3B" w:rsidP="00643F3B">
      <w:pPr>
        <w:rPr>
          <w:rFonts w:ascii="Times New Roman" w:hAnsi="Times New Roman" w:cs="Times New Roman"/>
          <w:sz w:val="24"/>
          <w:szCs w:val="24"/>
        </w:rPr>
      </w:pPr>
      <w:r w:rsidRPr="00936F45">
        <w:rPr>
          <w:rFonts w:ascii="Times New Roman" w:hAnsi="Times New Roman" w:cs="Times New Roman"/>
          <w:sz w:val="24"/>
          <w:szCs w:val="24"/>
        </w:rPr>
        <w:t>Other quantities, called derived quantities, are defined in terms of t</w:t>
      </w:r>
      <w:r w:rsidR="00754E3D">
        <w:rPr>
          <w:rFonts w:ascii="Times New Roman" w:hAnsi="Times New Roman" w:cs="Times New Roman"/>
          <w:sz w:val="24"/>
          <w:szCs w:val="24"/>
        </w:rPr>
        <w:t xml:space="preserve">he seven base quantities via a </w:t>
      </w:r>
      <w:r w:rsidRPr="00936F45">
        <w:rPr>
          <w:rFonts w:ascii="Times New Roman" w:hAnsi="Times New Roman" w:cs="Times New Roman"/>
          <w:sz w:val="24"/>
          <w:szCs w:val="24"/>
        </w:rPr>
        <w:t>system of quantity equations. The SI derived units for these derived quantities are obtained from these equations and the seven SI base units. Examples of such SI derived units are</w:t>
      </w:r>
      <w:r w:rsidR="00754E3D">
        <w:rPr>
          <w:rFonts w:ascii="Times New Roman" w:hAnsi="Times New Roman" w:cs="Times New Roman"/>
          <w:sz w:val="24"/>
          <w:szCs w:val="24"/>
        </w:rPr>
        <w:t xml:space="preserve"> given in Table </w:t>
      </w:r>
    </w:p>
    <w:tbl>
      <w:tblPr>
        <w:tblW w:w="5000" w:type="pct"/>
        <w:tblCellSpacing w:w="0" w:type="dxa"/>
        <w:tblCellMar>
          <w:top w:w="45" w:type="dxa"/>
          <w:left w:w="45" w:type="dxa"/>
          <w:bottom w:w="45" w:type="dxa"/>
          <w:right w:w="45" w:type="dxa"/>
        </w:tblCellMar>
        <w:tblLook w:val="04A0"/>
      </w:tblPr>
      <w:tblGrid>
        <w:gridCol w:w="4252"/>
        <w:gridCol w:w="3780"/>
        <w:gridCol w:w="1418"/>
      </w:tblGrid>
      <w:tr w:rsidR="00643F3B" w:rsidRPr="00F26E16" w:rsidTr="008F2E99">
        <w:trPr>
          <w:tblCellSpacing w:w="0" w:type="dxa"/>
        </w:trPr>
        <w:tc>
          <w:tcPr>
            <w:tcW w:w="0" w:type="auto"/>
            <w:gridSpan w:val="3"/>
            <w:vAlign w:val="center"/>
            <w:hideMark/>
          </w:tcPr>
          <w:p w:rsidR="00643F3B" w:rsidRPr="00936F45" w:rsidRDefault="005E2009" w:rsidP="008F2E99">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Table 2.2</w:t>
            </w:r>
            <w:r w:rsidR="00643F3B" w:rsidRPr="00936F45">
              <w:rPr>
                <w:rFonts w:ascii="Times New Roman" w:eastAsia="Times New Roman" w:hAnsi="Times New Roman" w:cs="Times New Roman"/>
                <w:bCs/>
                <w:sz w:val="24"/>
                <w:szCs w:val="24"/>
              </w:rPr>
              <w:t xml:space="preserve">  Examples of SI derived units</w:t>
            </w:r>
          </w:p>
          <w:p w:rsidR="00643F3B" w:rsidRPr="00F26E16" w:rsidRDefault="00DB231D" w:rsidP="008F2E99">
            <w:pPr>
              <w:rPr>
                <w:rFonts w:eastAsia="Times New Roman"/>
                <w:sz w:val="24"/>
                <w:szCs w:val="24"/>
              </w:rPr>
            </w:pPr>
            <w:r w:rsidRPr="00DB231D">
              <w:rPr>
                <w:rFonts w:eastAsia="Times New Roman"/>
                <w:sz w:val="24"/>
                <w:szCs w:val="24"/>
              </w:rPr>
              <w:pict>
                <v:rect id="_x0000_i1026" style="width:0;height:1.5pt" o:hralign="center" o:hrstd="t" o:hr="t" fillcolor="#a0a0a0" stroked="f"/>
              </w:pic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p>
        </w:tc>
        <w:tc>
          <w:tcPr>
            <w:tcW w:w="0" w:type="auto"/>
            <w:gridSpan w:val="2"/>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bCs/>
                <w:color w:val="303030"/>
                <w:sz w:val="24"/>
                <w:szCs w:val="24"/>
              </w:rPr>
              <w:t>SI derived unit</w:t>
            </w:r>
          </w:p>
          <w:p w:rsidR="00643F3B" w:rsidRPr="00936F45" w:rsidRDefault="00DB231D" w:rsidP="008F2E99">
            <w:pPr>
              <w:rPr>
                <w:rFonts w:ascii="Times New Roman" w:eastAsia="Times New Roman" w:hAnsi="Times New Roman" w:cs="Times New Roman"/>
                <w:sz w:val="24"/>
                <w:szCs w:val="24"/>
              </w:rPr>
            </w:pPr>
            <w:r w:rsidRPr="00DB231D">
              <w:rPr>
                <w:rFonts w:ascii="Times New Roman" w:eastAsia="Times New Roman" w:hAnsi="Times New Roman" w:cs="Times New Roman"/>
                <w:sz w:val="24"/>
                <w:szCs w:val="24"/>
              </w:rPr>
              <w:pict>
                <v:rect id="_x0000_i1027" style="width:0;height:.75pt" o:hralign="center" o:hrstd="t" o:hrnoshade="t" o:hr="t" fillcolor="#a0a0a0" stroked="f"/>
              </w:pict>
            </w:r>
          </w:p>
        </w:tc>
      </w:tr>
      <w:tr w:rsidR="00643F3B" w:rsidRPr="00936F45" w:rsidTr="008F2E99">
        <w:trPr>
          <w:tblHeade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bCs/>
                <w:sz w:val="24"/>
                <w:szCs w:val="24"/>
              </w:rPr>
            </w:pPr>
            <w:r w:rsidRPr="00936F45">
              <w:rPr>
                <w:rFonts w:ascii="Times New Roman" w:eastAsia="Times New Roman" w:hAnsi="Times New Roman" w:cs="Times New Roman"/>
                <w:bCs/>
                <w:color w:val="303030"/>
                <w:sz w:val="24"/>
                <w:szCs w:val="24"/>
              </w:rPr>
              <w:t>Derived quantity</w:t>
            </w:r>
          </w:p>
        </w:tc>
        <w:tc>
          <w:tcPr>
            <w:tcW w:w="2000" w:type="pct"/>
            <w:vAlign w:val="center"/>
            <w:hideMark/>
          </w:tcPr>
          <w:p w:rsidR="00643F3B" w:rsidRPr="00936F45" w:rsidRDefault="00643F3B" w:rsidP="008F2E99">
            <w:pPr>
              <w:rPr>
                <w:rFonts w:ascii="Times New Roman" w:eastAsia="Times New Roman" w:hAnsi="Times New Roman" w:cs="Times New Roman"/>
                <w:bCs/>
                <w:sz w:val="24"/>
                <w:szCs w:val="24"/>
              </w:rPr>
            </w:pPr>
            <w:r w:rsidRPr="00936F45">
              <w:rPr>
                <w:rFonts w:ascii="Times New Roman" w:eastAsia="Times New Roman" w:hAnsi="Times New Roman" w:cs="Times New Roman"/>
                <w:bCs/>
                <w:color w:val="303030"/>
                <w:sz w:val="24"/>
                <w:szCs w:val="24"/>
              </w:rPr>
              <w:t>Name</w:t>
            </w:r>
          </w:p>
        </w:tc>
        <w:tc>
          <w:tcPr>
            <w:tcW w:w="750" w:type="pct"/>
            <w:vAlign w:val="center"/>
            <w:hideMark/>
          </w:tcPr>
          <w:p w:rsidR="00643F3B" w:rsidRPr="00936F45" w:rsidRDefault="00643F3B" w:rsidP="008F2E99">
            <w:pPr>
              <w:rPr>
                <w:rFonts w:ascii="Times New Roman" w:eastAsia="Times New Roman" w:hAnsi="Times New Roman" w:cs="Times New Roman"/>
                <w:bCs/>
                <w:sz w:val="24"/>
                <w:szCs w:val="24"/>
              </w:rPr>
            </w:pPr>
            <w:r w:rsidRPr="00936F45">
              <w:rPr>
                <w:rFonts w:ascii="Times New Roman" w:eastAsia="Times New Roman" w:hAnsi="Times New Roman" w:cs="Times New Roman"/>
                <w:bCs/>
                <w:color w:val="303030"/>
                <w:sz w:val="24"/>
                <w:szCs w:val="24"/>
              </w:rPr>
              <w:t>Symbol</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Area</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square meter</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w:t>
            </w:r>
            <w:r w:rsidRPr="00936F45">
              <w:rPr>
                <w:rFonts w:ascii="Times New Roman" w:eastAsia="Times New Roman" w:hAnsi="Times New Roman" w:cs="Times New Roman"/>
                <w:sz w:val="24"/>
                <w:szCs w:val="24"/>
                <w:vertAlign w:val="superscript"/>
              </w:rPr>
              <w:t>2</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Volume</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cubic meter</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w:t>
            </w:r>
            <w:r w:rsidRPr="00936F45">
              <w:rPr>
                <w:rFonts w:ascii="Times New Roman" w:eastAsia="Times New Roman" w:hAnsi="Times New Roman" w:cs="Times New Roman"/>
                <w:sz w:val="24"/>
                <w:szCs w:val="24"/>
                <w:vertAlign w:val="superscript"/>
              </w:rPr>
              <w:t>3</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speed, velocity</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meter per second</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m/s</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Acceleration</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meter per second squared  </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m/s</w:t>
            </w:r>
            <w:r w:rsidRPr="00936F45">
              <w:rPr>
                <w:rFonts w:ascii="Times New Roman" w:eastAsia="Times New Roman" w:hAnsi="Times New Roman" w:cs="Times New Roman"/>
                <w:sz w:val="24"/>
                <w:szCs w:val="24"/>
                <w:vertAlign w:val="superscript"/>
              </w:rPr>
              <w:t>2</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wave number</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reciprocal meter</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w:t>
            </w:r>
            <w:r w:rsidRPr="00936F45">
              <w:rPr>
                <w:rFonts w:ascii="Times New Roman" w:eastAsia="Times New Roman" w:hAnsi="Times New Roman" w:cs="Times New Roman"/>
                <w:sz w:val="24"/>
                <w:szCs w:val="24"/>
                <w:vertAlign w:val="superscript"/>
              </w:rPr>
              <w:t>-1</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mass density</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kilogram per cubic meter</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kg/m</w:t>
            </w:r>
            <w:r w:rsidRPr="00936F45">
              <w:rPr>
                <w:rFonts w:ascii="Times New Roman" w:eastAsia="Times New Roman" w:hAnsi="Times New Roman" w:cs="Times New Roman"/>
                <w:sz w:val="24"/>
                <w:szCs w:val="24"/>
                <w:vertAlign w:val="superscript"/>
              </w:rPr>
              <w:t>3</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specific volume</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cubic meter per kilogram</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w:t>
            </w:r>
            <w:r w:rsidRPr="00936F45">
              <w:rPr>
                <w:rFonts w:ascii="Times New Roman" w:eastAsia="Times New Roman" w:hAnsi="Times New Roman" w:cs="Times New Roman"/>
                <w:sz w:val="24"/>
                <w:szCs w:val="24"/>
                <w:vertAlign w:val="superscript"/>
              </w:rPr>
              <w:t>3</w:t>
            </w:r>
            <w:r w:rsidRPr="00936F45">
              <w:rPr>
                <w:rFonts w:ascii="Times New Roman" w:eastAsia="Times New Roman" w:hAnsi="Times New Roman" w:cs="Times New Roman"/>
                <w:sz w:val="24"/>
                <w:szCs w:val="24"/>
              </w:rPr>
              <w:t>/kg</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current density</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ampere per square meter</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A/m</w:t>
            </w:r>
            <w:r w:rsidRPr="00936F45">
              <w:rPr>
                <w:rFonts w:ascii="Times New Roman" w:eastAsia="Times New Roman" w:hAnsi="Times New Roman" w:cs="Times New Roman"/>
                <w:sz w:val="24"/>
                <w:szCs w:val="24"/>
                <w:vertAlign w:val="superscript"/>
              </w:rPr>
              <w:t>2</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magnetic field strength  </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ampere per meter</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A/m</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amount-of-substance concentration</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mole per cubic meter</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mol/m</w:t>
            </w:r>
            <w:r w:rsidRPr="00936F45">
              <w:rPr>
                <w:rFonts w:ascii="Times New Roman" w:eastAsia="Times New Roman" w:hAnsi="Times New Roman" w:cs="Times New Roman"/>
                <w:sz w:val="24"/>
                <w:szCs w:val="24"/>
                <w:vertAlign w:val="superscript"/>
              </w:rPr>
              <w:t>3</w:t>
            </w:r>
          </w:p>
        </w:tc>
      </w:tr>
      <w:tr w:rsidR="00643F3B" w:rsidRPr="00936F45" w:rsidTr="008F2E99">
        <w:trPr>
          <w:tblCellSpacing w:w="0" w:type="dxa"/>
        </w:trPr>
        <w:tc>
          <w:tcPr>
            <w:tcW w:w="22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Luminance</w:t>
            </w:r>
          </w:p>
        </w:tc>
        <w:tc>
          <w:tcPr>
            <w:tcW w:w="200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candela per square meter</w:t>
            </w:r>
          </w:p>
        </w:tc>
        <w:tc>
          <w:tcPr>
            <w:tcW w:w="750" w:type="pct"/>
            <w:shd w:val="clear" w:color="auto" w:fill="D0F0C8"/>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cd/m</w:t>
            </w:r>
            <w:r w:rsidRPr="00936F45">
              <w:rPr>
                <w:rFonts w:ascii="Times New Roman" w:eastAsia="Times New Roman" w:hAnsi="Times New Roman" w:cs="Times New Roman"/>
                <w:sz w:val="24"/>
                <w:szCs w:val="24"/>
                <w:vertAlign w:val="superscript"/>
              </w:rPr>
              <w:t>2</w:t>
            </w:r>
          </w:p>
        </w:tc>
      </w:tr>
      <w:tr w:rsidR="00643F3B" w:rsidRPr="00936F45" w:rsidTr="008F2E99">
        <w:trPr>
          <w:tblCellSpacing w:w="0" w:type="dxa"/>
        </w:trPr>
        <w:tc>
          <w:tcPr>
            <w:tcW w:w="22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mass fraction</w:t>
            </w:r>
          </w:p>
        </w:tc>
        <w:tc>
          <w:tcPr>
            <w:tcW w:w="200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kilogram per kilogram, which may be represented by the number 1</w:t>
            </w:r>
          </w:p>
        </w:tc>
        <w:tc>
          <w:tcPr>
            <w:tcW w:w="750" w:type="pct"/>
            <w:vAlign w:val="center"/>
            <w:hideMark/>
          </w:tcPr>
          <w:p w:rsidR="00643F3B" w:rsidRPr="00936F45" w:rsidRDefault="00643F3B" w:rsidP="008F2E99">
            <w:pPr>
              <w:rPr>
                <w:rFonts w:ascii="Times New Roman" w:eastAsia="Times New Roman" w:hAnsi="Times New Roman" w:cs="Times New Roman"/>
                <w:sz w:val="24"/>
                <w:szCs w:val="24"/>
              </w:rPr>
            </w:pPr>
            <w:r w:rsidRPr="00936F45">
              <w:rPr>
                <w:rFonts w:ascii="Times New Roman" w:eastAsia="Times New Roman" w:hAnsi="Times New Roman" w:cs="Times New Roman"/>
                <w:sz w:val="24"/>
                <w:szCs w:val="24"/>
              </w:rPr>
              <w:t>kg/kg = 1</w:t>
            </w:r>
          </w:p>
        </w:tc>
      </w:tr>
    </w:tbl>
    <w:p w:rsidR="00F529F8" w:rsidRDefault="00F529F8" w:rsidP="00643F3B">
      <w:pPr>
        <w:rPr>
          <w:rFonts w:ascii="Times New Roman" w:hAnsi="Times New Roman" w:cs="Times New Roman"/>
          <w:b/>
          <w:color w:val="000000"/>
          <w:sz w:val="24"/>
          <w:szCs w:val="24"/>
        </w:rPr>
      </w:pP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Electrical</w:t>
      </w:r>
      <w:r w:rsidR="00E60ACF" w:rsidRPr="00BF0C63">
        <w:rPr>
          <w:rFonts w:ascii="Times New Roman" w:hAnsi="Times New Roman" w:cs="Times New Roman"/>
          <w:sz w:val="24"/>
          <w:szCs w:val="24"/>
        </w:rPr>
        <w:t xml:space="preserve"> quantities </w:t>
      </w:r>
      <w:r w:rsidRPr="00BF0C63">
        <w:rPr>
          <w:rFonts w:ascii="Times New Roman" w:hAnsi="Times New Roman" w:cs="Times New Roman"/>
          <w:sz w:val="24"/>
          <w:szCs w:val="24"/>
        </w:rPr>
        <w:t xml:space="preserve"> /electronic units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Units that can be measured in Electrical /electronic include, current, voltage, power, resistance, conductance, charge, and frequency. </w:t>
      </w:r>
    </w:p>
    <w:p w:rsidR="00E60ACF" w:rsidRPr="00BF0C63" w:rsidRDefault="00E60ACF"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Voltage</w:t>
      </w:r>
    </w:p>
    <w:p w:rsidR="00E60ACF" w:rsidRPr="00BF0C63" w:rsidRDefault="00E60ACF"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Voltage, okay, defining </w:t>
      </w:r>
      <w:hyperlink r:id="rId62" w:tgtFrame="_blank" w:history="1">
        <w:r w:rsidRPr="00BF0C63">
          <w:rPr>
            <w:rStyle w:val="Hyperlink"/>
            <w:rFonts w:ascii="Times New Roman" w:hAnsi="Times New Roman" w:cs="Times New Roman"/>
            <w:b/>
            <w:color w:val="auto"/>
            <w:sz w:val="24"/>
            <w:szCs w:val="24"/>
          </w:rPr>
          <w:t>voltage</w:t>
        </w:r>
      </w:hyperlink>
      <w:r w:rsidRPr="00BF0C63">
        <w:rPr>
          <w:rFonts w:ascii="Times New Roman" w:hAnsi="Times New Roman" w:cs="Times New Roman"/>
          <w:sz w:val="24"/>
          <w:szCs w:val="24"/>
        </w:rPr>
        <w:t xml:space="preserve">, when some distance separates two bodies with unequal charges they risk the potential for doing work. </w:t>
      </w:r>
      <w:r w:rsidR="00CE127F" w:rsidRPr="00BF0C63">
        <w:rPr>
          <w:rFonts w:ascii="Times New Roman" w:hAnsi="Times New Roman" w:cs="Times New Roman"/>
          <w:sz w:val="24"/>
          <w:szCs w:val="24"/>
        </w:rPr>
        <w:t>Its unit is volt .</w:t>
      </w:r>
      <w:r w:rsidR="006864CE" w:rsidRPr="00BF0C63">
        <w:rPr>
          <w:rFonts w:ascii="Times New Roman" w:hAnsi="Times New Roman" w:cs="Times New Roman"/>
          <w:sz w:val="24"/>
          <w:szCs w:val="24"/>
        </w:rPr>
        <w:t>A devise measure voltage  is known as voltmeter .</w:t>
      </w:r>
    </w:p>
    <w:p w:rsidR="00CE127F" w:rsidRPr="00BF0C63" w:rsidRDefault="00CE127F"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Resistance</w:t>
      </w:r>
    </w:p>
    <w:p w:rsidR="006864CE" w:rsidRPr="00BF0C63" w:rsidRDefault="00CE127F"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Resistance is current flowing through a circuit encounters opposition. This opposition is referred to as resistance.</w:t>
      </w:r>
      <w:r w:rsidR="006864CE" w:rsidRPr="00BF0C63">
        <w:rPr>
          <w:rFonts w:ascii="Times New Roman" w:hAnsi="Times New Roman" w:cs="Times New Roman"/>
          <w:sz w:val="24"/>
          <w:szCs w:val="24"/>
        </w:rPr>
        <w:t xml:space="preserve"> </w:t>
      </w:r>
      <w:r w:rsidRPr="00BF0C63">
        <w:rPr>
          <w:rFonts w:ascii="Times New Roman" w:hAnsi="Times New Roman" w:cs="Times New Roman"/>
          <w:sz w:val="24"/>
          <w:szCs w:val="24"/>
        </w:rPr>
        <w:t xml:space="preserve">Its </w:t>
      </w:r>
      <w:r w:rsidR="00A9313C" w:rsidRPr="00BF0C63">
        <w:rPr>
          <w:rFonts w:ascii="Times New Roman" w:hAnsi="Times New Roman" w:cs="Times New Roman"/>
          <w:sz w:val="24"/>
          <w:szCs w:val="24"/>
        </w:rPr>
        <w:t>unit is</w:t>
      </w:r>
      <w:r w:rsidRPr="00BF0C63">
        <w:rPr>
          <w:rFonts w:ascii="Times New Roman" w:hAnsi="Times New Roman" w:cs="Times New Roman"/>
          <w:sz w:val="24"/>
          <w:szCs w:val="24"/>
        </w:rPr>
        <w:t xml:space="preserve"> ohm.</w:t>
      </w:r>
      <w:r w:rsidR="006864CE" w:rsidRPr="00BF0C63">
        <w:rPr>
          <w:rFonts w:ascii="Times New Roman" w:hAnsi="Times New Roman" w:cs="Times New Roman"/>
          <w:sz w:val="24"/>
          <w:szCs w:val="24"/>
        </w:rPr>
        <w:t xml:space="preserve"> A devise measure voltage  is known as ohmmeter.</w:t>
      </w:r>
    </w:p>
    <w:p w:rsidR="006864CE" w:rsidRPr="00BF0C63" w:rsidRDefault="006864CE"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Current </w:t>
      </w:r>
    </w:p>
    <w:p w:rsidR="006864CE" w:rsidRPr="00BF0C63" w:rsidRDefault="006864CE"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 Current is the movement of charges in a conductor. It is the measure of the number of electrons that flow past a given point notice per second. One AMP is the amount of current that flows when one coulomb flows past the point in one second .A devise measure voltage  is known as ohmmeter.</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Ampere</w:t>
      </w:r>
    </w:p>
    <w:p w:rsidR="00D47304" w:rsidRPr="00BF0C63" w:rsidRDefault="00D47304"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Alternating Current (AC)</w:t>
      </w:r>
    </w:p>
    <w:p w:rsidR="00D47304" w:rsidRPr="00BF0C63" w:rsidRDefault="00D47304"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Alternating current describes the flow of charge that changes direction periodically. As a result, the voltage level also reverses along with the current. AC is used to deliver power to houses, office buildings, etc.</w:t>
      </w:r>
    </w:p>
    <w:p w:rsidR="00D47304" w:rsidRPr="00BF0C63" w:rsidRDefault="00D47304"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Direct Current (DC)</w:t>
      </w:r>
    </w:p>
    <w:p w:rsidR="00D47304" w:rsidRPr="00BF0C63" w:rsidRDefault="00D47304"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Direct current is a bit easier to understand than alternating current. Rather than oscillating back and forth, DC provides a constant voltage or current.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Ampere (amp or A) is the name given to the transfer of certain number of electrons through a material over a certain elapse time as a result of an electrical pressure. A movement of 6.25 X 10 18 electrons (one coulomb) past a point in 1 second is defined to be 1 ampere of current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Electron Volt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Electron volt is used to state the energy of charged particles, such as electrons, and must not be confused with the volt unit. An electron which is accelerated through a potential difference of one volt gains one electron volt (v) of energy.</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Ohm</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Ohm (Ω) is the physical unit of resistance of a material. One ohm is the amount of electrical opposition that forces an electron movement through a material. One volt across one ohm will result in a current of one ampere.</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Siemens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Conductivity of a material is the ease with which it passes electrons. Conductivity and resistivity of a material are inversely related by the formula (G=1/R). The unit of conductance is the Siemens. The symbol used for the Siemens is (S).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Watt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Watt is the unit of power or the rate of doing work in an electrical circuit. The power converted in an electrical circuit is 1 watt when energy is converted at the rate of 1 joule-per-second.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Coulomb</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Coulomb (Q) is the unit of electrical charge. One coulomb is a charge of 6.25 X 1018 electrons. A flow of one coulomb past a point in one second is one ampere.</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Hertz</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Frequency is the number of times an event occurs in a given period. In electrical circuits, frequency is usually given in cycle-per-second. By international agreement, the term Hertz (Hz)has been adopted to mean cycle-per-second.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Second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The standard unit of time is second.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In electronics, measurements may be specified in either the English system or the metric system, and for this reason we must convert from one system to the other system of measurement. However, the metric system is preferred and should be used in all scientific writing. However, since both systems are in current usage we must learn to convert from one to the other.</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Ranges of Electrical Units</w:t>
      </w:r>
    </w:p>
    <w:p w:rsidR="005B4B97" w:rsidRPr="00BF0C63" w:rsidRDefault="00643F3B" w:rsidP="0028721E">
      <w:pPr>
        <w:spacing w:line="360" w:lineRule="auto"/>
        <w:jc w:val="both"/>
        <w:rPr>
          <w:rFonts w:ascii="Times New Roman" w:hAnsi="Times New Roman" w:cs="Times New Roman"/>
          <w:color w:val="000000"/>
          <w:sz w:val="24"/>
          <w:szCs w:val="24"/>
        </w:rPr>
      </w:pPr>
      <w:r w:rsidRPr="00BF0C63">
        <w:rPr>
          <w:rFonts w:ascii="Times New Roman" w:hAnsi="Times New Roman" w:cs="Times New Roman"/>
          <w:sz w:val="24"/>
          <w:szCs w:val="24"/>
        </w:rPr>
        <w:t xml:space="preserve">          As we noted earlier, electronics is a science which uses very large and very small units, such as a thousand-ohm resistor, a millionth-farad capacitor, a thousand million-cycles-per-</w:t>
      </w:r>
      <w:r w:rsidR="005B4B97" w:rsidRPr="00BF0C63">
        <w:rPr>
          <w:rFonts w:ascii="Times New Roman" w:hAnsi="Times New Roman" w:cs="Times New Roman"/>
          <w:sz w:val="24"/>
          <w:szCs w:val="24"/>
        </w:rPr>
        <w:t xml:space="preserve"> second and soon. To save time in writing and speaking these terms, symbols have been universally adopted to replace those most commonly used terms</w:t>
      </w:r>
      <w:r w:rsidR="005B4B97" w:rsidRPr="00BF0C63">
        <w:rPr>
          <w:rFonts w:ascii="Times New Roman" w:hAnsi="Times New Roman" w:cs="Times New Roman"/>
          <w:color w:val="000000"/>
          <w:sz w:val="24"/>
          <w:szCs w:val="24"/>
        </w:rPr>
        <w:t>.</w:t>
      </w:r>
    </w:p>
    <w:p w:rsidR="00643F3B" w:rsidRPr="00BF0C63" w:rsidRDefault="00754E3D" w:rsidP="0028721E">
      <w:pPr>
        <w:spacing w:line="360" w:lineRule="auto"/>
        <w:jc w:val="both"/>
        <w:rPr>
          <w:rFonts w:ascii="Times New Roman" w:hAnsi="Times New Roman" w:cs="Times New Roman"/>
          <w:color w:val="000000"/>
          <w:sz w:val="24"/>
          <w:szCs w:val="24"/>
        </w:rPr>
      </w:pPr>
      <w:r w:rsidRPr="00BF0C63">
        <w:rPr>
          <w:rFonts w:ascii="Times New Roman" w:hAnsi="Times New Roman" w:cs="Times New Roman"/>
          <w:color w:val="000000"/>
          <w:sz w:val="24"/>
          <w:szCs w:val="24"/>
        </w:rPr>
        <w:t>2.3</w:t>
      </w:r>
      <w:r w:rsidR="005B4B97" w:rsidRPr="00BF0C63">
        <w:rPr>
          <w:rFonts w:ascii="Times New Roman" w:hAnsi="Times New Roman" w:cs="Times New Roman"/>
          <w:color w:val="000000"/>
          <w:sz w:val="24"/>
          <w:szCs w:val="24"/>
        </w:rPr>
        <w:t xml:space="preserve"> Table of the most Common prefixes used in Electronics</w:t>
      </w:r>
    </w:p>
    <w:tbl>
      <w:tblPr>
        <w:tblpPr w:leftFromText="180" w:rightFromText="180" w:vertAnchor="text" w:horzAnchor="page" w:tblpX="2667" w:tblpY="7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418"/>
        <w:gridCol w:w="1502"/>
      </w:tblGrid>
      <w:tr w:rsidR="00643F3B" w:rsidRPr="00BF0C63" w:rsidTr="008F2E99">
        <w:trPr>
          <w:trHeight w:val="198"/>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Prefix</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Symbol</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rPr>
            </w:pPr>
            <w:r w:rsidRPr="00BF0C63">
              <w:rPr>
                <w:rFonts w:ascii="Times New Roman" w:hAnsi="Times New Roman" w:cs="Times New Roman"/>
                <w:color w:val="000000"/>
                <w:sz w:val="24"/>
                <w:szCs w:val="24"/>
              </w:rPr>
              <w:t>Value</w:t>
            </w:r>
          </w:p>
        </w:tc>
      </w:tr>
      <w:tr w:rsidR="00643F3B" w:rsidRPr="00BF0C63" w:rsidTr="008F2E99">
        <w:trPr>
          <w:trHeight w:val="198"/>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Pico</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-12</w:t>
            </w:r>
          </w:p>
        </w:tc>
      </w:tr>
      <w:tr w:rsidR="00643F3B" w:rsidRPr="00BF0C63" w:rsidTr="008F2E99">
        <w:trPr>
          <w:trHeight w:val="312"/>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Nano</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N</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-9</w:t>
            </w:r>
          </w:p>
        </w:tc>
      </w:tr>
      <w:tr w:rsidR="00643F3B" w:rsidRPr="00BF0C63" w:rsidTr="008F2E99">
        <w:trPr>
          <w:trHeight w:val="304"/>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Micro</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µ </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-6</w:t>
            </w:r>
          </w:p>
        </w:tc>
      </w:tr>
      <w:tr w:rsidR="00643F3B" w:rsidRPr="00BF0C63" w:rsidTr="008F2E99">
        <w:trPr>
          <w:trHeight w:val="488"/>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Milli</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M</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-3</w:t>
            </w:r>
          </w:p>
        </w:tc>
      </w:tr>
      <w:tr w:rsidR="00643F3B" w:rsidRPr="00BF0C63" w:rsidTr="008F2E99">
        <w:trPr>
          <w:trHeight w:val="488"/>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Kilo</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K</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3</w:t>
            </w:r>
          </w:p>
        </w:tc>
      </w:tr>
      <w:tr w:rsidR="00643F3B" w:rsidRPr="00BF0C63" w:rsidTr="008F2E99">
        <w:trPr>
          <w:trHeight w:val="372"/>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Mega</w:t>
            </w:r>
          </w:p>
        </w:tc>
        <w:tc>
          <w:tcPr>
            <w:tcW w:w="1418"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M</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6</w:t>
            </w:r>
          </w:p>
        </w:tc>
      </w:tr>
      <w:tr w:rsidR="00643F3B" w:rsidRPr="00BF0C63" w:rsidTr="008F2E99">
        <w:trPr>
          <w:trHeight w:val="378"/>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Giga</w:t>
            </w:r>
          </w:p>
        </w:tc>
        <w:tc>
          <w:tcPr>
            <w:tcW w:w="1418" w:type="dxa"/>
          </w:tcPr>
          <w:p w:rsidR="00643F3B" w:rsidRPr="00BF0C63" w:rsidRDefault="00643F3B" w:rsidP="0028721E">
            <w:pPr>
              <w:spacing w:line="360" w:lineRule="auto"/>
              <w:jc w:val="both"/>
              <w:rPr>
                <w:rFonts w:ascii="Times New Roman" w:hAnsi="Times New Roman" w:cs="Times New Roman"/>
                <w:color w:val="000000"/>
                <w:sz w:val="24"/>
                <w:szCs w:val="24"/>
              </w:rPr>
            </w:pPr>
            <w:r w:rsidRPr="00BF0C63">
              <w:rPr>
                <w:rFonts w:ascii="Times New Roman" w:hAnsi="Times New Roman" w:cs="Times New Roman"/>
                <w:color w:val="000000"/>
                <w:sz w:val="24"/>
                <w:szCs w:val="24"/>
              </w:rPr>
              <w:t>G</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9</w:t>
            </w:r>
          </w:p>
        </w:tc>
      </w:tr>
      <w:tr w:rsidR="00643F3B" w:rsidRPr="00BF0C63" w:rsidTr="008F2E99">
        <w:trPr>
          <w:trHeight w:val="297"/>
        </w:trPr>
        <w:tc>
          <w:tcPr>
            <w:tcW w:w="1502" w:type="dxa"/>
          </w:tcPr>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Tera</w:t>
            </w:r>
          </w:p>
        </w:tc>
        <w:tc>
          <w:tcPr>
            <w:tcW w:w="1418" w:type="dxa"/>
          </w:tcPr>
          <w:p w:rsidR="00643F3B" w:rsidRPr="00BF0C63" w:rsidRDefault="00643F3B" w:rsidP="0028721E">
            <w:pPr>
              <w:spacing w:line="360" w:lineRule="auto"/>
              <w:jc w:val="both"/>
              <w:rPr>
                <w:rFonts w:ascii="Times New Roman" w:hAnsi="Times New Roman" w:cs="Times New Roman"/>
                <w:color w:val="000000"/>
                <w:sz w:val="24"/>
                <w:szCs w:val="24"/>
              </w:rPr>
            </w:pPr>
            <w:r w:rsidRPr="00BF0C63">
              <w:rPr>
                <w:rFonts w:ascii="Times New Roman" w:hAnsi="Times New Roman" w:cs="Times New Roman"/>
                <w:color w:val="000000"/>
                <w:sz w:val="24"/>
                <w:szCs w:val="24"/>
              </w:rPr>
              <w:t>T</w:t>
            </w:r>
          </w:p>
        </w:tc>
        <w:tc>
          <w:tcPr>
            <w:tcW w:w="1502" w:type="dxa"/>
          </w:tcPr>
          <w:p w:rsidR="00643F3B" w:rsidRPr="00BF0C63" w:rsidRDefault="00643F3B" w:rsidP="0028721E">
            <w:pPr>
              <w:spacing w:line="360" w:lineRule="auto"/>
              <w:jc w:val="both"/>
              <w:rPr>
                <w:rFonts w:ascii="Times New Roman" w:hAnsi="Times New Roman" w:cs="Times New Roman"/>
                <w:color w:val="000000"/>
                <w:sz w:val="24"/>
                <w:szCs w:val="24"/>
                <w:vertAlign w:val="superscript"/>
              </w:rPr>
            </w:pPr>
            <w:r w:rsidRPr="00BF0C63">
              <w:rPr>
                <w:rFonts w:ascii="Times New Roman" w:hAnsi="Times New Roman" w:cs="Times New Roman"/>
                <w:color w:val="000000"/>
                <w:sz w:val="24"/>
                <w:szCs w:val="24"/>
              </w:rPr>
              <w:t>10</w:t>
            </w:r>
            <w:r w:rsidRPr="00BF0C63">
              <w:rPr>
                <w:rFonts w:ascii="Times New Roman" w:hAnsi="Times New Roman" w:cs="Times New Roman"/>
                <w:color w:val="000000"/>
                <w:sz w:val="24"/>
                <w:szCs w:val="24"/>
                <w:vertAlign w:val="superscript"/>
              </w:rPr>
              <w:t>12</w:t>
            </w:r>
          </w:p>
        </w:tc>
      </w:tr>
    </w:tbl>
    <w:p w:rsidR="00643F3B" w:rsidRPr="00BF0C63" w:rsidRDefault="00643F3B" w:rsidP="0028721E">
      <w:pPr>
        <w:spacing w:line="360" w:lineRule="auto"/>
        <w:jc w:val="both"/>
        <w:rPr>
          <w:rFonts w:ascii="Times New Roman" w:eastAsia="Times New Roman" w:hAnsi="Times New Roman" w:cs="Times New Roman"/>
          <w:sz w:val="24"/>
          <w:szCs w:val="24"/>
        </w:rPr>
      </w:pPr>
    </w:p>
    <w:p w:rsidR="00643F3B" w:rsidRPr="00BF0C63" w:rsidRDefault="00643F3B" w:rsidP="0028721E">
      <w:pPr>
        <w:spacing w:line="360" w:lineRule="auto"/>
        <w:jc w:val="both"/>
        <w:rPr>
          <w:rFonts w:ascii="Times New Roman" w:eastAsia="Times New Roman" w:hAnsi="Times New Roman" w:cs="Times New Roman"/>
          <w:sz w:val="24"/>
          <w:szCs w:val="24"/>
        </w:rPr>
      </w:pPr>
    </w:p>
    <w:p w:rsidR="00936F45" w:rsidRPr="00AD0CA3" w:rsidRDefault="00936F45" w:rsidP="00AD0CA3">
      <w:pPr>
        <w:pStyle w:val="Heading2"/>
        <w:rPr>
          <w:rStyle w:val="Strong"/>
          <w:rFonts w:ascii="Times New Roman" w:hAnsi="Times New Roman" w:cs="Times New Roman"/>
          <w:b/>
          <w:bCs/>
          <w:color w:val="auto"/>
          <w:sz w:val="28"/>
          <w:szCs w:val="24"/>
        </w:rPr>
      </w:pPr>
    </w:p>
    <w:p w:rsidR="00643F3B" w:rsidRPr="00AD0CA3" w:rsidRDefault="00754E3D" w:rsidP="00AD0CA3">
      <w:pPr>
        <w:pStyle w:val="Heading2"/>
        <w:rPr>
          <w:rStyle w:val="Strong"/>
          <w:rFonts w:ascii="Times New Roman" w:hAnsi="Times New Roman" w:cs="Times New Roman"/>
          <w:b/>
          <w:bCs/>
          <w:color w:val="auto"/>
          <w:sz w:val="28"/>
          <w:szCs w:val="24"/>
        </w:rPr>
      </w:pPr>
      <w:bookmarkStart w:id="19" w:name="_Toc113252803"/>
      <w:r w:rsidRPr="00AD0CA3">
        <w:rPr>
          <w:rStyle w:val="Strong"/>
          <w:rFonts w:ascii="Times New Roman" w:hAnsi="Times New Roman" w:cs="Times New Roman"/>
          <w:b/>
          <w:bCs/>
          <w:color w:val="auto"/>
          <w:sz w:val="28"/>
          <w:szCs w:val="24"/>
        </w:rPr>
        <w:t xml:space="preserve">2.2. </w:t>
      </w:r>
      <w:r w:rsidR="00643F3B" w:rsidRPr="00AD0CA3">
        <w:rPr>
          <w:rStyle w:val="Strong"/>
          <w:rFonts w:ascii="Times New Roman" w:hAnsi="Times New Roman" w:cs="Times New Roman"/>
          <w:b/>
          <w:bCs/>
          <w:color w:val="auto"/>
          <w:sz w:val="28"/>
          <w:szCs w:val="24"/>
        </w:rPr>
        <w:t xml:space="preserve">Isolation </w:t>
      </w:r>
      <w:r w:rsidR="00AD0CA3" w:rsidRPr="00AD0CA3">
        <w:rPr>
          <w:rStyle w:val="Strong"/>
          <w:rFonts w:ascii="Times New Roman" w:hAnsi="Times New Roman" w:cs="Times New Roman"/>
          <w:b/>
          <w:bCs/>
          <w:color w:val="auto"/>
          <w:sz w:val="28"/>
          <w:szCs w:val="24"/>
        </w:rPr>
        <w:t>of faulty</w:t>
      </w:r>
      <w:r w:rsidR="00643F3B" w:rsidRPr="00AD0CA3">
        <w:rPr>
          <w:rStyle w:val="Strong"/>
          <w:rFonts w:ascii="Times New Roman" w:hAnsi="Times New Roman" w:cs="Times New Roman"/>
          <w:b/>
          <w:bCs/>
          <w:color w:val="auto"/>
          <w:sz w:val="28"/>
          <w:szCs w:val="24"/>
        </w:rPr>
        <w:t xml:space="preserve"> tools</w:t>
      </w:r>
      <w:bookmarkEnd w:id="19"/>
    </w:p>
    <w:p w:rsidR="00754E3D" w:rsidRPr="00BF0C63" w:rsidRDefault="00754E3D" w:rsidP="0028721E">
      <w:pPr>
        <w:spacing w:line="360" w:lineRule="auto"/>
        <w:jc w:val="both"/>
        <w:rPr>
          <w:rFonts w:ascii="Times New Roman" w:hAnsi="Times New Roman" w:cs="Times New Roman"/>
          <w:sz w:val="24"/>
          <w:szCs w:val="24"/>
        </w:rPr>
      </w:pPr>
    </w:p>
    <w:p w:rsidR="00643F3B" w:rsidRPr="00BF0C63" w:rsidRDefault="00643F3B" w:rsidP="0028721E">
      <w:pPr>
        <w:spacing w:line="360" w:lineRule="auto"/>
        <w:jc w:val="both"/>
        <w:rPr>
          <w:rFonts w:ascii="Times New Roman" w:hAnsi="Times New Roman" w:cs="Times New Roman"/>
          <w:sz w:val="24"/>
          <w:szCs w:val="24"/>
        </w:rPr>
      </w:pPr>
      <w:r w:rsidRPr="00BF0C63">
        <w:rPr>
          <w:rStyle w:val="Strong"/>
          <w:rFonts w:ascii="Times New Roman" w:hAnsi="Times New Roman" w:cs="Times New Roman"/>
          <w:sz w:val="24"/>
          <w:szCs w:val="24"/>
        </w:rPr>
        <w:t>Hand Tool Inspections inspection</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There are many injuries while using hand tools on the job. Many of these injuries occur from improper use, but there are also injuries that involve a tool that was broken or in need of repair. What tool is being used will decide what needs to be inspected on it. In this </w:t>
      </w:r>
      <w:hyperlink r:id="rId63" w:history="1">
        <w:r w:rsidRPr="00BF0C63">
          <w:rPr>
            <w:rStyle w:val="Strong"/>
            <w:rFonts w:ascii="Times New Roman" w:hAnsi="Times New Roman" w:cs="Times New Roman"/>
            <w:b w:val="0"/>
            <w:sz w:val="24"/>
            <w:szCs w:val="24"/>
          </w:rPr>
          <w:t>safety talk</w:t>
        </w:r>
      </w:hyperlink>
      <w:r w:rsidRPr="00BF0C63">
        <w:rPr>
          <w:rFonts w:ascii="Times New Roman" w:hAnsi="Times New Roman" w:cs="Times New Roman"/>
          <w:sz w:val="24"/>
          <w:szCs w:val="24"/>
        </w:rPr>
        <w:t>, we will discuss basic handheld tools that are not electric or pneumatic.</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Common hand tools found on almost every job site and at </w:t>
      </w:r>
      <w:hyperlink r:id="rId64" w:tooltip="home" w:history="1">
        <w:r w:rsidRPr="00BF0C63">
          <w:rPr>
            <w:rStyle w:val="Hyperlink"/>
            <w:rFonts w:ascii="Times New Roman" w:hAnsi="Times New Roman" w:cs="Times New Roman"/>
            <w:color w:val="auto"/>
            <w:sz w:val="24"/>
            <w:szCs w:val="24"/>
          </w:rPr>
          <w:t>home</w:t>
        </w:r>
      </w:hyperlink>
      <w:r w:rsidRPr="00BF0C63">
        <w:rPr>
          <w:rFonts w:ascii="Times New Roman" w:hAnsi="Times New Roman" w:cs="Times New Roman"/>
          <w:sz w:val="24"/>
          <w:szCs w:val="24"/>
        </w:rPr>
        <w:t xml:space="preserve"> across the country are screwdrivers, hammers, chisels, and wrenches. This is not an all-inclusive list, but these are some of the most commonly used hand tools.</w:t>
      </w:r>
    </w:p>
    <w:p w:rsidR="00643F3B" w:rsidRPr="00BF0C63" w:rsidRDefault="00643F3B" w:rsidP="0028721E">
      <w:pPr>
        <w:spacing w:line="360" w:lineRule="auto"/>
        <w:jc w:val="both"/>
        <w:rPr>
          <w:rFonts w:ascii="Times New Roman" w:hAnsi="Times New Roman" w:cs="Times New Roman"/>
          <w:sz w:val="24"/>
          <w:szCs w:val="24"/>
        </w:rPr>
      </w:pPr>
      <w:r w:rsidRPr="00BF0C63">
        <w:rPr>
          <w:rStyle w:val="Strong"/>
          <w:rFonts w:ascii="Times New Roman" w:hAnsi="Times New Roman" w:cs="Times New Roman"/>
          <w:sz w:val="24"/>
          <w:szCs w:val="24"/>
        </w:rPr>
        <w:t>Common Hand Tool Inspection Items</w:t>
      </w:r>
    </w:p>
    <w:p w:rsidR="00552580"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Hammer</w:t>
      </w:r>
    </w:p>
    <w:p w:rsidR="00643F3B" w:rsidRPr="00BF0C63" w:rsidRDefault="005E2009"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 </w:t>
      </w:r>
      <w:r w:rsidR="00643F3B" w:rsidRPr="00BF0C63">
        <w:rPr>
          <w:rFonts w:ascii="Times New Roman" w:hAnsi="Times New Roman" w:cs="Times New Roman"/>
          <w:sz w:val="24"/>
          <w:szCs w:val="24"/>
        </w:rPr>
        <w:t>Ensure that the handle is not broken or chipped. If a handle is taped, more than likely it is broken and needs replaced. On any tool, tape is not a manufacturer’s approved fix for a needed repair. Ensure the head of the hammer is tight on the handle. Throw the hammer away if part of the claw is broken off.</w:t>
      </w:r>
    </w:p>
    <w:p w:rsidR="00552580"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Screwdrivers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 Ensure the handle is not chipped or broken. Many people will use the screwdriver as a chisel and hit the back end of it with a hammer. This causes damage to the screwdriver and will damage the handle. If the head of the screwdriver is chipped or worn down, replace the screwdriver.</w:t>
      </w:r>
    </w:p>
    <w:p w:rsidR="00552580"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Chisels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Chisels are strong tools, but just like any other tool they will begin to break down over time. Check the back of the chisel. Often times, the back will begin to mushroom. When mushrooming occurs the chisel either needs to be repaired properly or replaced.</w:t>
      </w:r>
    </w:p>
    <w:p w:rsidR="00552580"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Wrenches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Check that the wrench is not bent. Replace any wrench that is chipped or excessively worn. Losing the grip on a bolt due to a worn or broken wrench can easily cause hand injuries to the user.</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Pliers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Pivot points and/or joints are firm.</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If a plier is electrically insulated, check that the insulation has not been compromised, exposing the underlying conductive material.</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Pliers are not being abused. e.g.: hammering the jaws to cut a wire or bolt.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Checking power tools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When not in use they should be disconnected from the energy source and properly stored.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They do not show signs of being operated outside their designed specifications.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The tools, besides being visually inspected, should also be briefly turned on in order to check for abnormal noise</w:t>
      </w:r>
      <w:r w:rsidR="001819E5" w:rsidRPr="00BF0C63">
        <w:rPr>
          <w:rFonts w:ascii="Times New Roman" w:hAnsi="Times New Roman" w:cs="Times New Roman"/>
          <w:sz w:val="24"/>
          <w:szCs w:val="24"/>
        </w:rPr>
        <w:t>s, mal function of switches.</w:t>
      </w:r>
    </w:p>
    <w:p w:rsidR="00643F3B" w:rsidRPr="00BF0C63" w:rsidRDefault="00643F3B" w:rsidP="0028721E">
      <w:pPr>
        <w:spacing w:line="360" w:lineRule="auto"/>
        <w:jc w:val="both"/>
        <w:rPr>
          <w:rFonts w:ascii="Times New Roman" w:hAnsi="Times New Roman" w:cs="Times New Roman"/>
          <w:sz w:val="24"/>
          <w:szCs w:val="24"/>
        </w:rPr>
      </w:pPr>
      <w:r w:rsidRPr="00BF0C63">
        <w:rPr>
          <w:rStyle w:val="Strong"/>
          <w:rFonts w:ascii="Times New Roman" w:hAnsi="Times New Roman" w:cs="Times New Roman"/>
          <w:sz w:val="24"/>
          <w:szCs w:val="24"/>
        </w:rPr>
        <w:t>General Hand Tools Best Practices</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Keep tools clean. Dirty tools are harder to use safely and properly.</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Do not modify hand tools. Keep the manufacturer’s design intact.</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Secure all hand tools and store them away properly. Tools left out are much more likely to get lost, stolen, or damaged.</w:t>
      </w:r>
    </w:p>
    <w:p w:rsidR="0029019D" w:rsidRDefault="00643F3B" w:rsidP="0029019D">
      <w:pPr>
        <w:spacing w:after="0" w:line="360" w:lineRule="auto"/>
        <w:jc w:val="both"/>
        <w:rPr>
          <w:rFonts w:ascii="Times New Roman" w:hAnsi="Times New Roman" w:cs="Times New Roman"/>
          <w:sz w:val="24"/>
          <w:szCs w:val="24"/>
        </w:rPr>
      </w:pPr>
      <w:r w:rsidRPr="00BF0C63">
        <w:rPr>
          <w:rFonts w:ascii="Times New Roman" w:hAnsi="Times New Roman" w:cs="Times New Roman"/>
          <w:sz w:val="24"/>
          <w:szCs w:val="24"/>
        </w:rPr>
        <w:t>Use tools how they are designed to be used. This will keep the tool in good condition longer and you safe when using it.</w:t>
      </w:r>
      <w:bookmarkStart w:id="20" w:name="_Toc113252804"/>
    </w:p>
    <w:p w:rsidR="001819E5" w:rsidRPr="0029019D" w:rsidRDefault="00643F3B" w:rsidP="0029019D">
      <w:pPr>
        <w:spacing w:after="0" w:line="360" w:lineRule="auto"/>
        <w:jc w:val="both"/>
        <w:rPr>
          <w:rFonts w:ascii="Times New Roman" w:hAnsi="Times New Roman" w:cs="Times New Roman"/>
          <w:sz w:val="24"/>
          <w:szCs w:val="24"/>
        </w:rPr>
      </w:pPr>
      <w:r w:rsidRPr="0029019D">
        <w:rPr>
          <w:rFonts w:ascii="Times New Roman" w:hAnsi="Times New Roman" w:cs="Times New Roman"/>
          <w:sz w:val="24"/>
          <w:szCs w:val="24"/>
        </w:rPr>
        <w:t>2.3 Selection of measuring instruments</w:t>
      </w:r>
      <w:bookmarkEnd w:id="20"/>
    </w:p>
    <w:p w:rsidR="00DC67DC" w:rsidRPr="00BF0C63" w:rsidRDefault="00DC67DC" w:rsidP="0029019D">
      <w:pPr>
        <w:spacing w:after="0" w:line="360" w:lineRule="auto"/>
        <w:jc w:val="both"/>
        <w:rPr>
          <w:rFonts w:ascii="Times New Roman" w:hAnsi="Times New Roman" w:cs="Times New Roman"/>
          <w:sz w:val="24"/>
          <w:szCs w:val="24"/>
        </w:rPr>
      </w:pPr>
      <w:r w:rsidRPr="00BF0C63">
        <w:rPr>
          <w:rFonts w:ascii="Times New Roman" w:hAnsi="Times New Roman" w:cs="Times New Roman"/>
          <w:sz w:val="24"/>
          <w:szCs w:val="24"/>
        </w:rPr>
        <w:t>Selecting the right instrument for a given measuring application can be a challenge. By considering the answers to six core questions, industrial research and engineering professionals can find the ideal tool to provide cost-effective, accurate measurement data to support their research, engineering, and production goals. These questions address the samples to be measured along with the goals and purpose of the measurement process. After considering sample and feature size, measuring challenges, contact, application standards, output, and overall throughput, you can help narrow down the instruments that best match your application. Then you can compare the features and benefits of your top-choice instruments, reviewing what they deliver against your budget to come up with the best instrument for your needs.</w:t>
      </w:r>
    </w:p>
    <w:p w:rsidR="00D27C96" w:rsidRPr="00BF0C63" w:rsidRDefault="00D27C96"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Selecting  the right instrument for your application involves considering the sample size, feature size, any special measuring challenges; whether your process can involve actual contact with the sample; what precision and accuracy specifications your application requires; what output you must produce; and how high your level of throughput will be. Once you have these answers, consider the variety of measuring instruments, from gauges to microscopes to automated measuring systems, with your budget and requirements in mind. Measurement and inspection requirements are as varied as the applications they are designed for, and technology is advancing rapidly. Take the time to do a thorough analysis to determine the best system for your needs.</w:t>
      </w:r>
    </w:p>
    <w:p w:rsidR="00B65103" w:rsidRPr="00AD0CA3" w:rsidRDefault="00DB231D" w:rsidP="00AD0CA3">
      <w:pPr>
        <w:pStyle w:val="Heading1"/>
        <w:rPr>
          <w:rFonts w:ascii="Times New Roman" w:hAnsi="Times New Roman" w:cs="Times New Roman"/>
          <w:color w:val="auto"/>
        </w:rPr>
      </w:pPr>
      <w:hyperlink w:anchor="_Toc39268804" w:history="1">
        <w:bookmarkStart w:id="21" w:name="_Toc113252805"/>
        <w:r w:rsidR="00643F3B" w:rsidRPr="00AD0CA3">
          <w:rPr>
            <w:rStyle w:val="Hyperlink"/>
            <w:rFonts w:ascii="Times New Roman" w:hAnsi="Times New Roman" w:cs="Times New Roman"/>
            <w:color w:val="auto"/>
            <w:szCs w:val="24"/>
          </w:rPr>
          <w:t>2.4. Accurate measurements</w:t>
        </w:r>
        <w:bookmarkEnd w:id="21"/>
      </w:hyperlink>
    </w:p>
    <w:p w:rsidR="00643F3B" w:rsidRPr="00BF0C63" w:rsidRDefault="00643F3B" w:rsidP="0028721E">
      <w:pPr>
        <w:spacing w:line="360" w:lineRule="auto"/>
        <w:jc w:val="both"/>
        <w:rPr>
          <w:rStyle w:val="hgkelc"/>
          <w:rFonts w:ascii="Times New Roman" w:hAnsi="Times New Roman" w:cs="Times New Roman"/>
          <w:sz w:val="24"/>
          <w:szCs w:val="24"/>
        </w:rPr>
      </w:pPr>
      <w:r w:rsidRPr="00BF0C63">
        <w:rPr>
          <w:rStyle w:val="hgkelc"/>
          <w:rFonts w:ascii="Times New Roman" w:hAnsi="Times New Roman" w:cs="Times New Roman"/>
          <w:sz w:val="24"/>
          <w:szCs w:val="24"/>
        </w:rPr>
        <w:t>Measurement accuracy is defined as the closeness of agreement between a measured quantity value and a true quantity value of a measurand (i.e., the quantity intended to be measured</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How to measure accuracy and precision</w:t>
      </w:r>
    </w:p>
    <w:p w:rsidR="00643F3B"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Here are some steps you can take when measuring the accuracy and precision of your data:</w:t>
      </w:r>
    </w:p>
    <w:p w:rsidR="00350BAE" w:rsidRDefault="00350BAE" w:rsidP="0028721E">
      <w:pPr>
        <w:spacing w:line="360" w:lineRule="auto"/>
        <w:jc w:val="both"/>
        <w:rPr>
          <w:rFonts w:ascii="Times New Roman" w:hAnsi="Times New Roman" w:cs="Times New Roman"/>
          <w:sz w:val="24"/>
          <w:szCs w:val="24"/>
        </w:rPr>
      </w:pPr>
    </w:p>
    <w:p w:rsidR="00350BAE" w:rsidRPr="00BF0C63" w:rsidRDefault="00350BAE" w:rsidP="0028721E">
      <w:pPr>
        <w:spacing w:line="360" w:lineRule="auto"/>
        <w:jc w:val="both"/>
        <w:rPr>
          <w:rFonts w:ascii="Times New Roman" w:hAnsi="Times New Roman" w:cs="Times New Roman"/>
          <w:sz w:val="24"/>
          <w:szCs w:val="24"/>
        </w:rPr>
      </w:pPr>
    </w:p>
    <w:p w:rsidR="00643F3B" w:rsidRPr="00BF0C63" w:rsidRDefault="00B65103"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 xml:space="preserve">1. </w:t>
      </w:r>
      <w:r w:rsidR="00643F3B" w:rsidRPr="00BF0C63">
        <w:rPr>
          <w:rFonts w:ascii="Times New Roman" w:hAnsi="Times New Roman" w:cs="Times New Roman"/>
          <w:sz w:val="24"/>
          <w:szCs w:val="24"/>
        </w:rPr>
        <w:t>Collect data</w:t>
      </w:r>
    </w:p>
    <w:p w:rsidR="00643F3B" w:rsidRPr="00BF0C63" w:rsidRDefault="00643F3B" w:rsidP="0028721E">
      <w:pPr>
        <w:spacing w:line="360" w:lineRule="auto"/>
        <w:jc w:val="both"/>
        <w:rPr>
          <w:rFonts w:ascii="Times New Roman" w:hAnsi="Times New Roman" w:cs="Times New Roman"/>
          <w:sz w:val="24"/>
          <w:szCs w:val="24"/>
        </w:rPr>
      </w:pPr>
      <w:r w:rsidRPr="00BF0C63">
        <w:rPr>
          <w:rFonts w:ascii="Times New Roman" w:hAnsi="Times New Roman" w:cs="Times New Roman"/>
          <w:sz w:val="24"/>
          <w:szCs w:val="24"/>
        </w:rPr>
        <w:t>Begin by recording all the data you have for the project or experiment. It's important to collect as much data as possible to ensure a comprehensive measure of accuracy. If you're working with large amounts of data, it's helpful to record the measurements electronically using tools such as spreadsheet software programs. Sort the data values in order from least to greatest to help you determine the range of data you've collected.</w:t>
      </w:r>
    </w:p>
    <w:p w:rsidR="00643F3B" w:rsidRPr="00ED5F2D" w:rsidRDefault="00643F3B" w:rsidP="00ED5F2D">
      <w:pPr>
        <w:spacing w:line="360" w:lineRule="auto"/>
        <w:jc w:val="both"/>
        <w:rPr>
          <w:rFonts w:ascii="Times New Roman" w:hAnsi="Times New Roman" w:cs="Times New Roman"/>
          <w:sz w:val="24"/>
          <w:szCs w:val="24"/>
        </w:rPr>
      </w:pPr>
      <w:r w:rsidRPr="00ED5F2D">
        <w:rPr>
          <w:rFonts w:ascii="Times New Roman" w:hAnsi="Times New Roman" w:cs="Times New Roman"/>
          <w:sz w:val="24"/>
          <w:szCs w:val="24"/>
        </w:rPr>
        <w:t xml:space="preserve">2. </w:t>
      </w:r>
      <w:r w:rsidRPr="00ED5F2D">
        <w:rPr>
          <w:rFonts w:ascii="Times New Roman" w:hAnsi="Times New Roman" w:cs="Times New Roman"/>
          <w:b/>
          <w:sz w:val="24"/>
          <w:szCs w:val="24"/>
        </w:rPr>
        <w:t>Determine the average value</w:t>
      </w:r>
    </w:p>
    <w:p w:rsidR="00643F3B" w:rsidRPr="00ED5F2D" w:rsidRDefault="00643F3B" w:rsidP="00ED5F2D">
      <w:pPr>
        <w:spacing w:line="360" w:lineRule="auto"/>
        <w:jc w:val="both"/>
        <w:rPr>
          <w:rFonts w:ascii="Times New Roman" w:hAnsi="Times New Roman" w:cs="Times New Roman"/>
          <w:sz w:val="24"/>
          <w:szCs w:val="24"/>
        </w:rPr>
      </w:pPr>
      <w:r w:rsidRPr="00ED5F2D">
        <w:rPr>
          <w:rFonts w:ascii="Times New Roman" w:hAnsi="Times New Roman" w:cs="Times New Roman"/>
          <w:sz w:val="24"/>
          <w:szCs w:val="24"/>
        </w:rPr>
        <w:t xml:space="preserve">Once you've collected and sorted your data, you can determine the average value of your data, which can give you a measurement of accuracy. To determine the average value, add all of your data together and divide by the total number of measurements. If you're using a spreadsheet program, you can create a formula that can find this value for you. When working with small amounts of data, you may choose to </w:t>
      </w:r>
    </w:p>
    <w:p w:rsidR="00643F3B" w:rsidRPr="00ED5F2D" w:rsidRDefault="00643F3B" w:rsidP="00ED5F2D">
      <w:pPr>
        <w:spacing w:line="360" w:lineRule="auto"/>
        <w:jc w:val="both"/>
        <w:rPr>
          <w:rFonts w:ascii="Times New Roman" w:hAnsi="Times New Roman" w:cs="Times New Roman"/>
          <w:sz w:val="24"/>
          <w:szCs w:val="24"/>
        </w:rPr>
      </w:pPr>
      <w:r w:rsidRPr="00ED5F2D">
        <w:rPr>
          <w:rStyle w:val="css-je7s01"/>
          <w:rFonts w:ascii="Times New Roman" w:hAnsi="Times New Roman" w:cs="Times New Roman"/>
          <w:sz w:val="24"/>
          <w:szCs w:val="24"/>
        </w:rPr>
        <w:t>Average value = sum of data / number of measurements</w:t>
      </w:r>
    </w:p>
    <w:p w:rsidR="00643F3B" w:rsidRPr="00ED5F2D" w:rsidRDefault="00643F3B" w:rsidP="00ED5F2D">
      <w:pPr>
        <w:spacing w:line="360" w:lineRule="auto"/>
        <w:jc w:val="both"/>
        <w:rPr>
          <w:rFonts w:ascii="Times New Roman" w:hAnsi="Times New Roman" w:cs="Times New Roman"/>
          <w:sz w:val="24"/>
          <w:szCs w:val="24"/>
        </w:rPr>
      </w:pPr>
      <w:r w:rsidRPr="00ED5F2D">
        <w:rPr>
          <w:rFonts w:ascii="Times New Roman" w:hAnsi="Times New Roman" w:cs="Times New Roman"/>
          <w:sz w:val="24"/>
          <w:szCs w:val="24"/>
        </w:rPr>
        <w:t>For example, if you're measuring the weight of a substance and calculate separate measurements of 10 pounds, 10.2 pounds, 9.8 pounds and 10.1 pounds, the average value of this data is 10.02. If the actual standard for this value is 10 pounds, you've produced a highly accurate result. Here's what the example looks like using the formula</w:t>
      </w:r>
    </w:p>
    <w:p w:rsidR="00643F3B" w:rsidRPr="00ED5F2D" w:rsidRDefault="00643F3B" w:rsidP="00ED5F2D">
      <w:pPr>
        <w:spacing w:line="360" w:lineRule="auto"/>
        <w:jc w:val="both"/>
        <w:rPr>
          <w:rFonts w:ascii="Times New Roman" w:hAnsi="Times New Roman" w:cs="Times New Roman"/>
          <w:sz w:val="24"/>
          <w:szCs w:val="24"/>
        </w:rPr>
      </w:pPr>
      <w:r w:rsidRPr="00ED5F2D">
        <w:rPr>
          <w:rFonts w:ascii="Times New Roman" w:hAnsi="Times New Roman" w:cs="Times New Roman"/>
          <w:sz w:val="24"/>
          <w:szCs w:val="24"/>
        </w:rPr>
        <w:t>Average value = (10 + 10.2 + 9.8 + 10.1) / 4 = 10.02</w:t>
      </w:r>
    </w:p>
    <w:p w:rsidR="00643F3B" w:rsidRPr="00ED5F2D" w:rsidRDefault="00ED5F2D" w:rsidP="00ED5F2D">
      <w:pPr>
        <w:spacing w:line="360" w:lineRule="auto"/>
        <w:jc w:val="both"/>
        <w:rPr>
          <w:rFonts w:ascii="Times New Roman" w:hAnsi="Times New Roman" w:cs="Times New Roman"/>
          <w:b/>
          <w:sz w:val="24"/>
          <w:szCs w:val="24"/>
        </w:rPr>
      </w:pPr>
      <w:r w:rsidRPr="00ED5F2D">
        <w:rPr>
          <w:rFonts w:ascii="Times New Roman" w:hAnsi="Times New Roman" w:cs="Times New Roman"/>
          <w:b/>
          <w:sz w:val="24"/>
          <w:szCs w:val="24"/>
        </w:rPr>
        <w:t>3. Find</w:t>
      </w:r>
      <w:r w:rsidR="00643F3B" w:rsidRPr="00ED5F2D">
        <w:rPr>
          <w:rFonts w:ascii="Times New Roman" w:hAnsi="Times New Roman" w:cs="Times New Roman"/>
          <w:b/>
          <w:sz w:val="24"/>
          <w:szCs w:val="24"/>
        </w:rPr>
        <w:t xml:space="preserve"> the percent error</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calculate the metric manually using this formula:</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You can also calculate the accuracy of your measurements in percentages by finding the percent error</w:t>
      </w:r>
    </w:p>
    <w:p w:rsidR="00643F3B" w:rsidRPr="00F24EB3" w:rsidRDefault="00643F3B" w:rsidP="00B5279E">
      <w:pPr>
        <w:jc w:val="both"/>
        <w:rPr>
          <w:rFonts w:ascii="Times New Roman" w:hAnsi="Times New Roman" w:cs="Times New Roman"/>
          <w:sz w:val="24"/>
          <w:szCs w:val="24"/>
        </w:rPr>
      </w:pPr>
      <w:r w:rsidRPr="00F24EB3">
        <w:rPr>
          <w:rFonts w:ascii="Times New Roman" w:hAnsi="Times New Roman" w:cs="Times New Roman"/>
          <w:sz w:val="24"/>
          <w:szCs w:val="24"/>
        </w:rPr>
        <w:t>This can be a helpful tool for explaining your results to people who may be unaware of the standard measurement for the data. For example, you can convey the accuracy of your measurements by stating that they're within 1% of the accepted standard. To find the percent error, subtract the results of your measurement from the accepted value and divide by the accepted value. Then, multiply that figure by 100. The formula looks like this:</w:t>
      </w:r>
    </w:p>
    <w:p w:rsidR="00643F3B" w:rsidRPr="00F24EB3" w:rsidRDefault="00662294" w:rsidP="00643F3B">
      <w:pPr>
        <w:rPr>
          <w:rFonts w:ascii="Times New Roman" w:hAnsi="Times New Roman" w:cs="Times New Roman"/>
          <w:sz w:val="24"/>
          <w:szCs w:val="24"/>
        </w:rPr>
      </w:pPr>
      <w:r>
        <w:rPr>
          <w:rStyle w:val="css-je7s01"/>
          <w:rFonts w:ascii="Times New Roman" w:hAnsi="Times New Roman" w:cs="Times New Roman"/>
          <w:sz w:val="24"/>
          <w:szCs w:val="24"/>
        </w:rPr>
        <w:t xml:space="preserve">       </w:t>
      </w:r>
      <w:r w:rsidR="00643F3B" w:rsidRPr="00F24EB3">
        <w:rPr>
          <w:rStyle w:val="css-je7s01"/>
          <w:rFonts w:ascii="Times New Roman" w:hAnsi="Times New Roman" w:cs="Times New Roman"/>
          <w:sz w:val="24"/>
          <w:szCs w:val="24"/>
        </w:rPr>
        <w:t>Percent error = [(accepted value - measured value) / accepted value] x 100</w:t>
      </w:r>
    </w:p>
    <w:p w:rsidR="00643F3B" w:rsidRPr="00F24EB3" w:rsidRDefault="00643F3B" w:rsidP="00DD48E3">
      <w:pPr>
        <w:jc w:val="both"/>
        <w:rPr>
          <w:rFonts w:ascii="Times New Roman" w:hAnsi="Times New Roman" w:cs="Times New Roman"/>
          <w:sz w:val="24"/>
          <w:szCs w:val="24"/>
        </w:rPr>
      </w:pPr>
      <w:r w:rsidRPr="00F24EB3">
        <w:rPr>
          <w:rFonts w:ascii="Times New Roman" w:hAnsi="Times New Roman" w:cs="Times New Roman"/>
          <w:sz w:val="24"/>
          <w:szCs w:val="24"/>
        </w:rPr>
        <w:t>For example, if you collect data to measure the temperature of a climate and find the average to be 95.3 degrees, while the accepted value is 96.8 degrees, the percent error of your data would be 1.5%. This means you've produced results within 1.5% accuracy of the accepted value. Here's what the formula looks like for this example:</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Percent error = [(96.8 - 95.3) / 96.8] x 100 = 1.5%</w:t>
      </w:r>
    </w:p>
    <w:p w:rsidR="00643F3B" w:rsidRPr="00ED5F2D" w:rsidRDefault="00643F3B" w:rsidP="00643F3B">
      <w:pPr>
        <w:rPr>
          <w:rFonts w:ascii="Times New Roman" w:hAnsi="Times New Roman" w:cs="Times New Roman"/>
          <w:b/>
          <w:sz w:val="24"/>
          <w:szCs w:val="24"/>
        </w:rPr>
      </w:pPr>
      <w:r w:rsidRPr="00ED5F2D">
        <w:rPr>
          <w:rFonts w:ascii="Times New Roman" w:hAnsi="Times New Roman" w:cs="Times New Roman"/>
          <w:b/>
          <w:sz w:val="24"/>
          <w:szCs w:val="24"/>
        </w:rPr>
        <w:t>4. Record the absolute deviations</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After calculating the accuracy of your data, you may also want to know the precision, which can help you evaluate your measurements. When determining the precision, you begin by finding the average value of your data. Once you have the average value, you can subtract each individual measurement from the average value to give you a set of absolute deviations. The absolute deviation of each measurement shows how close the value is to the average value. Here's the formula for finding the absolute deviation:</w:t>
      </w:r>
    </w:p>
    <w:p w:rsidR="00643F3B" w:rsidRPr="00F24EB3" w:rsidRDefault="00643F3B" w:rsidP="00643F3B">
      <w:pPr>
        <w:rPr>
          <w:rFonts w:ascii="Times New Roman" w:hAnsi="Times New Roman" w:cs="Times New Roman"/>
          <w:sz w:val="24"/>
          <w:szCs w:val="24"/>
        </w:rPr>
      </w:pPr>
      <w:r w:rsidRPr="00F24EB3">
        <w:rPr>
          <w:rStyle w:val="css-je7s01"/>
          <w:rFonts w:ascii="Times New Roman" w:hAnsi="Times New Roman" w:cs="Times New Roman"/>
          <w:sz w:val="24"/>
          <w:szCs w:val="24"/>
        </w:rPr>
        <w:t>Absolute deviation = measured value - average value</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For example, if you're measuring the length of an item and produce data of 5 feet, 5.2 feet, 4.6 feet and 5.4 feet, the average value for this data is 5.05 feet. Here's the calculation for the average value:</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Average value = (5 + 5.2 + 4.6 + 5.4) / 4 = 5.05</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Then, you can find the absolute deviation for each measurement by subtracting the average value from the measured value. Here's the absolute deviation for each measurement in this data set:</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5- 5.05 = 0.05</w:t>
      </w:r>
      <w:r w:rsidRPr="00F24EB3">
        <w:rPr>
          <w:rFonts w:ascii="Times New Roman" w:hAnsi="Times New Roman" w:cs="Times New Roman"/>
          <w:sz w:val="24"/>
          <w:szCs w:val="24"/>
        </w:rPr>
        <w:br/>
        <w:t>5.2 - 5.05 = 0.15</w:t>
      </w:r>
      <w:r w:rsidRPr="00F24EB3">
        <w:rPr>
          <w:rFonts w:ascii="Times New Roman" w:hAnsi="Times New Roman" w:cs="Times New Roman"/>
          <w:sz w:val="24"/>
          <w:szCs w:val="24"/>
        </w:rPr>
        <w:br/>
        <w:t>4.6 - 5.05 = 0.45</w:t>
      </w:r>
      <w:r w:rsidRPr="00F24EB3">
        <w:rPr>
          <w:rFonts w:ascii="Times New Roman" w:hAnsi="Times New Roman" w:cs="Times New Roman"/>
          <w:sz w:val="24"/>
          <w:szCs w:val="24"/>
        </w:rPr>
        <w:br/>
        <w:t>5.4 - 5.05 = 0.35</w:t>
      </w:r>
    </w:p>
    <w:p w:rsidR="00643F3B" w:rsidRPr="00ED5F2D" w:rsidRDefault="00643F3B" w:rsidP="00643F3B">
      <w:pPr>
        <w:rPr>
          <w:rFonts w:ascii="Times New Roman" w:hAnsi="Times New Roman" w:cs="Times New Roman"/>
          <w:b/>
          <w:sz w:val="24"/>
          <w:szCs w:val="24"/>
        </w:rPr>
      </w:pPr>
      <w:r w:rsidRPr="00ED5F2D">
        <w:rPr>
          <w:rFonts w:ascii="Times New Roman" w:hAnsi="Times New Roman" w:cs="Times New Roman"/>
          <w:b/>
          <w:sz w:val="24"/>
          <w:szCs w:val="24"/>
        </w:rPr>
        <w:t>5. Calculate the average deviation</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After calculating the absolute deviation for each measurement, you can determine the average deviation for the data, which shows you the precision. To calculate the average deviation, add the absolute deviations for each measurement together and divide by the total number of measurements.</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Record the precision result as the average value plus or minus the average deviation. Here's the formula for average deviation:</w:t>
      </w:r>
    </w:p>
    <w:p w:rsidR="00643F3B" w:rsidRPr="00F24EB3" w:rsidRDefault="00662294" w:rsidP="00643F3B">
      <w:pPr>
        <w:rPr>
          <w:rFonts w:ascii="Times New Roman" w:hAnsi="Times New Roman" w:cs="Times New Roman"/>
          <w:sz w:val="24"/>
          <w:szCs w:val="24"/>
        </w:rPr>
      </w:pPr>
      <w:r>
        <w:rPr>
          <w:rStyle w:val="css-je7s01"/>
          <w:rFonts w:ascii="Times New Roman" w:hAnsi="Times New Roman" w:cs="Times New Roman"/>
          <w:sz w:val="24"/>
          <w:szCs w:val="24"/>
        </w:rPr>
        <w:t xml:space="preserve">      </w:t>
      </w:r>
      <w:r w:rsidR="00643F3B" w:rsidRPr="00F24EB3">
        <w:rPr>
          <w:rStyle w:val="css-je7s01"/>
          <w:rFonts w:ascii="Times New Roman" w:hAnsi="Times New Roman" w:cs="Times New Roman"/>
          <w:sz w:val="24"/>
          <w:szCs w:val="24"/>
        </w:rPr>
        <w:t>Average deviation = sum of absolute deviations / number of measurements</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For example, using the absolute deviations from the last step, you can find the average deviation by adding them together and dividing by four. The average deviation for this data is 5.05±0.25, which means the data is precise within a range of ±0.25. Here's what the formula looks like for this example:</w:t>
      </w:r>
    </w:p>
    <w:p w:rsidR="00643F3B" w:rsidRPr="00F24EB3" w:rsidRDefault="00643F3B" w:rsidP="00643F3B">
      <w:pPr>
        <w:rPr>
          <w:rFonts w:ascii="Times New Roman" w:hAnsi="Times New Roman" w:cs="Times New Roman"/>
          <w:sz w:val="24"/>
          <w:szCs w:val="24"/>
        </w:rPr>
      </w:pPr>
      <w:r w:rsidRPr="00F24EB3">
        <w:rPr>
          <w:rFonts w:ascii="Times New Roman" w:hAnsi="Times New Roman" w:cs="Times New Roman"/>
          <w:sz w:val="24"/>
          <w:szCs w:val="24"/>
        </w:rPr>
        <w:t>Average deviation = (0.05 + 0.15 + 0.45 + 0.35) / 4 = ±0.25</w:t>
      </w:r>
    </w:p>
    <w:p w:rsidR="00643F3B" w:rsidRDefault="00643F3B" w:rsidP="00033F47">
      <w:pPr>
        <w:pStyle w:val="Heading2"/>
        <w:rPr>
          <w:color w:val="auto"/>
        </w:rPr>
      </w:pPr>
      <w:bookmarkStart w:id="22" w:name="_Toc113252806"/>
      <w:r w:rsidRPr="00033F47">
        <w:rPr>
          <w:color w:val="auto"/>
        </w:rPr>
        <w:t>2.5</w:t>
      </w:r>
      <w:r w:rsidR="00926DBB" w:rsidRPr="00033F47">
        <w:rPr>
          <w:color w:val="auto"/>
        </w:rPr>
        <w:t xml:space="preserve"> </w:t>
      </w:r>
      <w:r w:rsidRPr="00033F47">
        <w:rPr>
          <w:color w:val="auto"/>
        </w:rPr>
        <w:t>Numerical computation</w:t>
      </w:r>
      <w:bookmarkEnd w:id="22"/>
    </w:p>
    <w:p w:rsidR="00033F47" w:rsidRPr="00033F47" w:rsidRDefault="00033F47" w:rsidP="00033F47"/>
    <w:p w:rsidR="00643F3B" w:rsidRPr="00F24EB3" w:rsidRDefault="00643F3B" w:rsidP="00926DBB">
      <w:pPr>
        <w:jc w:val="both"/>
        <w:rPr>
          <w:rFonts w:ascii="Times New Roman" w:hAnsi="Times New Roman" w:cs="Times New Roman"/>
          <w:bCs/>
          <w:sz w:val="24"/>
          <w:szCs w:val="24"/>
        </w:rPr>
      </w:pPr>
      <w:r w:rsidRPr="00F24EB3">
        <w:rPr>
          <w:rFonts w:ascii="Times New Roman" w:hAnsi="Times New Roman" w:cs="Times New Roman"/>
          <w:bCs/>
          <w:sz w:val="24"/>
          <w:szCs w:val="24"/>
        </w:rPr>
        <w:t>Numerical Computation is an advanced undergraduate-level introduction to the mathematics and use of algorithms for the fundamental problems of numerical computation: linear algebra, finding roots, approximating data and functions, and solving differential equations.  “If mathematical modeling is the process of turning real phenomena into mathematical abstractions, then numerical computation is largely about the transformation from abstract mathematics to concrete reality. Many science and engineering disciplines have long benefited from the tremendous value of the correspondence between quantitative information and mathematical manipulation.”</w:t>
      </w:r>
    </w:p>
    <w:p w:rsidR="00643F3B" w:rsidRDefault="00643F3B" w:rsidP="00643F3B"/>
    <w:p w:rsidR="00780501" w:rsidRDefault="00780501"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0D473C" w:rsidRDefault="000D473C" w:rsidP="00643F3B">
      <w:pPr>
        <w:rPr>
          <w:rFonts w:ascii="Times New Roman" w:hAnsi="Times New Roman" w:cs="Times New Roman"/>
          <w:b/>
          <w:sz w:val="24"/>
          <w:szCs w:val="24"/>
          <w:lang w:val="en-ZA"/>
        </w:rPr>
      </w:pPr>
    </w:p>
    <w:p w:rsidR="008F6D96" w:rsidRDefault="008F6D96" w:rsidP="00643F3B">
      <w:pPr>
        <w:rPr>
          <w:rFonts w:ascii="Times New Roman" w:hAnsi="Times New Roman" w:cs="Times New Roman"/>
          <w:b/>
          <w:sz w:val="24"/>
          <w:szCs w:val="24"/>
          <w:lang w:val="en-ZA"/>
        </w:rPr>
      </w:pPr>
    </w:p>
    <w:p w:rsidR="00780501" w:rsidRDefault="00780501" w:rsidP="00643F3B">
      <w:pPr>
        <w:rPr>
          <w:rFonts w:ascii="Times New Roman" w:hAnsi="Times New Roman" w:cs="Times New Roman"/>
          <w:b/>
          <w:sz w:val="24"/>
          <w:szCs w:val="24"/>
          <w:lang w:val="en-ZA"/>
        </w:rPr>
      </w:pPr>
    </w:p>
    <w:p w:rsidR="00643F3B" w:rsidRPr="00F60919" w:rsidRDefault="00643F3B" w:rsidP="00F60919">
      <w:pPr>
        <w:pStyle w:val="Heading1"/>
        <w:rPr>
          <w:rFonts w:ascii="Times New Roman" w:hAnsi="Times New Roman" w:cs="Times New Roman"/>
          <w:color w:val="auto"/>
          <w:szCs w:val="24"/>
        </w:rPr>
      </w:pPr>
      <w:bookmarkStart w:id="23" w:name="_Toc113252807"/>
      <w:r w:rsidRPr="00F60919">
        <w:rPr>
          <w:rFonts w:ascii="Times New Roman" w:hAnsi="Times New Roman" w:cs="Times New Roman"/>
          <w:color w:val="auto"/>
          <w:szCs w:val="24"/>
        </w:rPr>
        <w:t>Self-che</w:t>
      </w:r>
      <w:r w:rsidR="00646A4C" w:rsidRPr="00F60919">
        <w:rPr>
          <w:rFonts w:ascii="Times New Roman" w:hAnsi="Times New Roman" w:cs="Times New Roman"/>
          <w:color w:val="auto"/>
          <w:szCs w:val="24"/>
        </w:rPr>
        <w:t>c</w:t>
      </w:r>
      <w:r w:rsidRPr="00F60919">
        <w:rPr>
          <w:rFonts w:ascii="Times New Roman" w:hAnsi="Times New Roman" w:cs="Times New Roman"/>
          <w:color w:val="auto"/>
          <w:szCs w:val="24"/>
        </w:rPr>
        <w:t>k</w:t>
      </w:r>
      <w:r w:rsidR="00F60919" w:rsidRPr="00F60919">
        <w:rPr>
          <w:rFonts w:ascii="Times New Roman" w:hAnsi="Times New Roman" w:cs="Times New Roman"/>
          <w:color w:val="auto"/>
        </w:rPr>
        <w:t xml:space="preserve"> 2</w:t>
      </w:r>
      <w:bookmarkEnd w:id="23"/>
    </w:p>
    <w:p w:rsidR="00BD09F5" w:rsidRDefault="00BD09F5" w:rsidP="00643F3B">
      <w:pPr>
        <w:rPr>
          <w:rFonts w:ascii="Times New Roman" w:hAnsi="Times New Roman"/>
          <w:b/>
          <w:sz w:val="24"/>
          <w:szCs w:val="24"/>
        </w:rPr>
      </w:pPr>
      <w:r>
        <w:rPr>
          <w:rFonts w:ascii="Times New Roman" w:hAnsi="Times New Roman"/>
          <w:b/>
          <w:sz w:val="24"/>
          <w:szCs w:val="24"/>
        </w:rPr>
        <w:t>Test I</w:t>
      </w:r>
      <w:r w:rsidRPr="0024271C">
        <w:rPr>
          <w:rFonts w:ascii="Times New Roman" w:hAnsi="Times New Roman"/>
          <w:b/>
          <w:sz w:val="24"/>
          <w:szCs w:val="24"/>
        </w:rPr>
        <w:t xml:space="preserve">: </w:t>
      </w:r>
    </w:p>
    <w:p w:rsidR="00643F3B" w:rsidRPr="00316F10" w:rsidRDefault="00BD09F5" w:rsidP="00643F3B">
      <w:pPr>
        <w:rPr>
          <w:rFonts w:ascii="Times New Roman" w:eastAsia="Times New Roman" w:hAnsi="Times New Roman" w:cs="Times New Roman"/>
          <w:sz w:val="24"/>
          <w:szCs w:val="24"/>
          <w:u w:val="single"/>
        </w:rPr>
      </w:pPr>
      <w:r w:rsidRPr="0024271C">
        <w:rPr>
          <w:rFonts w:ascii="Times New Roman" w:hAnsi="Times New Roman"/>
          <w:b/>
          <w:sz w:val="24"/>
          <w:szCs w:val="24"/>
        </w:rPr>
        <w:t>Instruction:</w:t>
      </w:r>
      <w:r w:rsidRPr="0024271C">
        <w:rPr>
          <w:rFonts w:ascii="Times New Roman" w:hAnsi="Times New Roman"/>
          <w:sz w:val="24"/>
          <w:szCs w:val="24"/>
        </w:rPr>
        <w:t xml:space="preserve"> </w:t>
      </w:r>
      <w:r w:rsidR="00643F3B" w:rsidRPr="00316F10">
        <w:rPr>
          <w:rFonts w:ascii="Times New Roman" w:eastAsia="Times New Roman" w:hAnsi="Times New Roman" w:cs="Times New Roman"/>
          <w:sz w:val="24"/>
          <w:szCs w:val="24"/>
        </w:rPr>
        <w:t xml:space="preserve"> </w:t>
      </w:r>
      <w:r w:rsidR="00643F3B" w:rsidRPr="00316F10">
        <w:rPr>
          <w:rFonts w:ascii="Times New Roman" w:eastAsia="Times New Roman" w:hAnsi="Times New Roman" w:cs="Times New Roman"/>
          <w:sz w:val="24"/>
          <w:szCs w:val="24"/>
          <w:u w:val="single"/>
        </w:rPr>
        <w:t xml:space="preserve">Choose the </w:t>
      </w:r>
      <w:r w:rsidR="00643F3B" w:rsidRPr="00316F10">
        <w:rPr>
          <w:rFonts w:ascii="Times New Roman" w:hAnsi="Times New Roman" w:cs="Times New Roman"/>
          <w:sz w:val="24"/>
          <w:szCs w:val="24"/>
          <w:u w:val="single"/>
        </w:rPr>
        <w:t xml:space="preserve">correct </w:t>
      </w:r>
      <w:r w:rsidR="00643F3B" w:rsidRPr="00316F10">
        <w:rPr>
          <w:rFonts w:ascii="Times New Roman" w:eastAsia="Times New Roman" w:hAnsi="Times New Roman" w:cs="Times New Roman"/>
          <w:sz w:val="24"/>
          <w:szCs w:val="24"/>
          <w:u w:val="single"/>
        </w:rPr>
        <w:t xml:space="preserve"> answer from the question below </w:t>
      </w:r>
    </w:p>
    <w:p w:rsidR="00643F3B" w:rsidRPr="00316F10" w:rsidRDefault="0022348B" w:rsidP="00643F3B">
      <w:pPr>
        <w:rPr>
          <w:rFonts w:ascii="Times New Roman" w:hAnsi="Times New Roman" w:cs="Times New Roman"/>
          <w:sz w:val="24"/>
          <w:szCs w:val="24"/>
        </w:rPr>
      </w:pPr>
      <w:r>
        <w:rPr>
          <w:rFonts w:ascii="Times New Roman" w:hAnsi="Times New Roman" w:cs="Times New Roman"/>
          <w:sz w:val="24"/>
          <w:szCs w:val="24"/>
        </w:rPr>
        <w:t xml:space="preserve">1. </w:t>
      </w:r>
      <w:r w:rsidR="00643F3B" w:rsidRPr="00316F10">
        <w:rPr>
          <w:rFonts w:ascii="Times New Roman" w:hAnsi="Times New Roman" w:cs="Times New Roman"/>
          <w:sz w:val="24"/>
          <w:szCs w:val="24"/>
        </w:rPr>
        <w:t xml:space="preserve">_______________ is used to state the energy of charged particles, such as electrons, and must not be confused with the volt unit </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A.Current                                    C.    Ohm’s</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B.Electric volt                              D.  Power</w:t>
      </w:r>
    </w:p>
    <w:p w:rsidR="00643F3B" w:rsidRPr="00316F10" w:rsidRDefault="0022348B" w:rsidP="00643F3B">
      <w:pPr>
        <w:rPr>
          <w:rFonts w:ascii="Times New Roman" w:hAnsi="Times New Roman" w:cs="Times New Roman"/>
          <w:sz w:val="24"/>
          <w:szCs w:val="24"/>
        </w:rPr>
      </w:pPr>
      <w:r>
        <w:rPr>
          <w:rFonts w:ascii="Times New Roman" w:hAnsi="Times New Roman" w:cs="Times New Roman"/>
          <w:sz w:val="24"/>
          <w:szCs w:val="24"/>
        </w:rPr>
        <w:t xml:space="preserve">2. </w:t>
      </w:r>
      <w:r w:rsidR="00643F3B" w:rsidRPr="00316F10">
        <w:rPr>
          <w:rFonts w:ascii="Times New Roman" w:hAnsi="Times New Roman" w:cs="Times New Roman"/>
          <w:sz w:val="24"/>
          <w:szCs w:val="24"/>
        </w:rPr>
        <w:t>______________is a material measure or physical property that defines or reproduces the unit of measurement of a base or derived quantity.</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A.Accuracy                                C.  Standard</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B.Precision                                 D. All</w:t>
      </w:r>
    </w:p>
    <w:p w:rsidR="00643F3B" w:rsidRPr="00316F10" w:rsidRDefault="0022348B" w:rsidP="00643F3B">
      <w:pPr>
        <w:rPr>
          <w:rFonts w:ascii="Times New Roman" w:hAnsi="Times New Roman" w:cs="Times New Roman"/>
          <w:sz w:val="24"/>
          <w:szCs w:val="24"/>
        </w:rPr>
      </w:pPr>
      <w:r>
        <w:rPr>
          <w:rFonts w:ascii="Times New Roman" w:hAnsi="Times New Roman" w:cs="Times New Roman"/>
          <w:sz w:val="24"/>
          <w:szCs w:val="24"/>
        </w:rPr>
        <w:t xml:space="preserve">3. </w:t>
      </w:r>
      <w:r w:rsidR="00643F3B" w:rsidRPr="00316F10">
        <w:rPr>
          <w:rFonts w:ascii="Times New Roman" w:hAnsi="Times New Roman" w:cs="Times New Roman"/>
          <w:sz w:val="24"/>
          <w:szCs w:val="24"/>
        </w:rPr>
        <w:t>_______________is an integrated set of activities that uses resources to transform inputs into outputs.</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Process                                  C. Calibration</w:t>
      </w:r>
    </w:p>
    <w:p w:rsidR="00643F3B" w:rsidRPr="00316F10" w:rsidRDefault="00643F3B" w:rsidP="00643F3B">
      <w:pPr>
        <w:rPr>
          <w:rFonts w:ascii="Times New Roman" w:hAnsi="Times New Roman" w:cs="Times New Roman"/>
          <w:sz w:val="24"/>
          <w:szCs w:val="24"/>
        </w:rPr>
      </w:pPr>
      <w:r w:rsidRPr="00316F10">
        <w:rPr>
          <w:rFonts w:ascii="Times New Roman" w:hAnsi="Times New Roman" w:cs="Times New Roman"/>
          <w:sz w:val="24"/>
          <w:szCs w:val="24"/>
        </w:rPr>
        <w:t>Measurement                         D. none</w:t>
      </w:r>
    </w:p>
    <w:p w:rsidR="003337D8" w:rsidRPr="0024271C" w:rsidRDefault="003337D8" w:rsidP="003337D8">
      <w:pPr>
        <w:spacing w:after="0" w:line="360" w:lineRule="auto"/>
        <w:jc w:val="both"/>
        <w:rPr>
          <w:rFonts w:ascii="Times New Roman" w:hAnsi="Times New Roman"/>
          <w:sz w:val="24"/>
          <w:szCs w:val="24"/>
        </w:rPr>
      </w:pPr>
      <w:r w:rsidRPr="0024271C">
        <w:rPr>
          <w:rFonts w:ascii="Times New Roman" w:hAnsi="Times New Roman"/>
          <w:b/>
          <w:sz w:val="24"/>
          <w:szCs w:val="24"/>
        </w:rPr>
        <w:t>Test II</w:t>
      </w:r>
      <w:r w:rsidRPr="003337D8">
        <w:rPr>
          <w:rFonts w:ascii="Times New Roman" w:hAnsi="Times New Roman"/>
          <w:sz w:val="24"/>
          <w:szCs w:val="24"/>
        </w:rPr>
        <w:t xml:space="preserve"> </w:t>
      </w:r>
      <w:r w:rsidRPr="0024271C">
        <w:rPr>
          <w:rFonts w:ascii="Times New Roman" w:hAnsi="Times New Roman"/>
          <w:sz w:val="24"/>
          <w:szCs w:val="24"/>
        </w:rPr>
        <w:t>Matching</w:t>
      </w:r>
    </w:p>
    <w:p w:rsidR="003337D8" w:rsidRPr="0024271C" w:rsidRDefault="003337D8" w:rsidP="003337D8">
      <w:pPr>
        <w:spacing w:after="0" w:line="360" w:lineRule="auto"/>
        <w:contextualSpacing/>
        <w:jc w:val="both"/>
        <w:rPr>
          <w:rFonts w:ascii="Times New Roman" w:hAnsi="Times New Roman"/>
          <w:sz w:val="24"/>
          <w:szCs w:val="24"/>
          <w:u w:val="single"/>
        </w:rPr>
      </w:pPr>
      <w:r w:rsidRPr="0024271C">
        <w:rPr>
          <w:rFonts w:ascii="Times New Roman" w:hAnsi="Times New Roman"/>
          <w:sz w:val="24"/>
          <w:szCs w:val="24"/>
        </w:rPr>
        <w:t xml:space="preserve">Instruction: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Pr>
          <w:rFonts w:ascii="Times New Roman" w:hAnsi="Times New Roman"/>
          <w:sz w:val="24"/>
          <w:szCs w:val="24"/>
          <w:u w:val="single"/>
        </w:rPr>
        <w:t>2</w:t>
      </w:r>
      <w:r w:rsidRPr="0024271C">
        <w:rPr>
          <w:rFonts w:ascii="Times New Roman" w:hAnsi="Times New Roman"/>
          <w:sz w:val="24"/>
          <w:szCs w:val="24"/>
          <w:u w:val="single"/>
        </w:rPr>
        <w:t xml:space="preserve"> Point.</w:t>
      </w:r>
    </w:p>
    <w:p w:rsidR="00643F3B" w:rsidRPr="00316F10" w:rsidRDefault="00643F3B" w:rsidP="00643F3B">
      <w:pPr>
        <w:rPr>
          <w:rFonts w:ascii="Times New Roman" w:eastAsia="Times New Roman" w:hAnsi="Times New Roman" w:cs="Times New Roman"/>
          <w:iCs/>
          <w:sz w:val="24"/>
          <w:szCs w:val="24"/>
          <w:u w:val="single"/>
        </w:rPr>
      </w:pPr>
      <w:r w:rsidRPr="00316F10">
        <w:rPr>
          <w:rFonts w:ascii="Times New Roman" w:eastAsia="Times New Roman" w:hAnsi="Times New Roman" w:cs="Times New Roman"/>
          <w:iCs/>
          <w:sz w:val="24"/>
          <w:szCs w:val="24"/>
        </w:rPr>
        <w:t xml:space="preserve">               </w:t>
      </w:r>
      <w:r w:rsidRPr="00316F10">
        <w:rPr>
          <w:rFonts w:ascii="Times New Roman" w:eastAsia="Times New Roman" w:hAnsi="Times New Roman" w:cs="Times New Roman"/>
          <w:iCs/>
          <w:sz w:val="24"/>
          <w:szCs w:val="24"/>
          <w:u w:val="single"/>
        </w:rPr>
        <w:t>Column A</w:t>
      </w:r>
      <w:r w:rsidRPr="00316F10">
        <w:rPr>
          <w:rFonts w:ascii="Times New Roman" w:eastAsia="Times New Roman" w:hAnsi="Times New Roman" w:cs="Times New Roman"/>
          <w:iCs/>
          <w:sz w:val="24"/>
          <w:szCs w:val="24"/>
        </w:rPr>
        <w:t xml:space="preserve">                                          </w:t>
      </w:r>
      <w:r w:rsidRPr="00316F10">
        <w:rPr>
          <w:rFonts w:ascii="Times New Roman" w:eastAsia="Times New Roman" w:hAnsi="Times New Roman" w:cs="Times New Roman"/>
          <w:iCs/>
          <w:sz w:val="24"/>
          <w:szCs w:val="24"/>
          <w:u w:val="single"/>
        </w:rPr>
        <w:t>Column B</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_______1. Resistor                                           A. Area</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 xml:space="preserve">_______2. Current                                            B. Ampere </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_______3. Siemens                                          C. Length</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 xml:space="preserve">_______4. Derived unit </w:t>
      </w:r>
      <w:r w:rsidRPr="00316F10">
        <w:rPr>
          <w:rFonts w:ascii="Times New Roman" w:eastAsia="Times New Roman" w:hAnsi="Times New Roman" w:cs="Times New Roman"/>
          <w:sz w:val="24"/>
          <w:szCs w:val="24"/>
        </w:rPr>
        <w:tab/>
        <w:t xml:space="preserve">        </w:t>
      </w:r>
      <w:r w:rsidR="003337D8">
        <w:rPr>
          <w:rFonts w:ascii="Times New Roman" w:eastAsia="Times New Roman" w:hAnsi="Times New Roman" w:cs="Times New Roman"/>
          <w:sz w:val="24"/>
          <w:szCs w:val="24"/>
        </w:rPr>
        <w:t xml:space="preserve">                </w:t>
      </w:r>
      <w:r w:rsidRPr="00316F10">
        <w:rPr>
          <w:rFonts w:ascii="Times New Roman" w:eastAsia="Times New Roman" w:hAnsi="Times New Roman" w:cs="Times New Roman"/>
          <w:sz w:val="24"/>
          <w:szCs w:val="24"/>
        </w:rPr>
        <w:t xml:space="preserve">  D. Ohms</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_______5. Fundamental unit                            E. Conductivity</w:t>
      </w:r>
    </w:p>
    <w:p w:rsidR="00643F3B" w:rsidRDefault="00643F3B" w:rsidP="00643F3B">
      <w:pPr>
        <w:rPr>
          <w:rFonts w:ascii="Times New Roman" w:eastAsia="Times New Roman" w:hAnsi="Times New Roman" w:cs="Times New Roman"/>
          <w:sz w:val="24"/>
          <w:szCs w:val="24"/>
        </w:rPr>
      </w:pPr>
    </w:p>
    <w:p w:rsidR="004459D0" w:rsidRPr="00316F10" w:rsidRDefault="004459D0" w:rsidP="00643F3B">
      <w:pPr>
        <w:rPr>
          <w:rFonts w:ascii="Times New Roman" w:eastAsia="Times New Roman" w:hAnsi="Times New Roman" w:cs="Times New Roman"/>
          <w:sz w:val="24"/>
          <w:szCs w:val="24"/>
        </w:rPr>
      </w:pPr>
    </w:p>
    <w:p w:rsidR="00CB5BF8" w:rsidRDefault="003337D8" w:rsidP="00643F3B">
      <w:pPr>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w:t>
      </w:r>
    </w:p>
    <w:p w:rsidR="00643F3B" w:rsidRPr="00316F10" w:rsidRDefault="00CB5BF8" w:rsidP="00643F3B">
      <w:pPr>
        <w:rPr>
          <w:rFonts w:ascii="Times New Roman" w:eastAsia="Times New Roman" w:hAnsi="Times New Roman" w:cs="Times New Roman"/>
          <w:iCs/>
          <w:sz w:val="24"/>
          <w:szCs w:val="24"/>
          <w:u w:val="single"/>
        </w:rPr>
      </w:pPr>
      <w:r w:rsidRPr="00A121FA">
        <w:rPr>
          <w:rFonts w:ascii="Times New Roman" w:hAnsi="Times New Roman"/>
          <w:b/>
          <w:sz w:val="24"/>
          <w:szCs w:val="24"/>
        </w:rPr>
        <w:t>Direction:</w:t>
      </w:r>
      <w:r w:rsidRPr="00A121FA">
        <w:rPr>
          <w:rFonts w:ascii="Times New Roman" w:hAnsi="Times New Roman"/>
          <w:sz w:val="24"/>
          <w:szCs w:val="24"/>
        </w:rPr>
        <w:t xml:space="preserve">  </w:t>
      </w:r>
      <w:r w:rsidR="00643F3B" w:rsidRPr="00316F10">
        <w:rPr>
          <w:rFonts w:ascii="Times New Roman" w:eastAsia="Times New Roman" w:hAnsi="Times New Roman" w:cs="Times New Roman"/>
          <w:iCs/>
          <w:sz w:val="24"/>
          <w:szCs w:val="24"/>
          <w:u w:val="single"/>
        </w:rPr>
        <w:t>Say true and false for the following question below</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iCs/>
          <w:sz w:val="24"/>
          <w:szCs w:val="24"/>
          <w:u w:val="single"/>
        </w:rPr>
        <w:t xml:space="preserve">_______   </w:t>
      </w:r>
      <w:r w:rsidRPr="00316F10">
        <w:rPr>
          <w:rFonts w:ascii="Times New Roman" w:eastAsia="Times New Roman" w:hAnsi="Times New Roman" w:cs="Times New Roman"/>
          <w:iCs/>
          <w:sz w:val="24"/>
          <w:szCs w:val="24"/>
        </w:rPr>
        <w:t xml:space="preserve"> 1. </w:t>
      </w:r>
      <w:r w:rsidRPr="00316F10">
        <w:rPr>
          <w:rFonts w:ascii="Times New Roman" w:eastAsia="Times New Roman" w:hAnsi="Times New Roman" w:cs="Times New Roman"/>
          <w:sz w:val="24"/>
          <w:szCs w:val="24"/>
        </w:rPr>
        <w:t xml:space="preserve">Accuracy is not the closeness of the agreement between the result of a </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 xml:space="preserve">                      Measurement.</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iCs/>
          <w:sz w:val="24"/>
          <w:szCs w:val="24"/>
        </w:rPr>
        <w:t xml:space="preserve">_________ 2. </w:t>
      </w:r>
      <w:r w:rsidRPr="00316F10">
        <w:rPr>
          <w:rFonts w:ascii="Times New Roman" w:eastAsia="Times New Roman" w:hAnsi="Times New Roman" w:cs="Times New Roman"/>
          <w:sz w:val="24"/>
          <w:szCs w:val="24"/>
        </w:rPr>
        <w:t xml:space="preserve">The right measuring tool should be used to perform accurate </w:t>
      </w:r>
    </w:p>
    <w:p w:rsidR="00643F3B" w:rsidRPr="00316F10" w:rsidRDefault="00643F3B" w:rsidP="00643F3B">
      <w:pPr>
        <w:rPr>
          <w:rFonts w:ascii="Times New Roman" w:eastAsia="Times New Roman" w:hAnsi="Times New Roman" w:cs="Times New Roman"/>
          <w:sz w:val="24"/>
          <w:szCs w:val="24"/>
        </w:rPr>
      </w:pPr>
      <w:r w:rsidRPr="00316F10">
        <w:rPr>
          <w:rFonts w:ascii="Times New Roman" w:eastAsia="Times New Roman" w:hAnsi="Times New Roman" w:cs="Times New Roman"/>
          <w:sz w:val="24"/>
          <w:szCs w:val="24"/>
        </w:rPr>
        <w:t xml:space="preserve">                     measurement.</w:t>
      </w:r>
    </w:p>
    <w:p w:rsidR="00643F3B" w:rsidRPr="00B33006" w:rsidRDefault="00643F3B" w:rsidP="00643F3B">
      <w:pPr>
        <w:rPr>
          <w:rFonts w:ascii="Times New Roman" w:eastAsia="Times New Roman" w:hAnsi="Times New Roman" w:cs="Times New Roman"/>
          <w:sz w:val="24"/>
          <w:szCs w:val="24"/>
        </w:rPr>
      </w:pPr>
      <w:r w:rsidRPr="00EF06F4">
        <w:rPr>
          <w:rFonts w:eastAsia="Times New Roman"/>
          <w:iCs/>
          <w:sz w:val="24"/>
          <w:szCs w:val="24"/>
        </w:rPr>
        <w:t xml:space="preserve">_________ </w:t>
      </w:r>
      <w:r w:rsidRPr="00B33006">
        <w:rPr>
          <w:rFonts w:ascii="Times New Roman" w:eastAsia="Times New Roman" w:hAnsi="Times New Roman" w:cs="Times New Roman"/>
          <w:iCs/>
          <w:sz w:val="24"/>
          <w:szCs w:val="24"/>
        </w:rPr>
        <w:t xml:space="preserve">3. </w:t>
      </w:r>
      <w:r w:rsidRPr="00B33006">
        <w:rPr>
          <w:rFonts w:ascii="Times New Roman" w:eastAsia="Times New Roman" w:hAnsi="Times New Roman" w:cs="Times New Roman"/>
          <w:sz w:val="24"/>
          <w:szCs w:val="24"/>
        </w:rPr>
        <w:t xml:space="preserve">The measurement process is the set of operations to determine the value </w:t>
      </w:r>
    </w:p>
    <w:p w:rsidR="00643F3B" w:rsidRPr="00B33006" w:rsidRDefault="00643F3B" w:rsidP="00643F3B">
      <w:pPr>
        <w:rPr>
          <w:rFonts w:ascii="Times New Roman" w:eastAsia="Times New Roman" w:hAnsi="Times New Roman" w:cs="Times New Roman"/>
          <w:iCs/>
          <w:sz w:val="24"/>
          <w:szCs w:val="24"/>
        </w:rPr>
      </w:pPr>
      <w:r w:rsidRPr="00B33006">
        <w:rPr>
          <w:rFonts w:ascii="Times New Roman" w:eastAsia="Times New Roman" w:hAnsi="Times New Roman" w:cs="Times New Roman"/>
          <w:sz w:val="24"/>
          <w:szCs w:val="24"/>
        </w:rPr>
        <w:t xml:space="preserve">                    of a quantity.</w:t>
      </w:r>
    </w:p>
    <w:p w:rsidR="00643F3B" w:rsidRPr="00B33006" w:rsidRDefault="00643F3B" w:rsidP="00643F3B">
      <w:pPr>
        <w:rPr>
          <w:rFonts w:ascii="Times New Roman" w:hAnsi="Times New Roman" w:cs="Times New Roman"/>
        </w:rPr>
      </w:pPr>
    </w:p>
    <w:p w:rsidR="00643F3B" w:rsidRPr="0017557C" w:rsidRDefault="00643F3B" w:rsidP="00643F3B"/>
    <w:p w:rsidR="00643F3B" w:rsidRDefault="00643F3B" w:rsidP="00643F3B"/>
    <w:p w:rsidR="00643F3B" w:rsidRDefault="00643F3B" w:rsidP="00643F3B"/>
    <w:p w:rsidR="00643F3B" w:rsidRDefault="00643F3B" w:rsidP="00643F3B"/>
    <w:p w:rsidR="00643F3B" w:rsidRDefault="00643F3B" w:rsidP="00643F3B"/>
    <w:p w:rsidR="00643F3B" w:rsidRDefault="00643F3B" w:rsidP="00643F3B"/>
    <w:p w:rsidR="00643F3B" w:rsidRDefault="00643F3B" w:rsidP="00643F3B"/>
    <w:p w:rsidR="00643F3B" w:rsidRDefault="00643F3B" w:rsidP="00643F3B"/>
    <w:p w:rsidR="00643F3B" w:rsidRDefault="00643F3B" w:rsidP="00643F3B"/>
    <w:p w:rsidR="00643F3B" w:rsidRPr="00D97942" w:rsidRDefault="00643F3B" w:rsidP="00643F3B">
      <w:pPr>
        <w:rPr>
          <w:sz w:val="24"/>
          <w:szCs w:val="24"/>
        </w:rPr>
      </w:pPr>
    </w:p>
    <w:p w:rsidR="00643F3B" w:rsidRPr="003A655E" w:rsidRDefault="00643F3B" w:rsidP="00643F3B">
      <w:pPr>
        <w:rPr>
          <w:sz w:val="24"/>
          <w:szCs w:val="24"/>
        </w:rPr>
      </w:pPr>
    </w:p>
    <w:p w:rsidR="00643F3B" w:rsidRPr="004D0321" w:rsidRDefault="00643F3B" w:rsidP="00643F3B">
      <w:pPr>
        <w:rPr>
          <w:i/>
          <w:sz w:val="24"/>
          <w:szCs w:val="24"/>
        </w:rPr>
      </w:pPr>
    </w:p>
    <w:p w:rsidR="00643F3B" w:rsidRDefault="00643F3B" w:rsidP="00643F3B"/>
    <w:p w:rsidR="00DC67DC" w:rsidRPr="00420551" w:rsidRDefault="00DC67DC" w:rsidP="00DC67DC">
      <w:pPr>
        <w:rPr>
          <w:rFonts w:ascii="Times New Roman" w:hAnsi="Times New Roman" w:cs="Times New Roman"/>
          <w:b/>
          <w:sz w:val="28"/>
          <w:szCs w:val="28"/>
        </w:rPr>
      </w:pPr>
      <w:r w:rsidRPr="00420551">
        <w:rPr>
          <w:rFonts w:ascii="Times New Roman" w:hAnsi="Times New Roman" w:cs="Times New Roman"/>
          <w:b/>
          <w:sz w:val="28"/>
          <w:szCs w:val="28"/>
        </w:rPr>
        <w:t xml:space="preserve"> </w:t>
      </w:r>
    </w:p>
    <w:p w:rsidR="00EB61A9" w:rsidRDefault="00EB61A9" w:rsidP="00643F3B">
      <w:pPr>
        <w:rPr>
          <w:rFonts w:ascii="Times New Roman" w:hAnsi="Times New Roman" w:cs="Times New Roman"/>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46A4C" w:rsidRPr="00253FA8" w:rsidTr="00646A4C">
        <w:trPr>
          <w:trHeight w:val="437"/>
        </w:trPr>
        <w:tc>
          <w:tcPr>
            <w:tcW w:w="9468" w:type="dxa"/>
            <w:shd w:val="clear" w:color="auto" w:fill="D99594"/>
          </w:tcPr>
          <w:p w:rsidR="00646A4C" w:rsidRPr="00CB5BF8" w:rsidRDefault="00260104" w:rsidP="00CB5BF8">
            <w:pPr>
              <w:pStyle w:val="Heading2"/>
              <w:rPr>
                <w:rFonts w:ascii="Times New Roman" w:hAnsi="Times New Roman" w:cs="Times New Roman"/>
                <w:color w:val="auto"/>
              </w:rPr>
            </w:pPr>
            <w:bookmarkStart w:id="24" w:name="_Toc113252808"/>
            <w:r w:rsidRPr="00CB5BF8">
              <w:rPr>
                <w:rFonts w:ascii="Times New Roman" w:hAnsi="Times New Roman" w:cs="Times New Roman"/>
                <w:color w:val="auto"/>
                <w:sz w:val="28"/>
              </w:rPr>
              <w:t>Unit Three: Hand tools and measurement instrument</w:t>
            </w:r>
            <w:bookmarkEnd w:id="24"/>
          </w:p>
        </w:tc>
      </w:tr>
      <w:tr w:rsidR="00646A4C" w:rsidRPr="00A121FA" w:rsidTr="00646A4C">
        <w:trPr>
          <w:trHeight w:val="755"/>
        </w:trPr>
        <w:tc>
          <w:tcPr>
            <w:tcW w:w="9468" w:type="dxa"/>
            <w:shd w:val="clear" w:color="auto" w:fill="auto"/>
          </w:tcPr>
          <w:p w:rsidR="00EE1A73" w:rsidRPr="00A121FA" w:rsidRDefault="00EE1A73" w:rsidP="00EE1A73">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EE1A73" w:rsidRPr="002A39D8" w:rsidRDefault="00EE1A73" w:rsidP="00ED649C">
            <w:pPr>
              <w:pStyle w:val="NoSpacing"/>
              <w:numPr>
                <w:ilvl w:val="1"/>
                <w:numId w:val="4"/>
              </w:numPr>
              <w:spacing w:line="360" w:lineRule="auto"/>
              <w:ind w:left="450" w:hanging="270"/>
              <w:jc w:val="both"/>
              <w:rPr>
                <w:rFonts w:ascii="Times New Roman" w:hAnsi="Times New Roman"/>
                <w:sz w:val="24"/>
                <w:szCs w:val="24"/>
                <w:lang w:val="en-ZA"/>
              </w:rPr>
            </w:pPr>
            <w:r w:rsidRPr="002A39D8">
              <w:rPr>
                <w:rFonts w:ascii="Times New Roman" w:hAnsi="Times New Roman"/>
                <w:color w:val="000000" w:themeColor="text1"/>
                <w:sz w:val="24"/>
                <w:szCs w:val="24"/>
              </w:rPr>
              <w:t>methods of cleaning</w:t>
            </w:r>
            <w:r w:rsidRPr="002A39D8">
              <w:rPr>
                <w:rFonts w:ascii="Times New Roman" w:hAnsi="Times New Roman"/>
                <w:b/>
                <w:color w:val="000000" w:themeColor="text1"/>
                <w:sz w:val="24"/>
                <w:szCs w:val="24"/>
              </w:rPr>
              <w:t xml:space="preserve"> </w:t>
            </w:r>
            <w:r w:rsidRPr="002A39D8">
              <w:rPr>
                <w:rFonts w:ascii="Times New Roman" w:hAnsi="Times New Roman"/>
                <w:bCs/>
                <w:color w:val="000000" w:themeColor="text1"/>
                <w:sz w:val="24"/>
                <w:szCs w:val="24"/>
              </w:rPr>
              <w:t>measuring instruments</w:t>
            </w:r>
            <w:r w:rsidRPr="002A39D8">
              <w:rPr>
                <w:rFonts w:ascii="Times New Roman" w:hAnsi="Times New Roman"/>
                <w:sz w:val="24"/>
                <w:szCs w:val="24"/>
                <w:lang w:val="en-ZA"/>
              </w:rPr>
              <w:t xml:space="preserve"> Standards and code of practice</w:t>
            </w:r>
          </w:p>
          <w:p w:rsidR="00EE1A73" w:rsidRPr="00846A94" w:rsidRDefault="00EE1A73" w:rsidP="00ED649C">
            <w:pPr>
              <w:pStyle w:val="NoSpacing"/>
              <w:numPr>
                <w:ilvl w:val="1"/>
                <w:numId w:val="4"/>
              </w:numPr>
              <w:spacing w:line="360" w:lineRule="auto"/>
              <w:ind w:left="450" w:hanging="270"/>
              <w:jc w:val="both"/>
              <w:rPr>
                <w:rFonts w:ascii="Times New Roman" w:hAnsi="Times New Roman"/>
                <w:sz w:val="24"/>
                <w:szCs w:val="24"/>
                <w:lang w:val="en-ZA"/>
              </w:rPr>
            </w:pPr>
            <w:r>
              <w:rPr>
                <w:rFonts w:ascii="Times New Roman" w:hAnsi="Times New Roman"/>
                <w:bCs/>
                <w:color w:val="000000" w:themeColor="text1"/>
                <w:sz w:val="24"/>
                <w:szCs w:val="24"/>
              </w:rPr>
              <w:t>S</w:t>
            </w:r>
            <w:r w:rsidRPr="00846A94">
              <w:rPr>
                <w:rFonts w:ascii="Times New Roman" w:hAnsi="Times New Roman"/>
                <w:bCs/>
                <w:color w:val="000000" w:themeColor="text1"/>
                <w:sz w:val="24"/>
                <w:szCs w:val="24"/>
              </w:rPr>
              <w:t>tandard operating procedures</w:t>
            </w:r>
          </w:p>
          <w:p w:rsidR="00EE1A73" w:rsidRPr="00EE1A73" w:rsidRDefault="00DB231D" w:rsidP="00ED649C">
            <w:pPr>
              <w:pStyle w:val="NoSpacing"/>
              <w:numPr>
                <w:ilvl w:val="1"/>
                <w:numId w:val="4"/>
              </w:numPr>
              <w:spacing w:line="360" w:lineRule="auto"/>
              <w:ind w:left="450" w:hanging="270"/>
              <w:jc w:val="both"/>
              <w:rPr>
                <w:rFonts w:ascii="Times New Roman" w:hAnsi="Times New Roman"/>
                <w:sz w:val="24"/>
                <w:szCs w:val="24"/>
                <w:lang w:val="en-ZA"/>
              </w:rPr>
            </w:pPr>
            <w:hyperlink w:anchor="_Toc39268814" w:history="1">
              <w:r w:rsidR="00EE1A73" w:rsidRPr="00EE1A73">
                <w:rPr>
                  <w:rFonts w:ascii="Times New Roman" w:hAnsi="Times New Roman"/>
                  <w:sz w:val="24"/>
                  <w:szCs w:val="24"/>
                  <w:lang w:bidi="ar-SA"/>
                </w:rPr>
                <w:t xml:space="preserve">Ways of </w:t>
              </w:r>
              <w:r w:rsidR="00EE1A73" w:rsidRPr="00EE1A73">
                <w:rPr>
                  <w:rStyle w:val="Hyperlink"/>
                  <w:rFonts w:ascii="Times New Roman" w:hAnsi="Times New Roman"/>
                  <w:bCs/>
                  <w:color w:val="auto"/>
                  <w:sz w:val="24"/>
                  <w:szCs w:val="24"/>
                </w:rPr>
                <w:t>reporting malfunctions, unplanned or unusual events</w:t>
              </w:r>
            </w:hyperlink>
          </w:p>
          <w:p w:rsidR="00FB5646" w:rsidRPr="00846A94" w:rsidRDefault="00EE1A73" w:rsidP="00ED649C">
            <w:pPr>
              <w:pStyle w:val="NoSpacing"/>
              <w:numPr>
                <w:ilvl w:val="1"/>
                <w:numId w:val="4"/>
              </w:numPr>
              <w:spacing w:line="360" w:lineRule="auto"/>
              <w:ind w:left="450" w:hanging="270"/>
              <w:jc w:val="both"/>
              <w:rPr>
                <w:rFonts w:ascii="Times New Roman" w:hAnsi="Times New Roman"/>
                <w:sz w:val="24"/>
                <w:szCs w:val="24"/>
                <w:lang w:val="en-ZA"/>
              </w:rPr>
            </w:pPr>
            <w:r w:rsidRPr="00846A94">
              <w:rPr>
                <w:rFonts w:ascii="Times New Roman" w:hAnsi="Times New Roman"/>
                <w:bCs/>
                <w:color w:val="000000" w:themeColor="text1"/>
                <w:sz w:val="24"/>
                <w:szCs w:val="24"/>
              </w:rPr>
              <w:t xml:space="preserve"> </w:t>
            </w:r>
            <w:r>
              <w:rPr>
                <w:rFonts w:ascii="Times New Roman" w:hAnsi="Times New Roman"/>
                <w:bCs/>
                <w:color w:val="000000" w:themeColor="text1"/>
                <w:sz w:val="24"/>
                <w:szCs w:val="24"/>
              </w:rPr>
              <w:t>S</w:t>
            </w:r>
            <w:r w:rsidR="00FB5646">
              <w:rPr>
                <w:rFonts w:ascii="Times New Roman" w:hAnsi="Times New Roman"/>
                <w:bCs/>
                <w:color w:val="000000" w:themeColor="text1"/>
                <w:sz w:val="24"/>
                <w:szCs w:val="24"/>
              </w:rPr>
              <w:t>econdary instrument ,</w:t>
            </w:r>
            <w:r w:rsidRPr="00846A94">
              <w:rPr>
                <w:rFonts w:ascii="Times New Roman" w:hAnsi="Times New Roman"/>
                <w:bCs/>
                <w:color w:val="000000" w:themeColor="text1"/>
                <w:sz w:val="24"/>
                <w:szCs w:val="24"/>
              </w:rPr>
              <w:t xml:space="preserve"> absolute instrument</w:t>
            </w:r>
            <w:r w:rsidR="00FB5646">
              <w:rPr>
                <w:rFonts w:ascii="Times New Roman" w:hAnsi="Times New Roman"/>
                <w:bCs/>
                <w:color w:val="000000" w:themeColor="text1"/>
                <w:sz w:val="24"/>
                <w:szCs w:val="24"/>
              </w:rPr>
              <w:t xml:space="preserve"> and  </w:t>
            </w:r>
            <w:r w:rsidR="00FB5646" w:rsidRPr="00846A94">
              <w:rPr>
                <w:rFonts w:ascii="Times New Roman" w:hAnsi="Times New Roman"/>
                <w:bCs/>
                <w:color w:val="000000" w:themeColor="text1"/>
                <w:sz w:val="24"/>
                <w:szCs w:val="24"/>
              </w:rPr>
              <w:t>store in proper manner</w:t>
            </w:r>
          </w:p>
          <w:p w:rsidR="00EE1A73" w:rsidRPr="00A121FA" w:rsidRDefault="00EE1A73" w:rsidP="000D473C">
            <w:pPr>
              <w:pStyle w:val="NoSpacing"/>
              <w:spacing w:line="360" w:lineRule="auto"/>
              <w:jc w:val="both"/>
              <w:rPr>
                <w:rFonts w:ascii="Times New Roman" w:hAnsi="Times New Roman"/>
                <w:sz w:val="24"/>
                <w:szCs w:val="24"/>
                <w:lang w:val="en-ZA"/>
              </w:rPr>
            </w:pPr>
          </w:p>
          <w:p w:rsidR="00EE1A73" w:rsidRPr="00A121FA" w:rsidRDefault="00EE1A73" w:rsidP="00EE1A73">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EE1A73" w:rsidRPr="00255814" w:rsidRDefault="00EE1A73" w:rsidP="00EE1A73">
            <w:pPr>
              <w:spacing w:line="360" w:lineRule="auto"/>
              <w:rPr>
                <w:rFonts w:ascii="Times New Roman" w:hAnsi="Times New Roman" w:cs="Times New Roman"/>
                <w:bCs/>
                <w:sz w:val="24"/>
                <w:szCs w:val="24"/>
              </w:rPr>
            </w:pPr>
            <w:r w:rsidRPr="00255814">
              <w:rPr>
                <w:rFonts w:ascii="Times New Roman" w:hAnsi="Times New Roman" w:cs="Times New Roman"/>
                <w:bCs/>
                <w:sz w:val="24"/>
                <w:szCs w:val="24"/>
              </w:rPr>
              <w:t>Cleaning measuring instruments</w:t>
            </w:r>
          </w:p>
          <w:p w:rsidR="00EE1A73" w:rsidRPr="00255814" w:rsidRDefault="00EE1A73" w:rsidP="00ED649C">
            <w:pPr>
              <w:pStyle w:val="ListParagraph"/>
              <w:numPr>
                <w:ilvl w:val="0"/>
                <w:numId w:val="9"/>
              </w:numPr>
              <w:spacing w:line="360" w:lineRule="auto"/>
              <w:rPr>
                <w:rFonts w:ascii="Times New Roman" w:hAnsi="Times New Roman"/>
                <w:bCs/>
                <w:sz w:val="24"/>
                <w:szCs w:val="24"/>
              </w:rPr>
            </w:pPr>
            <w:r w:rsidRPr="00255814">
              <w:rPr>
                <w:rFonts w:ascii="Times New Roman" w:hAnsi="Times New Roman"/>
                <w:bCs/>
                <w:sz w:val="24"/>
                <w:szCs w:val="24"/>
              </w:rPr>
              <w:t>Undertake  instruments store in proper manner</w:t>
            </w:r>
          </w:p>
          <w:p w:rsidR="00EE1A73" w:rsidRPr="00255814" w:rsidRDefault="00EE1A73" w:rsidP="00ED649C">
            <w:pPr>
              <w:pStyle w:val="ListParagraph"/>
              <w:numPr>
                <w:ilvl w:val="0"/>
                <w:numId w:val="9"/>
              </w:numPr>
              <w:spacing w:line="360" w:lineRule="auto"/>
              <w:rPr>
                <w:rFonts w:ascii="Times New Roman" w:hAnsi="Times New Roman"/>
                <w:bCs/>
                <w:sz w:val="24"/>
                <w:szCs w:val="24"/>
              </w:rPr>
            </w:pPr>
            <w:r w:rsidRPr="00255814">
              <w:rPr>
                <w:rFonts w:ascii="Times New Roman" w:hAnsi="Times New Roman"/>
                <w:bCs/>
                <w:sz w:val="24"/>
                <w:szCs w:val="24"/>
              </w:rPr>
              <w:t>Use standard operating procedures</w:t>
            </w:r>
          </w:p>
          <w:p w:rsidR="00EE1A73" w:rsidRPr="00255814" w:rsidRDefault="00EE1A73" w:rsidP="00ED649C">
            <w:pPr>
              <w:pStyle w:val="ListParagraph"/>
              <w:numPr>
                <w:ilvl w:val="0"/>
                <w:numId w:val="9"/>
              </w:numPr>
              <w:spacing w:line="360" w:lineRule="auto"/>
              <w:rPr>
                <w:rFonts w:ascii="Times New Roman" w:hAnsi="Times New Roman"/>
                <w:bCs/>
                <w:sz w:val="24"/>
                <w:szCs w:val="24"/>
              </w:rPr>
            </w:pPr>
            <w:r w:rsidRPr="00255814">
              <w:rPr>
                <w:rFonts w:ascii="Times New Roman" w:hAnsi="Times New Roman"/>
                <w:b/>
                <w:sz w:val="24"/>
                <w:szCs w:val="24"/>
              </w:rPr>
              <w:t xml:space="preserve"> </w:t>
            </w:r>
            <w:r w:rsidRPr="00255814">
              <w:rPr>
                <w:rFonts w:ascii="Times New Roman" w:hAnsi="Times New Roman"/>
                <w:bCs/>
                <w:sz w:val="24"/>
                <w:szCs w:val="24"/>
              </w:rPr>
              <w:t>Report malfunctions, unplanned or unusual events</w:t>
            </w:r>
          </w:p>
          <w:p w:rsidR="00EE1A73" w:rsidRPr="00255814" w:rsidRDefault="00EE1A73" w:rsidP="00ED649C">
            <w:pPr>
              <w:pStyle w:val="ListParagraph"/>
              <w:numPr>
                <w:ilvl w:val="0"/>
                <w:numId w:val="9"/>
              </w:numPr>
              <w:spacing w:line="360" w:lineRule="auto"/>
              <w:rPr>
                <w:rFonts w:ascii="Times New Roman" w:hAnsi="Times New Roman"/>
                <w:bCs/>
                <w:sz w:val="24"/>
                <w:szCs w:val="24"/>
              </w:rPr>
            </w:pPr>
            <w:r w:rsidRPr="00255814">
              <w:rPr>
                <w:rFonts w:ascii="Times New Roman" w:hAnsi="Times New Roman"/>
                <w:iCs/>
                <w:sz w:val="24"/>
                <w:szCs w:val="24"/>
              </w:rPr>
              <w:t xml:space="preserve"> Identify secondary instrument and absolute instrument</w:t>
            </w:r>
          </w:p>
          <w:p w:rsidR="00646A4C" w:rsidRPr="00A121FA" w:rsidRDefault="00646A4C" w:rsidP="00646A4C">
            <w:pPr>
              <w:pStyle w:val="NoSpacing"/>
              <w:spacing w:line="360" w:lineRule="auto"/>
              <w:ind w:left="450"/>
              <w:jc w:val="both"/>
              <w:rPr>
                <w:rFonts w:ascii="Times New Roman" w:hAnsi="Times New Roman"/>
                <w:sz w:val="24"/>
                <w:szCs w:val="24"/>
                <w:lang w:val="en-ZA"/>
              </w:rPr>
            </w:pPr>
          </w:p>
        </w:tc>
      </w:tr>
    </w:tbl>
    <w:p w:rsidR="00EB61A9" w:rsidRDefault="00EB61A9" w:rsidP="00643F3B">
      <w:pPr>
        <w:rPr>
          <w:rFonts w:ascii="Times New Roman" w:hAnsi="Times New Roman" w:cs="Times New Roman"/>
          <w:b/>
          <w:sz w:val="28"/>
          <w:szCs w:val="28"/>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1A4612" w:rsidRDefault="001A4612" w:rsidP="001A4612">
      <w:pPr>
        <w:pStyle w:val="NoSpacing"/>
        <w:spacing w:line="360" w:lineRule="auto"/>
        <w:jc w:val="both"/>
        <w:rPr>
          <w:rFonts w:ascii="Times New Roman" w:hAnsi="Times New Roman"/>
        </w:rPr>
      </w:pPr>
    </w:p>
    <w:p w:rsidR="006A2D00" w:rsidRPr="00226EF9" w:rsidRDefault="003164B3" w:rsidP="003164B3">
      <w:pPr>
        <w:pStyle w:val="Heading2"/>
        <w:ind w:left="360"/>
        <w:rPr>
          <w:rFonts w:ascii="Times New Roman" w:hAnsi="Times New Roman" w:cs="Times New Roman"/>
          <w:color w:val="auto"/>
          <w:sz w:val="24"/>
          <w:szCs w:val="24"/>
          <w:lang w:val="en-ZA"/>
        </w:rPr>
      </w:pPr>
      <w:bookmarkStart w:id="25" w:name="_Toc113252809"/>
      <w:r>
        <w:rPr>
          <w:rFonts w:ascii="Times New Roman" w:hAnsi="Times New Roman"/>
          <w:bCs w:val="0"/>
          <w:color w:val="000000" w:themeColor="text1"/>
          <w:sz w:val="24"/>
          <w:szCs w:val="24"/>
        </w:rPr>
        <w:t xml:space="preserve">3.1. </w:t>
      </w:r>
      <w:r w:rsidR="001A4612" w:rsidRPr="003164B3">
        <w:rPr>
          <w:rFonts w:ascii="Times New Roman" w:hAnsi="Times New Roman" w:cs="Times New Roman"/>
          <w:b w:val="0"/>
          <w:color w:val="auto"/>
          <w:sz w:val="28"/>
        </w:rPr>
        <w:t>Standard operating procedures</w:t>
      </w:r>
      <w:r w:rsidR="006A2D00" w:rsidRPr="003164B3">
        <w:rPr>
          <w:rFonts w:ascii="Times New Roman" w:hAnsi="Times New Roman" w:cs="Times New Roman"/>
          <w:b w:val="0"/>
          <w:color w:val="auto"/>
          <w:sz w:val="28"/>
        </w:rPr>
        <w:t xml:space="preserve"> Methods o</w:t>
      </w:r>
      <w:r>
        <w:rPr>
          <w:rFonts w:ascii="Times New Roman" w:hAnsi="Times New Roman" w:cs="Times New Roman"/>
          <w:b w:val="0"/>
          <w:color w:val="auto"/>
          <w:sz w:val="28"/>
        </w:rPr>
        <w:t>f cleaning measuring instrument Standards</w:t>
      </w:r>
      <w:r w:rsidR="006A2D00" w:rsidRPr="003164B3">
        <w:rPr>
          <w:rFonts w:ascii="Times New Roman" w:hAnsi="Times New Roman" w:cs="Times New Roman"/>
          <w:b w:val="0"/>
          <w:color w:val="auto"/>
          <w:sz w:val="28"/>
        </w:rPr>
        <w:t xml:space="preserve"> and code of practice</w:t>
      </w:r>
      <w:bookmarkEnd w:id="25"/>
    </w:p>
    <w:p w:rsidR="00643F3B" w:rsidRPr="003164B3" w:rsidRDefault="006A2D00" w:rsidP="003164B3">
      <w:pPr>
        <w:rPr>
          <w:rFonts w:ascii="Times New Roman" w:hAnsi="Times New Roman" w:cs="Times New Roman"/>
          <w:b/>
          <w:sz w:val="24"/>
          <w:szCs w:val="24"/>
        </w:rPr>
      </w:pPr>
      <w:r w:rsidRPr="00C35B48">
        <w:rPr>
          <w:rFonts w:ascii="Times New Roman" w:hAnsi="Times New Roman" w:cs="Times New Roman"/>
          <w:b/>
          <w:sz w:val="24"/>
          <w:szCs w:val="24"/>
        </w:rPr>
        <w:t>Cleaning</w:t>
      </w:r>
    </w:p>
    <w:p w:rsidR="00643F3B" w:rsidRPr="00B33006" w:rsidRDefault="00643F3B" w:rsidP="00643F3B">
      <w:pPr>
        <w:rPr>
          <w:rFonts w:ascii="Times New Roman" w:hAnsi="Times New Roman" w:cs="Times New Roman"/>
          <w:sz w:val="24"/>
          <w:szCs w:val="24"/>
        </w:rPr>
      </w:pPr>
      <w:r w:rsidRPr="00B33006">
        <w:rPr>
          <w:rFonts w:ascii="Times New Roman" w:hAnsi="Times New Roman" w:cs="Times New Roman"/>
          <w:sz w:val="24"/>
          <w:szCs w:val="24"/>
        </w:rPr>
        <w:t>Cleaning is the complete removal of food soil using appropriate detergent chemicals under recommended conditions. It is important that personnel involved have a working understanding of the nature of the different types of food soil and the chemistry of its removal.</w:t>
      </w:r>
    </w:p>
    <w:p w:rsidR="00643F3B" w:rsidRPr="00C35B48" w:rsidRDefault="00643F3B" w:rsidP="00643F3B">
      <w:pPr>
        <w:rPr>
          <w:rFonts w:ascii="Times New Roman" w:hAnsi="Times New Roman" w:cs="Times New Roman"/>
          <w:b/>
          <w:sz w:val="24"/>
          <w:szCs w:val="24"/>
        </w:rPr>
      </w:pPr>
      <w:r w:rsidRPr="00C35B48">
        <w:rPr>
          <w:rFonts w:ascii="Times New Roman" w:hAnsi="Times New Roman" w:cs="Times New Roman"/>
          <w:b/>
          <w:sz w:val="24"/>
          <w:szCs w:val="24"/>
        </w:rPr>
        <w:t>Cleaning Methods</w:t>
      </w:r>
    </w:p>
    <w:p w:rsidR="00643F3B" w:rsidRPr="00C35B48" w:rsidRDefault="00643F3B" w:rsidP="00ED649C">
      <w:pPr>
        <w:pStyle w:val="ListParagraph"/>
        <w:numPr>
          <w:ilvl w:val="0"/>
          <w:numId w:val="28"/>
        </w:numPr>
        <w:rPr>
          <w:rFonts w:ascii="Times New Roman" w:hAnsi="Times New Roman" w:cs="Times New Roman"/>
          <w:sz w:val="24"/>
          <w:szCs w:val="24"/>
        </w:rPr>
      </w:pPr>
      <w:r w:rsidRPr="00C35B48">
        <w:rPr>
          <w:rFonts w:ascii="Times New Roman" w:hAnsi="Times New Roman" w:cs="Times New Roman"/>
          <w:sz w:val="24"/>
          <w:szCs w:val="24"/>
        </w:rPr>
        <w:t>Mechanical Cleaning. Often referred to as clean-in-place (CIP). Requires no disassembly or partial disassembly.</w:t>
      </w:r>
    </w:p>
    <w:p w:rsidR="00643F3B" w:rsidRPr="00C35B48" w:rsidRDefault="00643F3B" w:rsidP="00ED649C">
      <w:pPr>
        <w:pStyle w:val="ListParagraph"/>
        <w:numPr>
          <w:ilvl w:val="0"/>
          <w:numId w:val="28"/>
        </w:numPr>
        <w:rPr>
          <w:rFonts w:ascii="Times New Roman" w:hAnsi="Times New Roman" w:cs="Times New Roman"/>
          <w:sz w:val="24"/>
          <w:szCs w:val="24"/>
        </w:rPr>
      </w:pPr>
      <w:r w:rsidRPr="00C35B48">
        <w:rPr>
          <w:rFonts w:ascii="Times New Roman" w:hAnsi="Times New Roman" w:cs="Times New Roman"/>
          <w:sz w:val="24"/>
          <w:szCs w:val="24"/>
        </w:rPr>
        <w:t>Clean-out-of-Place (COP). Can be partially disassembled and cleaned in specialized COP pressure tanks.</w:t>
      </w:r>
    </w:p>
    <w:p w:rsidR="00643F3B" w:rsidRPr="00C35B48" w:rsidRDefault="00643F3B" w:rsidP="00ED649C">
      <w:pPr>
        <w:pStyle w:val="ListParagraph"/>
        <w:numPr>
          <w:ilvl w:val="0"/>
          <w:numId w:val="28"/>
        </w:numPr>
        <w:rPr>
          <w:rFonts w:ascii="Times New Roman" w:hAnsi="Times New Roman" w:cs="Times New Roman"/>
          <w:sz w:val="24"/>
          <w:szCs w:val="24"/>
          <w:lang w:val="en-ZA"/>
        </w:rPr>
      </w:pPr>
      <w:r w:rsidRPr="00C35B48">
        <w:rPr>
          <w:rFonts w:ascii="Times New Roman" w:hAnsi="Times New Roman" w:cs="Times New Roman"/>
          <w:sz w:val="24"/>
          <w:szCs w:val="24"/>
        </w:rPr>
        <w:t>Manual Cleaning. Requires total disassembly for cleaning and inspection.</w:t>
      </w:r>
    </w:p>
    <w:p w:rsidR="00643F3B" w:rsidRPr="00C35B48" w:rsidRDefault="00643F3B" w:rsidP="00643F3B">
      <w:pPr>
        <w:rPr>
          <w:rFonts w:ascii="Times New Roman" w:hAnsi="Times New Roman" w:cs="Times New Roman"/>
          <w:b/>
          <w:sz w:val="24"/>
          <w:szCs w:val="24"/>
        </w:rPr>
      </w:pPr>
      <w:r w:rsidRPr="00C35B48">
        <w:rPr>
          <w:rFonts w:ascii="Times New Roman" w:hAnsi="Times New Roman" w:cs="Times New Roman"/>
          <w:b/>
          <w:sz w:val="24"/>
          <w:szCs w:val="24"/>
        </w:rPr>
        <w:t>Scheduled Cleaning</w:t>
      </w:r>
    </w:p>
    <w:p w:rsidR="00643F3B" w:rsidRPr="00A0121C" w:rsidRDefault="00643F3B" w:rsidP="00ED649C">
      <w:pPr>
        <w:pStyle w:val="ListParagraph"/>
        <w:numPr>
          <w:ilvl w:val="0"/>
          <w:numId w:val="29"/>
        </w:numPr>
        <w:rPr>
          <w:rFonts w:ascii="Times New Roman" w:hAnsi="Times New Roman" w:cs="Times New Roman"/>
          <w:sz w:val="24"/>
          <w:szCs w:val="24"/>
        </w:rPr>
      </w:pPr>
      <w:r w:rsidRPr="00A0121C">
        <w:rPr>
          <w:rStyle w:val="Strong"/>
          <w:rFonts w:ascii="Times New Roman" w:hAnsi="Times New Roman" w:cs="Times New Roman"/>
          <w:sz w:val="24"/>
          <w:szCs w:val="24"/>
        </w:rPr>
        <w:t>The environment in which you use it: </w:t>
      </w:r>
      <w:r w:rsidRPr="00A0121C">
        <w:rPr>
          <w:rFonts w:ascii="Times New Roman" w:hAnsi="Times New Roman" w:cs="Times New Roman"/>
          <w:sz w:val="24"/>
          <w:szCs w:val="24"/>
        </w:rPr>
        <w:t>Some situations may cause measuring tools to require cleaning more often. If you use your tools in a dusty manufacturing environment, for example, you may need to clean them more often than if you work in a relatively controlled lab environment</w:t>
      </w:r>
    </w:p>
    <w:p w:rsidR="00643F3B" w:rsidRPr="00A0121C" w:rsidRDefault="00643F3B" w:rsidP="00ED649C">
      <w:pPr>
        <w:pStyle w:val="ListParagraph"/>
        <w:numPr>
          <w:ilvl w:val="0"/>
          <w:numId w:val="29"/>
        </w:numPr>
        <w:rPr>
          <w:rFonts w:ascii="Times New Roman" w:hAnsi="Times New Roman" w:cs="Times New Roman"/>
          <w:sz w:val="24"/>
          <w:szCs w:val="24"/>
        </w:rPr>
      </w:pPr>
      <w:r w:rsidRPr="00A0121C">
        <w:rPr>
          <w:rStyle w:val="Strong"/>
          <w:rFonts w:ascii="Times New Roman" w:hAnsi="Times New Roman" w:cs="Times New Roman"/>
          <w:sz w:val="24"/>
          <w:szCs w:val="24"/>
        </w:rPr>
        <w:t>The task for which you use it:</w:t>
      </w:r>
      <w:r w:rsidRPr="00A0121C">
        <w:rPr>
          <w:rFonts w:ascii="Times New Roman" w:hAnsi="Times New Roman" w:cs="Times New Roman"/>
          <w:sz w:val="24"/>
          <w:szCs w:val="24"/>
        </w:rPr>
        <w:t> The job you use the tool for can also impact how often it requires cleaning. For example, pressure gage maintenance may involve cleaning it more often if you use it with liquids, as opposed to solid items. Also, if the measurements are so precise that small amounts of dirt or residue could throw them off, you’ll need to clean your instruments more frequently devices. Various factors influence how often you should plan to clean your instruments.</w:t>
      </w:r>
    </w:p>
    <w:p w:rsidR="00643F3B" w:rsidRPr="00B33006" w:rsidRDefault="00643F3B" w:rsidP="00643F3B">
      <w:pPr>
        <w:rPr>
          <w:rFonts w:ascii="Times New Roman" w:hAnsi="Times New Roman" w:cs="Times New Roman"/>
          <w:sz w:val="24"/>
          <w:szCs w:val="24"/>
        </w:rPr>
      </w:pPr>
      <w:r w:rsidRPr="00B33006">
        <w:rPr>
          <w:rStyle w:val="Strong"/>
          <w:rFonts w:ascii="Times New Roman" w:hAnsi="Times New Roman" w:cs="Times New Roman"/>
          <w:b w:val="0"/>
          <w:sz w:val="24"/>
          <w:szCs w:val="24"/>
        </w:rPr>
        <w:t>Legal requiremen</w:t>
      </w:r>
      <w:r w:rsidRPr="00B67A79">
        <w:rPr>
          <w:rStyle w:val="Strong"/>
          <w:rFonts w:ascii="Times New Roman" w:hAnsi="Times New Roman" w:cs="Times New Roman"/>
          <w:b w:val="0"/>
          <w:sz w:val="24"/>
          <w:szCs w:val="24"/>
        </w:rPr>
        <w:t>ts</w:t>
      </w:r>
      <w:r w:rsidRPr="00B33006">
        <w:rPr>
          <w:rStyle w:val="Strong"/>
          <w:rFonts w:ascii="Times New Roman" w:hAnsi="Times New Roman" w:cs="Times New Roman"/>
          <w:sz w:val="24"/>
          <w:szCs w:val="24"/>
        </w:rPr>
        <w:t>:</w:t>
      </w:r>
      <w:r w:rsidRPr="00B33006">
        <w:rPr>
          <w:rFonts w:ascii="Times New Roman" w:hAnsi="Times New Roman" w:cs="Times New Roman"/>
          <w:sz w:val="24"/>
          <w:szCs w:val="24"/>
        </w:rPr>
        <w:t> In certain industries, rules and regulations may require you to clean tools more often. For example, food-related businesses must adhere to higher cleanliness standards than many other industries.</w:t>
      </w:r>
    </w:p>
    <w:p w:rsidR="0059414B" w:rsidRDefault="00FB5646" w:rsidP="004459D0">
      <w:pPr>
        <w:pStyle w:val="Heading2"/>
        <w:rPr>
          <w:rFonts w:ascii="Times New Roman" w:hAnsi="Times New Roman" w:cs="Times New Roman"/>
          <w:color w:val="auto"/>
          <w:sz w:val="24"/>
        </w:rPr>
      </w:pPr>
      <w:bookmarkStart w:id="26" w:name="_Toc113252810"/>
      <w:r w:rsidRPr="00FB5646">
        <w:rPr>
          <w:rFonts w:ascii="Times New Roman" w:hAnsi="Times New Roman" w:cs="Times New Roman"/>
          <w:color w:val="auto"/>
          <w:sz w:val="24"/>
        </w:rPr>
        <w:t xml:space="preserve">3.2. </w:t>
      </w:r>
      <w:r w:rsidR="00643F3B" w:rsidRPr="00FB5646">
        <w:rPr>
          <w:rFonts w:ascii="Times New Roman" w:hAnsi="Times New Roman" w:cs="Times New Roman"/>
          <w:color w:val="auto"/>
          <w:sz w:val="24"/>
        </w:rPr>
        <w:t>Standard operating procedures</w:t>
      </w:r>
      <w:bookmarkEnd w:id="26"/>
    </w:p>
    <w:p w:rsidR="004459D0" w:rsidRPr="004459D0" w:rsidRDefault="004459D0" w:rsidP="004459D0"/>
    <w:p w:rsidR="00643F3B" w:rsidRPr="00B33006" w:rsidRDefault="00643F3B" w:rsidP="00643F3B">
      <w:pPr>
        <w:rPr>
          <w:rFonts w:ascii="Times New Roman" w:hAnsi="Times New Roman" w:cs="Times New Roman"/>
          <w:bCs/>
          <w:color w:val="000000" w:themeColor="text1"/>
          <w:sz w:val="24"/>
          <w:szCs w:val="24"/>
        </w:rPr>
      </w:pPr>
      <w:r w:rsidRPr="00B33006">
        <w:rPr>
          <w:rFonts w:ascii="Times New Roman" w:hAnsi="Times New Roman" w:cs="Times New Roman"/>
          <w:bCs/>
          <w:color w:val="000000" w:themeColor="text1"/>
          <w:sz w:val="24"/>
          <w:szCs w:val="24"/>
        </w:rPr>
        <w:t>Instruments store in proper manner</w:t>
      </w:r>
    </w:p>
    <w:p w:rsidR="00643F3B" w:rsidRPr="00B33006" w:rsidRDefault="00643F3B" w:rsidP="00643F3B">
      <w:pPr>
        <w:rPr>
          <w:rFonts w:ascii="Times New Roman" w:hAnsi="Times New Roman" w:cs="Times New Roman"/>
          <w:sz w:val="24"/>
          <w:szCs w:val="24"/>
        </w:rPr>
      </w:pPr>
      <w:r w:rsidRPr="00B33006">
        <w:rPr>
          <w:rFonts w:ascii="Times New Roman" w:hAnsi="Times New Roman" w:cs="Times New Roman"/>
          <w:sz w:val="24"/>
          <w:szCs w:val="24"/>
        </w:rPr>
        <w:t>This standard operating procedure (SOP) describes procedures that will be used to obtain field</w:t>
      </w:r>
    </w:p>
    <w:p w:rsidR="00D530CF" w:rsidRDefault="00643F3B" w:rsidP="00D530CF">
      <w:pPr>
        <w:jc w:val="both"/>
        <w:rPr>
          <w:rFonts w:ascii="Times New Roman" w:hAnsi="Times New Roman" w:cs="Times New Roman"/>
          <w:sz w:val="24"/>
          <w:szCs w:val="24"/>
        </w:rPr>
      </w:pPr>
      <w:r w:rsidRPr="004A56B7">
        <w:rPr>
          <w:rFonts w:ascii="Times New Roman" w:hAnsi="Times New Roman" w:cs="Times New Roman"/>
          <w:sz w:val="24"/>
          <w:szCs w:val="24"/>
        </w:rPr>
        <w:t>Parameter measurements for surface water and groundwater parameter samples. These</w:t>
      </w:r>
      <w:r w:rsidRPr="004A56B7">
        <w:rPr>
          <w:rFonts w:ascii="Times New Roman" w:hAnsi="Times New Roman" w:cs="Times New Roman"/>
          <w:sz w:val="24"/>
          <w:szCs w:val="24"/>
        </w:rPr>
        <w:br/>
        <w:t>parameters are pH, temperature, and specific conductivity (S.C.). This SOP describes field</w:t>
      </w:r>
      <w:r w:rsidRPr="004A56B7">
        <w:rPr>
          <w:rFonts w:ascii="Times New Roman" w:hAnsi="Times New Roman" w:cs="Times New Roman"/>
          <w:sz w:val="24"/>
          <w:szCs w:val="24"/>
        </w:rPr>
        <w:br/>
        <w:t>measurement procedures, personnel responsibilities and qualifications, and quality</w:t>
      </w:r>
      <w:r w:rsidRPr="004A56B7">
        <w:rPr>
          <w:rFonts w:ascii="Times New Roman" w:hAnsi="Times New Roman" w:cs="Times New Roman"/>
          <w:sz w:val="24"/>
          <w:szCs w:val="24"/>
        </w:rPr>
        <w:br/>
        <w:t>assurance/quality control (QA/QC) procedure</w:t>
      </w:r>
    </w:p>
    <w:p w:rsidR="00D530CF" w:rsidRPr="00344E8C" w:rsidRDefault="00D530CF" w:rsidP="00D530CF">
      <w:pPr>
        <w:pStyle w:val="Heading1"/>
        <w:rPr>
          <w:rFonts w:ascii="Times New Roman" w:hAnsi="Times New Roman" w:cs="Times New Roman"/>
          <w:color w:val="auto"/>
          <w:sz w:val="24"/>
          <w:szCs w:val="24"/>
        </w:rPr>
      </w:pPr>
      <w:bookmarkStart w:id="27" w:name="_Toc113252811"/>
      <w:r w:rsidRPr="00344E8C">
        <w:rPr>
          <w:rFonts w:ascii="Times New Roman" w:hAnsi="Times New Roman" w:cs="Times New Roman"/>
          <w:color w:val="auto"/>
          <w:sz w:val="24"/>
          <w:szCs w:val="24"/>
        </w:rPr>
        <w:t xml:space="preserve">3.3. </w:t>
      </w:r>
      <w:hyperlink w:anchor="_Toc39268814" w:history="1">
        <w:r w:rsidRPr="00344E8C">
          <w:rPr>
            <w:rStyle w:val="Heading2Char"/>
            <w:rFonts w:ascii="Times New Roman" w:hAnsi="Times New Roman" w:cs="Times New Roman"/>
            <w:color w:val="auto"/>
            <w:sz w:val="24"/>
            <w:szCs w:val="24"/>
          </w:rPr>
          <w:t>Ways of reporting malfunctions, unplanned or unusual events</w:t>
        </w:r>
        <w:bookmarkEnd w:id="27"/>
      </w:hyperlink>
    </w:p>
    <w:p w:rsidR="00643F3B" w:rsidRPr="000D473C" w:rsidRDefault="00643F3B" w:rsidP="000D473C">
      <w:pPr>
        <w:rPr>
          <w:rFonts w:ascii="Times New Roman" w:hAnsi="Times New Roman" w:cs="Times New Roman"/>
          <w:b/>
          <w:sz w:val="24"/>
          <w:szCs w:val="24"/>
        </w:rPr>
      </w:pPr>
      <w:r w:rsidRPr="002063D3">
        <w:rPr>
          <w:rFonts w:ascii="Times New Roman" w:hAnsi="Times New Roman" w:cs="Times New Roman"/>
          <w:sz w:val="24"/>
          <w:szCs w:val="24"/>
        </w:rPr>
        <w:t xml:space="preserve"> </w:t>
      </w:r>
      <w:hyperlink w:anchor="_Toc39268814" w:history="1">
        <w:r w:rsidRPr="000D473C">
          <w:rPr>
            <w:rStyle w:val="Hyperlink"/>
            <w:rFonts w:ascii="Times New Roman" w:hAnsi="Times New Roman" w:cs="Times New Roman"/>
            <w:b/>
            <w:color w:val="auto"/>
            <w:sz w:val="24"/>
            <w:szCs w:val="24"/>
          </w:rPr>
          <w:t>Unplanned or unusual events</w:t>
        </w:r>
      </w:hyperlink>
    </w:p>
    <w:p w:rsidR="00643F3B" w:rsidRPr="00DD2777" w:rsidRDefault="00643F3B" w:rsidP="00DD2777">
      <w:pPr>
        <w:rPr>
          <w:rFonts w:ascii="Times New Roman" w:hAnsi="Times New Roman" w:cs="Times New Roman"/>
          <w:sz w:val="24"/>
          <w:szCs w:val="24"/>
        </w:rPr>
      </w:pPr>
      <w:r w:rsidRPr="004A56B7">
        <w:rPr>
          <w:rFonts w:ascii="Times New Roman" w:hAnsi="Times New Roman" w:cs="Times New Roman"/>
          <w:sz w:val="24"/>
          <w:szCs w:val="24"/>
        </w:rPr>
        <w:t>Common Malfunction In Hand Tools, Equipment and Paraphernalia</w:t>
      </w:r>
    </w:p>
    <w:p w:rsidR="00643F3B" w:rsidRPr="00BA3DB8" w:rsidRDefault="00643F3B" w:rsidP="00344E8C">
      <w:pPr>
        <w:spacing w:line="360" w:lineRule="auto"/>
        <w:jc w:val="both"/>
        <w:rPr>
          <w:rFonts w:ascii="Times New Roman" w:hAnsi="Times New Roman" w:cs="Times New Roman"/>
          <w:color w:val="333333"/>
          <w:sz w:val="24"/>
          <w:szCs w:val="24"/>
        </w:rPr>
      </w:pPr>
      <w:r w:rsidRPr="00BA3DB8">
        <w:rPr>
          <w:rFonts w:ascii="Times New Roman" w:hAnsi="Times New Roman" w:cs="Times New Roman"/>
          <w:color w:val="333333"/>
          <w:sz w:val="24"/>
          <w:szCs w:val="24"/>
        </w:rPr>
        <w:t>The proper use of tools, equipment and paraphernalia will greatly increase efficiency and occupational safety in a workplace. Having the proper knowledge and skills in using such tools is needed in order to operate and use them effectively. But more often than not, problems and malfunctions may arise while using these tools. These malfunctions can be minimized by exercising careful usage of the tools.</w:t>
      </w:r>
    </w:p>
    <w:p w:rsidR="00643F3B" w:rsidRPr="00BA3DB8" w:rsidRDefault="00643F3B" w:rsidP="00344E8C">
      <w:pPr>
        <w:spacing w:line="360" w:lineRule="auto"/>
        <w:jc w:val="both"/>
        <w:rPr>
          <w:rFonts w:ascii="Times New Roman" w:hAnsi="Times New Roman" w:cs="Times New Roman"/>
          <w:sz w:val="24"/>
          <w:szCs w:val="24"/>
        </w:rPr>
      </w:pPr>
      <w:r w:rsidRPr="00BA3DB8">
        <w:rPr>
          <w:rFonts w:ascii="Times New Roman" w:hAnsi="Times New Roman" w:cs="Times New Roman"/>
          <w:color w:val="333333"/>
          <w:sz w:val="24"/>
          <w:szCs w:val="24"/>
        </w:rPr>
        <w:t>Malfunctions and other unplanned and unusual event may not be totally eliminated, but it can surely be minimized.</w:t>
      </w:r>
    </w:p>
    <w:p w:rsidR="00643F3B" w:rsidRPr="00BA3DB8" w:rsidRDefault="00643F3B" w:rsidP="00344E8C">
      <w:pPr>
        <w:spacing w:line="360" w:lineRule="auto"/>
        <w:jc w:val="both"/>
        <w:rPr>
          <w:rFonts w:ascii="Times New Roman" w:hAnsi="Times New Roman" w:cs="Times New Roman"/>
          <w:sz w:val="24"/>
          <w:szCs w:val="24"/>
        </w:rPr>
      </w:pPr>
      <w:r w:rsidRPr="00BA3DB8">
        <w:rPr>
          <w:rFonts w:ascii="Times New Roman" w:hAnsi="Times New Roman" w:cs="Times New Roman"/>
          <w:color w:val="333333"/>
          <w:sz w:val="24"/>
          <w:szCs w:val="24"/>
        </w:rPr>
        <w:t>Listed below are some of the malfunctions and unplanned events when using the different tools in completing a job requirement:</w:t>
      </w:r>
    </w:p>
    <w:p w:rsidR="00643F3B" w:rsidRPr="00BA3DB8" w:rsidRDefault="00643F3B" w:rsidP="00344E8C">
      <w:pPr>
        <w:spacing w:line="360" w:lineRule="auto"/>
        <w:jc w:val="both"/>
        <w:rPr>
          <w:rFonts w:ascii="Times New Roman" w:hAnsi="Times New Roman" w:cs="Times New Roman"/>
          <w:color w:val="333333"/>
          <w:sz w:val="24"/>
          <w:szCs w:val="24"/>
        </w:rPr>
      </w:pPr>
      <w:r w:rsidRPr="00BA3DB8">
        <w:rPr>
          <w:rFonts w:ascii="Times New Roman" w:hAnsi="Times New Roman" w:cs="Times New Roman"/>
          <w:color w:val="333333"/>
          <w:sz w:val="24"/>
          <w:szCs w:val="24"/>
        </w:rPr>
        <w:t>When using a driving tool, screws may slip the tip of the screw driver. This happens when the screw driver is not properly aligned with drive of the screw’s head. This can be minimized by making sure that the tip of the screw driver is well secured in the drive of the screw’s head. Using a screw driver with a magnetized tip can also help minimize this type of malfunction.</w:t>
      </w:r>
    </w:p>
    <w:p w:rsidR="00643F3B" w:rsidRPr="00344E8C" w:rsidRDefault="00643F3B" w:rsidP="00344E8C">
      <w:pPr>
        <w:spacing w:line="360" w:lineRule="auto"/>
        <w:jc w:val="both"/>
        <w:rPr>
          <w:rFonts w:ascii="Times New Roman" w:hAnsi="Times New Roman" w:cs="Times New Roman"/>
          <w:color w:val="333333"/>
          <w:sz w:val="24"/>
          <w:szCs w:val="24"/>
        </w:rPr>
      </w:pPr>
      <w:r w:rsidRPr="00BA3DB8">
        <w:rPr>
          <w:rFonts w:ascii="Times New Roman" w:hAnsi="Times New Roman" w:cs="Times New Roman"/>
          <w:color w:val="333333"/>
          <w:sz w:val="24"/>
          <w:szCs w:val="24"/>
        </w:rPr>
        <w:t>Small objects tend to fall down when being held by a gripping tool like pliers. This usually happens when the jaws of the pliers are blunt, thus making it hard to hold on things. This can be prevented by making sure that gripping tools have well maintained jaws that can grasp</w:t>
      </w:r>
      <w:r w:rsidR="00344E8C">
        <w:rPr>
          <w:rFonts w:ascii="Times New Roman" w:hAnsi="Times New Roman" w:cs="Times New Roman"/>
          <w:color w:val="333333"/>
          <w:sz w:val="24"/>
          <w:szCs w:val="24"/>
        </w:rPr>
        <w:t xml:space="preserve"> </w:t>
      </w:r>
      <w:r w:rsidRPr="00BA3DB8">
        <w:rPr>
          <w:rFonts w:ascii="Times New Roman" w:hAnsi="Times New Roman" w:cs="Times New Roman"/>
          <w:sz w:val="24"/>
          <w:szCs w:val="24"/>
        </w:rPr>
        <w:t>objects properly</w:t>
      </w:r>
    </w:p>
    <w:p w:rsidR="00643F3B" w:rsidRPr="003C08FC" w:rsidRDefault="00643F3B" w:rsidP="003C08FC">
      <w:pPr>
        <w:spacing w:line="360" w:lineRule="auto"/>
        <w:jc w:val="both"/>
        <w:rPr>
          <w:rFonts w:ascii="Times New Roman" w:hAnsi="Times New Roman" w:cs="Times New Roman"/>
          <w:sz w:val="24"/>
        </w:rPr>
      </w:pPr>
      <w:r w:rsidRPr="003C08FC">
        <w:rPr>
          <w:rFonts w:ascii="Times New Roman" w:hAnsi="Times New Roman" w:cs="Times New Roman"/>
          <w:sz w:val="24"/>
        </w:rPr>
        <w:t>Listed below are some of the malfunctions and unplanned events when using the different tools in completing a job requirement (continued):</w:t>
      </w:r>
    </w:p>
    <w:p w:rsidR="00643F3B" w:rsidRPr="003C08FC" w:rsidRDefault="00643F3B" w:rsidP="003C08FC">
      <w:pPr>
        <w:spacing w:line="360" w:lineRule="auto"/>
        <w:jc w:val="both"/>
        <w:rPr>
          <w:rFonts w:ascii="Times New Roman" w:hAnsi="Times New Roman" w:cs="Times New Roman"/>
          <w:color w:val="333333"/>
          <w:sz w:val="24"/>
        </w:rPr>
      </w:pPr>
      <w:r w:rsidRPr="003C08FC">
        <w:rPr>
          <w:rFonts w:ascii="Times New Roman" w:hAnsi="Times New Roman" w:cs="Times New Roman"/>
          <w:sz w:val="24"/>
        </w:rPr>
        <w:t>The use of striking tools also imposes a great threat if there will be a malfunction. Common hazards are heads separating away from the handle. This could cause severe injuries to anyone. To avoid this type of accident, the handle of a striking tool must be tightly attached to its head</w:t>
      </w:r>
      <w:r w:rsidRPr="003C08FC">
        <w:rPr>
          <w:rFonts w:ascii="Times New Roman" w:hAnsi="Times New Roman" w:cs="Times New Roman"/>
          <w:color w:val="333333"/>
          <w:sz w:val="24"/>
        </w:rPr>
        <w:t>.</w:t>
      </w:r>
    </w:p>
    <w:p w:rsidR="00643F3B" w:rsidRPr="003C08FC" w:rsidRDefault="00643F3B" w:rsidP="003C08FC">
      <w:pPr>
        <w:spacing w:line="360" w:lineRule="auto"/>
        <w:jc w:val="both"/>
        <w:rPr>
          <w:rFonts w:ascii="Times New Roman" w:hAnsi="Times New Roman" w:cs="Times New Roman"/>
          <w:sz w:val="24"/>
        </w:rPr>
      </w:pPr>
      <w:r w:rsidRPr="003C08FC">
        <w:rPr>
          <w:rFonts w:ascii="Times New Roman" w:hAnsi="Times New Roman" w:cs="Times New Roman"/>
          <w:sz w:val="24"/>
        </w:rPr>
        <w:t>Mishaps in using cutting tools is also dangerous. Malfunctions may arise from slippage of the material to be cut. This may also happen if a cutting tool is not sharp enough. These unplanned events will cause laceration and wounds to the user. To avoid this, cutting tools must always be kept sharp.</w:t>
      </w:r>
    </w:p>
    <w:p w:rsidR="00643F3B" w:rsidRPr="003C08FC" w:rsidRDefault="00643F3B" w:rsidP="003C08FC">
      <w:pPr>
        <w:spacing w:line="360" w:lineRule="auto"/>
        <w:jc w:val="both"/>
        <w:rPr>
          <w:rFonts w:ascii="Times New Roman" w:hAnsi="Times New Roman" w:cs="Times New Roman"/>
          <w:color w:val="333333"/>
          <w:sz w:val="24"/>
        </w:rPr>
      </w:pPr>
      <w:r w:rsidRPr="003C08FC">
        <w:rPr>
          <w:rFonts w:ascii="Times New Roman" w:hAnsi="Times New Roman" w:cs="Times New Roman"/>
          <w:color w:val="333333"/>
          <w:sz w:val="24"/>
        </w:rPr>
        <w:t>Power tools also impose danger during mishaps. Common problems are electrical short circuiting or mechanical problems. Malfunctioning power tools may cause electrocution and even decapitation of the limbs. These accidents can be avoided by making sure that all power tools are well maintained and are in fit operating condition.</w:t>
      </w:r>
    </w:p>
    <w:p w:rsidR="00643F3B" w:rsidRPr="003C08FC" w:rsidRDefault="00643F3B" w:rsidP="003C08FC">
      <w:pPr>
        <w:spacing w:line="360" w:lineRule="auto"/>
        <w:jc w:val="both"/>
        <w:rPr>
          <w:rFonts w:ascii="Times New Roman" w:hAnsi="Times New Roman" w:cs="Times New Roman"/>
          <w:color w:val="333333"/>
          <w:sz w:val="24"/>
        </w:rPr>
      </w:pPr>
      <w:r w:rsidRPr="003C08FC">
        <w:rPr>
          <w:rFonts w:ascii="Times New Roman" w:hAnsi="Times New Roman" w:cs="Times New Roman"/>
          <w:color w:val="333333"/>
          <w:sz w:val="24"/>
        </w:rPr>
        <w:t>Diagnostic tools may not impose a threat to the well-being of a worker but inaccurate reading may compromise the completion of a job requirement. Inaccurate reading may occur if a diagnostic tool is not properly calibrated. To avoid this, a regular calibration to all diagnostic tools must be done.</w:t>
      </w:r>
    </w:p>
    <w:p w:rsidR="00643F3B" w:rsidRPr="00A437F1" w:rsidRDefault="00643F3B" w:rsidP="00A437F1">
      <w:pPr>
        <w:spacing w:line="360" w:lineRule="auto"/>
        <w:jc w:val="both"/>
        <w:rPr>
          <w:rFonts w:ascii="Times New Roman" w:hAnsi="Times New Roman" w:cs="Times New Roman"/>
          <w:b/>
          <w:sz w:val="24"/>
        </w:rPr>
      </w:pPr>
      <w:r w:rsidRPr="00A437F1">
        <w:rPr>
          <w:rFonts w:ascii="Times New Roman" w:hAnsi="Times New Roman" w:cs="Times New Roman"/>
          <w:b/>
          <w:sz w:val="24"/>
        </w:rPr>
        <w:t>REMEMBER:</w:t>
      </w:r>
    </w:p>
    <w:p w:rsidR="00643F3B" w:rsidRPr="00A437F1" w:rsidRDefault="00643F3B" w:rsidP="00ED649C">
      <w:pPr>
        <w:pStyle w:val="ListParagraph"/>
        <w:numPr>
          <w:ilvl w:val="0"/>
          <w:numId w:val="30"/>
        </w:numPr>
        <w:spacing w:line="360" w:lineRule="auto"/>
        <w:jc w:val="both"/>
        <w:rPr>
          <w:rFonts w:ascii="Times New Roman" w:hAnsi="Times New Roman" w:cs="Times New Roman"/>
          <w:sz w:val="24"/>
        </w:rPr>
      </w:pPr>
      <w:r w:rsidRPr="00A437F1">
        <w:rPr>
          <w:rFonts w:ascii="Times New Roman" w:hAnsi="Times New Roman" w:cs="Times New Roman"/>
          <w:sz w:val="24"/>
        </w:rPr>
        <w:t>There is certainly no absolute way to avoid any unforeseen malfunctions.</w:t>
      </w:r>
    </w:p>
    <w:p w:rsidR="00643F3B" w:rsidRPr="00A437F1" w:rsidRDefault="00643F3B" w:rsidP="00ED649C">
      <w:pPr>
        <w:pStyle w:val="ListParagraph"/>
        <w:numPr>
          <w:ilvl w:val="0"/>
          <w:numId w:val="30"/>
        </w:numPr>
        <w:spacing w:line="360" w:lineRule="auto"/>
        <w:jc w:val="both"/>
        <w:rPr>
          <w:rFonts w:ascii="Times New Roman" w:hAnsi="Times New Roman" w:cs="Times New Roman"/>
          <w:sz w:val="24"/>
        </w:rPr>
      </w:pPr>
      <w:r w:rsidRPr="00A437F1">
        <w:rPr>
          <w:rFonts w:ascii="Times New Roman" w:hAnsi="Times New Roman" w:cs="Times New Roman"/>
          <w:sz w:val="24"/>
        </w:rPr>
        <w:t>The only way to minimize them is to have the appropriate knowledge in using the different tools.</w:t>
      </w:r>
    </w:p>
    <w:p w:rsidR="00643F3B" w:rsidRPr="00A437F1" w:rsidRDefault="00643F3B" w:rsidP="00ED649C">
      <w:pPr>
        <w:pStyle w:val="ListParagraph"/>
        <w:numPr>
          <w:ilvl w:val="0"/>
          <w:numId w:val="30"/>
        </w:numPr>
        <w:spacing w:line="360" w:lineRule="auto"/>
        <w:jc w:val="both"/>
        <w:rPr>
          <w:rFonts w:ascii="Times New Roman" w:hAnsi="Times New Roman" w:cs="Times New Roman"/>
          <w:sz w:val="24"/>
        </w:rPr>
      </w:pPr>
      <w:r w:rsidRPr="00A437F1">
        <w:rPr>
          <w:rFonts w:ascii="Times New Roman" w:hAnsi="Times New Roman" w:cs="Times New Roman"/>
          <w:sz w:val="24"/>
        </w:rPr>
        <w:t>Proper inspection and assessment of tools must also be practiced to ensure the safety of the worker and the accurate completion of a job requirement.</w:t>
      </w:r>
    </w:p>
    <w:p w:rsidR="00643F3B" w:rsidRPr="00A437F1" w:rsidRDefault="00643F3B" w:rsidP="00ED649C">
      <w:pPr>
        <w:pStyle w:val="ListParagraph"/>
        <w:numPr>
          <w:ilvl w:val="0"/>
          <w:numId w:val="30"/>
        </w:numPr>
        <w:spacing w:line="360" w:lineRule="auto"/>
        <w:jc w:val="both"/>
        <w:rPr>
          <w:rFonts w:ascii="Times New Roman" w:hAnsi="Times New Roman" w:cs="Times New Roman"/>
          <w:sz w:val="24"/>
        </w:rPr>
      </w:pPr>
      <w:r w:rsidRPr="00A437F1">
        <w:rPr>
          <w:rFonts w:ascii="Times New Roman" w:hAnsi="Times New Roman" w:cs="Times New Roman"/>
          <w:sz w:val="24"/>
        </w:rPr>
        <w:t>Having a first aid kit in the work area is also necessary so that quick response and cure can be applied in case of any injuries.</w:t>
      </w:r>
    </w:p>
    <w:p w:rsidR="00EB6C4B" w:rsidRDefault="00EB6C4B" w:rsidP="00A437F1">
      <w:pPr>
        <w:spacing w:line="360" w:lineRule="auto"/>
        <w:jc w:val="both"/>
        <w:rPr>
          <w:rFonts w:ascii="Times New Roman" w:hAnsi="Times New Roman" w:cs="Times New Roman"/>
          <w:sz w:val="24"/>
        </w:rPr>
      </w:pPr>
    </w:p>
    <w:p w:rsidR="00937772" w:rsidRDefault="00937772" w:rsidP="00A437F1">
      <w:pPr>
        <w:spacing w:line="360" w:lineRule="auto"/>
        <w:jc w:val="both"/>
        <w:rPr>
          <w:rFonts w:ascii="Times New Roman" w:hAnsi="Times New Roman" w:cs="Times New Roman"/>
          <w:sz w:val="24"/>
        </w:rPr>
      </w:pPr>
    </w:p>
    <w:p w:rsidR="00937772" w:rsidRPr="00A437F1" w:rsidRDefault="00937772" w:rsidP="00A437F1">
      <w:pPr>
        <w:spacing w:line="360" w:lineRule="auto"/>
        <w:jc w:val="both"/>
        <w:rPr>
          <w:rFonts w:ascii="Times New Roman" w:hAnsi="Times New Roman" w:cs="Times New Roman"/>
          <w:sz w:val="24"/>
        </w:rPr>
      </w:pPr>
    </w:p>
    <w:p w:rsidR="00643F3B" w:rsidRPr="00A437F1" w:rsidRDefault="00643F3B" w:rsidP="00A437F1">
      <w:pPr>
        <w:spacing w:line="360" w:lineRule="auto"/>
        <w:jc w:val="both"/>
        <w:rPr>
          <w:rFonts w:ascii="Times New Roman" w:hAnsi="Times New Roman" w:cs="Times New Roman"/>
          <w:b/>
          <w:sz w:val="24"/>
        </w:rPr>
      </w:pPr>
      <w:r w:rsidRPr="00A437F1">
        <w:rPr>
          <w:rFonts w:ascii="Times New Roman" w:hAnsi="Times New Roman" w:cs="Times New Roman"/>
          <w:b/>
          <w:sz w:val="24"/>
        </w:rPr>
        <w:t xml:space="preserve"> Five  common causes of equipment failure</w:t>
      </w:r>
    </w:p>
    <w:p w:rsidR="00643F3B" w:rsidRPr="00A437F1" w:rsidRDefault="00643F3B" w:rsidP="00ED649C">
      <w:pPr>
        <w:pStyle w:val="ListParagraph"/>
        <w:numPr>
          <w:ilvl w:val="0"/>
          <w:numId w:val="31"/>
        </w:numPr>
        <w:spacing w:line="360" w:lineRule="auto"/>
        <w:jc w:val="both"/>
        <w:rPr>
          <w:rFonts w:ascii="Times New Roman" w:hAnsi="Times New Roman" w:cs="Times New Roman"/>
          <w:sz w:val="24"/>
        </w:rPr>
      </w:pPr>
      <w:r w:rsidRPr="00A437F1">
        <w:rPr>
          <w:rFonts w:ascii="Times New Roman" w:hAnsi="Times New Roman" w:cs="Times New Roman"/>
          <w:sz w:val="24"/>
        </w:rPr>
        <w:t>Improper operation</w:t>
      </w:r>
    </w:p>
    <w:p w:rsidR="00643F3B" w:rsidRPr="00A437F1" w:rsidRDefault="00643F3B" w:rsidP="00ED649C">
      <w:pPr>
        <w:pStyle w:val="ListParagraph"/>
        <w:numPr>
          <w:ilvl w:val="0"/>
          <w:numId w:val="31"/>
        </w:numPr>
        <w:spacing w:line="360" w:lineRule="auto"/>
        <w:jc w:val="both"/>
        <w:rPr>
          <w:rFonts w:ascii="Times New Roman" w:hAnsi="Times New Roman" w:cs="Times New Roman"/>
          <w:sz w:val="24"/>
        </w:rPr>
      </w:pPr>
      <w:r w:rsidRPr="00A437F1">
        <w:rPr>
          <w:rFonts w:ascii="Times New Roman" w:hAnsi="Times New Roman" w:cs="Times New Roman"/>
          <w:sz w:val="24"/>
        </w:rPr>
        <w:t xml:space="preserve">Failure to perform preventive maintenance </w:t>
      </w:r>
    </w:p>
    <w:p w:rsidR="00643F3B" w:rsidRPr="00A437F1" w:rsidRDefault="00643F3B" w:rsidP="00ED649C">
      <w:pPr>
        <w:pStyle w:val="ListParagraph"/>
        <w:numPr>
          <w:ilvl w:val="0"/>
          <w:numId w:val="31"/>
        </w:numPr>
        <w:spacing w:line="360" w:lineRule="auto"/>
        <w:jc w:val="both"/>
        <w:rPr>
          <w:rFonts w:ascii="Times New Roman" w:hAnsi="Times New Roman" w:cs="Times New Roman"/>
          <w:sz w:val="24"/>
        </w:rPr>
      </w:pPr>
      <w:r w:rsidRPr="00A437F1">
        <w:rPr>
          <w:rFonts w:ascii="Times New Roman" w:hAnsi="Times New Roman" w:cs="Times New Roman"/>
          <w:sz w:val="24"/>
        </w:rPr>
        <w:t>Too much preventive maintenance</w:t>
      </w:r>
    </w:p>
    <w:p w:rsidR="00643F3B" w:rsidRPr="00A437F1" w:rsidRDefault="00643F3B" w:rsidP="00ED649C">
      <w:pPr>
        <w:pStyle w:val="ListParagraph"/>
        <w:numPr>
          <w:ilvl w:val="0"/>
          <w:numId w:val="31"/>
        </w:numPr>
        <w:spacing w:line="360" w:lineRule="auto"/>
        <w:jc w:val="both"/>
        <w:rPr>
          <w:rFonts w:ascii="Times New Roman" w:hAnsi="Times New Roman" w:cs="Times New Roman"/>
          <w:sz w:val="24"/>
        </w:rPr>
      </w:pPr>
      <w:r w:rsidRPr="00A437F1">
        <w:rPr>
          <w:rFonts w:ascii="Times New Roman" w:hAnsi="Times New Roman" w:cs="Times New Roman"/>
          <w:sz w:val="24"/>
        </w:rPr>
        <w:t>Failure to continuously monitor equipment</w:t>
      </w:r>
    </w:p>
    <w:p w:rsidR="00643F3B" w:rsidRPr="00FA1EDD" w:rsidRDefault="00643F3B" w:rsidP="00ED649C">
      <w:pPr>
        <w:pStyle w:val="ListParagraph"/>
        <w:numPr>
          <w:ilvl w:val="0"/>
          <w:numId w:val="31"/>
        </w:numPr>
        <w:spacing w:line="360" w:lineRule="auto"/>
        <w:jc w:val="both"/>
        <w:rPr>
          <w:rFonts w:ascii="Times New Roman" w:hAnsi="Times New Roman" w:cs="Times New Roman"/>
          <w:sz w:val="24"/>
        </w:rPr>
      </w:pPr>
      <w:r w:rsidRPr="00A437F1">
        <w:rPr>
          <w:rFonts w:ascii="Times New Roman" w:hAnsi="Times New Roman" w:cs="Times New Roman"/>
          <w:sz w:val="24"/>
        </w:rPr>
        <w:t>Bad (or no) reliability culture</w:t>
      </w:r>
    </w:p>
    <w:p w:rsidR="00A437F1" w:rsidRPr="00A437F1" w:rsidRDefault="00A437F1" w:rsidP="00A437F1">
      <w:pPr>
        <w:pStyle w:val="Heading2"/>
        <w:rPr>
          <w:rFonts w:ascii="Times New Roman" w:hAnsi="Times New Roman" w:cs="Times New Roman"/>
          <w:color w:val="auto"/>
          <w:sz w:val="28"/>
        </w:rPr>
      </w:pPr>
      <w:bookmarkStart w:id="28" w:name="_Toc113252812"/>
      <w:r w:rsidRPr="00A437F1">
        <w:rPr>
          <w:rFonts w:ascii="Times New Roman" w:hAnsi="Times New Roman" w:cs="Times New Roman"/>
          <w:color w:val="auto"/>
          <w:sz w:val="28"/>
        </w:rPr>
        <w:t xml:space="preserve">3.4. Secondary </w:t>
      </w:r>
      <w:r w:rsidR="00FA1EDD" w:rsidRPr="00A437F1">
        <w:rPr>
          <w:rFonts w:ascii="Times New Roman" w:hAnsi="Times New Roman" w:cs="Times New Roman"/>
          <w:color w:val="auto"/>
          <w:sz w:val="28"/>
        </w:rPr>
        <w:t>instrument,</w:t>
      </w:r>
      <w:r w:rsidRPr="00A437F1">
        <w:rPr>
          <w:rFonts w:ascii="Times New Roman" w:hAnsi="Times New Roman" w:cs="Times New Roman"/>
          <w:color w:val="auto"/>
          <w:sz w:val="28"/>
        </w:rPr>
        <w:t xml:space="preserve"> absolute instrument and  store in proper manner</w:t>
      </w:r>
      <w:bookmarkEnd w:id="28"/>
      <w:r w:rsidRPr="00A437F1">
        <w:rPr>
          <w:rFonts w:ascii="Times New Roman" w:hAnsi="Times New Roman" w:cs="Times New Roman"/>
          <w:color w:val="auto"/>
          <w:sz w:val="28"/>
        </w:rPr>
        <w:t xml:space="preserve"> </w:t>
      </w:r>
    </w:p>
    <w:p w:rsidR="00A437F1" w:rsidRDefault="00A437F1" w:rsidP="00643F3B">
      <w:pPr>
        <w:rPr>
          <w:rFonts w:ascii="Times New Roman" w:hAnsi="Times New Roman" w:cs="Times New Roman"/>
          <w:color w:val="000000" w:themeColor="text1"/>
          <w:sz w:val="24"/>
          <w:szCs w:val="24"/>
        </w:rPr>
      </w:pPr>
    </w:p>
    <w:p w:rsidR="00643F3B" w:rsidRPr="00BA3DB8" w:rsidRDefault="00643F3B" w:rsidP="00643F3B">
      <w:pPr>
        <w:rPr>
          <w:rFonts w:ascii="Times New Roman" w:hAnsi="Times New Roman" w:cs="Times New Roman"/>
          <w:color w:val="000000" w:themeColor="text1"/>
          <w:sz w:val="24"/>
          <w:szCs w:val="24"/>
        </w:rPr>
      </w:pPr>
      <w:r w:rsidRPr="00BA3DB8">
        <w:rPr>
          <w:rFonts w:ascii="Times New Roman" w:hAnsi="Times New Roman" w:cs="Times New Roman"/>
          <w:color w:val="000000" w:themeColor="text1"/>
          <w:sz w:val="24"/>
          <w:szCs w:val="24"/>
        </w:rPr>
        <w:t>As per the Electrical Quantities, instruments are broadly classified into two parts.</w:t>
      </w:r>
      <w:r w:rsidRPr="00BA3DB8">
        <w:rPr>
          <w:rFonts w:ascii="Times New Roman" w:hAnsi="Times New Roman" w:cs="Times New Roman"/>
          <w:color w:val="202124"/>
          <w:sz w:val="24"/>
          <w:szCs w:val="24"/>
          <w:shd w:val="clear" w:color="auto" w:fill="FFFFFF"/>
        </w:rPr>
        <w:t xml:space="preserve"> Classification of electrical measuring instruments</w:t>
      </w:r>
      <w:r w:rsidR="00FF233B">
        <w:rPr>
          <w:rFonts w:ascii="Times New Roman" w:hAnsi="Times New Roman" w:cs="Times New Roman"/>
          <w:color w:val="202124"/>
          <w:sz w:val="24"/>
          <w:szCs w:val="24"/>
          <w:shd w:val="clear" w:color="auto" w:fill="FFFFFF"/>
        </w:rPr>
        <w:t>.</w:t>
      </w:r>
      <w:r w:rsidRPr="00BA3DB8">
        <w:rPr>
          <w:rFonts w:ascii="Times New Roman" w:hAnsi="Times New Roman" w:cs="Times New Roman"/>
          <w:color w:val="202124"/>
          <w:sz w:val="24"/>
          <w:szCs w:val="24"/>
          <w:shd w:val="clear" w:color="auto" w:fill="FFFFFF"/>
        </w:rPr>
        <w:t xml:space="preserve"> </w:t>
      </w:r>
    </w:p>
    <w:p w:rsidR="00643F3B" w:rsidRPr="00BA3DB8" w:rsidRDefault="00643F3B" w:rsidP="00643F3B">
      <w:pPr>
        <w:rPr>
          <w:rFonts w:ascii="Times New Roman" w:hAnsi="Times New Roman" w:cs="Times New Roman"/>
          <w:color w:val="000000" w:themeColor="text1"/>
          <w:sz w:val="24"/>
          <w:szCs w:val="24"/>
        </w:rPr>
      </w:pPr>
      <w:r w:rsidRPr="00BA3DB8">
        <w:rPr>
          <w:rFonts w:ascii="Times New Roman" w:hAnsi="Times New Roman" w:cs="Times New Roman"/>
          <w:color w:val="000000" w:themeColor="text1"/>
          <w:sz w:val="24"/>
          <w:szCs w:val="24"/>
        </w:rPr>
        <w:t>Classification according to the Electrical Quantity</w:t>
      </w:r>
    </w:p>
    <w:p w:rsidR="00D56172" w:rsidRPr="00D56172" w:rsidRDefault="00643F3B" w:rsidP="00D56172">
      <w:pPr>
        <w:rPr>
          <w:sz w:val="24"/>
          <w:szCs w:val="24"/>
        </w:rPr>
      </w:pPr>
      <w:r w:rsidRPr="00D3582E">
        <w:rPr>
          <w:noProof/>
          <w:color w:val="000000" w:themeColor="text1"/>
          <w:sz w:val="24"/>
          <w:szCs w:val="24"/>
        </w:rPr>
        <w:drawing>
          <wp:inline distT="0" distB="0" distL="0" distR="0">
            <wp:extent cx="4409841" cy="1524146"/>
            <wp:effectExtent l="19050" t="0" r="0" b="0"/>
            <wp:docPr id="12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5" cstate="print"/>
                    <a:srcRect/>
                    <a:stretch>
                      <a:fillRect/>
                    </a:stretch>
                  </pic:blipFill>
                  <pic:spPr bwMode="auto">
                    <a:xfrm>
                      <a:off x="0" y="0"/>
                      <a:ext cx="4412385" cy="1525025"/>
                    </a:xfrm>
                    <a:prstGeom prst="rect">
                      <a:avLst/>
                    </a:prstGeom>
                    <a:noFill/>
                    <a:ln w="9525">
                      <a:noFill/>
                      <a:miter lim="800000"/>
                      <a:headEnd/>
                      <a:tailEnd/>
                    </a:ln>
                  </pic:spPr>
                </pic:pic>
              </a:graphicData>
            </a:graphic>
          </wp:inline>
        </w:drawing>
      </w:r>
      <w:r w:rsidR="009D53A3">
        <w:rPr>
          <w:sz w:val="24"/>
          <w:szCs w:val="24"/>
        </w:rPr>
        <w:t xml:space="preserve">                                                 </w:t>
      </w:r>
    </w:p>
    <w:p w:rsidR="00643F3B" w:rsidRPr="007C04B8" w:rsidRDefault="009A4F10" w:rsidP="007C04B8">
      <w:pPr>
        <w:pStyle w:val="Caption"/>
        <w:keepNext/>
        <w:jc w:val="center"/>
        <w:rPr>
          <w:rFonts w:ascii="Times New Roman" w:hAnsi="Times New Roman" w:cs="Times New Roman"/>
          <w:color w:val="000000" w:themeColor="text1"/>
          <w:sz w:val="24"/>
          <w:szCs w:val="24"/>
        </w:rPr>
      </w:pPr>
      <w:r w:rsidRPr="007C04B8">
        <w:rPr>
          <w:rFonts w:ascii="Times New Roman" w:hAnsi="Times New Roman" w:cs="Times New Roman"/>
          <w:color w:val="000000" w:themeColor="text1"/>
          <w:sz w:val="24"/>
          <w:szCs w:val="24"/>
        </w:rPr>
        <w:t>Figure3.1.</w:t>
      </w:r>
      <w:r w:rsidR="00FF233B" w:rsidRPr="007C04B8">
        <w:rPr>
          <w:rFonts w:ascii="Times New Roman" w:hAnsi="Times New Roman" w:cs="Times New Roman"/>
          <w:color w:val="000000" w:themeColor="text1"/>
          <w:sz w:val="24"/>
          <w:szCs w:val="24"/>
        </w:rPr>
        <w:t>Classification according to the Electrical Quantity</w:t>
      </w:r>
    </w:p>
    <w:p w:rsidR="00643F3B" w:rsidRPr="00BA3DB8" w:rsidRDefault="00643F3B" w:rsidP="00643F3B">
      <w:pPr>
        <w:rPr>
          <w:rFonts w:ascii="Times New Roman" w:hAnsi="Times New Roman" w:cs="Times New Roman"/>
          <w:color w:val="000000" w:themeColor="text1"/>
          <w:sz w:val="24"/>
          <w:szCs w:val="24"/>
        </w:rPr>
      </w:pPr>
      <w:r w:rsidRPr="00BA3DB8">
        <w:rPr>
          <w:rFonts w:ascii="Times New Roman" w:hAnsi="Times New Roman" w:cs="Times New Roman"/>
          <w:color w:val="000000" w:themeColor="text1"/>
          <w:sz w:val="24"/>
          <w:szCs w:val="24"/>
        </w:rPr>
        <w:t xml:space="preserve">1. </w:t>
      </w:r>
      <w:r w:rsidRPr="009D53A3">
        <w:rPr>
          <w:rFonts w:ascii="Times New Roman" w:hAnsi="Times New Roman" w:cs="Times New Roman"/>
          <w:b/>
          <w:color w:val="000000" w:themeColor="text1"/>
          <w:sz w:val="24"/>
          <w:szCs w:val="24"/>
        </w:rPr>
        <w:t>Absolute Instrument</w:t>
      </w:r>
    </w:p>
    <w:p w:rsidR="00643F3B" w:rsidRPr="009D53A3" w:rsidRDefault="00643F3B" w:rsidP="009D53A3">
      <w:pPr>
        <w:spacing w:line="360" w:lineRule="auto"/>
        <w:jc w:val="both"/>
        <w:rPr>
          <w:rFonts w:ascii="Times New Roman" w:hAnsi="Times New Roman" w:cs="Times New Roman"/>
          <w:sz w:val="24"/>
          <w:szCs w:val="24"/>
        </w:rPr>
      </w:pPr>
      <w:r w:rsidRPr="009D53A3">
        <w:rPr>
          <w:rFonts w:ascii="Times New Roman" w:hAnsi="Times New Roman" w:cs="Times New Roman"/>
          <w:sz w:val="24"/>
          <w:szCs w:val="24"/>
        </w:rPr>
        <w:t>This instrument gives the value of the electrical quantity to measure in terms of the constant and its deflection. This instrument is known as ‘Absolute Instrument’.</w:t>
      </w:r>
    </w:p>
    <w:p w:rsidR="00643F3B" w:rsidRPr="009D53A3" w:rsidRDefault="00643F3B" w:rsidP="009D53A3">
      <w:pPr>
        <w:spacing w:line="360" w:lineRule="auto"/>
        <w:jc w:val="both"/>
        <w:rPr>
          <w:rFonts w:ascii="Times New Roman" w:hAnsi="Times New Roman" w:cs="Times New Roman"/>
          <w:sz w:val="24"/>
          <w:szCs w:val="24"/>
        </w:rPr>
      </w:pPr>
      <w:r w:rsidRPr="009D53A3">
        <w:rPr>
          <w:rFonts w:ascii="Times New Roman" w:hAnsi="Times New Roman" w:cs="Times New Roman"/>
          <w:sz w:val="24"/>
          <w:szCs w:val="24"/>
        </w:rPr>
        <w:t>It is also called a </w:t>
      </w:r>
      <w:r w:rsidRPr="009D53A3">
        <w:rPr>
          <w:rStyle w:val="Strong"/>
          <w:rFonts w:ascii="Times New Roman" w:hAnsi="Times New Roman" w:cs="Times New Roman"/>
          <w:b w:val="0"/>
          <w:color w:val="000000" w:themeColor="text1"/>
          <w:sz w:val="24"/>
          <w:szCs w:val="24"/>
          <w:bdr w:val="none" w:sz="0" w:space="0" w:color="auto" w:frame="1"/>
        </w:rPr>
        <w:t>Primary Instrument</w:t>
      </w:r>
      <w:r w:rsidRPr="009D53A3">
        <w:rPr>
          <w:rFonts w:ascii="Times New Roman" w:hAnsi="Times New Roman" w:cs="Times New Roman"/>
          <w:sz w:val="24"/>
          <w:szCs w:val="24"/>
        </w:rPr>
        <w:t> or </w:t>
      </w:r>
      <w:r w:rsidRPr="009D53A3">
        <w:rPr>
          <w:rStyle w:val="Strong"/>
          <w:rFonts w:ascii="Times New Roman" w:hAnsi="Times New Roman" w:cs="Times New Roman"/>
          <w:b w:val="0"/>
          <w:color w:val="000000" w:themeColor="text1"/>
          <w:sz w:val="24"/>
          <w:szCs w:val="24"/>
          <w:bdr w:val="none" w:sz="0" w:space="0" w:color="auto" w:frame="1"/>
        </w:rPr>
        <w:t>Indirect Instrument</w:t>
      </w:r>
      <w:r w:rsidRPr="009D53A3">
        <w:rPr>
          <w:rStyle w:val="Emphasis"/>
          <w:rFonts w:ascii="Times New Roman" w:hAnsi="Times New Roman" w:cs="Times New Roman"/>
          <w:b w:val="0"/>
          <w:color w:val="000000" w:themeColor="text1"/>
          <w:sz w:val="24"/>
          <w:szCs w:val="24"/>
          <w:bdr w:val="none" w:sz="0" w:space="0" w:color="auto" w:frame="1"/>
        </w:rPr>
        <w:t>. </w:t>
      </w:r>
      <w:r w:rsidRPr="009D53A3">
        <w:rPr>
          <w:rFonts w:ascii="Times New Roman" w:hAnsi="Times New Roman" w:cs="Times New Roman"/>
          <w:sz w:val="24"/>
          <w:szCs w:val="24"/>
        </w:rPr>
        <w:t>These instruments are not required to compare with the standard values.</w:t>
      </w:r>
    </w:p>
    <w:p w:rsidR="00643F3B" w:rsidRPr="009D53A3" w:rsidRDefault="00643F3B" w:rsidP="009D53A3">
      <w:pPr>
        <w:spacing w:line="360" w:lineRule="auto"/>
        <w:jc w:val="both"/>
        <w:rPr>
          <w:rFonts w:ascii="Times New Roman" w:hAnsi="Times New Roman" w:cs="Times New Roman"/>
          <w:sz w:val="24"/>
          <w:szCs w:val="24"/>
        </w:rPr>
      </w:pPr>
      <w:r w:rsidRPr="009D53A3">
        <w:rPr>
          <w:rStyle w:val="Strong"/>
          <w:rFonts w:ascii="Times New Roman" w:hAnsi="Times New Roman" w:cs="Times New Roman"/>
          <w:b w:val="0"/>
          <w:color w:val="000000" w:themeColor="text1"/>
          <w:sz w:val="24"/>
          <w:szCs w:val="24"/>
          <w:bdr w:val="none" w:sz="0" w:space="0" w:color="auto" w:frame="1"/>
        </w:rPr>
        <w:t>Example:</w:t>
      </w:r>
      <w:r w:rsidRPr="009D53A3">
        <w:rPr>
          <w:rFonts w:ascii="Times New Roman" w:hAnsi="Times New Roman" w:cs="Times New Roman"/>
          <w:sz w:val="24"/>
          <w:szCs w:val="24"/>
        </w:rPr>
        <w:t> Tangent Galvanometer is the best example of an absolute instrument. It is used for detecting and displaying an </w:t>
      </w:r>
      <w:hyperlink r:id="rId66" w:history="1">
        <w:r w:rsidRPr="009D53A3">
          <w:rPr>
            <w:rStyle w:val="Hyperlink"/>
            <w:rFonts w:ascii="Times New Roman" w:hAnsi="Times New Roman" w:cs="Times New Roman"/>
            <w:color w:val="000000" w:themeColor="text1"/>
            <w:sz w:val="24"/>
            <w:szCs w:val="24"/>
            <w:bdr w:val="none" w:sz="0" w:space="0" w:color="auto" w:frame="1"/>
          </w:rPr>
          <w:t>electric current</w:t>
        </w:r>
      </w:hyperlink>
      <w:r w:rsidRPr="009D53A3">
        <w:rPr>
          <w:rFonts w:ascii="Times New Roman" w:hAnsi="Times New Roman" w:cs="Times New Roman"/>
          <w:sz w:val="24"/>
          <w:szCs w:val="24"/>
        </w:rPr>
        <w:t> unit.</w:t>
      </w:r>
    </w:p>
    <w:p w:rsidR="00643F3B" w:rsidRDefault="00643F3B" w:rsidP="009D53A3">
      <w:pPr>
        <w:spacing w:line="360" w:lineRule="auto"/>
        <w:jc w:val="both"/>
      </w:pPr>
      <w:r w:rsidRPr="009D53A3">
        <w:rPr>
          <w:rFonts w:ascii="Times New Roman" w:hAnsi="Times New Roman" w:cs="Times New Roman"/>
          <w:sz w:val="24"/>
          <w:szCs w:val="24"/>
        </w:rPr>
        <w:t>These types of instruments are rarely used for commercial purposes</w:t>
      </w:r>
      <w:r w:rsidRPr="00DB21A6">
        <w:t>.</w:t>
      </w:r>
    </w:p>
    <w:p w:rsidR="00643F3B" w:rsidRPr="009D53A3" w:rsidRDefault="009D53A3" w:rsidP="00643F3B">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2. </w:t>
      </w:r>
      <w:r w:rsidR="00643F3B" w:rsidRPr="009D53A3">
        <w:rPr>
          <w:rFonts w:ascii="Times New Roman" w:hAnsi="Times New Roman" w:cs="Times New Roman"/>
          <w:b/>
          <w:color w:val="000000" w:themeColor="text1"/>
          <w:sz w:val="24"/>
          <w:szCs w:val="24"/>
        </w:rPr>
        <w:t>Secondary Instrument</w:t>
      </w:r>
    </w:p>
    <w:p w:rsidR="00643F3B" w:rsidRPr="00D75E5D" w:rsidRDefault="00643F3B" w:rsidP="00643F3B">
      <w:pPr>
        <w:rPr>
          <w:rFonts w:ascii="Times New Roman" w:hAnsi="Times New Roman" w:cs="Times New Roman"/>
          <w:iCs/>
          <w:color w:val="000000" w:themeColor="text1"/>
          <w:sz w:val="24"/>
          <w:szCs w:val="24"/>
        </w:rPr>
      </w:pPr>
      <w:r w:rsidRPr="00D75E5D">
        <w:rPr>
          <w:rFonts w:ascii="Times New Roman" w:hAnsi="Times New Roman" w:cs="Times New Roman"/>
          <w:iCs/>
          <w:color w:val="000000" w:themeColor="text1"/>
          <w:sz w:val="24"/>
          <w:szCs w:val="24"/>
        </w:rPr>
        <w:t>The instrument gives the value of the quantity to be measured directly into the deflection. This instrument is known as ‘Secondary Instrument’.</w:t>
      </w:r>
    </w:p>
    <w:p w:rsidR="00643F3B" w:rsidRPr="00D75E5D" w:rsidRDefault="00643F3B" w:rsidP="00643F3B">
      <w:pPr>
        <w:rPr>
          <w:rFonts w:ascii="Times New Roman" w:hAnsi="Times New Roman" w:cs="Times New Roman"/>
          <w:color w:val="000000" w:themeColor="text1"/>
          <w:sz w:val="24"/>
          <w:szCs w:val="24"/>
        </w:rPr>
      </w:pPr>
      <w:r w:rsidRPr="00D75E5D">
        <w:rPr>
          <w:rFonts w:ascii="Times New Roman" w:hAnsi="Times New Roman" w:cs="Times New Roman"/>
          <w:color w:val="000000" w:themeColor="text1"/>
          <w:sz w:val="24"/>
          <w:szCs w:val="24"/>
        </w:rPr>
        <w:t>It is also called as </w:t>
      </w:r>
      <w:r w:rsidRPr="00593366">
        <w:rPr>
          <w:rStyle w:val="Strong"/>
          <w:rFonts w:ascii="Times New Roman" w:hAnsi="Times New Roman" w:cs="Times New Roman"/>
          <w:b w:val="0"/>
          <w:color w:val="000000" w:themeColor="text1"/>
          <w:sz w:val="24"/>
          <w:szCs w:val="24"/>
          <w:bdr w:val="none" w:sz="0" w:space="0" w:color="auto" w:frame="1"/>
        </w:rPr>
        <w:t>Direct Instruments</w:t>
      </w:r>
      <w:r w:rsidRPr="00593366">
        <w:rPr>
          <w:rFonts w:ascii="Times New Roman" w:hAnsi="Times New Roman" w:cs="Times New Roman"/>
          <w:b/>
          <w:color w:val="000000" w:themeColor="text1"/>
          <w:sz w:val="24"/>
          <w:szCs w:val="24"/>
        </w:rPr>
        <w:t>.</w:t>
      </w:r>
    </w:p>
    <w:p w:rsidR="00643F3B" w:rsidRPr="00D75E5D" w:rsidRDefault="00643F3B" w:rsidP="00643F3B">
      <w:pPr>
        <w:rPr>
          <w:rFonts w:ascii="Times New Roman" w:hAnsi="Times New Roman" w:cs="Times New Roman"/>
          <w:color w:val="000000" w:themeColor="text1"/>
          <w:sz w:val="24"/>
          <w:szCs w:val="24"/>
        </w:rPr>
      </w:pPr>
      <w:r w:rsidRPr="00D75E5D">
        <w:rPr>
          <w:rFonts w:ascii="Times New Roman" w:hAnsi="Times New Roman" w:cs="Times New Roman"/>
          <w:color w:val="000000" w:themeColor="text1"/>
          <w:sz w:val="24"/>
          <w:szCs w:val="24"/>
        </w:rPr>
        <w:t>These instrument values are required to compare with absolute instruments or the standard values of the instruments.</w:t>
      </w:r>
    </w:p>
    <w:p w:rsidR="00643F3B" w:rsidRPr="00D75E5D" w:rsidRDefault="00643F3B" w:rsidP="00643F3B">
      <w:pPr>
        <w:rPr>
          <w:rFonts w:ascii="Times New Roman" w:hAnsi="Times New Roman" w:cs="Times New Roman"/>
          <w:color w:val="000000" w:themeColor="text1"/>
          <w:sz w:val="24"/>
          <w:szCs w:val="24"/>
        </w:rPr>
      </w:pPr>
      <w:r w:rsidRPr="00D75E5D">
        <w:rPr>
          <w:rFonts w:ascii="Times New Roman" w:hAnsi="Times New Roman" w:cs="Times New Roman"/>
          <w:color w:val="000000" w:themeColor="text1"/>
          <w:sz w:val="24"/>
          <w:szCs w:val="24"/>
        </w:rPr>
        <w:t>The secondary instrument is classified into two-part,</w:t>
      </w:r>
    </w:p>
    <w:p w:rsidR="00643F3B" w:rsidRPr="00593366" w:rsidRDefault="00643F3B" w:rsidP="00ED649C">
      <w:pPr>
        <w:pStyle w:val="ListParagraph"/>
        <w:numPr>
          <w:ilvl w:val="0"/>
          <w:numId w:val="32"/>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Deflection Instrument</w:t>
      </w:r>
    </w:p>
    <w:p w:rsidR="00643F3B" w:rsidRPr="00593366" w:rsidRDefault="00643F3B" w:rsidP="00ED649C">
      <w:pPr>
        <w:pStyle w:val="ListParagraph"/>
        <w:numPr>
          <w:ilvl w:val="0"/>
          <w:numId w:val="32"/>
        </w:numPr>
        <w:rPr>
          <w:color w:val="000000" w:themeColor="text1"/>
          <w:sz w:val="24"/>
          <w:szCs w:val="24"/>
        </w:rPr>
      </w:pPr>
      <w:r w:rsidRPr="00593366">
        <w:rPr>
          <w:color w:val="000000" w:themeColor="text1"/>
          <w:sz w:val="24"/>
          <w:szCs w:val="24"/>
        </w:rPr>
        <w:t>Deflection Instrument</w:t>
      </w:r>
    </w:p>
    <w:p w:rsidR="00643F3B" w:rsidRPr="0051605D" w:rsidRDefault="00643F3B" w:rsidP="00643F3B">
      <w:pPr>
        <w:rPr>
          <w:color w:val="000000" w:themeColor="text1"/>
        </w:rPr>
      </w:pPr>
      <w:r w:rsidRPr="0051605D">
        <w:rPr>
          <w:rStyle w:val="Strong"/>
          <w:color w:val="000000" w:themeColor="text1"/>
          <w:bdr w:val="none" w:sz="0" w:space="0" w:color="auto" w:frame="1"/>
        </w:rPr>
        <w:t>Example:</w:t>
      </w:r>
      <w:r w:rsidRPr="0051605D">
        <w:rPr>
          <w:color w:val="000000" w:themeColor="text1"/>
        </w:rPr>
        <w:t> Ammeter, Voltammeter, Wattmeter, etc are examples of secondary instruments.</w:t>
      </w:r>
    </w:p>
    <w:p w:rsidR="00643F3B" w:rsidRPr="00593366" w:rsidRDefault="00643F3B" w:rsidP="00643F3B">
      <w:pPr>
        <w:rPr>
          <w:b/>
          <w:color w:val="000000" w:themeColor="text1"/>
          <w:sz w:val="24"/>
          <w:szCs w:val="24"/>
        </w:rPr>
      </w:pPr>
      <w:r w:rsidRPr="00593366">
        <w:rPr>
          <w:b/>
          <w:color w:val="000000" w:themeColor="text1"/>
          <w:sz w:val="24"/>
          <w:szCs w:val="24"/>
        </w:rPr>
        <w:t>Classification according to the Nature of the Operation</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instrument can also be classified based on the nature of the operation. They majorly fall into the secondary instrument.</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This instrument is divided into four major parts.</w:t>
      </w:r>
    </w:p>
    <w:p w:rsidR="00643F3B" w:rsidRPr="00593366" w:rsidRDefault="00643F3B" w:rsidP="00ED649C">
      <w:pPr>
        <w:pStyle w:val="ListParagraph"/>
        <w:numPr>
          <w:ilvl w:val="0"/>
          <w:numId w:val="33"/>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Indicating Instrument</w:t>
      </w:r>
    </w:p>
    <w:p w:rsidR="00643F3B" w:rsidRPr="00593366" w:rsidRDefault="00643F3B" w:rsidP="00ED649C">
      <w:pPr>
        <w:pStyle w:val="ListParagraph"/>
        <w:numPr>
          <w:ilvl w:val="0"/>
          <w:numId w:val="33"/>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Recording Instrument</w:t>
      </w:r>
    </w:p>
    <w:p w:rsidR="00643F3B" w:rsidRPr="00593366" w:rsidRDefault="00643F3B" w:rsidP="00ED649C">
      <w:pPr>
        <w:pStyle w:val="ListParagraph"/>
        <w:numPr>
          <w:ilvl w:val="0"/>
          <w:numId w:val="33"/>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Integrating Instrument</w:t>
      </w:r>
    </w:p>
    <w:p w:rsidR="00643F3B" w:rsidRPr="00593366" w:rsidRDefault="00643F3B" w:rsidP="00ED649C">
      <w:pPr>
        <w:pStyle w:val="ListParagraph"/>
        <w:numPr>
          <w:ilvl w:val="0"/>
          <w:numId w:val="33"/>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Null Deflection instrument</w:t>
      </w:r>
    </w:p>
    <w:p w:rsidR="00643F3B" w:rsidRPr="00593366" w:rsidRDefault="00643F3B" w:rsidP="00ED649C">
      <w:pPr>
        <w:pStyle w:val="ListParagraph"/>
        <w:numPr>
          <w:ilvl w:val="0"/>
          <w:numId w:val="33"/>
        </w:numPr>
        <w:rPr>
          <w:rFonts w:ascii="Times New Roman" w:hAnsi="Times New Roman" w:cs="Times New Roman"/>
          <w:color w:val="000000" w:themeColor="text1"/>
          <w:sz w:val="24"/>
          <w:szCs w:val="24"/>
        </w:rPr>
      </w:pPr>
      <w:r w:rsidRPr="00593366">
        <w:rPr>
          <w:rFonts w:ascii="Times New Roman" w:hAnsi="Times New Roman" w:cs="Times New Roman"/>
          <w:color w:val="000000" w:themeColor="text1"/>
          <w:sz w:val="24"/>
          <w:szCs w:val="24"/>
        </w:rPr>
        <w:t>Shortly describe as,</w:t>
      </w:r>
    </w:p>
    <w:p w:rsidR="00643F3B" w:rsidRPr="00593366" w:rsidRDefault="00643F3B" w:rsidP="00643F3B">
      <w:pPr>
        <w:rPr>
          <w:rFonts w:ascii="Times New Roman" w:hAnsi="Times New Roman" w:cs="Times New Roman"/>
          <w:b/>
          <w:color w:val="000000" w:themeColor="text1"/>
          <w:sz w:val="24"/>
          <w:szCs w:val="24"/>
        </w:rPr>
      </w:pPr>
      <w:r w:rsidRPr="00154114">
        <w:rPr>
          <w:rFonts w:ascii="Times New Roman" w:hAnsi="Times New Roman" w:cs="Times New Roman"/>
          <w:color w:val="000000" w:themeColor="text1"/>
          <w:sz w:val="24"/>
          <w:szCs w:val="24"/>
        </w:rPr>
        <w:t xml:space="preserve">1. </w:t>
      </w:r>
      <w:r w:rsidRPr="00593366">
        <w:rPr>
          <w:rFonts w:ascii="Times New Roman" w:hAnsi="Times New Roman" w:cs="Times New Roman"/>
          <w:b/>
          <w:color w:val="000000" w:themeColor="text1"/>
          <w:sz w:val="24"/>
          <w:szCs w:val="24"/>
        </w:rPr>
        <w:t>Indicating Instrument</w:t>
      </w:r>
    </w:p>
    <w:p w:rsidR="00643F3B" w:rsidRPr="00593366" w:rsidRDefault="00643F3B" w:rsidP="00593366">
      <w:pPr>
        <w:spacing w:line="360" w:lineRule="auto"/>
        <w:jc w:val="both"/>
        <w:rPr>
          <w:rFonts w:ascii="Times New Roman" w:hAnsi="Times New Roman" w:cs="Times New Roman"/>
          <w:sz w:val="24"/>
          <w:szCs w:val="24"/>
        </w:rPr>
      </w:pPr>
      <w:r w:rsidRPr="00593366">
        <w:rPr>
          <w:rFonts w:ascii="Times New Roman" w:hAnsi="Times New Roman" w:cs="Times New Roman"/>
          <w:sz w:val="24"/>
          <w:szCs w:val="24"/>
        </w:rPr>
        <w:t>The Indicating Instrument </w:t>
      </w:r>
      <w:r w:rsidRPr="00593366">
        <w:rPr>
          <w:rStyle w:val="Strong"/>
          <w:rFonts w:ascii="Times New Roman" w:hAnsi="Times New Roman" w:cs="Times New Roman"/>
          <w:b w:val="0"/>
          <w:color w:val="000000" w:themeColor="text1"/>
          <w:sz w:val="24"/>
          <w:szCs w:val="24"/>
          <w:bdr w:val="none" w:sz="0" w:space="0" w:color="auto" w:frame="1"/>
        </w:rPr>
        <w:t>displays only</w:t>
      </w:r>
      <w:r w:rsidRPr="00593366">
        <w:rPr>
          <w:rFonts w:ascii="Times New Roman" w:hAnsi="Times New Roman" w:cs="Times New Roman"/>
          <w:sz w:val="24"/>
          <w:szCs w:val="24"/>
        </w:rPr>
        <w:t> the value of the electrical quantities per time of measurement.</w:t>
      </w:r>
    </w:p>
    <w:p w:rsidR="00643F3B" w:rsidRPr="00593366" w:rsidRDefault="00643F3B" w:rsidP="00593366">
      <w:pPr>
        <w:spacing w:line="360" w:lineRule="auto"/>
        <w:jc w:val="both"/>
        <w:rPr>
          <w:rFonts w:ascii="Times New Roman" w:hAnsi="Times New Roman" w:cs="Times New Roman"/>
          <w:sz w:val="24"/>
          <w:szCs w:val="24"/>
        </w:rPr>
      </w:pPr>
      <w:r w:rsidRPr="00593366">
        <w:rPr>
          <w:rFonts w:ascii="Times New Roman" w:hAnsi="Times New Roman" w:cs="Times New Roman"/>
          <w:sz w:val="24"/>
          <w:szCs w:val="24"/>
        </w:rPr>
        <w:t>This instrument gives the reading only when connected to the electrical supply. Otherwise, it goes to zero position.</w:t>
      </w:r>
    </w:p>
    <w:p w:rsidR="00643F3B" w:rsidRPr="00593366" w:rsidRDefault="00643F3B" w:rsidP="00593366">
      <w:pPr>
        <w:spacing w:line="360" w:lineRule="auto"/>
        <w:jc w:val="both"/>
        <w:rPr>
          <w:rFonts w:ascii="Times New Roman" w:hAnsi="Times New Roman" w:cs="Times New Roman"/>
          <w:sz w:val="24"/>
          <w:szCs w:val="24"/>
        </w:rPr>
      </w:pPr>
      <w:r w:rsidRPr="00593366">
        <w:rPr>
          <w:rStyle w:val="Strong"/>
          <w:rFonts w:ascii="Times New Roman" w:hAnsi="Times New Roman" w:cs="Times New Roman"/>
          <w:b w:val="0"/>
          <w:color w:val="000000" w:themeColor="text1"/>
          <w:sz w:val="24"/>
          <w:szCs w:val="24"/>
          <w:bdr w:val="none" w:sz="0" w:space="0" w:color="auto" w:frame="1"/>
        </w:rPr>
        <w:t>Example:</w:t>
      </w:r>
      <w:r w:rsidRPr="00593366">
        <w:rPr>
          <w:rFonts w:ascii="Times New Roman" w:hAnsi="Times New Roman" w:cs="Times New Roman"/>
          <w:sz w:val="24"/>
          <w:szCs w:val="24"/>
        </w:rPr>
        <w:t> Ammeters, Voltmeters, Wattmeters, etc are example of the indicating instrument.</w:t>
      </w:r>
    </w:p>
    <w:p w:rsidR="00643F3B" w:rsidRPr="00593366" w:rsidRDefault="00593366" w:rsidP="00593366">
      <w:pPr>
        <w:spacing w:line="360" w:lineRule="auto"/>
        <w:jc w:val="both"/>
        <w:rPr>
          <w:rFonts w:ascii="Times New Roman" w:hAnsi="Times New Roman" w:cs="Times New Roman"/>
          <w:sz w:val="24"/>
          <w:szCs w:val="24"/>
        </w:rPr>
      </w:pPr>
      <w:r w:rsidRPr="00593366">
        <w:rPr>
          <w:rFonts w:ascii="Times New Roman" w:hAnsi="Times New Roman" w:cs="Times New Roman"/>
          <w:sz w:val="24"/>
          <w:szCs w:val="24"/>
        </w:rPr>
        <w:t>2. Recording</w:t>
      </w:r>
      <w:r w:rsidR="00643F3B" w:rsidRPr="00593366">
        <w:rPr>
          <w:rFonts w:ascii="Times New Roman" w:hAnsi="Times New Roman" w:cs="Times New Roman"/>
          <w:sz w:val="24"/>
          <w:szCs w:val="24"/>
        </w:rPr>
        <w:t xml:space="preserve"> Instrument</w:t>
      </w:r>
    </w:p>
    <w:p w:rsidR="00643F3B" w:rsidRPr="00593366" w:rsidRDefault="00643F3B" w:rsidP="00593366">
      <w:pPr>
        <w:rPr>
          <w:rFonts w:ascii="Times New Roman" w:hAnsi="Times New Roman" w:cs="Times New Roman"/>
          <w:sz w:val="24"/>
          <w:szCs w:val="24"/>
        </w:rPr>
      </w:pPr>
      <w:r w:rsidRPr="00593366">
        <w:rPr>
          <w:rFonts w:ascii="Times New Roman" w:hAnsi="Times New Roman" w:cs="Times New Roman"/>
          <w:sz w:val="24"/>
          <w:szCs w:val="24"/>
        </w:rPr>
        <w:t>The Recording Instrument </w:t>
      </w:r>
      <w:r w:rsidRPr="00593366">
        <w:rPr>
          <w:rStyle w:val="Strong"/>
          <w:rFonts w:ascii="Times New Roman" w:hAnsi="Times New Roman" w:cs="Times New Roman"/>
          <w:b w:val="0"/>
          <w:sz w:val="24"/>
          <w:szCs w:val="24"/>
          <w:bdr w:val="none" w:sz="0" w:space="0" w:color="auto" w:frame="1"/>
        </w:rPr>
        <w:t>displays and records</w:t>
      </w:r>
      <w:r w:rsidRPr="00593366">
        <w:rPr>
          <w:rFonts w:ascii="Times New Roman" w:hAnsi="Times New Roman" w:cs="Times New Roman"/>
          <w:sz w:val="24"/>
          <w:szCs w:val="24"/>
        </w:rPr>
        <w:t> the reading of the electrical quantities at per time of measurement.</w:t>
      </w:r>
    </w:p>
    <w:p w:rsidR="00643F3B" w:rsidRPr="00593366" w:rsidRDefault="00643F3B" w:rsidP="00593366">
      <w:pPr>
        <w:rPr>
          <w:rStyle w:val="Strong"/>
          <w:rFonts w:ascii="Times New Roman" w:hAnsi="Times New Roman" w:cs="Times New Roman"/>
          <w:b w:val="0"/>
          <w:bCs w:val="0"/>
          <w:sz w:val="24"/>
          <w:szCs w:val="24"/>
        </w:rPr>
      </w:pPr>
      <w:r w:rsidRPr="00593366">
        <w:rPr>
          <w:rFonts w:ascii="Times New Roman" w:hAnsi="Times New Roman" w:cs="Times New Roman"/>
          <w:sz w:val="24"/>
          <w:szCs w:val="24"/>
        </w:rPr>
        <w:t>This instrument is generally used in the Generating Station and Substation.</w:t>
      </w:r>
    </w:p>
    <w:p w:rsidR="00643F3B" w:rsidRPr="00593366" w:rsidRDefault="00643F3B" w:rsidP="00593366">
      <w:pPr>
        <w:rPr>
          <w:rFonts w:ascii="Times New Roman" w:hAnsi="Times New Roman" w:cs="Times New Roman"/>
          <w:sz w:val="24"/>
          <w:szCs w:val="24"/>
        </w:rPr>
      </w:pPr>
      <w:r w:rsidRPr="00593366">
        <w:rPr>
          <w:rStyle w:val="Strong"/>
          <w:rFonts w:ascii="Times New Roman" w:hAnsi="Times New Roman" w:cs="Times New Roman"/>
          <w:b w:val="0"/>
          <w:sz w:val="24"/>
          <w:szCs w:val="24"/>
          <w:bdr w:val="none" w:sz="0" w:space="0" w:color="auto" w:frame="1"/>
        </w:rPr>
        <w:t>Example:</w:t>
      </w:r>
      <w:r w:rsidRPr="00593366">
        <w:rPr>
          <w:rFonts w:ascii="Times New Roman" w:hAnsi="Times New Roman" w:cs="Times New Roman"/>
          <w:sz w:val="24"/>
          <w:szCs w:val="24"/>
        </w:rPr>
        <w:t> ECG, and X-Rays are examples of recording instruments</w:t>
      </w:r>
    </w:p>
    <w:p w:rsidR="00643F3B" w:rsidRPr="00593366" w:rsidRDefault="00593366" w:rsidP="00643F3B">
      <w:pPr>
        <w:rPr>
          <w:rFonts w:ascii="Times New Roman" w:hAnsi="Times New Roman" w:cs="Times New Roman"/>
          <w:b/>
          <w:color w:val="000000" w:themeColor="text1"/>
          <w:sz w:val="24"/>
          <w:szCs w:val="24"/>
        </w:rPr>
      </w:pPr>
      <w:r w:rsidRPr="00593366">
        <w:rPr>
          <w:rFonts w:ascii="Times New Roman" w:hAnsi="Times New Roman" w:cs="Times New Roman"/>
          <w:b/>
          <w:color w:val="000000" w:themeColor="text1"/>
          <w:sz w:val="24"/>
          <w:szCs w:val="24"/>
        </w:rPr>
        <w:t>3. Integreting</w:t>
      </w:r>
      <w:r w:rsidR="00643F3B" w:rsidRPr="00593366">
        <w:rPr>
          <w:rFonts w:ascii="Times New Roman" w:hAnsi="Times New Roman" w:cs="Times New Roman"/>
          <w:b/>
          <w:color w:val="000000" w:themeColor="text1"/>
          <w:sz w:val="24"/>
          <w:szCs w:val="24"/>
        </w:rPr>
        <w:t xml:space="preserve"> instrument</w:t>
      </w:r>
    </w:p>
    <w:p w:rsidR="00643F3B" w:rsidRPr="00154114" w:rsidRDefault="00643F3B" w:rsidP="00593366">
      <w:pPr>
        <w:spacing w:line="360" w:lineRule="auto"/>
        <w:jc w:val="both"/>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Integrating Instrument </w:t>
      </w:r>
      <w:r w:rsidRPr="00154114">
        <w:rPr>
          <w:rStyle w:val="Strong"/>
          <w:rFonts w:ascii="Times New Roman" w:hAnsi="Times New Roman" w:cs="Times New Roman"/>
          <w:color w:val="000000" w:themeColor="text1"/>
          <w:sz w:val="24"/>
          <w:szCs w:val="24"/>
          <w:bdr w:val="none" w:sz="0" w:space="0" w:color="auto" w:frame="1"/>
        </w:rPr>
        <w:t>displays, record,</w:t>
      </w:r>
      <w:r w:rsidRPr="00154114">
        <w:rPr>
          <w:rFonts w:ascii="Times New Roman" w:hAnsi="Times New Roman" w:cs="Times New Roman"/>
          <w:color w:val="000000" w:themeColor="text1"/>
          <w:sz w:val="24"/>
          <w:szCs w:val="24"/>
        </w:rPr>
        <w:t> and add the numerical value of the reading of the electrical quantities per time of measurement</w:t>
      </w:r>
    </w:p>
    <w:p w:rsidR="00643F3B" w:rsidRPr="00154114" w:rsidRDefault="00643F3B" w:rsidP="00593366">
      <w:pPr>
        <w:spacing w:line="360" w:lineRule="auto"/>
        <w:jc w:val="both"/>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Example :- Energy meter, and Ampere-hour meter are examples of the integrating instrument</w:t>
      </w:r>
    </w:p>
    <w:p w:rsidR="00643F3B" w:rsidRPr="00593366" w:rsidRDefault="003D1F97" w:rsidP="00593366">
      <w:pPr>
        <w:spacing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4. </w:t>
      </w:r>
      <w:r w:rsidR="00643F3B" w:rsidRPr="00593366">
        <w:rPr>
          <w:rFonts w:ascii="Times New Roman" w:hAnsi="Times New Roman" w:cs="Times New Roman"/>
          <w:b/>
          <w:color w:val="000000" w:themeColor="text1"/>
          <w:sz w:val="24"/>
          <w:szCs w:val="24"/>
        </w:rPr>
        <w:t>Null Deflection Instrument</w:t>
      </w:r>
    </w:p>
    <w:p w:rsidR="00643F3B" w:rsidRPr="00154114" w:rsidRDefault="00643F3B" w:rsidP="00593366">
      <w:pPr>
        <w:spacing w:line="360" w:lineRule="auto"/>
        <w:jc w:val="both"/>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Null Deflection Instrument shows the reading of the electrical quantities without the deflection angle at per time of measurement.</w:t>
      </w:r>
    </w:p>
    <w:p w:rsidR="003D1F97" w:rsidRDefault="003D1F97" w:rsidP="003D1F9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AC Instrument</w:t>
      </w:r>
    </w:p>
    <w:p w:rsidR="003D1F97" w:rsidRDefault="003D1F97" w:rsidP="003D1F97">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 xml:space="preserve">The AC Instrument is connected with the AC supply. Further, they are classified into two parts </w:t>
      </w:r>
    </w:p>
    <w:p w:rsidR="00643F3B" w:rsidRPr="00154114" w:rsidRDefault="00643F3B" w:rsidP="003D1F97">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Example:-The potentiometer is an example of a null deflection instrument</w:t>
      </w:r>
    </w:p>
    <w:p w:rsidR="00643F3B" w:rsidRPr="003D1F97" w:rsidRDefault="00643F3B" w:rsidP="00ED649C">
      <w:pPr>
        <w:pStyle w:val="ListParagraph"/>
        <w:framePr w:hSpace="180" w:wrap="around" w:vAnchor="text" w:hAnchor="margin" w:y="-263"/>
        <w:numPr>
          <w:ilvl w:val="0"/>
          <w:numId w:val="34"/>
        </w:numPr>
        <w:rPr>
          <w:rFonts w:ascii="Times New Roman" w:hAnsi="Times New Roman" w:cs="Times New Roman"/>
          <w:color w:val="000000" w:themeColor="text1"/>
          <w:sz w:val="24"/>
          <w:szCs w:val="24"/>
        </w:rPr>
      </w:pPr>
      <w:r w:rsidRPr="003D1F97">
        <w:rPr>
          <w:rFonts w:ascii="Times New Roman" w:hAnsi="Times New Roman" w:cs="Times New Roman"/>
          <w:color w:val="000000" w:themeColor="text1"/>
          <w:sz w:val="24"/>
          <w:szCs w:val="24"/>
        </w:rPr>
        <w:t>AC Instrument</w:t>
      </w:r>
    </w:p>
    <w:p w:rsidR="00643F3B" w:rsidRPr="003D1F97" w:rsidRDefault="00643F3B" w:rsidP="00ED649C">
      <w:pPr>
        <w:pStyle w:val="ListParagraph"/>
        <w:framePr w:hSpace="180" w:wrap="around" w:vAnchor="text" w:hAnchor="margin" w:y="-263"/>
        <w:numPr>
          <w:ilvl w:val="0"/>
          <w:numId w:val="34"/>
        </w:numPr>
        <w:rPr>
          <w:rFonts w:ascii="Times New Roman" w:hAnsi="Times New Roman" w:cs="Times New Roman"/>
          <w:color w:val="000000" w:themeColor="text1"/>
          <w:sz w:val="24"/>
          <w:szCs w:val="24"/>
        </w:rPr>
      </w:pPr>
      <w:r w:rsidRPr="003D1F97">
        <w:rPr>
          <w:rFonts w:ascii="Times New Roman" w:hAnsi="Times New Roman" w:cs="Times New Roman"/>
          <w:color w:val="000000" w:themeColor="text1"/>
          <w:sz w:val="24"/>
          <w:szCs w:val="24"/>
        </w:rPr>
        <w:t>DC Instrument</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Single Phase AC Instrument</w:t>
      </w:r>
      <w:r w:rsidR="00D015A3">
        <w:rPr>
          <w:rFonts w:ascii="Times New Roman" w:hAnsi="Times New Roman" w:cs="Times New Roman"/>
          <w:color w:val="000000" w:themeColor="text1"/>
          <w:sz w:val="24"/>
          <w:szCs w:val="24"/>
        </w:rPr>
        <w:t xml:space="preserve"> </w:t>
      </w:r>
      <w:r w:rsidRPr="00154114">
        <w:rPr>
          <w:rFonts w:ascii="Times New Roman" w:hAnsi="Times New Roman" w:cs="Times New Roman"/>
          <w:color w:val="000000" w:themeColor="text1"/>
          <w:sz w:val="24"/>
          <w:szCs w:val="24"/>
        </w:rPr>
        <w:t>Classification according to the Electrical Supply</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This classification is based on the </w:t>
      </w:r>
      <w:hyperlink r:id="rId67" w:history="1">
        <w:r w:rsidRPr="00154114">
          <w:rPr>
            <w:rStyle w:val="Hyperlink"/>
            <w:rFonts w:ascii="Times New Roman" w:hAnsi="Times New Roman" w:cs="Times New Roman"/>
            <w:color w:val="000000" w:themeColor="text1"/>
            <w:sz w:val="24"/>
            <w:szCs w:val="24"/>
            <w:bdr w:val="none" w:sz="0" w:space="0" w:color="auto" w:frame="1"/>
          </w:rPr>
          <w:t>alternating current (AC) and direct current (DC)</w:t>
        </w:r>
      </w:hyperlink>
      <w:r w:rsidRPr="00154114">
        <w:rPr>
          <w:rFonts w:ascii="Times New Roman" w:hAnsi="Times New Roman" w:cs="Times New Roman"/>
          <w:color w:val="000000" w:themeColor="text1"/>
          <w:sz w:val="24"/>
          <w:szCs w:val="24"/>
        </w:rPr>
        <w:t>types of an electrical source.</w:t>
      </w:r>
    </w:p>
    <w:p w:rsidR="00643F3B" w:rsidRPr="00154114" w:rsidRDefault="00643F3B" w:rsidP="00643F3B">
      <w:pPr>
        <w:rPr>
          <w:rFonts w:ascii="Times New Roman" w:hAnsi="Times New Roman" w:cs="Times New Roman"/>
          <w:color w:val="000000" w:themeColor="text1"/>
          <w:sz w:val="24"/>
          <w:szCs w:val="24"/>
        </w:rPr>
      </w:pPr>
      <w:r w:rsidRPr="00154114">
        <w:rPr>
          <w:rStyle w:val="Strong"/>
          <w:rFonts w:ascii="Times New Roman" w:hAnsi="Times New Roman" w:cs="Times New Roman"/>
          <w:color w:val="000000" w:themeColor="text1"/>
          <w:sz w:val="24"/>
          <w:szCs w:val="24"/>
          <w:bdr w:val="none" w:sz="0" w:space="0" w:color="auto" w:frame="1"/>
        </w:rPr>
        <w:t>Example:</w:t>
      </w:r>
      <w:r w:rsidRPr="00154114">
        <w:rPr>
          <w:rFonts w:ascii="Times New Roman" w:hAnsi="Times New Roman" w:cs="Times New Roman"/>
          <w:color w:val="000000" w:themeColor="text1"/>
          <w:sz w:val="24"/>
          <w:szCs w:val="24"/>
        </w:rPr>
        <w:t> Moving Instrument [M.I.], Induction Instrument, Electrostatic Instrument, dynamometer Instrument, and Electrostatic Instrument are examples of the AC Instrument.</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 xml:space="preserve">2. </w:t>
      </w:r>
      <w:r w:rsidRPr="00D015A3">
        <w:rPr>
          <w:rFonts w:ascii="Times New Roman" w:hAnsi="Times New Roman" w:cs="Times New Roman"/>
          <w:b/>
          <w:color w:val="000000" w:themeColor="text1"/>
          <w:sz w:val="24"/>
          <w:szCs w:val="24"/>
        </w:rPr>
        <w:t>DC Instrument</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instrument is connected with the DC supply.</w:t>
      </w:r>
    </w:p>
    <w:p w:rsidR="00643F3B" w:rsidRPr="00154114" w:rsidRDefault="00643F3B" w:rsidP="00643F3B">
      <w:pPr>
        <w:rPr>
          <w:rFonts w:ascii="Times New Roman" w:hAnsi="Times New Roman" w:cs="Times New Roman"/>
          <w:color w:val="000000" w:themeColor="text1"/>
          <w:sz w:val="24"/>
          <w:szCs w:val="24"/>
        </w:rPr>
      </w:pPr>
      <w:r w:rsidRPr="00154114">
        <w:rPr>
          <w:rStyle w:val="Strong"/>
          <w:rFonts w:ascii="Times New Roman" w:hAnsi="Times New Roman" w:cs="Times New Roman"/>
          <w:color w:val="000000" w:themeColor="text1"/>
          <w:sz w:val="24"/>
          <w:szCs w:val="24"/>
          <w:bdr w:val="none" w:sz="0" w:space="0" w:color="auto" w:frame="1"/>
        </w:rPr>
        <w:t>Example:</w:t>
      </w:r>
      <w:r w:rsidRPr="00154114">
        <w:rPr>
          <w:rFonts w:ascii="Times New Roman" w:hAnsi="Times New Roman" w:cs="Times New Roman"/>
          <w:color w:val="000000" w:themeColor="text1"/>
          <w:sz w:val="24"/>
          <w:szCs w:val="24"/>
        </w:rPr>
        <w:t> ‘Permanent Magnet Moving Coil Instruments’ is the best example of the DC instrument.</w:t>
      </w:r>
    </w:p>
    <w:p w:rsidR="00643F3B" w:rsidRPr="00D015A3" w:rsidRDefault="00643F3B" w:rsidP="00643F3B">
      <w:pPr>
        <w:rPr>
          <w:rFonts w:ascii="Times New Roman" w:hAnsi="Times New Roman" w:cs="Times New Roman"/>
          <w:b/>
          <w:color w:val="000000" w:themeColor="text1"/>
          <w:sz w:val="24"/>
          <w:szCs w:val="24"/>
        </w:rPr>
      </w:pPr>
      <w:r w:rsidRPr="00D015A3">
        <w:rPr>
          <w:rFonts w:ascii="Times New Roman" w:hAnsi="Times New Roman" w:cs="Times New Roman"/>
          <w:b/>
          <w:color w:val="000000" w:themeColor="text1"/>
          <w:sz w:val="24"/>
          <w:szCs w:val="24"/>
        </w:rPr>
        <w:t>Classification according to the Effect</w:t>
      </w:r>
    </w:p>
    <w:p w:rsidR="00643F3B" w:rsidRPr="00D015A3" w:rsidRDefault="00643F3B" w:rsidP="00643F3B">
      <w:pPr>
        <w:rPr>
          <w:rFonts w:ascii="Times New Roman" w:hAnsi="Times New Roman" w:cs="Times New Roman"/>
          <w:color w:val="000000" w:themeColor="text1"/>
          <w:sz w:val="24"/>
          <w:szCs w:val="24"/>
        </w:rPr>
      </w:pPr>
      <w:r w:rsidRPr="00D015A3">
        <w:rPr>
          <w:rFonts w:ascii="Times New Roman" w:hAnsi="Times New Roman" w:cs="Times New Roman"/>
          <w:color w:val="000000" w:themeColor="text1"/>
          <w:sz w:val="24"/>
          <w:szCs w:val="24"/>
        </w:rPr>
        <w:t>Due to the various </w:t>
      </w:r>
      <w:r w:rsidRPr="00D015A3">
        <w:rPr>
          <w:rStyle w:val="Strong"/>
          <w:rFonts w:ascii="Times New Roman" w:hAnsi="Times New Roman" w:cs="Times New Roman"/>
          <w:b w:val="0"/>
          <w:color w:val="000000" w:themeColor="text1"/>
          <w:sz w:val="24"/>
          <w:szCs w:val="24"/>
          <w:bdr w:val="none" w:sz="0" w:space="0" w:color="auto" w:frame="1"/>
        </w:rPr>
        <w:t>magnetic effects</w:t>
      </w:r>
      <w:r w:rsidRPr="00D015A3">
        <w:rPr>
          <w:rFonts w:ascii="Times New Roman" w:hAnsi="Times New Roman" w:cs="Times New Roman"/>
          <w:b/>
          <w:color w:val="000000" w:themeColor="text1"/>
          <w:sz w:val="24"/>
          <w:szCs w:val="24"/>
        </w:rPr>
        <w:t>, </w:t>
      </w:r>
      <w:r w:rsidRPr="00D015A3">
        <w:rPr>
          <w:rStyle w:val="Strong"/>
          <w:rFonts w:ascii="Times New Roman" w:hAnsi="Times New Roman" w:cs="Times New Roman"/>
          <w:b w:val="0"/>
          <w:color w:val="000000" w:themeColor="text1"/>
          <w:sz w:val="24"/>
          <w:szCs w:val="24"/>
          <w:bdr w:val="none" w:sz="0" w:space="0" w:color="auto" w:frame="1"/>
        </w:rPr>
        <w:t>electromagnetic induction effects</w:t>
      </w:r>
      <w:r w:rsidRPr="00D015A3">
        <w:rPr>
          <w:rFonts w:ascii="Times New Roman" w:hAnsi="Times New Roman" w:cs="Times New Roman"/>
          <w:b/>
          <w:color w:val="000000" w:themeColor="text1"/>
          <w:sz w:val="24"/>
          <w:szCs w:val="24"/>
        </w:rPr>
        <w:t>, </w:t>
      </w:r>
      <w:r w:rsidRPr="00D015A3">
        <w:rPr>
          <w:rStyle w:val="Strong"/>
          <w:rFonts w:ascii="Times New Roman" w:hAnsi="Times New Roman" w:cs="Times New Roman"/>
          <w:b w:val="0"/>
          <w:color w:val="000000" w:themeColor="text1"/>
          <w:sz w:val="24"/>
          <w:szCs w:val="24"/>
          <w:bdr w:val="none" w:sz="0" w:space="0" w:color="auto" w:frame="1"/>
        </w:rPr>
        <w:t>electrostatic effects</w:t>
      </w:r>
      <w:r w:rsidRPr="00D015A3">
        <w:rPr>
          <w:rFonts w:ascii="Times New Roman" w:hAnsi="Times New Roman" w:cs="Times New Roman"/>
          <w:b/>
          <w:color w:val="000000" w:themeColor="text1"/>
          <w:sz w:val="24"/>
          <w:szCs w:val="24"/>
        </w:rPr>
        <w:t>, </w:t>
      </w:r>
      <w:r w:rsidRPr="00D015A3">
        <w:rPr>
          <w:rStyle w:val="Strong"/>
          <w:rFonts w:ascii="Times New Roman" w:hAnsi="Times New Roman" w:cs="Times New Roman"/>
          <w:b w:val="0"/>
          <w:color w:val="000000" w:themeColor="text1"/>
          <w:sz w:val="24"/>
          <w:szCs w:val="24"/>
          <w:bdr w:val="none" w:sz="0" w:space="0" w:color="auto" w:frame="1"/>
        </w:rPr>
        <w:t>thermal effects</w:t>
      </w:r>
      <w:r w:rsidRPr="00D015A3">
        <w:rPr>
          <w:rFonts w:ascii="Times New Roman" w:hAnsi="Times New Roman" w:cs="Times New Roman"/>
          <w:b/>
          <w:color w:val="000000" w:themeColor="text1"/>
          <w:sz w:val="24"/>
          <w:szCs w:val="24"/>
        </w:rPr>
        <w:t>, </w:t>
      </w:r>
      <w:r w:rsidRPr="00D015A3">
        <w:rPr>
          <w:rStyle w:val="Strong"/>
          <w:rFonts w:ascii="Times New Roman" w:hAnsi="Times New Roman" w:cs="Times New Roman"/>
          <w:b w:val="0"/>
          <w:color w:val="000000" w:themeColor="text1"/>
          <w:sz w:val="24"/>
          <w:szCs w:val="24"/>
          <w:bdr w:val="none" w:sz="0" w:space="0" w:color="auto" w:frame="1"/>
        </w:rPr>
        <w:t>chemical effects</w:t>
      </w:r>
      <w:r w:rsidRPr="00D015A3">
        <w:rPr>
          <w:rFonts w:ascii="Times New Roman" w:hAnsi="Times New Roman" w:cs="Times New Roman"/>
          <w:b/>
          <w:color w:val="000000" w:themeColor="text1"/>
          <w:sz w:val="24"/>
          <w:szCs w:val="24"/>
        </w:rPr>
        <w:t xml:space="preserve">, </w:t>
      </w:r>
      <w:r w:rsidRPr="00D015A3">
        <w:rPr>
          <w:rFonts w:ascii="Times New Roman" w:hAnsi="Times New Roman" w:cs="Times New Roman"/>
          <w:color w:val="000000" w:themeColor="text1"/>
          <w:sz w:val="24"/>
          <w:szCs w:val="24"/>
        </w:rPr>
        <w:t>etc., there are more chances to get the application or system damage.</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So, multiple types of instruments are used to measure and compare the unknown quantities with the standard value. These instruments protect the device.</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classification is as follows.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Moving Coil Instruments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Moving Iron Instruments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Induction Instruments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Electrostatic Instruments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Electrolytic Instruments</w:t>
      </w:r>
    </w:p>
    <w:p w:rsidR="00643F3B" w:rsidRPr="004A33AF" w:rsidRDefault="00643F3B" w:rsidP="00ED649C">
      <w:pPr>
        <w:pStyle w:val="ListParagraph"/>
        <w:numPr>
          <w:ilvl w:val="0"/>
          <w:numId w:val="35"/>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Hot Wire Instruments</w:t>
      </w:r>
    </w:p>
    <w:p w:rsidR="00643F3B" w:rsidRPr="004A33AF" w:rsidRDefault="00643F3B" w:rsidP="00643F3B">
      <w:pPr>
        <w:rPr>
          <w:rFonts w:ascii="Times New Roman" w:hAnsi="Times New Roman" w:cs="Times New Roman"/>
          <w:b/>
          <w:color w:val="000000" w:themeColor="text1"/>
          <w:sz w:val="24"/>
          <w:szCs w:val="24"/>
        </w:rPr>
      </w:pPr>
      <w:r w:rsidRPr="004A33AF">
        <w:rPr>
          <w:rFonts w:ascii="Times New Roman" w:hAnsi="Times New Roman" w:cs="Times New Roman"/>
          <w:b/>
          <w:color w:val="000000" w:themeColor="text1"/>
          <w:sz w:val="24"/>
          <w:szCs w:val="24"/>
        </w:rPr>
        <w:t>Classification according to Moving Coil [M.C.]  Instrument</w:t>
      </w:r>
    </w:p>
    <w:p w:rsidR="00643F3B" w:rsidRPr="004A33AF" w:rsidRDefault="00643F3B" w:rsidP="00ED649C">
      <w:pPr>
        <w:pStyle w:val="ListParagraph"/>
        <w:numPr>
          <w:ilvl w:val="0"/>
          <w:numId w:val="36"/>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The Moving Coil Instrument is classified into two parts.</w:t>
      </w:r>
    </w:p>
    <w:p w:rsidR="00643F3B" w:rsidRPr="004A33AF" w:rsidRDefault="00643F3B" w:rsidP="00ED649C">
      <w:pPr>
        <w:pStyle w:val="ListParagraph"/>
        <w:numPr>
          <w:ilvl w:val="0"/>
          <w:numId w:val="36"/>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Permanent Magnet Moving Coil [PMMC] instrument</w:t>
      </w:r>
    </w:p>
    <w:p w:rsidR="00643F3B" w:rsidRPr="004A33AF" w:rsidRDefault="00643F3B" w:rsidP="00ED649C">
      <w:pPr>
        <w:pStyle w:val="ListParagraph"/>
        <w:numPr>
          <w:ilvl w:val="0"/>
          <w:numId w:val="36"/>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Electrodynamic or Dynamometer types instrument</w:t>
      </w:r>
    </w:p>
    <w:p w:rsidR="00643F3B" w:rsidRPr="004A33AF" w:rsidRDefault="00643F3B" w:rsidP="00643F3B">
      <w:pPr>
        <w:rPr>
          <w:rFonts w:ascii="Times New Roman" w:hAnsi="Times New Roman" w:cs="Times New Roman"/>
          <w:b/>
          <w:color w:val="000000" w:themeColor="text1"/>
          <w:sz w:val="24"/>
          <w:szCs w:val="24"/>
        </w:rPr>
      </w:pPr>
      <w:r w:rsidRPr="004A33AF">
        <w:rPr>
          <w:rFonts w:ascii="Times New Roman" w:hAnsi="Times New Roman" w:cs="Times New Roman"/>
          <w:b/>
          <w:color w:val="000000" w:themeColor="text1"/>
          <w:sz w:val="24"/>
          <w:szCs w:val="24"/>
        </w:rPr>
        <w:t>Classification according to Moving Iron [M.I.] Instrument</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Moving Iron Instrument is classified into two parts.</w:t>
      </w:r>
    </w:p>
    <w:p w:rsidR="00643F3B" w:rsidRPr="004A33AF" w:rsidRDefault="00643F3B" w:rsidP="00ED649C">
      <w:pPr>
        <w:pStyle w:val="ListParagraph"/>
        <w:numPr>
          <w:ilvl w:val="0"/>
          <w:numId w:val="37"/>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Attraction type M.I. instrument</w:t>
      </w:r>
    </w:p>
    <w:p w:rsidR="00643F3B" w:rsidRPr="004A33AF" w:rsidRDefault="00643F3B" w:rsidP="00ED649C">
      <w:pPr>
        <w:pStyle w:val="ListParagraph"/>
        <w:numPr>
          <w:ilvl w:val="0"/>
          <w:numId w:val="37"/>
        </w:numPr>
        <w:rPr>
          <w:rFonts w:ascii="Times New Roman" w:hAnsi="Times New Roman" w:cs="Times New Roman"/>
          <w:color w:val="000000" w:themeColor="text1"/>
          <w:sz w:val="24"/>
          <w:szCs w:val="24"/>
        </w:rPr>
      </w:pPr>
      <w:r w:rsidRPr="004A33AF">
        <w:rPr>
          <w:rFonts w:ascii="Times New Roman" w:hAnsi="Times New Roman" w:cs="Times New Roman"/>
          <w:color w:val="000000" w:themeColor="text1"/>
          <w:sz w:val="24"/>
          <w:szCs w:val="24"/>
        </w:rPr>
        <w:t>Repulsion type M.I. instrument</w:t>
      </w:r>
    </w:p>
    <w:p w:rsidR="00643F3B" w:rsidRPr="004A33AF" w:rsidRDefault="00643F3B" w:rsidP="00643F3B">
      <w:pPr>
        <w:rPr>
          <w:rFonts w:ascii="Times New Roman" w:hAnsi="Times New Roman" w:cs="Times New Roman"/>
          <w:b/>
          <w:color w:val="000000" w:themeColor="text1"/>
          <w:sz w:val="24"/>
          <w:szCs w:val="24"/>
        </w:rPr>
      </w:pPr>
      <w:r w:rsidRPr="004A33AF">
        <w:rPr>
          <w:rFonts w:ascii="Times New Roman" w:hAnsi="Times New Roman" w:cs="Times New Roman"/>
          <w:b/>
          <w:color w:val="000000" w:themeColor="text1"/>
          <w:sz w:val="24"/>
          <w:szCs w:val="24"/>
        </w:rPr>
        <w:t>Classification according to an Electrical Application</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In daily routine, multiple instruments are used for multiple purposes. Instruments work on AC or DC electrical sources as per the appliances use.</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Here is the list of the most popular and widely used instruments.</w:t>
      </w:r>
    </w:p>
    <w:p w:rsidR="00073F0B" w:rsidRDefault="00073F0B" w:rsidP="00643F3B">
      <w:pPr>
        <w:rPr>
          <w:rFonts w:ascii="Times New Roman" w:hAnsi="Times New Roman" w:cs="Times New Roman"/>
          <w:color w:val="000000" w:themeColor="text1"/>
          <w:sz w:val="24"/>
          <w:szCs w:val="24"/>
        </w:rPr>
      </w:pPr>
    </w:p>
    <w:p w:rsidR="00073F0B" w:rsidRDefault="00073F0B" w:rsidP="00643F3B">
      <w:pPr>
        <w:rPr>
          <w:rFonts w:ascii="Times New Roman" w:hAnsi="Times New Roman" w:cs="Times New Roman"/>
          <w:color w:val="000000" w:themeColor="text1"/>
          <w:sz w:val="24"/>
          <w:szCs w:val="24"/>
        </w:rPr>
      </w:pPr>
    </w:p>
    <w:p w:rsidR="00012D62" w:rsidRDefault="00012D62" w:rsidP="00643F3B">
      <w:pPr>
        <w:rPr>
          <w:rFonts w:ascii="Times New Roman" w:hAnsi="Times New Roman" w:cs="Times New Roman"/>
          <w:color w:val="000000" w:themeColor="text1"/>
          <w:sz w:val="24"/>
          <w:szCs w:val="24"/>
        </w:rPr>
      </w:pP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Ammeter</w:t>
      </w:r>
      <w:r w:rsidRPr="00154114">
        <w:rPr>
          <w:rFonts w:ascii="Times New Roman" w:hAnsi="Times New Roman" w:cs="Times New Roman"/>
          <w:sz w:val="24"/>
          <w:szCs w:val="24"/>
        </w:rPr>
        <w:t xml:space="preserve">                       </w:t>
      </w:r>
      <w:r w:rsidR="002733BA">
        <w:rPr>
          <w:rFonts w:ascii="Times New Roman" w:hAnsi="Times New Roman" w:cs="Times New Roman"/>
          <w:sz w:val="24"/>
          <w:szCs w:val="24"/>
        </w:rPr>
        <w:t xml:space="preserve">                                               </w:t>
      </w:r>
      <w:r w:rsidR="00073F0B">
        <w:rPr>
          <w:rFonts w:ascii="Times New Roman" w:hAnsi="Times New Roman" w:cs="Times New Roman"/>
          <w:sz w:val="24"/>
          <w:szCs w:val="24"/>
        </w:rPr>
        <w:t xml:space="preserve">                               </w:t>
      </w:r>
    </w:p>
    <w:p w:rsidR="00643F3B" w:rsidRPr="00B6081F" w:rsidRDefault="00643F3B" w:rsidP="00643F3B">
      <w:pPr>
        <w:rPr>
          <w:rFonts w:ascii="Times New Roman" w:hAnsi="Times New Roman" w:cs="Times New Roman"/>
          <w:sz w:val="24"/>
          <w:szCs w:val="24"/>
        </w:rPr>
      </w:pPr>
      <w:r w:rsidRPr="00154114">
        <w:rPr>
          <w:rFonts w:ascii="Times New Roman" w:hAnsi="Times New Roman" w:cs="Times New Roman"/>
          <w:sz w:val="24"/>
          <w:szCs w:val="24"/>
        </w:rPr>
        <w:t>Ammeter is an instrument used to measure the amount of electrical current intensity in a circuit. The unit of measure is ampere (a). It is connected along or series to the circuit.</w:t>
      </w:r>
    </w:p>
    <w:p w:rsidR="00643F3B" w:rsidRPr="00B6081F" w:rsidRDefault="00643F3B" w:rsidP="00643F3B">
      <w:pPr>
        <w:rPr>
          <w:rFonts w:ascii="Times New Roman" w:hAnsi="Times New Roman" w:cs="Times New Roman"/>
          <w:sz w:val="24"/>
          <w:szCs w:val="24"/>
        </w:rPr>
      </w:pPr>
      <w:r w:rsidRPr="00154114">
        <w:rPr>
          <w:rFonts w:ascii="Times New Roman" w:hAnsi="Times New Roman" w:cs="Times New Roman"/>
          <w:sz w:val="24"/>
          <w:szCs w:val="24"/>
        </w:rPr>
        <w:t>Voltmeter is an instrument used to measure electrical pressure or voltage of a circuit. The unit of measure is volt (v). This is connected across or parallel to the circuit.</w:t>
      </w:r>
    </w:p>
    <w:p w:rsidR="002763F7" w:rsidRDefault="00972F05" w:rsidP="00643F3B">
      <w:pPr>
        <w:rPr>
          <w:rFonts w:ascii="Times New Roman" w:hAnsi="Times New Roman" w:cs="Times New Roman"/>
          <w:sz w:val="24"/>
          <w:szCs w:val="24"/>
        </w:rPr>
      </w:pPr>
      <w:r w:rsidRPr="00154114">
        <w:rPr>
          <w:rFonts w:ascii="Times New Roman" w:hAnsi="Times New Roman" w:cs="Times New Roman"/>
          <w:sz w:val="24"/>
          <w:szCs w:val="24"/>
        </w:rPr>
        <w:t xml:space="preserve">Clamp Ammeter </w:t>
      </w:r>
      <w:r w:rsidRPr="00EA004E">
        <w:rPr>
          <w:rFonts w:ascii="Times New Roman" w:hAnsi="Times New Roman" w:cs="Times New Roman"/>
          <w:sz w:val="24"/>
          <w:szCs w:val="24"/>
        </w:rPr>
        <w:t xml:space="preserve"> </w:t>
      </w:r>
      <w:r w:rsidR="00643F3B" w:rsidRPr="00154114">
        <w:rPr>
          <w:rFonts w:ascii="Times New Roman" w:hAnsi="Times New Roman" w:cs="Times New Roman"/>
          <w:sz w:val="24"/>
          <w:szCs w:val="24"/>
        </w:rPr>
        <w:t>is also called tong-tester. It is used to measure current flowing in a conductor. It is clamped or hanged in a conductor</w:t>
      </w:r>
    </w:p>
    <w:p w:rsidR="00643F3B" w:rsidRPr="002763F7" w:rsidRDefault="00643F3B" w:rsidP="00643F3B">
      <w:pPr>
        <w:rPr>
          <w:rFonts w:ascii="Times New Roman" w:hAnsi="Times New Roman" w:cs="Times New Roman"/>
          <w:b/>
          <w:sz w:val="24"/>
          <w:szCs w:val="24"/>
        </w:rPr>
      </w:pPr>
      <w:r w:rsidRPr="002763F7">
        <w:rPr>
          <w:rFonts w:ascii="Times New Roman" w:hAnsi="Times New Roman" w:cs="Times New Roman"/>
          <w:b/>
          <w:color w:val="000000" w:themeColor="text1"/>
          <w:sz w:val="24"/>
          <w:szCs w:val="24"/>
        </w:rPr>
        <w:t xml:space="preserve"> Multimeter</w:t>
      </w:r>
    </w:p>
    <w:p w:rsidR="00643F3B" w:rsidRPr="00154114" w:rsidRDefault="00643F3B" w:rsidP="00643F3B">
      <w:pPr>
        <w:rPr>
          <w:rFonts w:ascii="Times New Roman" w:hAnsi="Times New Roman" w:cs="Times New Roman"/>
          <w:color w:val="000000" w:themeColor="text1"/>
          <w:sz w:val="24"/>
          <w:szCs w:val="24"/>
        </w:rPr>
      </w:pPr>
      <w:r w:rsidRPr="00154114">
        <w:rPr>
          <w:rStyle w:val="Strong"/>
          <w:rFonts w:ascii="Times New Roman" w:hAnsi="Times New Roman" w:cs="Times New Roman"/>
          <w:color w:val="000000" w:themeColor="text1"/>
          <w:sz w:val="24"/>
          <w:szCs w:val="24"/>
          <w:bdr w:val="none" w:sz="0" w:space="0" w:color="auto" w:frame="1"/>
        </w:rPr>
        <w:t>A multimeter</w:t>
      </w:r>
      <w:r w:rsidRPr="00154114">
        <w:rPr>
          <w:rFonts w:ascii="Times New Roman" w:hAnsi="Times New Roman" w:cs="Times New Roman"/>
          <w:color w:val="000000" w:themeColor="text1"/>
          <w:sz w:val="24"/>
          <w:szCs w:val="24"/>
        </w:rPr>
        <w:t> is a popular type of electrical measuring instrument. Like its name, it works like an ammeter, voltmeter, and ohmmeter to measure current, </w:t>
      </w:r>
      <w:hyperlink r:id="rId68" w:history="1">
        <w:r w:rsidRPr="00154114">
          <w:rPr>
            <w:rStyle w:val="Hyperlink"/>
            <w:rFonts w:ascii="Times New Roman" w:hAnsi="Times New Roman" w:cs="Times New Roman"/>
            <w:color w:val="000000" w:themeColor="text1"/>
            <w:sz w:val="24"/>
            <w:szCs w:val="24"/>
            <w:bdr w:val="none" w:sz="0" w:space="0" w:color="auto" w:frame="1"/>
          </w:rPr>
          <w:t>voltage</w:t>
        </w:r>
      </w:hyperlink>
      <w:r w:rsidRPr="00154114">
        <w:rPr>
          <w:rFonts w:ascii="Times New Roman" w:hAnsi="Times New Roman" w:cs="Times New Roman"/>
          <w:color w:val="000000" w:themeColor="text1"/>
          <w:sz w:val="24"/>
          <w:szCs w:val="24"/>
        </w:rPr>
        <w:t>, and resistance respectively.</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The multimeter is available into two different forms, like-Analog and digital</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noProof/>
          <w:color w:val="000000" w:themeColor="text1"/>
          <w:sz w:val="24"/>
          <w:szCs w:val="24"/>
        </w:rPr>
        <w:drawing>
          <wp:inline distT="0" distB="0" distL="0" distR="0">
            <wp:extent cx="2102077" cy="1907458"/>
            <wp:effectExtent l="19050" t="0" r="0" b="0"/>
            <wp:docPr id="129" name="Picture 19" descr="https://upload.wikimedia.org/wikipedia/commons/thumb/d/db/YX360TRF%28Sanwa%29.JPG/220px-YX360TRF%28Sanwa%29.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thumb/d/db/YX360TRF%28Sanwa%29.JPG/220px-YX360TRF%28Sanwa%29.JPG">
                      <a:hlinkClick r:id="rId69"/>
                    </pic:cNvPr>
                    <pic:cNvPicPr>
                      <a:picLocks noChangeAspect="1" noChangeArrowheads="1"/>
                    </pic:cNvPicPr>
                  </pic:nvPicPr>
                  <pic:blipFill>
                    <a:blip r:embed="rId70" cstate="print"/>
                    <a:srcRect/>
                    <a:stretch>
                      <a:fillRect/>
                    </a:stretch>
                  </pic:blipFill>
                  <pic:spPr bwMode="auto">
                    <a:xfrm>
                      <a:off x="0" y="0"/>
                      <a:ext cx="2099945" cy="1905523"/>
                    </a:xfrm>
                    <a:prstGeom prst="rect">
                      <a:avLst/>
                    </a:prstGeom>
                    <a:noFill/>
                    <a:ln w="9525">
                      <a:noFill/>
                      <a:miter lim="800000"/>
                      <a:headEnd/>
                      <a:tailEnd/>
                    </a:ln>
                  </pic:spPr>
                </pic:pic>
              </a:graphicData>
            </a:graphic>
          </wp:inline>
        </w:drawing>
      </w:r>
      <w:r w:rsidRPr="00154114">
        <w:rPr>
          <w:rFonts w:ascii="Times New Roman" w:hAnsi="Times New Roman" w:cs="Times New Roman"/>
          <w:color w:val="000000" w:themeColor="text1"/>
          <w:sz w:val="24"/>
          <w:szCs w:val="24"/>
        </w:rPr>
        <w:t xml:space="preserve">                         </w:t>
      </w:r>
      <w:r w:rsidRPr="00154114">
        <w:rPr>
          <w:rFonts w:ascii="Times New Roman" w:hAnsi="Times New Roman" w:cs="Times New Roman"/>
          <w:noProof/>
          <w:color w:val="000000" w:themeColor="text1"/>
          <w:sz w:val="24"/>
          <w:szCs w:val="24"/>
        </w:rPr>
        <w:drawing>
          <wp:inline distT="0" distB="0" distL="0" distR="0">
            <wp:extent cx="1706428" cy="1848988"/>
            <wp:effectExtent l="19050" t="0" r="8072" b="0"/>
            <wp:docPr id="13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1" cstate="print"/>
                    <a:srcRect/>
                    <a:stretch>
                      <a:fillRect/>
                    </a:stretch>
                  </pic:blipFill>
                  <pic:spPr bwMode="auto">
                    <a:xfrm>
                      <a:off x="0" y="0"/>
                      <a:ext cx="1714282" cy="1857498"/>
                    </a:xfrm>
                    <a:prstGeom prst="rect">
                      <a:avLst/>
                    </a:prstGeom>
                    <a:noFill/>
                    <a:ln w="9525">
                      <a:noFill/>
                      <a:miter lim="800000"/>
                      <a:headEnd/>
                      <a:tailEnd/>
                    </a:ln>
                  </pic:spPr>
                </pic:pic>
              </a:graphicData>
            </a:graphic>
          </wp:inline>
        </w:drawing>
      </w:r>
    </w:p>
    <w:p w:rsidR="00643F3B" w:rsidRPr="00834A64" w:rsidRDefault="00643F3B" w:rsidP="00834A64">
      <w:pPr>
        <w:pStyle w:val="Caption"/>
      </w:pPr>
      <w:r w:rsidRPr="00154114">
        <w:rPr>
          <w:rFonts w:ascii="Times New Roman" w:hAnsi="Times New Roman" w:cs="Times New Roman"/>
          <w:color w:val="000000" w:themeColor="text1"/>
          <w:sz w:val="24"/>
          <w:szCs w:val="24"/>
        </w:rPr>
        <w:t xml:space="preserve"> </w:t>
      </w:r>
      <w:r w:rsidR="00A7389F" w:rsidRPr="00484B52">
        <w:rPr>
          <w:rFonts w:ascii="Times New Roman" w:hAnsi="Times New Roman" w:cs="Times New Roman"/>
          <w:color w:val="000000" w:themeColor="text1"/>
          <w:sz w:val="24"/>
          <w:szCs w:val="24"/>
        </w:rPr>
        <w:t xml:space="preserve"> </w:t>
      </w:r>
      <w:r w:rsidR="00834A64" w:rsidRPr="00A61288">
        <w:rPr>
          <w:rFonts w:ascii="Times New Roman" w:hAnsi="Times New Roman" w:cs="Times New Roman"/>
          <w:b w:val="0"/>
          <w:color w:val="000000" w:themeColor="text1"/>
          <w:sz w:val="24"/>
          <w:szCs w:val="24"/>
        </w:rPr>
        <w:t xml:space="preserve">Figure3. 2 </w:t>
      </w:r>
      <w:r w:rsidR="00A61288" w:rsidRPr="00A61288">
        <w:rPr>
          <w:rFonts w:ascii="Times New Roman" w:hAnsi="Times New Roman" w:cs="Times New Roman"/>
          <w:b w:val="0"/>
          <w:color w:val="000000" w:themeColor="text1"/>
          <w:sz w:val="24"/>
          <w:szCs w:val="24"/>
        </w:rPr>
        <w:t>Analog mutineer</w:t>
      </w:r>
      <w:r w:rsidR="00834A64" w:rsidRPr="00484B52">
        <w:rPr>
          <w:rFonts w:ascii="Times New Roman" w:hAnsi="Times New Roman" w:cs="Times New Roman"/>
          <w:color w:val="000000" w:themeColor="text1"/>
          <w:sz w:val="24"/>
          <w:szCs w:val="24"/>
        </w:rPr>
        <w:t xml:space="preserve">   </w:t>
      </w:r>
      <w:r w:rsidR="00834A64">
        <w:t xml:space="preserve">                                                     </w:t>
      </w:r>
      <w:r w:rsidR="00834A64" w:rsidRPr="00484B52">
        <w:rPr>
          <w:rFonts w:ascii="Times New Roman" w:hAnsi="Times New Roman" w:cs="Times New Roman"/>
          <w:b w:val="0"/>
          <w:color w:val="000000" w:themeColor="text1"/>
          <w:sz w:val="24"/>
          <w:szCs w:val="24"/>
        </w:rPr>
        <w:t xml:space="preserve">Figure3. </w:t>
      </w:r>
      <w:r w:rsidR="00012D62">
        <w:rPr>
          <w:rFonts w:ascii="Times New Roman" w:hAnsi="Times New Roman" w:cs="Times New Roman"/>
          <w:b w:val="0"/>
          <w:color w:val="000000" w:themeColor="text1"/>
          <w:sz w:val="24"/>
          <w:szCs w:val="24"/>
        </w:rPr>
        <w:t>3.</w:t>
      </w:r>
      <w:r w:rsidR="00834A64" w:rsidRPr="00484B52">
        <w:rPr>
          <w:rFonts w:ascii="Times New Roman" w:hAnsi="Times New Roman" w:cs="Times New Roman"/>
          <w:b w:val="0"/>
          <w:color w:val="000000" w:themeColor="text1"/>
          <w:sz w:val="24"/>
          <w:szCs w:val="24"/>
        </w:rPr>
        <w:t xml:space="preserve"> </w:t>
      </w:r>
      <w:r w:rsidR="00012D62" w:rsidRPr="00484B52">
        <w:rPr>
          <w:rFonts w:ascii="Times New Roman" w:hAnsi="Times New Roman" w:cs="Times New Roman"/>
          <w:b w:val="0"/>
          <w:color w:val="000000" w:themeColor="text1"/>
          <w:sz w:val="24"/>
          <w:szCs w:val="24"/>
        </w:rPr>
        <w:t>Digital</w:t>
      </w:r>
      <w:r w:rsidRPr="00484B52">
        <w:rPr>
          <w:rFonts w:ascii="Times New Roman" w:hAnsi="Times New Roman" w:cs="Times New Roman"/>
          <w:b w:val="0"/>
          <w:color w:val="000000" w:themeColor="text1"/>
          <w:sz w:val="24"/>
          <w:szCs w:val="24"/>
        </w:rPr>
        <w:t xml:space="preserve"> mutineer</w:t>
      </w:r>
      <w:r w:rsidRPr="00154114">
        <w:rPr>
          <w:rFonts w:ascii="Times New Roman" w:hAnsi="Times New Roman" w:cs="Times New Roman"/>
          <w:color w:val="000000" w:themeColor="text1"/>
          <w:sz w:val="24"/>
          <w:szCs w:val="24"/>
        </w:rPr>
        <w:t xml:space="preserve"> </w:t>
      </w:r>
    </w:p>
    <w:p w:rsidR="00643F3B" w:rsidRPr="00154114" w:rsidRDefault="00643F3B" w:rsidP="00643F3B">
      <w:pPr>
        <w:rPr>
          <w:rFonts w:ascii="Times New Roman" w:hAnsi="Times New Roman" w:cs="Times New Roman"/>
          <w:color w:val="000000" w:themeColor="text1"/>
          <w:sz w:val="24"/>
          <w:szCs w:val="24"/>
        </w:rPr>
      </w:pPr>
      <w:r w:rsidRPr="00154114">
        <w:rPr>
          <w:rFonts w:ascii="Times New Roman" w:hAnsi="Times New Roman" w:cs="Times New Roman"/>
          <w:color w:val="000000" w:themeColor="text1"/>
          <w:sz w:val="24"/>
          <w:szCs w:val="24"/>
        </w:rPr>
        <w:t>In this advanced technology, both types of meters are needful as per requirement.</w:t>
      </w:r>
    </w:p>
    <w:p w:rsidR="00643F3B" w:rsidRPr="00DE14F6" w:rsidRDefault="00DE14F6" w:rsidP="00643F3B">
      <w:pPr>
        <w:rPr>
          <w:rFonts w:ascii="Times New Roman" w:hAnsi="Times New Roman" w:cs="Times New Roman"/>
          <w:color w:val="000000" w:themeColor="text1"/>
          <w:sz w:val="24"/>
          <w:szCs w:val="24"/>
        </w:rPr>
      </w:pPr>
      <w:r w:rsidRPr="00DE14F6">
        <w:rPr>
          <w:rStyle w:val="Strong"/>
          <w:rFonts w:ascii="Times New Roman" w:hAnsi="Times New Roman" w:cs="Times New Roman"/>
          <w:color w:val="000000" w:themeColor="text1"/>
          <w:sz w:val="24"/>
          <w:szCs w:val="24"/>
          <w:bdr w:val="none" w:sz="0" w:space="0" w:color="auto" w:frame="1"/>
        </w:rPr>
        <w:t>Advantages</w:t>
      </w:r>
      <w:r w:rsidR="00643F3B" w:rsidRPr="00DE14F6">
        <w:rPr>
          <w:rStyle w:val="Strong"/>
          <w:rFonts w:ascii="Times New Roman" w:hAnsi="Times New Roman" w:cs="Times New Roman"/>
          <w:color w:val="000000" w:themeColor="text1"/>
          <w:sz w:val="24"/>
          <w:szCs w:val="24"/>
          <w:bdr w:val="none" w:sz="0" w:space="0" w:color="auto" w:frame="1"/>
        </w:rPr>
        <w:t xml:space="preserve"> of </w:t>
      </w:r>
      <w:r w:rsidR="00643F3B" w:rsidRPr="00DE14F6">
        <w:rPr>
          <w:rStyle w:val="Strong"/>
          <w:rFonts w:ascii="Times New Roman" w:hAnsi="Times New Roman" w:cs="Times New Roman"/>
          <w:b w:val="0"/>
          <w:color w:val="000000" w:themeColor="text1"/>
          <w:sz w:val="24"/>
          <w:szCs w:val="24"/>
          <w:bdr w:val="none" w:sz="0" w:space="0" w:color="auto" w:frame="1"/>
        </w:rPr>
        <w:t>a </w:t>
      </w:r>
      <w:r w:rsidR="00643F3B" w:rsidRPr="00DE14F6">
        <w:rPr>
          <w:rFonts w:ascii="Times New Roman" w:hAnsi="Times New Roman" w:cs="Times New Roman"/>
          <w:b/>
          <w:color w:val="000000" w:themeColor="text1"/>
          <w:sz w:val="24"/>
          <w:szCs w:val="24"/>
        </w:rPr>
        <w:t>digital multimeter over an</w:t>
      </w:r>
      <w:r w:rsidR="00643F3B" w:rsidRPr="00DE14F6">
        <w:rPr>
          <w:rStyle w:val="Strong"/>
          <w:rFonts w:ascii="Times New Roman" w:hAnsi="Times New Roman" w:cs="Times New Roman"/>
          <w:color w:val="000000" w:themeColor="text1"/>
          <w:sz w:val="24"/>
          <w:szCs w:val="24"/>
          <w:bdr w:val="none" w:sz="0" w:space="0" w:color="auto" w:frame="1"/>
        </w:rPr>
        <w:t> analog multimeter</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The analog type of multimeter shows the continuous signal. It detects and displays the electrical reading by using the moving pointer.</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Whereas, the digital type of multimeter shows the discrete signal. And it measures and displays the numeric measuring unit or value.</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So, a digital multimeter (DMM) gives a more accurate, fast response and readable digital output over an analog multimeter.</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Digital meter is also called as </w:t>
      </w:r>
      <w:r w:rsidRPr="00DE14F6">
        <w:rPr>
          <w:rStyle w:val="Emphasis"/>
          <w:rFonts w:ascii="Times New Roman" w:hAnsi="Times New Roman" w:cs="Times New Roman"/>
          <w:color w:val="000000" w:themeColor="text1"/>
          <w:sz w:val="24"/>
          <w:szCs w:val="24"/>
          <w:bdr w:val="none" w:sz="0" w:space="0" w:color="auto" w:frame="1"/>
        </w:rPr>
        <w:t>‘</w:t>
      </w:r>
      <w:r w:rsidRPr="00EA181E">
        <w:rPr>
          <w:rStyle w:val="Strong"/>
          <w:rFonts w:ascii="Times New Roman" w:hAnsi="Times New Roman" w:cs="Times New Roman"/>
          <w:b w:val="0"/>
          <w:color w:val="000000" w:themeColor="text1"/>
          <w:sz w:val="24"/>
          <w:szCs w:val="24"/>
          <w:bdr w:val="none" w:sz="0" w:space="0" w:color="auto" w:frame="1"/>
        </w:rPr>
        <w:t>Smart Meters</w:t>
      </w:r>
      <w:r w:rsidRPr="00EA181E">
        <w:rPr>
          <w:rFonts w:ascii="Times New Roman" w:hAnsi="Times New Roman" w:cs="Times New Roman"/>
          <w:b/>
          <w:color w:val="000000" w:themeColor="text1"/>
          <w:sz w:val="24"/>
          <w:szCs w:val="24"/>
        </w:rPr>
        <w:t>‘</w:t>
      </w:r>
      <w:r w:rsidRPr="00EA181E">
        <w:rPr>
          <w:rFonts w:ascii="Times New Roman" w:hAnsi="Times New Roman" w:cs="Times New Roman"/>
          <w:color w:val="000000" w:themeColor="text1"/>
          <w:sz w:val="24"/>
          <w:szCs w:val="24"/>
        </w:rPr>
        <w:t xml:space="preserve"> or</w:t>
      </w:r>
      <w:r w:rsidRPr="00EA181E">
        <w:rPr>
          <w:rFonts w:ascii="Times New Roman" w:hAnsi="Times New Roman" w:cs="Times New Roman"/>
          <w:b/>
          <w:color w:val="000000" w:themeColor="text1"/>
          <w:sz w:val="24"/>
          <w:szCs w:val="24"/>
        </w:rPr>
        <w:t xml:space="preserve"> ‘</w:t>
      </w:r>
      <w:r w:rsidRPr="00EA181E">
        <w:rPr>
          <w:rStyle w:val="Strong"/>
          <w:rFonts w:ascii="Times New Roman" w:hAnsi="Times New Roman" w:cs="Times New Roman"/>
          <w:b w:val="0"/>
          <w:color w:val="000000" w:themeColor="text1"/>
          <w:sz w:val="24"/>
          <w:szCs w:val="24"/>
          <w:bdr w:val="none" w:sz="0" w:space="0" w:color="auto" w:frame="1"/>
        </w:rPr>
        <w:t>Advance Meters’</w:t>
      </w:r>
      <w:r w:rsidRPr="00DE14F6">
        <w:rPr>
          <w:rStyle w:val="Strong"/>
          <w:rFonts w:ascii="Times New Roman" w:hAnsi="Times New Roman" w:cs="Times New Roman"/>
          <w:color w:val="000000" w:themeColor="text1"/>
          <w:sz w:val="24"/>
          <w:szCs w:val="24"/>
          <w:bdr w:val="none" w:sz="0" w:space="0" w:color="auto" w:frame="1"/>
        </w:rPr>
        <w:t>.</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With this single smart meter, you can measure multiple units. Instead of buying separate meters to measure current, voltage, resistance, and so on, you buy digital a millimeter.</w:t>
      </w:r>
    </w:p>
    <w:p w:rsidR="00643F3B" w:rsidRPr="00DE14F6" w:rsidRDefault="00643F3B" w:rsidP="00DE14F6">
      <w:pPr>
        <w:spacing w:line="360" w:lineRule="auto"/>
        <w:jc w:val="both"/>
        <w:rPr>
          <w:rFonts w:ascii="Times New Roman" w:hAnsi="Times New Roman" w:cs="Times New Roman"/>
          <w:color w:val="000000" w:themeColor="text1"/>
          <w:sz w:val="24"/>
          <w:szCs w:val="24"/>
        </w:rPr>
      </w:pPr>
      <w:r w:rsidRPr="00DE14F6">
        <w:rPr>
          <w:rFonts w:ascii="Times New Roman" w:hAnsi="Times New Roman" w:cs="Times New Roman"/>
          <w:color w:val="000000" w:themeColor="text1"/>
          <w:sz w:val="24"/>
          <w:szCs w:val="24"/>
        </w:rPr>
        <w:t>Similarly, the </w:t>
      </w:r>
      <w:r w:rsidRPr="00EE3A0A">
        <w:rPr>
          <w:rStyle w:val="Strong"/>
          <w:rFonts w:ascii="Times New Roman" w:hAnsi="Times New Roman" w:cs="Times New Roman"/>
          <w:b w:val="0"/>
          <w:color w:val="000000" w:themeColor="text1"/>
          <w:sz w:val="24"/>
          <w:szCs w:val="24"/>
          <w:bdr w:val="none" w:sz="0" w:space="0" w:color="auto" w:frame="1"/>
        </w:rPr>
        <w:t>LCR meter</w:t>
      </w:r>
      <w:r w:rsidRPr="00DE14F6">
        <w:rPr>
          <w:rStyle w:val="Strong"/>
          <w:rFonts w:ascii="Times New Roman" w:hAnsi="Times New Roman" w:cs="Times New Roman"/>
          <w:color w:val="000000" w:themeColor="text1"/>
          <w:sz w:val="24"/>
          <w:szCs w:val="24"/>
          <w:bdr w:val="none" w:sz="0" w:space="0" w:color="auto" w:frame="1"/>
        </w:rPr>
        <w:t> </w:t>
      </w:r>
      <w:r w:rsidRPr="00DE14F6">
        <w:rPr>
          <w:rFonts w:ascii="Times New Roman" w:hAnsi="Times New Roman" w:cs="Times New Roman"/>
          <w:color w:val="000000" w:themeColor="text1"/>
          <w:sz w:val="24"/>
          <w:szCs w:val="24"/>
        </w:rPr>
        <w:t>is a type of millimeter which measures the inductance (L), capacitance (C), and </w:t>
      </w:r>
      <w:hyperlink r:id="rId72" w:history="1">
        <w:r w:rsidRPr="00DE14F6">
          <w:rPr>
            <w:rStyle w:val="Hyperlink"/>
            <w:rFonts w:ascii="Times New Roman" w:hAnsi="Times New Roman" w:cs="Times New Roman"/>
            <w:color w:val="000000" w:themeColor="text1"/>
            <w:sz w:val="24"/>
            <w:szCs w:val="24"/>
            <w:bdr w:val="none" w:sz="0" w:space="0" w:color="auto" w:frame="1"/>
          </w:rPr>
          <w:t>resistance</w:t>
        </w:r>
      </w:hyperlink>
      <w:r w:rsidRPr="00DE14F6">
        <w:rPr>
          <w:rFonts w:ascii="Times New Roman" w:hAnsi="Times New Roman" w:cs="Times New Roman"/>
          <w:color w:val="000000" w:themeColor="text1"/>
          <w:sz w:val="24"/>
          <w:szCs w:val="24"/>
        </w:rPr>
        <w:t> (R).</w:t>
      </w:r>
    </w:p>
    <w:p w:rsidR="00EB61A9" w:rsidRPr="00DD75AB" w:rsidRDefault="00643F3B" w:rsidP="00643F3B">
      <w:pPr>
        <w:rPr>
          <w:rFonts w:ascii="Times New Roman" w:hAnsi="Times New Roman" w:cs="Times New Roman"/>
          <w:color w:val="000000" w:themeColor="text1"/>
          <w:sz w:val="24"/>
          <w:szCs w:val="24"/>
        </w:rPr>
      </w:pPr>
      <w:r w:rsidRPr="00044BCD">
        <w:rPr>
          <w:rFonts w:ascii="Times New Roman" w:hAnsi="Times New Roman" w:cs="Times New Roman"/>
          <w:color w:val="000000" w:themeColor="text1"/>
          <w:sz w:val="24"/>
          <w:szCs w:val="24"/>
        </w:rPr>
        <w:t>From this study, we conclude that measurements and instruments are the most essential term in electrical, electronics, mechanical, and other related fields.</w:t>
      </w:r>
    </w:p>
    <w:p w:rsidR="00EB61A9" w:rsidRPr="00672969" w:rsidRDefault="00DD75AB" w:rsidP="00643F3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Table 3.1 </w:t>
      </w:r>
      <w:r w:rsidR="0030374F" w:rsidRPr="00672969">
        <w:rPr>
          <w:rFonts w:ascii="Times New Roman" w:hAnsi="Times New Roman" w:cs="Times New Roman"/>
          <w:color w:val="000000" w:themeColor="text1"/>
          <w:sz w:val="24"/>
          <w:szCs w:val="24"/>
        </w:rPr>
        <w:t xml:space="preserve">Secondary instrument Vs absolute instrument </w:t>
      </w:r>
    </w:p>
    <w:tbl>
      <w:tblPr>
        <w:tblW w:w="9449" w:type="dxa"/>
        <w:tblLook w:val="04A0"/>
      </w:tblPr>
      <w:tblGrid>
        <w:gridCol w:w="498"/>
        <w:gridCol w:w="4402"/>
        <w:gridCol w:w="17"/>
        <w:gridCol w:w="4515"/>
        <w:gridCol w:w="17"/>
      </w:tblGrid>
      <w:tr w:rsidR="00643F3B" w:rsidRPr="0051605D" w:rsidTr="008F2E99">
        <w:tc>
          <w:tcPr>
            <w:tcW w:w="236" w:type="dxa"/>
            <w:tcBorders>
              <w:right w:val="single" w:sz="4" w:space="0" w:color="auto"/>
            </w:tcBorders>
          </w:tcPr>
          <w:p w:rsidR="00643F3B" w:rsidRPr="0051605D" w:rsidRDefault="00643F3B" w:rsidP="008F2E99">
            <w:pPr>
              <w:rPr>
                <w:color w:val="333333"/>
                <w:sz w:val="24"/>
                <w:szCs w:val="24"/>
                <w:shd w:val="clear" w:color="auto" w:fill="F6FFEC"/>
              </w:rPr>
            </w:pPr>
            <w:r w:rsidRPr="0051605D">
              <w:rPr>
                <w:iCs/>
                <w:sz w:val="24"/>
                <w:szCs w:val="24"/>
              </w:rPr>
              <w:t xml:space="preserve">No </w:t>
            </w:r>
          </w:p>
        </w:tc>
        <w:tc>
          <w:tcPr>
            <w:tcW w:w="4540" w:type="dxa"/>
            <w:gridSpan w:val="2"/>
            <w:tcBorders>
              <w:left w:val="single" w:sz="4" w:space="0" w:color="auto"/>
            </w:tcBorders>
          </w:tcPr>
          <w:p w:rsidR="00643F3B" w:rsidRPr="0051605D" w:rsidRDefault="00643F3B" w:rsidP="008F2E99">
            <w:pPr>
              <w:rPr>
                <w:color w:val="333333"/>
                <w:sz w:val="24"/>
                <w:szCs w:val="24"/>
                <w:shd w:val="clear" w:color="auto" w:fill="F6FFEC"/>
              </w:rPr>
            </w:pPr>
            <w:r w:rsidRPr="0051605D">
              <w:rPr>
                <w:iCs/>
                <w:sz w:val="24"/>
                <w:szCs w:val="24"/>
              </w:rPr>
              <w:t>Secondary instrument</w:t>
            </w:r>
          </w:p>
        </w:tc>
        <w:tc>
          <w:tcPr>
            <w:tcW w:w="4673" w:type="dxa"/>
            <w:gridSpan w:val="2"/>
          </w:tcPr>
          <w:p w:rsidR="00643F3B" w:rsidRPr="0051605D" w:rsidRDefault="00643F3B" w:rsidP="008F2E99">
            <w:pPr>
              <w:rPr>
                <w:color w:val="333333"/>
                <w:sz w:val="24"/>
                <w:szCs w:val="24"/>
                <w:shd w:val="clear" w:color="auto" w:fill="F6FFEC"/>
              </w:rPr>
            </w:pPr>
            <w:r w:rsidRPr="0051605D">
              <w:rPr>
                <w:iCs/>
                <w:sz w:val="24"/>
                <w:szCs w:val="24"/>
              </w:rPr>
              <w:t>Absolute instrument</w:t>
            </w:r>
          </w:p>
        </w:tc>
      </w:tr>
      <w:tr w:rsidR="00643F3B" w:rsidRPr="0051605D" w:rsidTr="008F2E99">
        <w:trPr>
          <w:gridAfter w:val="1"/>
          <w:wAfter w:w="17" w:type="dxa"/>
        </w:trPr>
        <w:tc>
          <w:tcPr>
            <w:tcW w:w="236" w:type="dxa"/>
            <w:tcBorders>
              <w:righ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1</w:t>
            </w:r>
          </w:p>
        </w:tc>
        <w:tc>
          <w:tcPr>
            <w:tcW w:w="4523" w:type="dxa"/>
            <w:tcBorders>
              <w:left w:val="single" w:sz="4" w:space="0" w:color="auto"/>
            </w:tcBorders>
          </w:tcPr>
          <w:p w:rsidR="00643F3B" w:rsidRPr="0051605D" w:rsidRDefault="00643F3B" w:rsidP="008F2E99">
            <w:pPr>
              <w:rPr>
                <w:color w:val="333333"/>
                <w:sz w:val="24"/>
                <w:szCs w:val="24"/>
                <w:shd w:val="clear" w:color="auto" w:fill="F6FFEC"/>
              </w:rPr>
            </w:pPr>
            <w:r>
              <w:rPr>
                <w:color w:val="333333"/>
                <w:sz w:val="24"/>
                <w:szCs w:val="24"/>
                <w:shd w:val="clear" w:color="auto" w:fill="F6FFEC"/>
              </w:rPr>
              <w:t>C</w:t>
            </w:r>
            <w:r w:rsidRPr="0051605D">
              <w:rPr>
                <w:color w:val="333333"/>
                <w:sz w:val="24"/>
                <w:szCs w:val="24"/>
                <w:shd w:val="clear" w:color="auto" w:fill="F6FFEC"/>
              </w:rPr>
              <w:t>alculated in terms of physical </w:t>
            </w:r>
          </w:p>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constants and their deflection are given by Absolute Instruments</w:t>
            </w:r>
          </w:p>
          <w:p w:rsidR="00643F3B" w:rsidRPr="0051605D" w:rsidRDefault="00643F3B" w:rsidP="008F2E99">
            <w:pPr>
              <w:rPr>
                <w:color w:val="333333"/>
                <w:sz w:val="24"/>
                <w:szCs w:val="24"/>
                <w:shd w:val="clear" w:color="auto" w:fill="F6FFEC"/>
              </w:rPr>
            </w:pPr>
          </w:p>
        </w:tc>
        <w:tc>
          <w:tcPr>
            <w:tcW w:w="4673" w:type="dxa"/>
            <w:gridSpan w:val="2"/>
          </w:tcPr>
          <w:p w:rsidR="00643F3B" w:rsidRPr="0051605D" w:rsidRDefault="00643F3B" w:rsidP="008F2E99">
            <w:pPr>
              <w:rPr>
                <w:sz w:val="24"/>
                <w:szCs w:val="24"/>
              </w:rPr>
            </w:pPr>
            <w:r w:rsidRPr="0051605D">
              <w:rPr>
                <w:color w:val="333333"/>
                <w:sz w:val="24"/>
                <w:szCs w:val="24"/>
                <w:shd w:val="clear" w:color="auto" w:fill="F6FFEC"/>
              </w:rPr>
              <w:t>It is not necessary to calibrate them and there is no need to compare them with the other standard instruments</w:t>
            </w:r>
          </w:p>
          <w:p w:rsidR="00643F3B" w:rsidRPr="0051605D" w:rsidRDefault="00643F3B" w:rsidP="008F2E99">
            <w:pPr>
              <w:rPr>
                <w:color w:val="333333"/>
                <w:sz w:val="24"/>
                <w:szCs w:val="24"/>
                <w:shd w:val="clear" w:color="auto" w:fill="F6FFEC"/>
              </w:rPr>
            </w:pPr>
          </w:p>
        </w:tc>
      </w:tr>
      <w:tr w:rsidR="00643F3B" w:rsidRPr="0051605D" w:rsidTr="008F2E99">
        <w:trPr>
          <w:gridAfter w:val="1"/>
          <w:wAfter w:w="17" w:type="dxa"/>
        </w:trPr>
        <w:tc>
          <w:tcPr>
            <w:tcW w:w="236" w:type="dxa"/>
            <w:tcBorders>
              <w:righ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2</w:t>
            </w:r>
          </w:p>
        </w:tc>
        <w:tc>
          <w:tcPr>
            <w:tcW w:w="4523" w:type="dxa"/>
            <w:tcBorders>
              <w:lef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It is not necessary to calibrate them and there is no need to compare them with the other standard instruments</w:t>
            </w:r>
          </w:p>
        </w:tc>
        <w:tc>
          <w:tcPr>
            <w:tcW w:w="4673" w:type="dxa"/>
            <w:gridSpan w:val="2"/>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The quantity to be evaluated should be measured by the amount of the deflection of these devices.</w:t>
            </w:r>
          </w:p>
        </w:tc>
      </w:tr>
      <w:tr w:rsidR="00643F3B" w:rsidRPr="0051605D" w:rsidTr="008F2E99">
        <w:trPr>
          <w:gridAfter w:val="1"/>
          <w:wAfter w:w="17" w:type="dxa"/>
        </w:trPr>
        <w:tc>
          <w:tcPr>
            <w:tcW w:w="236" w:type="dxa"/>
            <w:tcBorders>
              <w:righ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3</w:t>
            </w:r>
          </w:p>
        </w:tc>
        <w:tc>
          <w:tcPr>
            <w:tcW w:w="4523" w:type="dxa"/>
            <w:tcBorders>
              <w:lef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Absolute instruments are being used as standardization methods in laboratories.</w:t>
            </w:r>
          </w:p>
        </w:tc>
        <w:tc>
          <w:tcPr>
            <w:tcW w:w="4673" w:type="dxa"/>
            <w:gridSpan w:val="2"/>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It is important to calibrate these tools against an absolute instrument. Secondary instruments are utilized in day to day life.</w:t>
            </w:r>
          </w:p>
        </w:tc>
      </w:tr>
      <w:tr w:rsidR="00643F3B" w:rsidRPr="0051605D" w:rsidTr="008F2E99">
        <w:trPr>
          <w:gridAfter w:val="1"/>
          <w:wAfter w:w="17" w:type="dxa"/>
        </w:trPr>
        <w:tc>
          <w:tcPr>
            <w:tcW w:w="236" w:type="dxa"/>
            <w:tcBorders>
              <w:righ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4</w:t>
            </w:r>
          </w:p>
        </w:tc>
        <w:tc>
          <w:tcPr>
            <w:tcW w:w="4523" w:type="dxa"/>
            <w:tcBorders>
              <w:left w:val="single" w:sz="4" w:space="0" w:color="auto"/>
            </w:tcBorders>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Examples – Absolute electrometer, tangent Galvanometer etc</w:t>
            </w:r>
          </w:p>
        </w:tc>
        <w:tc>
          <w:tcPr>
            <w:tcW w:w="4673" w:type="dxa"/>
            <w:gridSpan w:val="2"/>
          </w:tcPr>
          <w:p w:rsidR="00643F3B" w:rsidRPr="0051605D" w:rsidRDefault="00643F3B" w:rsidP="008F2E99">
            <w:pPr>
              <w:rPr>
                <w:color w:val="333333"/>
                <w:sz w:val="24"/>
                <w:szCs w:val="24"/>
                <w:shd w:val="clear" w:color="auto" w:fill="F6FFEC"/>
              </w:rPr>
            </w:pPr>
            <w:r w:rsidRPr="0051605D">
              <w:rPr>
                <w:color w:val="333333"/>
                <w:sz w:val="24"/>
                <w:szCs w:val="24"/>
                <w:shd w:val="clear" w:color="auto" w:fill="F6FFEC"/>
              </w:rPr>
              <w:t>Examples – Voltmeter, ammeter etc</w:t>
            </w:r>
          </w:p>
        </w:tc>
      </w:tr>
    </w:tbl>
    <w:p w:rsidR="00643F3B" w:rsidRDefault="00643F3B" w:rsidP="00643F3B">
      <w:pPr>
        <w:rPr>
          <w:color w:val="000000" w:themeColor="text1"/>
        </w:rPr>
      </w:pPr>
    </w:p>
    <w:p w:rsidR="00643F3B" w:rsidRDefault="00643F3B" w:rsidP="00643F3B">
      <w:pPr>
        <w:rPr>
          <w:color w:val="000000" w:themeColor="text1"/>
        </w:rPr>
      </w:pPr>
    </w:p>
    <w:p w:rsidR="00643F3B" w:rsidRPr="000173E0" w:rsidRDefault="00643F3B" w:rsidP="00643F3B">
      <w:pPr>
        <w:rPr>
          <w:color w:val="000000" w:themeColor="text1"/>
          <w:sz w:val="24"/>
          <w:szCs w:val="24"/>
        </w:rPr>
      </w:pPr>
    </w:p>
    <w:p w:rsidR="00643F3B" w:rsidRDefault="00643F3B" w:rsidP="00643F3B">
      <w:pPr>
        <w:rPr>
          <w:color w:val="000000" w:themeColor="text1"/>
        </w:rPr>
      </w:pPr>
    </w:p>
    <w:p w:rsidR="00DC3965" w:rsidRDefault="00DC3965" w:rsidP="00643F3B">
      <w:pPr>
        <w:rPr>
          <w:rFonts w:ascii="Times New Roman" w:hAnsi="Times New Roman" w:cs="Times New Roman"/>
          <w:b/>
          <w:sz w:val="24"/>
          <w:szCs w:val="24"/>
          <w:lang w:val="en-ZA"/>
        </w:rPr>
      </w:pPr>
    </w:p>
    <w:p w:rsidR="00643F3B" w:rsidRPr="008F6D96" w:rsidRDefault="00643F3B" w:rsidP="008F6D96">
      <w:pPr>
        <w:pStyle w:val="Heading1"/>
        <w:rPr>
          <w:rFonts w:ascii="Times New Roman" w:hAnsi="Times New Roman" w:cs="Times New Roman"/>
          <w:color w:val="auto"/>
          <w:szCs w:val="24"/>
        </w:rPr>
      </w:pPr>
      <w:bookmarkStart w:id="29" w:name="_Toc113252813"/>
      <w:r w:rsidRPr="008F6D96">
        <w:rPr>
          <w:rFonts w:ascii="Times New Roman" w:hAnsi="Times New Roman" w:cs="Times New Roman"/>
          <w:color w:val="auto"/>
          <w:szCs w:val="24"/>
        </w:rPr>
        <w:t xml:space="preserve">Self </w:t>
      </w:r>
      <w:r w:rsidR="00044BCD" w:rsidRPr="008F6D96">
        <w:rPr>
          <w:rFonts w:ascii="Times New Roman" w:hAnsi="Times New Roman" w:cs="Times New Roman"/>
          <w:color w:val="auto"/>
          <w:szCs w:val="24"/>
        </w:rPr>
        <w:t>–</w:t>
      </w:r>
      <w:r w:rsidRPr="008F6D96">
        <w:rPr>
          <w:rFonts w:ascii="Times New Roman" w:hAnsi="Times New Roman" w:cs="Times New Roman"/>
          <w:color w:val="auto"/>
          <w:szCs w:val="24"/>
        </w:rPr>
        <w:t>che</w:t>
      </w:r>
      <w:r w:rsidR="00044BCD" w:rsidRPr="008F6D96">
        <w:rPr>
          <w:rFonts w:ascii="Times New Roman" w:hAnsi="Times New Roman" w:cs="Times New Roman"/>
          <w:color w:val="auto"/>
          <w:szCs w:val="24"/>
        </w:rPr>
        <w:t>c</w:t>
      </w:r>
      <w:r w:rsidRPr="008F6D96">
        <w:rPr>
          <w:rFonts w:ascii="Times New Roman" w:hAnsi="Times New Roman" w:cs="Times New Roman"/>
          <w:color w:val="auto"/>
          <w:szCs w:val="24"/>
        </w:rPr>
        <w:t>k</w:t>
      </w:r>
      <w:r w:rsidR="008F6D96" w:rsidRPr="008F6D96">
        <w:rPr>
          <w:rFonts w:ascii="Times New Roman" w:hAnsi="Times New Roman" w:cs="Times New Roman"/>
          <w:color w:val="auto"/>
        </w:rPr>
        <w:t xml:space="preserve"> 3</w:t>
      </w:r>
      <w:bookmarkEnd w:id="29"/>
    </w:p>
    <w:p w:rsidR="00044BCD" w:rsidRPr="000362F0" w:rsidRDefault="003A182F" w:rsidP="00643F3B">
      <w:pPr>
        <w:rPr>
          <w:rFonts w:ascii="Times New Roman" w:hAnsi="Times New Roman" w:cs="Times New Roman"/>
          <w:b/>
          <w:sz w:val="24"/>
          <w:szCs w:val="24"/>
          <w:lang w:val="en-ZA"/>
        </w:rPr>
      </w:pPr>
      <w:r>
        <w:rPr>
          <w:rFonts w:ascii="Times New Roman" w:hAnsi="Times New Roman" w:cs="Times New Roman"/>
          <w:b/>
          <w:sz w:val="24"/>
          <w:szCs w:val="24"/>
          <w:lang w:val="en-ZA"/>
        </w:rPr>
        <w:t xml:space="preserve">Part </w:t>
      </w:r>
      <w:r w:rsidR="00044BCD" w:rsidRPr="000362F0">
        <w:rPr>
          <w:rFonts w:ascii="Times New Roman" w:hAnsi="Times New Roman" w:cs="Times New Roman"/>
          <w:b/>
          <w:sz w:val="24"/>
          <w:szCs w:val="24"/>
          <w:lang w:val="en-ZA"/>
        </w:rPr>
        <w:t>I.</w:t>
      </w:r>
      <w:r w:rsidR="000362F0">
        <w:rPr>
          <w:rFonts w:ascii="Times New Roman" w:hAnsi="Times New Roman" w:cs="Times New Roman"/>
          <w:b/>
          <w:sz w:val="24"/>
          <w:szCs w:val="24"/>
          <w:lang w:val="en-ZA"/>
        </w:rPr>
        <w:t xml:space="preserve"> </w:t>
      </w:r>
      <w:r w:rsidR="00044BCD" w:rsidRPr="000362F0">
        <w:rPr>
          <w:rFonts w:ascii="Times New Roman" w:hAnsi="Times New Roman" w:cs="Times New Roman"/>
          <w:b/>
          <w:sz w:val="24"/>
          <w:szCs w:val="24"/>
          <w:lang w:val="en-ZA"/>
        </w:rPr>
        <w:t xml:space="preserve">Choose the correct answer </w:t>
      </w:r>
    </w:p>
    <w:p w:rsidR="003A182F"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1. The use of _____ instruments is merely confined within laboratories as stand¬ardizing instruments. </w:t>
      </w:r>
    </w:p>
    <w:p w:rsidR="003A182F"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(a) absolute (b) indicating (c) recording (d) int</w:t>
      </w:r>
      <w:r w:rsidR="00A33482">
        <w:rPr>
          <w:rFonts w:ascii="Times New Roman" w:hAnsi="Times New Roman" w:cs="Times New Roman"/>
          <w:sz w:val="24"/>
          <w:szCs w:val="24"/>
          <w:lang w:val="en-ZA"/>
        </w:rPr>
        <w:t xml:space="preserve">egrating (e) none of the above </w:t>
      </w:r>
      <w:r w:rsidRPr="00044BCD">
        <w:rPr>
          <w:rFonts w:ascii="Times New Roman" w:hAnsi="Times New Roman" w:cs="Times New Roman"/>
          <w:sz w:val="24"/>
          <w:szCs w:val="24"/>
          <w:lang w:val="en-ZA"/>
        </w:rPr>
        <w:t xml:space="preserve">. </w:t>
      </w:r>
    </w:p>
    <w:p w:rsidR="003A182F" w:rsidRDefault="003A182F" w:rsidP="00643F3B">
      <w:pPr>
        <w:rPr>
          <w:rFonts w:ascii="Times New Roman" w:hAnsi="Times New Roman" w:cs="Times New Roman"/>
          <w:sz w:val="24"/>
          <w:szCs w:val="24"/>
          <w:lang w:val="en-ZA"/>
        </w:rPr>
      </w:pPr>
      <w:r>
        <w:rPr>
          <w:rFonts w:ascii="Times New Roman" w:hAnsi="Times New Roman" w:cs="Times New Roman"/>
          <w:sz w:val="24"/>
          <w:szCs w:val="24"/>
          <w:lang w:val="en-ZA"/>
        </w:rPr>
        <w:t xml:space="preserve">2. </w:t>
      </w:r>
      <w:r w:rsidR="00643F3B" w:rsidRPr="00044BCD">
        <w:rPr>
          <w:rFonts w:ascii="Times New Roman" w:hAnsi="Times New Roman" w:cs="Times New Roman"/>
          <w:sz w:val="24"/>
          <w:szCs w:val="24"/>
          <w:lang w:val="en-ZA"/>
        </w:rPr>
        <w:t>Which of the following instruments indicate the instantaneous value of the electrical quantity being measured at the time at which it is being measured ?</w:t>
      </w:r>
    </w:p>
    <w:p w:rsidR="003A182F" w:rsidRPr="00044BCD" w:rsidRDefault="00986CD2" w:rsidP="00643F3B">
      <w:pPr>
        <w:rPr>
          <w:rFonts w:ascii="Times New Roman" w:hAnsi="Times New Roman" w:cs="Times New Roman"/>
          <w:sz w:val="24"/>
          <w:szCs w:val="24"/>
          <w:lang w:val="en-ZA"/>
        </w:rPr>
      </w:pPr>
      <w:r>
        <w:rPr>
          <w:rFonts w:ascii="Times New Roman" w:hAnsi="Times New Roman" w:cs="Times New Roman"/>
          <w:sz w:val="24"/>
          <w:szCs w:val="24"/>
          <w:lang w:val="en-ZA"/>
        </w:rPr>
        <w:t xml:space="preserve">     </w:t>
      </w:r>
      <w:r w:rsidR="00643F3B" w:rsidRPr="00044BCD">
        <w:rPr>
          <w:rFonts w:ascii="Times New Roman" w:hAnsi="Times New Roman" w:cs="Times New Roman"/>
          <w:sz w:val="24"/>
          <w:szCs w:val="24"/>
          <w:lang w:val="en-ZA"/>
        </w:rPr>
        <w:t xml:space="preserve"> (a) Absolute instruments (b) Indicating instruments (c) Recording instruments (d) Integrating instruments </w:t>
      </w:r>
    </w:p>
    <w:p w:rsidR="00A33482"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3. _____ instruments are those which measure the total quantity of electricity delivered in a particular time. </w:t>
      </w:r>
    </w:p>
    <w:p w:rsidR="00643F3B" w:rsidRPr="00044BCD" w:rsidRDefault="00986CD2" w:rsidP="00643F3B">
      <w:pPr>
        <w:rPr>
          <w:rFonts w:ascii="Times New Roman" w:hAnsi="Times New Roman" w:cs="Times New Roman"/>
          <w:sz w:val="24"/>
          <w:szCs w:val="24"/>
          <w:lang w:val="en-ZA"/>
        </w:rPr>
      </w:pPr>
      <w:r>
        <w:rPr>
          <w:rFonts w:ascii="Times New Roman" w:hAnsi="Times New Roman" w:cs="Times New Roman"/>
          <w:sz w:val="24"/>
          <w:szCs w:val="24"/>
          <w:lang w:val="en-ZA"/>
        </w:rPr>
        <w:t xml:space="preserve">    </w:t>
      </w:r>
      <w:r w:rsidR="00643F3B" w:rsidRPr="00044BCD">
        <w:rPr>
          <w:rFonts w:ascii="Times New Roman" w:hAnsi="Times New Roman" w:cs="Times New Roman"/>
          <w:sz w:val="24"/>
          <w:szCs w:val="24"/>
          <w:lang w:val="en-ZA"/>
        </w:rPr>
        <w:t xml:space="preserve">(a) Absolute (b) Indicating (c) </w:t>
      </w:r>
      <w:r w:rsidR="00A33482">
        <w:rPr>
          <w:rFonts w:ascii="Times New Roman" w:hAnsi="Times New Roman" w:cs="Times New Roman"/>
          <w:sz w:val="24"/>
          <w:szCs w:val="24"/>
          <w:lang w:val="en-ZA"/>
        </w:rPr>
        <w:t>Recording (d) Integrating</w:t>
      </w:r>
    </w:p>
    <w:p w:rsidR="00986CD2"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4. Which of the following are integrating instruments ?</w:t>
      </w:r>
    </w:p>
    <w:p w:rsidR="00643F3B" w:rsidRPr="00044BCD"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 (a) Ammeters (b) Voltmeters (c) Wattmeters (d) Ampere-hour and watt-hour meters </w:t>
      </w:r>
    </w:p>
    <w:p w:rsidR="00986CD2"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5. Resistances can be measured with the help of </w:t>
      </w:r>
    </w:p>
    <w:p w:rsidR="00643F3B" w:rsidRPr="00044BCD"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(a) wattmeters (b) voltmeters (c) ammeters (d) ohmmeters and resistance bridges (e) all of the above </w:t>
      </w:r>
    </w:p>
    <w:p w:rsidR="00986CD2"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11. A moving-coil permanent-magnet instrument can be used as _____ by using a low resistance shunt.</w:t>
      </w:r>
    </w:p>
    <w:p w:rsidR="005E6BB5" w:rsidRDefault="00643F3B" w:rsidP="00643F3B">
      <w:pPr>
        <w:rPr>
          <w:rFonts w:ascii="Times New Roman" w:hAnsi="Times New Roman" w:cs="Times New Roman"/>
          <w:sz w:val="24"/>
          <w:szCs w:val="24"/>
          <w:lang w:val="en-ZA"/>
        </w:rPr>
      </w:pPr>
      <w:r w:rsidRPr="00044BCD">
        <w:rPr>
          <w:rFonts w:ascii="Times New Roman" w:hAnsi="Times New Roman" w:cs="Times New Roman"/>
          <w:sz w:val="24"/>
          <w:szCs w:val="24"/>
          <w:lang w:val="en-ZA"/>
        </w:rPr>
        <w:t xml:space="preserve"> (a) ammeter (b) voltmeter (c) flux-meter (d) ballistic galvanometer </w:t>
      </w:r>
    </w:p>
    <w:p w:rsidR="00434EBB" w:rsidRDefault="0003656F" w:rsidP="00434EBB">
      <w:pPr>
        <w:jc w:val="both"/>
        <w:rPr>
          <w:rFonts w:ascii="Times New Roman" w:hAnsi="Times New Roman" w:cs="Times New Roman"/>
          <w:b/>
          <w:sz w:val="24"/>
          <w:szCs w:val="24"/>
          <w:lang w:val="en-ZA"/>
        </w:rPr>
      </w:pPr>
      <w:r>
        <w:rPr>
          <w:rFonts w:ascii="Times New Roman" w:hAnsi="Times New Roman" w:cs="Times New Roman"/>
          <w:b/>
          <w:sz w:val="24"/>
          <w:szCs w:val="24"/>
          <w:lang w:val="en-ZA"/>
        </w:rPr>
        <w:t xml:space="preserve">Part II </w:t>
      </w:r>
      <w:r w:rsidR="00434EBB">
        <w:rPr>
          <w:rFonts w:ascii="Times New Roman" w:hAnsi="Times New Roman" w:cs="Times New Roman"/>
          <w:b/>
          <w:sz w:val="24"/>
          <w:szCs w:val="24"/>
          <w:lang w:val="en-ZA"/>
        </w:rPr>
        <w:t>True false questions</w:t>
      </w:r>
    </w:p>
    <w:p w:rsidR="00434EBB" w:rsidRDefault="00434EBB" w:rsidP="00434EBB">
      <w:pPr>
        <w:jc w:val="both"/>
        <w:rPr>
          <w:rFonts w:ascii="Times New Roman" w:hAnsi="Times New Roman" w:cs="Times New Roman"/>
          <w:b/>
          <w:sz w:val="24"/>
          <w:szCs w:val="24"/>
          <w:lang w:val="en-ZA"/>
        </w:rPr>
      </w:pPr>
      <w:r>
        <w:rPr>
          <w:rFonts w:ascii="Times New Roman" w:hAnsi="Times New Roman" w:cs="Times New Roman"/>
          <w:b/>
          <w:sz w:val="24"/>
          <w:szCs w:val="24"/>
          <w:lang w:val="en-ZA"/>
        </w:rPr>
        <w:t xml:space="preserve">1. </w:t>
      </w:r>
      <w:r>
        <w:rPr>
          <w:rFonts w:ascii="Times New Roman" w:hAnsi="Times New Roman" w:cs="Times New Roman"/>
          <w:sz w:val="24"/>
          <w:szCs w:val="24"/>
        </w:rPr>
        <w:t>S</w:t>
      </w:r>
      <w:r w:rsidRPr="00B33006">
        <w:rPr>
          <w:rFonts w:ascii="Times New Roman" w:hAnsi="Times New Roman" w:cs="Times New Roman"/>
          <w:sz w:val="24"/>
          <w:szCs w:val="24"/>
        </w:rPr>
        <w:t>tandard operating procedure (SOP) describes procedures that will be used to obtain field</w:t>
      </w:r>
    </w:p>
    <w:p w:rsidR="00434EBB" w:rsidRDefault="00434EBB" w:rsidP="00434EBB">
      <w:pPr>
        <w:jc w:val="both"/>
        <w:rPr>
          <w:rFonts w:ascii="Times New Roman" w:hAnsi="Times New Roman" w:cs="Times New Roman"/>
          <w:color w:val="333333"/>
          <w:sz w:val="24"/>
          <w:szCs w:val="24"/>
        </w:rPr>
      </w:pPr>
      <w:r>
        <w:rPr>
          <w:rFonts w:ascii="Times New Roman" w:hAnsi="Times New Roman" w:cs="Times New Roman"/>
          <w:b/>
          <w:sz w:val="24"/>
          <w:szCs w:val="24"/>
          <w:lang w:val="en-ZA"/>
        </w:rPr>
        <w:t>2.</w:t>
      </w:r>
      <w:r w:rsidRPr="00F04C10">
        <w:rPr>
          <w:rFonts w:ascii="Times New Roman" w:hAnsi="Times New Roman" w:cs="Times New Roman"/>
          <w:color w:val="333333"/>
          <w:sz w:val="24"/>
          <w:szCs w:val="24"/>
        </w:rPr>
        <w:t xml:space="preserve"> </w:t>
      </w:r>
      <w:r w:rsidRPr="00BA3DB8">
        <w:rPr>
          <w:rFonts w:ascii="Times New Roman" w:hAnsi="Times New Roman" w:cs="Times New Roman"/>
          <w:color w:val="333333"/>
          <w:sz w:val="24"/>
          <w:szCs w:val="24"/>
        </w:rPr>
        <w:t>Malfunctions and other unplanned and unusual event may not be totally eliminated, but it can surely be minimized</w:t>
      </w:r>
      <w:r>
        <w:rPr>
          <w:rFonts w:ascii="Times New Roman" w:hAnsi="Times New Roman" w:cs="Times New Roman"/>
          <w:color w:val="333333"/>
          <w:sz w:val="24"/>
          <w:szCs w:val="24"/>
        </w:rPr>
        <w:t>.</w:t>
      </w:r>
    </w:p>
    <w:p w:rsidR="00434EBB" w:rsidRDefault="00434EBB" w:rsidP="00434EBB">
      <w:pPr>
        <w:jc w:val="both"/>
        <w:rPr>
          <w:rFonts w:ascii="Times New Roman" w:hAnsi="Times New Roman" w:cs="Times New Roman"/>
          <w:b/>
          <w:sz w:val="24"/>
          <w:szCs w:val="24"/>
          <w:lang w:val="en-ZA"/>
        </w:rPr>
      </w:pPr>
      <w:r>
        <w:rPr>
          <w:rFonts w:ascii="Times New Roman" w:hAnsi="Times New Roman" w:cs="Times New Roman"/>
          <w:color w:val="333333"/>
          <w:sz w:val="24"/>
          <w:szCs w:val="24"/>
        </w:rPr>
        <w:t>3.</w:t>
      </w:r>
      <w:r w:rsidRPr="00173FA0">
        <w:rPr>
          <w:rFonts w:ascii="Times New Roman" w:hAnsi="Times New Roman" w:cs="Times New Roman"/>
          <w:sz w:val="24"/>
          <w:szCs w:val="24"/>
        </w:rPr>
        <w:t xml:space="preserve"> </w:t>
      </w:r>
      <w:r w:rsidRPr="00154114">
        <w:rPr>
          <w:rFonts w:ascii="Times New Roman" w:hAnsi="Times New Roman" w:cs="Times New Roman"/>
          <w:sz w:val="24"/>
          <w:szCs w:val="24"/>
        </w:rPr>
        <w:t>Ammeter is an instrument used to measure the amount of electrical current intensity in a circuit.</w:t>
      </w:r>
    </w:p>
    <w:p w:rsidR="0003656F" w:rsidRDefault="0003656F" w:rsidP="00434EBB">
      <w:pPr>
        <w:jc w:val="both"/>
        <w:rPr>
          <w:rFonts w:ascii="Times New Roman" w:hAnsi="Times New Roman" w:cs="Times New Roman"/>
          <w:b/>
          <w:sz w:val="24"/>
          <w:szCs w:val="24"/>
          <w:lang w:val="en-ZA"/>
        </w:rPr>
      </w:pPr>
    </w:p>
    <w:p w:rsidR="00434EBB" w:rsidRDefault="007C7B4E" w:rsidP="00434EBB">
      <w:pPr>
        <w:jc w:val="both"/>
        <w:rPr>
          <w:rFonts w:ascii="Times New Roman" w:hAnsi="Times New Roman" w:cs="Times New Roman"/>
          <w:b/>
          <w:sz w:val="24"/>
          <w:szCs w:val="24"/>
          <w:lang w:val="en-ZA"/>
        </w:rPr>
      </w:pPr>
      <w:r>
        <w:rPr>
          <w:rFonts w:ascii="Times New Roman" w:hAnsi="Times New Roman" w:cs="Times New Roman"/>
          <w:b/>
          <w:sz w:val="24"/>
          <w:szCs w:val="24"/>
          <w:lang w:val="en-ZA"/>
        </w:rPr>
        <w:t xml:space="preserve">            </w:t>
      </w:r>
      <w:r w:rsidR="0003656F">
        <w:rPr>
          <w:rFonts w:ascii="Times New Roman" w:hAnsi="Times New Roman" w:cs="Times New Roman"/>
          <w:b/>
          <w:sz w:val="24"/>
          <w:szCs w:val="24"/>
          <w:lang w:val="en-ZA"/>
        </w:rPr>
        <w:t xml:space="preserve">Part III </w:t>
      </w:r>
      <w:r w:rsidR="00434EBB">
        <w:rPr>
          <w:rFonts w:ascii="Times New Roman" w:hAnsi="Times New Roman" w:cs="Times New Roman"/>
          <w:b/>
          <w:sz w:val="24"/>
          <w:szCs w:val="24"/>
          <w:lang w:val="en-ZA"/>
        </w:rPr>
        <w:t xml:space="preserve">Matching </w:t>
      </w:r>
    </w:p>
    <w:p w:rsidR="00434EBB" w:rsidRPr="00A1743D" w:rsidRDefault="007C7B4E" w:rsidP="00434EBB">
      <w:r>
        <w:t xml:space="preserve">       </w:t>
      </w:r>
      <w:r w:rsidR="00434EBB">
        <w:t xml:space="preserve">“A”                                                   </w:t>
      </w:r>
      <w:r>
        <w:t xml:space="preserve">                      </w:t>
      </w:r>
      <w:r w:rsidR="00434EBB">
        <w:t xml:space="preserve">   “B”</w:t>
      </w:r>
    </w:p>
    <w:p w:rsidR="00434EBB" w:rsidRDefault="00434EBB" w:rsidP="00434EBB">
      <w:pPr>
        <w:jc w:val="both"/>
        <w:rPr>
          <w:rFonts w:ascii="Times New Roman" w:hAnsi="Times New Roman" w:cs="Times New Roman"/>
          <w:color w:val="000000" w:themeColor="text1"/>
          <w:sz w:val="24"/>
          <w:szCs w:val="24"/>
        </w:rPr>
      </w:pPr>
      <w:r w:rsidRPr="00A1743D">
        <w:rPr>
          <w:rFonts w:ascii="Times New Roman" w:hAnsi="Times New Roman" w:cs="Times New Roman"/>
          <w:sz w:val="24"/>
          <w:szCs w:val="24"/>
          <w:lang w:val="en-ZA"/>
        </w:rPr>
        <w:t>1,</w:t>
      </w:r>
      <w:r w:rsidRPr="008B59E6">
        <w:rPr>
          <w:rFonts w:ascii="Times New Roman" w:hAnsi="Times New Roman" w:cs="Times New Roman"/>
          <w:color w:val="000000" w:themeColor="text1"/>
          <w:sz w:val="24"/>
          <w:szCs w:val="24"/>
        </w:rPr>
        <w:t xml:space="preserve"> </w:t>
      </w:r>
      <w:r w:rsidRPr="00BA3DB8">
        <w:rPr>
          <w:rFonts w:ascii="Times New Roman" w:hAnsi="Times New Roman" w:cs="Times New Roman"/>
          <w:color w:val="000000" w:themeColor="text1"/>
          <w:sz w:val="24"/>
          <w:szCs w:val="24"/>
        </w:rPr>
        <w:t>Absolute Instrument</w:t>
      </w:r>
      <w:r>
        <w:rPr>
          <w:rFonts w:ascii="Times New Roman" w:hAnsi="Times New Roman" w:cs="Times New Roman"/>
          <w:color w:val="000000" w:themeColor="text1"/>
          <w:sz w:val="24"/>
          <w:szCs w:val="24"/>
        </w:rPr>
        <w:t xml:space="preserve">                            A, voltmeter</w:t>
      </w:r>
    </w:p>
    <w:p w:rsidR="00434EBB" w:rsidRDefault="00434EBB" w:rsidP="00434EBB">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8B59E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S</w:t>
      </w:r>
      <w:r w:rsidRPr="00D75E5D">
        <w:rPr>
          <w:rFonts w:ascii="Times New Roman" w:hAnsi="Times New Roman" w:cs="Times New Roman"/>
          <w:color w:val="000000" w:themeColor="text1"/>
          <w:sz w:val="24"/>
          <w:szCs w:val="24"/>
        </w:rPr>
        <w:t>econdary instrument</w:t>
      </w:r>
      <w:r>
        <w:rPr>
          <w:rFonts w:ascii="Times New Roman" w:hAnsi="Times New Roman" w:cs="Times New Roman"/>
          <w:color w:val="000000" w:themeColor="text1"/>
          <w:sz w:val="24"/>
          <w:szCs w:val="24"/>
        </w:rPr>
        <w:t xml:space="preserve">                           B.</w:t>
      </w:r>
      <w:r w:rsidRPr="008B59E6">
        <w:rPr>
          <w:rFonts w:ascii="Times New Roman" w:hAnsi="Times New Roman" w:cs="Times New Roman"/>
          <w:color w:val="000000" w:themeColor="text1"/>
          <w:sz w:val="24"/>
          <w:szCs w:val="24"/>
        </w:rPr>
        <w:t xml:space="preserve"> </w:t>
      </w:r>
      <w:r w:rsidRPr="00DB21A6">
        <w:rPr>
          <w:rFonts w:ascii="Times New Roman" w:hAnsi="Times New Roman" w:cs="Times New Roman"/>
          <w:color w:val="000000" w:themeColor="text1"/>
          <w:sz w:val="24"/>
          <w:szCs w:val="24"/>
        </w:rPr>
        <w:t>Tangent Galvanometer</w:t>
      </w:r>
    </w:p>
    <w:p w:rsidR="00434EBB" w:rsidRDefault="00434EBB" w:rsidP="00434EBB">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Pr="001107A9">
        <w:rPr>
          <w:rFonts w:ascii="Times New Roman" w:hAnsi="Times New Roman" w:cs="Times New Roman"/>
          <w:color w:val="000000" w:themeColor="text1"/>
          <w:sz w:val="24"/>
          <w:szCs w:val="24"/>
        </w:rPr>
        <w:t xml:space="preserve"> </w:t>
      </w:r>
      <w:r w:rsidR="00B0510A" w:rsidRPr="00154114">
        <w:rPr>
          <w:rFonts w:ascii="Times New Roman" w:hAnsi="Times New Roman" w:cs="Times New Roman"/>
          <w:color w:val="000000" w:themeColor="text1"/>
          <w:sz w:val="24"/>
          <w:szCs w:val="24"/>
        </w:rPr>
        <w:t>Integrating</w:t>
      </w:r>
      <w:r w:rsidRPr="00154114">
        <w:rPr>
          <w:rFonts w:ascii="Times New Roman" w:hAnsi="Times New Roman" w:cs="Times New Roman"/>
          <w:color w:val="000000" w:themeColor="text1"/>
          <w:sz w:val="24"/>
          <w:szCs w:val="24"/>
        </w:rPr>
        <w:t xml:space="preserve"> instrument</w:t>
      </w:r>
      <w:r>
        <w:rPr>
          <w:rFonts w:ascii="Times New Roman" w:hAnsi="Times New Roman" w:cs="Times New Roman"/>
          <w:color w:val="000000" w:themeColor="text1"/>
          <w:sz w:val="24"/>
          <w:szCs w:val="24"/>
        </w:rPr>
        <w:t xml:space="preserve">                           C. ECG</w:t>
      </w:r>
    </w:p>
    <w:p w:rsidR="00434EBB" w:rsidRDefault="00434EBB" w:rsidP="00434EBB">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D.</w:t>
      </w:r>
      <w:r w:rsidRPr="001107A9">
        <w:rPr>
          <w:rFonts w:ascii="Times New Roman" w:hAnsi="Times New Roman" w:cs="Times New Roman"/>
          <w:color w:val="000000" w:themeColor="text1"/>
          <w:sz w:val="24"/>
          <w:szCs w:val="24"/>
        </w:rPr>
        <w:t xml:space="preserve"> </w:t>
      </w:r>
      <w:r w:rsidRPr="00154114">
        <w:rPr>
          <w:rFonts w:ascii="Times New Roman" w:hAnsi="Times New Roman" w:cs="Times New Roman"/>
          <w:color w:val="000000" w:themeColor="text1"/>
          <w:sz w:val="24"/>
          <w:szCs w:val="24"/>
        </w:rPr>
        <w:t>Energy meter</w:t>
      </w:r>
    </w:p>
    <w:p w:rsidR="00B0510A" w:rsidRPr="00A1743D" w:rsidRDefault="00B0510A" w:rsidP="00434EBB">
      <w:pPr>
        <w:jc w:val="both"/>
        <w:rPr>
          <w:rFonts w:ascii="Times New Roman" w:hAnsi="Times New Roman" w:cs="Times New Roman"/>
          <w:sz w:val="24"/>
          <w:szCs w:val="24"/>
          <w:lang w:val="en-ZA"/>
        </w:rPr>
      </w:pPr>
    </w:p>
    <w:p w:rsidR="005E6BB5" w:rsidRDefault="005E6BB5" w:rsidP="00643F3B">
      <w:pPr>
        <w:rPr>
          <w:rFonts w:ascii="Times New Roman" w:hAnsi="Times New Roman" w:cs="Times New Roman"/>
          <w:sz w:val="24"/>
          <w:szCs w:val="24"/>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23A82" w:rsidRDefault="00623A82" w:rsidP="00643F3B">
      <w:pPr>
        <w:rPr>
          <w:rFonts w:ascii="Times New Roman" w:hAnsi="Times New Roman" w:cs="Times New Roman"/>
          <w:b/>
          <w:sz w:val="28"/>
          <w:szCs w:val="28"/>
          <w:lang w:val="en-ZA"/>
        </w:rPr>
      </w:pPr>
    </w:p>
    <w:p w:rsidR="006F3818" w:rsidRPr="008001DA" w:rsidRDefault="006F3818" w:rsidP="00DD1CC8">
      <w:pPr>
        <w:pStyle w:val="Heading2"/>
        <w:rPr>
          <w:rFonts w:ascii="Times New Roman" w:hAnsi="Times New Roman" w:cs="Times New Roman"/>
          <w:color w:val="auto"/>
          <w:sz w:val="24"/>
          <w:szCs w:val="24"/>
          <w:lang w:val="en-ZA"/>
        </w:rPr>
      </w:pPr>
      <w:bookmarkStart w:id="30" w:name="_Toc113252814"/>
      <w:r w:rsidRPr="008001DA">
        <w:rPr>
          <w:rFonts w:ascii="Times New Roman" w:hAnsi="Times New Roman" w:cs="Times New Roman"/>
          <w:color w:val="auto"/>
          <w:sz w:val="24"/>
          <w:szCs w:val="24"/>
        </w:rPr>
        <w:t xml:space="preserve">4.1. Numerical Calculation </w:t>
      </w:r>
      <w:r w:rsidR="00B0510A" w:rsidRPr="008001DA">
        <w:rPr>
          <w:rFonts w:ascii="Times New Roman" w:hAnsi="Times New Roman" w:cs="Times New Roman"/>
          <w:color w:val="auto"/>
          <w:sz w:val="24"/>
          <w:szCs w:val="24"/>
        </w:rPr>
        <w:t>of fraction</w:t>
      </w:r>
      <w:r w:rsidRPr="008001DA">
        <w:rPr>
          <w:rFonts w:ascii="Times New Roman" w:hAnsi="Times New Roman" w:cs="Times New Roman"/>
          <w:color w:val="auto"/>
          <w:sz w:val="24"/>
          <w:szCs w:val="24"/>
        </w:rPr>
        <w:t>, percentage and mixed numbers</w:t>
      </w:r>
      <w:r w:rsidRPr="008001DA">
        <w:rPr>
          <w:rFonts w:ascii="Times New Roman" w:hAnsi="Times New Roman" w:cs="Times New Roman"/>
          <w:color w:val="auto"/>
          <w:sz w:val="24"/>
          <w:szCs w:val="24"/>
          <w:lang w:val="en-ZA"/>
        </w:rPr>
        <w:t xml:space="preserve"> </w:t>
      </w:r>
      <w:r w:rsidR="00B0510A" w:rsidRPr="008001DA">
        <w:rPr>
          <w:rFonts w:ascii="Times New Roman" w:hAnsi="Times New Roman" w:cs="Times New Roman"/>
          <w:color w:val="auto"/>
          <w:sz w:val="24"/>
          <w:szCs w:val="24"/>
          <w:lang w:val="en-ZA"/>
        </w:rPr>
        <w:t>Standards,</w:t>
      </w:r>
      <w:r w:rsidRPr="008001DA">
        <w:rPr>
          <w:rFonts w:ascii="Times New Roman" w:hAnsi="Times New Roman" w:cs="Times New Roman"/>
          <w:color w:val="auto"/>
          <w:sz w:val="24"/>
          <w:szCs w:val="24"/>
          <w:lang w:val="en-ZA"/>
        </w:rPr>
        <w:t xml:space="preserve"> code,  </w:t>
      </w:r>
      <w:r w:rsidR="00DD1CC8" w:rsidRPr="008001DA">
        <w:rPr>
          <w:rFonts w:ascii="Times New Roman" w:hAnsi="Times New Roman" w:cs="Times New Roman"/>
          <w:color w:val="auto"/>
          <w:sz w:val="24"/>
          <w:szCs w:val="24"/>
          <w:lang w:val="en-ZA"/>
        </w:rPr>
        <w:t xml:space="preserve">    </w:t>
      </w:r>
      <w:r w:rsidRPr="008001DA">
        <w:rPr>
          <w:rFonts w:ascii="Times New Roman" w:hAnsi="Times New Roman" w:cs="Times New Roman"/>
          <w:color w:val="auto"/>
          <w:sz w:val="24"/>
          <w:szCs w:val="24"/>
          <w:lang w:val="en-ZA"/>
        </w:rPr>
        <w:t>Tolerances and Accuracy.</w:t>
      </w:r>
      <w:bookmarkEnd w:id="30"/>
    </w:p>
    <w:p w:rsidR="00C0161F" w:rsidRPr="00BB4BAF" w:rsidRDefault="00C0161F" w:rsidP="00BB4BAF">
      <w:pPr>
        <w:rPr>
          <w:rFonts w:ascii="Times New Roman" w:hAnsi="Times New Roman" w:cs="Times New Roman"/>
          <w:sz w:val="24"/>
        </w:rPr>
      </w:pPr>
      <w:r w:rsidRPr="00BB4BAF">
        <w:rPr>
          <w:rFonts w:ascii="Times New Roman" w:hAnsi="Times New Roman" w:cs="Times New Roman"/>
          <w:sz w:val="24"/>
        </w:rPr>
        <w:t>Calculate fraction, percentage and mixed numbers</w:t>
      </w:r>
    </w:p>
    <w:p w:rsidR="00643F3B" w:rsidRPr="000A2185" w:rsidRDefault="00643F3B" w:rsidP="000A2185">
      <w:pPr>
        <w:spacing w:line="360" w:lineRule="auto"/>
        <w:jc w:val="both"/>
        <w:rPr>
          <w:rFonts w:ascii="Times New Roman" w:hAnsi="Times New Roman" w:cs="Times New Roman"/>
          <w:sz w:val="24"/>
          <w:szCs w:val="24"/>
          <w:lang w:val="en-ZA"/>
        </w:rPr>
      </w:pPr>
      <w:r w:rsidRPr="000A2185">
        <w:rPr>
          <w:rFonts w:ascii="Times New Roman" w:hAnsi="Times New Roman" w:cs="Times New Roman"/>
          <w:sz w:val="24"/>
          <w:szCs w:val="24"/>
        </w:rPr>
        <w:t>Fractions in which the numerator is 1 are known as unit fractions. For example</w:t>
      </w:r>
      <w:r w:rsidRPr="000A2185">
        <w:rPr>
          <w:rStyle w:val="Strong"/>
          <w:rFonts w:ascii="Times New Roman" w:hAnsi="Times New Roman" w:cs="Times New Roman"/>
          <w:sz w:val="24"/>
          <w:szCs w:val="24"/>
        </w:rPr>
        <w:t xml:space="preserve">, </w:t>
      </w:r>
      <w:r w:rsidR="000A2185">
        <w:rPr>
          <w:rFonts w:ascii="Times New Roman" w:hAnsi="Times New Roman" w:cs="Times New Roman"/>
          <w:sz w:val="24"/>
          <w:szCs w:val="24"/>
        </w:rPr>
        <w:t xml:space="preserve">1/4, 1/7, 1/9, and </w:t>
      </w:r>
      <w:r w:rsidRPr="000A2185">
        <w:rPr>
          <w:rFonts w:ascii="Times New Roman" w:hAnsi="Times New Roman" w:cs="Times New Roman"/>
          <w:sz w:val="24"/>
          <w:szCs w:val="24"/>
        </w:rPr>
        <w:t>so on.</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Types of Fractions</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 xml:space="preserve">Based on the numerator and denominator, which are parts of a fraction, there are different </w:t>
      </w:r>
      <w:hyperlink r:id="rId73" w:history="1">
        <w:r w:rsidRPr="000A2185">
          <w:rPr>
            <w:rStyle w:val="Hyperlink"/>
            <w:rFonts w:ascii="Times New Roman" w:hAnsi="Times New Roman" w:cs="Times New Roman"/>
            <w:color w:val="auto"/>
            <w:sz w:val="24"/>
            <w:szCs w:val="24"/>
          </w:rPr>
          <w:t>types of fractions</w:t>
        </w:r>
      </w:hyperlink>
      <w:r w:rsidRPr="000A2185">
        <w:rPr>
          <w:rFonts w:ascii="Times New Roman" w:hAnsi="Times New Roman" w:cs="Times New Roman"/>
          <w:sz w:val="24"/>
          <w:szCs w:val="24"/>
        </w:rPr>
        <w:t xml:space="preserve"> as listed below</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Proper Fraction</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Proper fractions are the fractions in which the numerator is less than its denominator. For example,</w:t>
      </w:r>
      <w:r w:rsidRPr="000A2185">
        <w:rPr>
          <w:rStyle w:val="Strong"/>
          <w:rFonts w:ascii="Times New Roman" w:hAnsi="Times New Roman" w:cs="Times New Roman"/>
          <w:sz w:val="24"/>
          <w:szCs w:val="24"/>
        </w:rPr>
        <w:t xml:space="preserve"> </w:t>
      </w:r>
      <w:r w:rsidRPr="000A2185">
        <w:rPr>
          <w:rFonts w:ascii="Times New Roman" w:hAnsi="Times New Roman" w:cs="Times New Roman"/>
          <w:sz w:val="24"/>
          <w:szCs w:val="24"/>
        </w:rPr>
        <w:t>5/7, 3/8, 2/5, and so on are proper fractions</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Improper Fraction</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 xml:space="preserve">An </w:t>
      </w:r>
      <w:hyperlink r:id="rId74" w:history="1">
        <w:r w:rsidRPr="000A2185">
          <w:rPr>
            <w:rStyle w:val="Hyperlink"/>
            <w:rFonts w:ascii="Times New Roman" w:hAnsi="Times New Roman" w:cs="Times New Roman"/>
            <w:color w:val="auto"/>
            <w:sz w:val="24"/>
            <w:szCs w:val="24"/>
          </w:rPr>
          <w:t>improper fraction</w:t>
        </w:r>
      </w:hyperlink>
      <w:r w:rsidRPr="000A2185">
        <w:rPr>
          <w:rFonts w:ascii="Times New Roman" w:hAnsi="Times New Roman" w:cs="Times New Roman"/>
          <w:sz w:val="24"/>
          <w:szCs w:val="24"/>
        </w:rPr>
        <w:t xml:space="preserve"> is the type of fraction in which the numerator is more than or equal to its denominator. It is always the same or greater than the whole. For example</w:t>
      </w:r>
      <w:r w:rsidRPr="000A2185">
        <w:rPr>
          <w:rStyle w:val="Strong"/>
          <w:rFonts w:ascii="Times New Roman" w:hAnsi="Times New Roman" w:cs="Times New Roman"/>
          <w:sz w:val="24"/>
          <w:szCs w:val="24"/>
        </w:rPr>
        <w:t xml:space="preserve">, </w:t>
      </w:r>
      <w:r w:rsidR="000A2185">
        <w:rPr>
          <w:rFonts w:ascii="Times New Roman" w:hAnsi="Times New Roman" w:cs="Times New Roman"/>
          <w:sz w:val="24"/>
          <w:szCs w:val="24"/>
        </w:rPr>
        <w:t xml:space="preserve">4/3, 5/2, 8/5, and so </w:t>
      </w:r>
      <w:r w:rsidRPr="000A2185">
        <w:rPr>
          <w:rFonts w:ascii="Times New Roman" w:hAnsi="Times New Roman" w:cs="Times New Roman"/>
          <w:sz w:val="24"/>
          <w:szCs w:val="24"/>
        </w:rPr>
        <w:t>on.</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Unit Fraction</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Fractions in which the numerator is 1 are known as unit fractions. For example</w:t>
      </w:r>
      <w:r w:rsidRPr="000A2185">
        <w:rPr>
          <w:rStyle w:val="Strong"/>
          <w:rFonts w:ascii="Times New Roman" w:hAnsi="Times New Roman" w:cs="Times New Roman"/>
          <w:sz w:val="24"/>
          <w:szCs w:val="24"/>
        </w:rPr>
        <w:t xml:space="preserve">, </w:t>
      </w:r>
      <w:r w:rsidR="000A2185">
        <w:rPr>
          <w:rFonts w:ascii="Times New Roman" w:hAnsi="Times New Roman" w:cs="Times New Roman"/>
          <w:sz w:val="24"/>
          <w:szCs w:val="24"/>
        </w:rPr>
        <w:t xml:space="preserve">1/4, 1/7, 1/9, and </w:t>
      </w:r>
      <w:r w:rsidRPr="000A2185">
        <w:rPr>
          <w:rFonts w:ascii="Times New Roman" w:hAnsi="Times New Roman" w:cs="Times New Roman"/>
          <w:sz w:val="24"/>
          <w:szCs w:val="24"/>
        </w:rPr>
        <w:t>so on.</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Mixed Fraction</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 xml:space="preserve">A </w:t>
      </w:r>
      <w:hyperlink r:id="rId75" w:history="1">
        <w:r w:rsidRPr="000A2185">
          <w:rPr>
            <w:rStyle w:val="Hyperlink"/>
            <w:rFonts w:ascii="Times New Roman" w:hAnsi="Times New Roman" w:cs="Times New Roman"/>
            <w:color w:val="auto"/>
            <w:sz w:val="24"/>
            <w:szCs w:val="24"/>
          </w:rPr>
          <w:t>mixed fraction</w:t>
        </w:r>
      </w:hyperlink>
      <w:r w:rsidRPr="000A2185">
        <w:rPr>
          <w:rFonts w:ascii="Times New Roman" w:hAnsi="Times New Roman" w:cs="Times New Roman"/>
          <w:sz w:val="24"/>
          <w:szCs w:val="24"/>
        </w:rPr>
        <w:t xml:space="preserve"> is a mixture of a whole number and a proper fraction. For example, </w:t>
      </w:r>
      <w:r w:rsidRPr="000A2185">
        <w:rPr>
          <w:rStyle w:val="mjx-char"/>
          <w:rFonts w:ascii="Times New Roman" w:hAnsi="Times New Roman" w:cs="Times New Roman"/>
          <w:sz w:val="24"/>
          <w:szCs w:val="24"/>
        </w:rPr>
        <w:t>513</w:t>
      </w:r>
      <w:r w:rsidR="000A2185">
        <w:rPr>
          <w:rFonts w:ascii="Times New Roman" w:hAnsi="Times New Roman" w:cs="Times New Roman"/>
          <w:sz w:val="24"/>
          <w:szCs w:val="24"/>
        </w:rPr>
        <w:t xml:space="preserve"> </w:t>
      </w:r>
      <w:r w:rsidRPr="000A2185">
        <w:rPr>
          <w:rFonts w:ascii="Times New Roman" w:hAnsi="Times New Roman" w:cs="Times New Roman"/>
          <w:sz w:val="24"/>
          <w:szCs w:val="24"/>
        </w:rPr>
        <w:t xml:space="preserve">where 5 is the whole number and 1/3 is the proper fraction, or, </w:t>
      </w:r>
      <w:r w:rsidRPr="000A2185">
        <w:rPr>
          <w:rStyle w:val="mjx-char"/>
          <w:rFonts w:ascii="Times New Roman" w:hAnsi="Times New Roman" w:cs="Times New Roman"/>
          <w:sz w:val="24"/>
          <w:szCs w:val="24"/>
        </w:rPr>
        <w:t>225</w:t>
      </w:r>
      <w:r w:rsidRPr="000A2185">
        <w:rPr>
          <w:rFonts w:ascii="Times New Roman" w:hAnsi="Times New Roman" w:cs="Times New Roman"/>
          <w:sz w:val="24"/>
          <w:szCs w:val="24"/>
        </w:rPr>
        <w:t xml:space="preserve">, </w:t>
      </w:r>
      <w:r w:rsidRPr="000A2185">
        <w:rPr>
          <w:rStyle w:val="mjx-char"/>
          <w:rFonts w:ascii="Times New Roman" w:hAnsi="Times New Roman" w:cs="Times New Roman"/>
          <w:sz w:val="24"/>
          <w:szCs w:val="24"/>
        </w:rPr>
        <w:t>7911</w:t>
      </w:r>
      <w:r w:rsidR="000A2185">
        <w:rPr>
          <w:rFonts w:ascii="Times New Roman" w:hAnsi="Times New Roman" w:cs="Times New Roman"/>
          <w:sz w:val="24"/>
          <w:szCs w:val="24"/>
        </w:rPr>
        <w:t xml:space="preserve"> </w:t>
      </w:r>
      <w:r w:rsidRPr="000A2185">
        <w:rPr>
          <w:rFonts w:ascii="Times New Roman" w:hAnsi="Times New Roman" w:cs="Times New Roman"/>
          <w:sz w:val="24"/>
          <w:szCs w:val="24"/>
        </w:rPr>
        <w:t>and so on.</w:t>
      </w:r>
    </w:p>
    <w:p w:rsidR="00643F3B" w:rsidRPr="000A2185" w:rsidRDefault="00643F3B" w:rsidP="000A2185">
      <w:pPr>
        <w:spacing w:line="360" w:lineRule="auto"/>
        <w:jc w:val="both"/>
        <w:rPr>
          <w:rFonts w:ascii="Times New Roman" w:hAnsi="Times New Roman" w:cs="Times New Roman"/>
          <w:b/>
          <w:sz w:val="24"/>
          <w:szCs w:val="24"/>
        </w:rPr>
      </w:pPr>
      <w:r w:rsidRPr="000A2185">
        <w:rPr>
          <w:rFonts w:ascii="Times New Roman" w:hAnsi="Times New Roman" w:cs="Times New Roman"/>
          <w:b/>
          <w:sz w:val="24"/>
          <w:szCs w:val="24"/>
        </w:rPr>
        <w:t>Equivalent Fraction</w:t>
      </w:r>
    </w:p>
    <w:p w:rsidR="00643F3B" w:rsidRPr="000A2185" w:rsidRDefault="00DB231D" w:rsidP="000A2185">
      <w:pPr>
        <w:spacing w:line="360" w:lineRule="auto"/>
        <w:jc w:val="both"/>
        <w:rPr>
          <w:rFonts w:ascii="Times New Roman" w:hAnsi="Times New Roman" w:cs="Times New Roman"/>
          <w:sz w:val="24"/>
          <w:szCs w:val="24"/>
        </w:rPr>
      </w:pPr>
      <w:hyperlink r:id="rId76" w:history="1">
        <w:r w:rsidR="00643F3B" w:rsidRPr="000A2185">
          <w:rPr>
            <w:rStyle w:val="Hyperlink"/>
            <w:rFonts w:ascii="Times New Roman" w:hAnsi="Times New Roman" w:cs="Times New Roman"/>
            <w:color w:val="auto"/>
            <w:sz w:val="24"/>
            <w:szCs w:val="24"/>
          </w:rPr>
          <w:t>Equivalent fractions</w:t>
        </w:r>
      </w:hyperlink>
      <w:r w:rsidR="00643F3B" w:rsidRPr="000A2185">
        <w:rPr>
          <w:rFonts w:ascii="Times New Roman" w:hAnsi="Times New Roman" w:cs="Times New Roman"/>
          <w:sz w:val="24"/>
          <w:szCs w:val="24"/>
        </w:rPr>
        <w:t xml:space="preserve"> are the fractions that represent the same value after they are simplified. To get equivalent fractions of any given fraction:</w:t>
      </w:r>
    </w:p>
    <w:p w:rsidR="00643F3B" w:rsidRPr="00D30F09"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We can</w:t>
      </w:r>
      <w:r w:rsidRPr="00D30F09">
        <w:rPr>
          <w:rFonts w:ascii="Times New Roman" w:hAnsi="Times New Roman" w:cs="Times New Roman"/>
          <w:sz w:val="24"/>
          <w:szCs w:val="24"/>
        </w:rPr>
        <w:t xml:space="preserve"> </w:t>
      </w:r>
      <w:r w:rsidRPr="00D30F09">
        <w:rPr>
          <w:rStyle w:val="Strong"/>
          <w:rFonts w:ascii="Times New Roman" w:hAnsi="Times New Roman" w:cs="Times New Roman"/>
          <w:b w:val="0"/>
          <w:sz w:val="24"/>
          <w:szCs w:val="24"/>
        </w:rPr>
        <w:t>multiply</w:t>
      </w:r>
      <w:r w:rsidRPr="00D30F09">
        <w:rPr>
          <w:rFonts w:ascii="Times New Roman" w:hAnsi="Times New Roman" w:cs="Times New Roman"/>
          <w:sz w:val="24"/>
          <w:szCs w:val="24"/>
        </w:rPr>
        <w:t xml:space="preserve"> both the numerator and the denominator of the given fraction by the same number.</w:t>
      </w:r>
    </w:p>
    <w:p w:rsidR="00643F3B" w:rsidRPr="000A2185" w:rsidRDefault="00643F3B" w:rsidP="000A2185">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 xml:space="preserve">We can </w:t>
      </w:r>
      <w:r w:rsidRPr="00D30F09">
        <w:rPr>
          <w:rStyle w:val="Strong"/>
          <w:rFonts w:ascii="Times New Roman" w:hAnsi="Times New Roman" w:cs="Times New Roman"/>
          <w:b w:val="0"/>
          <w:sz w:val="24"/>
          <w:szCs w:val="24"/>
        </w:rPr>
        <w:t>divide</w:t>
      </w:r>
      <w:r w:rsidRPr="000A2185">
        <w:rPr>
          <w:rFonts w:ascii="Times New Roman" w:hAnsi="Times New Roman" w:cs="Times New Roman"/>
          <w:sz w:val="24"/>
          <w:szCs w:val="24"/>
        </w:rPr>
        <w:t xml:space="preserve"> both the numerator and the denominator of the given fraction by the same number. </w:t>
      </w:r>
    </w:p>
    <w:p w:rsidR="00643F3B" w:rsidRPr="000A2185" w:rsidRDefault="00643F3B" w:rsidP="000A2185">
      <w:pPr>
        <w:spacing w:line="360" w:lineRule="auto"/>
        <w:jc w:val="both"/>
        <w:rPr>
          <w:rFonts w:ascii="Times New Roman" w:hAnsi="Times New Roman" w:cs="Times New Roman"/>
          <w:sz w:val="24"/>
          <w:szCs w:val="24"/>
        </w:rPr>
      </w:pPr>
      <w:r w:rsidRPr="000A2185">
        <w:rPr>
          <w:rFonts w:ascii="Times New Roman" w:hAnsi="Times New Roman" w:cs="Times New Roman"/>
          <w:sz w:val="24"/>
          <w:szCs w:val="24"/>
        </w:rPr>
        <w:t xml:space="preserve">  Example :-Find the two fractions that are equivalent to 5/7.</w:t>
      </w:r>
    </w:p>
    <w:p w:rsidR="00643F3B" w:rsidRPr="00FC1A21" w:rsidRDefault="00643F3B" w:rsidP="00643F3B">
      <w:pPr>
        <w:rPr>
          <w:rFonts w:ascii="Times New Roman" w:hAnsi="Times New Roman" w:cs="Times New Roman"/>
        </w:rPr>
      </w:pPr>
      <w:r w:rsidRPr="00FC1A21">
        <w:rPr>
          <w:rStyle w:val="Strong"/>
          <w:rFonts w:ascii="Times New Roman" w:hAnsi="Times New Roman" w:cs="Times New Roman"/>
        </w:rPr>
        <w:t>Solution:</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Equivalent Fraction 1: Let us multiply the numerator and the denominator with the same number 2. This means, 5/7= (5 × 2)/(7 × 2) = 10/14</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Equivalent Fraction 2: Let us multiply the numerator and the denominator with the same number 3. This means, 5/7 = (5 × 3)/(7 × 3) = 15/21</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Therefore, 10/14, 15/21, and 5/7 are equivalent fractions.</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Like and Unlike Fractions</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Like fractions are the fractions that have the same denominators. For example, 5/15, 3/15, 17/15, and 31/15 are like fractions.</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Unlike fractions are the fractions which have different denominators. For example, 2/7, 9/11, 3/13, and 39/46 are unlike fractions.</w:t>
      </w:r>
    </w:p>
    <w:p w:rsidR="00643F3B" w:rsidRPr="00D30F09" w:rsidRDefault="00643F3B" w:rsidP="00D30F09">
      <w:pPr>
        <w:spacing w:line="360" w:lineRule="auto"/>
        <w:jc w:val="both"/>
        <w:rPr>
          <w:rFonts w:ascii="Times New Roman" w:hAnsi="Times New Roman" w:cs="Times New Roman"/>
          <w:sz w:val="24"/>
          <w:szCs w:val="24"/>
        </w:rPr>
      </w:pPr>
      <w:r w:rsidRPr="00D30F09">
        <w:rPr>
          <w:rStyle w:val="Strong"/>
          <w:rFonts w:ascii="Times New Roman" w:hAnsi="Times New Roman" w:cs="Times New Roman"/>
          <w:sz w:val="24"/>
          <w:szCs w:val="24"/>
        </w:rPr>
        <w:t>Example 1:</w:t>
      </w:r>
      <w:r w:rsidRPr="00D30F09">
        <w:rPr>
          <w:rFonts w:ascii="Times New Roman" w:hAnsi="Times New Roman" w:cs="Times New Roman"/>
          <w:sz w:val="24"/>
          <w:szCs w:val="24"/>
        </w:rPr>
        <w:t xml:space="preserve"> Write two equivalent fractions for 5/15</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Solution</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Let us write the equivalent fractions for 5/15 using multiplication and division.</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a.) Let us multiply the numerator and the denominator with the same number 2. This means, (5 × 2)/(15 × 2) = 10/30</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b.) Let us divide the numerator and the denominator with the same number 5. This means, (5 ÷ 5)/(15 ÷ 5) = 1/3</w:t>
      </w:r>
    </w:p>
    <w:p w:rsidR="00643F3B" w:rsidRPr="00D30F09" w:rsidRDefault="00643F3B" w:rsidP="00D30F09">
      <w:pPr>
        <w:spacing w:line="360" w:lineRule="auto"/>
        <w:jc w:val="both"/>
        <w:rPr>
          <w:rFonts w:ascii="Times New Roman" w:hAnsi="Times New Roman" w:cs="Times New Roman"/>
          <w:sz w:val="24"/>
          <w:szCs w:val="24"/>
        </w:rPr>
      </w:pPr>
      <w:r w:rsidRPr="00D30F09">
        <w:rPr>
          <w:rFonts w:ascii="Times New Roman" w:hAnsi="Times New Roman" w:cs="Times New Roman"/>
          <w:sz w:val="24"/>
          <w:szCs w:val="24"/>
        </w:rPr>
        <w:t>Therefore, 10/30 and 1/3 are equivalent to 5/15. In other words, 10/30, 1/3, and 5/15 are equivalent</w:t>
      </w:r>
    </w:p>
    <w:p w:rsidR="00643F3B" w:rsidRPr="00D30F09" w:rsidRDefault="00D30F09" w:rsidP="00D30F09">
      <w:pPr>
        <w:spacing w:line="360" w:lineRule="auto"/>
        <w:jc w:val="both"/>
        <w:rPr>
          <w:rFonts w:ascii="Times New Roman" w:hAnsi="Times New Roman" w:cs="Times New Roman"/>
          <w:b/>
          <w:sz w:val="24"/>
          <w:szCs w:val="24"/>
        </w:rPr>
      </w:pPr>
      <w:r w:rsidRPr="00D30F09">
        <w:rPr>
          <w:rFonts w:ascii="Times New Roman" w:hAnsi="Times New Roman" w:cs="Times New Roman"/>
          <w:b/>
          <w:sz w:val="24"/>
          <w:szCs w:val="24"/>
        </w:rPr>
        <w:t>Fractions</w:t>
      </w:r>
      <w:r w:rsidR="00643F3B" w:rsidRPr="00D30F09">
        <w:rPr>
          <w:rFonts w:ascii="Times New Roman" w:hAnsi="Times New Roman" w:cs="Times New Roman"/>
          <w:b/>
          <w:sz w:val="24"/>
          <w:szCs w:val="24"/>
        </w:rPr>
        <w:t>.</w:t>
      </w:r>
    </w:p>
    <w:p w:rsidR="00643F3B" w:rsidRPr="00FC1A21" w:rsidRDefault="00643F3B" w:rsidP="00643F3B">
      <w:pPr>
        <w:rPr>
          <w:rFonts w:ascii="Times New Roman" w:hAnsi="Times New Roman" w:cs="Times New Roman"/>
          <w:sz w:val="24"/>
          <w:szCs w:val="24"/>
        </w:rPr>
      </w:pPr>
      <w:r w:rsidRPr="00FC1A21">
        <w:rPr>
          <w:rStyle w:val="Strong"/>
          <w:rFonts w:ascii="Times New Roman" w:hAnsi="Times New Roman" w:cs="Times New Roman"/>
          <w:sz w:val="24"/>
          <w:szCs w:val="24"/>
        </w:rPr>
        <w:t>Example 2:</w:t>
      </w:r>
      <w:r w:rsidRPr="00FC1A21">
        <w:rPr>
          <w:rFonts w:ascii="Times New Roman" w:hAnsi="Times New Roman" w:cs="Times New Roman"/>
          <w:sz w:val="24"/>
          <w:szCs w:val="24"/>
        </w:rPr>
        <w:t xml:space="preserve"> In a class of 48 students, 1/4th of them watch cartoons. How many students do not watch cartoons?</w:t>
      </w:r>
    </w:p>
    <w:p w:rsidR="00643F3B" w:rsidRPr="00FC1A21" w:rsidRDefault="00643F3B" w:rsidP="00643F3B">
      <w:pPr>
        <w:rPr>
          <w:rFonts w:ascii="Times New Roman" w:hAnsi="Times New Roman" w:cs="Times New Roman"/>
          <w:sz w:val="24"/>
          <w:szCs w:val="24"/>
        </w:rPr>
      </w:pPr>
      <w:r w:rsidRPr="00FC1A21">
        <w:rPr>
          <w:rStyle w:val="Strong"/>
          <w:rFonts w:ascii="Times New Roman" w:hAnsi="Times New Roman" w:cs="Times New Roman"/>
          <w:sz w:val="24"/>
          <w:szCs w:val="24"/>
        </w:rPr>
        <w:t>Solution:</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Total number of students = 48, the fraction of students who watch cartoons = 1/4</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Number of students who watch cartoons = 1/4 × 48 = 12</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Thus, the number of students who do not watch cartoons = 48 - 12 = 36</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Therefore, the number of students who do not watch cartoons is 36.</w:t>
      </w:r>
    </w:p>
    <w:p w:rsidR="00643F3B" w:rsidRPr="00FC1A21" w:rsidRDefault="00643F3B" w:rsidP="00643F3B">
      <w:pPr>
        <w:rPr>
          <w:rFonts w:ascii="Times New Roman" w:hAnsi="Times New Roman" w:cs="Times New Roman"/>
          <w:sz w:val="24"/>
          <w:szCs w:val="24"/>
        </w:rPr>
      </w:pPr>
      <w:r w:rsidRPr="00FC1A21">
        <w:rPr>
          <w:rStyle w:val="Strong"/>
          <w:rFonts w:ascii="Times New Roman" w:hAnsi="Times New Roman" w:cs="Times New Roman"/>
          <w:sz w:val="24"/>
          <w:szCs w:val="24"/>
        </w:rPr>
        <w:t>Example 3:</w:t>
      </w:r>
      <w:r w:rsidRPr="00FC1A21">
        <w:rPr>
          <w:rFonts w:ascii="Times New Roman" w:hAnsi="Times New Roman" w:cs="Times New Roman"/>
          <w:sz w:val="24"/>
          <w:szCs w:val="24"/>
        </w:rPr>
        <w:t xml:space="preserve"> State true or false.</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 Proper fractions are the fractions in which the numerator is less than its denominator.</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b.) 9/2 is a proper fraction.</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c.) 3/4 and 2/4 are like fractions.</w:t>
      </w:r>
    </w:p>
    <w:p w:rsidR="00643F3B" w:rsidRPr="00FC1A21" w:rsidRDefault="00643F3B" w:rsidP="00643F3B">
      <w:pPr>
        <w:tabs>
          <w:tab w:val="left" w:pos="1495"/>
        </w:tabs>
        <w:rPr>
          <w:rFonts w:ascii="Times New Roman" w:hAnsi="Times New Roman" w:cs="Times New Roman"/>
          <w:sz w:val="24"/>
          <w:szCs w:val="24"/>
        </w:rPr>
      </w:pPr>
      <w:r w:rsidRPr="00FC1A21">
        <w:rPr>
          <w:rStyle w:val="Strong"/>
          <w:rFonts w:ascii="Times New Roman" w:hAnsi="Times New Roman" w:cs="Times New Roman"/>
          <w:sz w:val="24"/>
          <w:szCs w:val="24"/>
        </w:rPr>
        <w:t>Solution:</w:t>
      </w:r>
      <w:r w:rsidRPr="00FC1A21">
        <w:rPr>
          <w:rStyle w:val="Strong"/>
          <w:rFonts w:ascii="Times New Roman" w:hAnsi="Times New Roman" w:cs="Times New Roman"/>
          <w:sz w:val="24"/>
          <w:szCs w:val="24"/>
        </w:rPr>
        <w:tab/>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a.) True, proper fractions are the fractions in which the numerator is less than its denominator.</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b.) False, 9/2 is an improper fraction because the numerator is larger than the denominator.</w:t>
      </w:r>
    </w:p>
    <w:p w:rsidR="00643F3B" w:rsidRPr="00FC1A21" w:rsidRDefault="00643F3B" w:rsidP="00643F3B">
      <w:pPr>
        <w:rPr>
          <w:rFonts w:ascii="Times New Roman" w:hAnsi="Times New Roman" w:cs="Times New Roman"/>
          <w:sz w:val="24"/>
          <w:szCs w:val="24"/>
        </w:rPr>
      </w:pPr>
      <w:r w:rsidRPr="00FC1A21">
        <w:rPr>
          <w:rFonts w:ascii="Times New Roman" w:hAnsi="Times New Roman" w:cs="Times New Roman"/>
          <w:sz w:val="24"/>
          <w:szCs w:val="24"/>
        </w:rPr>
        <w:t>c.) True, 3/4 and 2/4 are like fractions because their denominators are the same.</w:t>
      </w:r>
    </w:p>
    <w:p w:rsidR="00643F3B" w:rsidRDefault="00643F3B" w:rsidP="00643F3B">
      <w:r>
        <w:rPr>
          <w:noProof/>
        </w:rPr>
        <w:drawing>
          <wp:inline distT="0" distB="0" distL="0" distR="0">
            <wp:extent cx="2933114" cy="1568346"/>
            <wp:effectExtent l="19050" t="0" r="586" b="0"/>
            <wp:docPr id="13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7" cstate="print"/>
                    <a:srcRect/>
                    <a:stretch>
                      <a:fillRect/>
                    </a:stretch>
                  </pic:blipFill>
                  <pic:spPr bwMode="auto">
                    <a:xfrm>
                      <a:off x="0" y="0"/>
                      <a:ext cx="2937936" cy="1570924"/>
                    </a:xfrm>
                    <a:prstGeom prst="rect">
                      <a:avLst/>
                    </a:prstGeom>
                    <a:noFill/>
                    <a:ln w="9525">
                      <a:noFill/>
                      <a:miter lim="800000"/>
                      <a:headEnd/>
                      <a:tailEnd/>
                    </a:ln>
                  </pic:spPr>
                </pic:pic>
              </a:graphicData>
            </a:graphic>
          </wp:inline>
        </w:drawing>
      </w:r>
    </w:p>
    <w:p w:rsidR="00643F3B" w:rsidRPr="00E17C7F" w:rsidRDefault="00643F3B" w:rsidP="00643F3B">
      <w:pPr>
        <w:rPr>
          <w:color w:val="000000" w:themeColor="text1"/>
        </w:rPr>
      </w:pPr>
      <w:r w:rsidRPr="00E17C7F">
        <w:rPr>
          <w:color w:val="000000" w:themeColor="text1"/>
        </w:rPr>
        <w:t>Converting Mixed Fractions to Improper Fractions</w:t>
      </w:r>
    </w:p>
    <w:p w:rsidR="00643F3B" w:rsidRPr="00DA251B" w:rsidRDefault="00643F3B" w:rsidP="00643F3B">
      <w:pPr>
        <w:rPr>
          <w:sz w:val="24"/>
          <w:szCs w:val="24"/>
        </w:rPr>
      </w:pPr>
      <w:r w:rsidRPr="00DA251B">
        <w:rPr>
          <w:sz w:val="24"/>
          <w:szCs w:val="24"/>
        </w:rPr>
        <w:t xml:space="preserve">To convert a mixed fraction to an improper fraction, follow these steps: </w:t>
      </w:r>
    </w:p>
    <w:tbl>
      <w:tblPr>
        <w:tblpPr w:leftFromText="180" w:rightFromText="180" w:vertAnchor="text" w:tblpXSpec="right" w:tblpY="1"/>
        <w:tblOverlap w:val="never"/>
        <w:tblW w:w="9585" w:type="dxa"/>
        <w:tblCellSpacing w:w="15" w:type="dxa"/>
        <w:tblCellMar>
          <w:top w:w="15" w:type="dxa"/>
          <w:left w:w="15" w:type="dxa"/>
          <w:bottom w:w="15" w:type="dxa"/>
          <w:right w:w="15" w:type="dxa"/>
        </w:tblCellMar>
        <w:tblLook w:val="04A0"/>
      </w:tblPr>
      <w:tblGrid>
        <w:gridCol w:w="81"/>
        <w:gridCol w:w="9504"/>
      </w:tblGrid>
      <w:tr w:rsidR="00643F3B" w:rsidRPr="00DA251B" w:rsidTr="00B12032">
        <w:trPr>
          <w:tblCellSpacing w:w="15" w:type="dxa"/>
        </w:trPr>
        <w:tc>
          <w:tcPr>
            <w:tcW w:w="0" w:type="auto"/>
            <w:vAlign w:val="center"/>
            <w:hideMark/>
          </w:tcPr>
          <w:p w:rsidR="00643F3B" w:rsidRPr="00DA251B" w:rsidRDefault="00643F3B" w:rsidP="00C0161F">
            <w:pPr>
              <w:rPr>
                <w:sz w:val="24"/>
                <w:szCs w:val="24"/>
              </w:rPr>
            </w:pPr>
          </w:p>
        </w:tc>
        <w:tc>
          <w:tcPr>
            <w:tcW w:w="9459" w:type="dxa"/>
            <w:vAlign w:val="center"/>
            <w:hideMark/>
          </w:tcPr>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Multiply the whole number part by the fraction's denominator.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Add that to the numerator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Then write the result on top of the denominator</w:t>
            </w: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4334586" cy="1903863"/>
                  <wp:effectExtent l="19050" t="0" r="8814" b="0"/>
                  <wp:docPr id="13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8" cstate="print"/>
                          <a:srcRect/>
                          <a:stretch>
                            <a:fillRect/>
                          </a:stretch>
                        </pic:blipFill>
                        <pic:spPr bwMode="auto">
                          <a:xfrm>
                            <a:off x="0" y="0"/>
                            <a:ext cx="4335720" cy="1904361"/>
                          </a:xfrm>
                          <a:prstGeom prst="rect">
                            <a:avLst/>
                          </a:prstGeom>
                          <a:noFill/>
                          <a:ln w="9525">
                            <a:noFill/>
                            <a:miter lim="800000"/>
                            <a:headEnd/>
                            <a:tailEnd/>
                          </a:ln>
                        </pic:spPr>
                      </pic:pic>
                    </a:graphicData>
                  </a:graphic>
                </wp:inline>
              </w:drawing>
            </w:r>
            <w:r w:rsidRPr="00D27ED6">
              <w:rPr>
                <w:rFonts w:ascii="Times New Roman" w:hAnsi="Times New Roman" w:cs="Times New Roman"/>
                <w:sz w:val="24"/>
                <w:szCs w:val="24"/>
              </w:rPr>
              <w:t xml:space="preserve">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There are 3 simple steps to subtract fractions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Step 1. Make sure the bottom numbers (the denominators) are the same</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Step 2. Subtract the top numbers (the numerators). Put the answer over the same denominator.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Step 3. Simplify the fraction (if needed).</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4177636" cy="2059816"/>
                  <wp:effectExtent l="19050" t="0" r="0" b="0"/>
                  <wp:docPr id="13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9" cstate="print"/>
                          <a:srcRect/>
                          <a:stretch>
                            <a:fillRect/>
                          </a:stretch>
                        </pic:blipFill>
                        <pic:spPr bwMode="auto">
                          <a:xfrm>
                            <a:off x="0" y="0"/>
                            <a:ext cx="4178535" cy="2060259"/>
                          </a:xfrm>
                          <a:prstGeom prst="rect">
                            <a:avLst/>
                          </a:prstGeom>
                          <a:noFill/>
                          <a:ln w="9525">
                            <a:noFill/>
                            <a:miter lim="800000"/>
                            <a:headEnd/>
                            <a:tailEnd/>
                          </a:ln>
                        </pic:spPr>
                      </pic:pic>
                    </a:graphicData>
                  </a:graphic>
                </wp:inline>
              </w:drawing>
            </w:r>
            <w:r w:rsidRPr="00D27ED6">
              <w:rPr>
                <w:rFonts w:ascii="Times New Roman" w:hAnsi="Times New Roman" w:cs="Times New Roman"/>
                <w:sz w:val="24"/>
                <w:szCs w:val="24"/>
              </w:rPr>
              <w:t xml:space="preserve"> </w:t>
            </w:r>
            <w:r w:rsidRPr="00D27ED6">
              <w:rPr>
                <w:rFonts w:ascii="Times New Roman" w:hAnsi="Times New Roman" w:cs="Times New Roman"/>
                <w:noProof/>
                <w:sz w:val="24"/>
                <w:szCs w:val="24"/>
              </w:rPr>
              <w:drawing>
                <wp:inline distT="0" distB="0" distL="0" distR="0">
                  <wp:extent cx="4177636" cy="620973"/>
                  <wp:effectExtent l="19050" t="0" r="0" b="0"/>
                  <wp:docPr id="13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0" cstate="print"/>
                          <a:srcRect/>
                          <a:stretch>
                            <a:fillRect/>
                          </a:stretch>
                        </pic:blipFill>
                        <pic:spPr bwMode="auto">
                          <a:xfrm>
                            <a:off x="0" y="0"/>
                            <a:ext cx="4177608" cy="620969"/>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Here are 3 Simple Steps to Divide Fractions:</w:t>
            </w:r>
          </w:p>
          <w:tbl>
            <w:tblPr>
              <w:tblW w:w="0" w:type="auto"/>
              <w:tblCellSpacing w:w="15" w:type="dxa"/>
              <w:tblCellMar>
                <w:top w:w="15" w:type="dxa"/>
                <w:left w:w="15" w:type="dxa"/>
                <w:bottom w:w="15" w:type="dxa"/>
                <w:right w:w="15" w:type="dxa"/>
              </w:tblCellMar>
              <w:tblLook w:val="04A0"/>
            </w:tblPr>
            <w:tblGrid>
              <w:gridCol w:w="7482"/>
            </w:tblGrid>
            <w:tr w:rsidR="00643F3B" w:rsidRPr="00306C72" w:rsidTr="008F2E99">
              <w:trPr>
                <w:tblCellSpacing w:w="15" w:type="dxa"/>
              </w:trPr>
              <w:tc>
                <w:tcPr>
                  <w:tcW w:w="0" w:type="auto"/>
                  <w:vAlign w:val="center"/>
                  <w:hideMark/>
                </w:tcPr>
                <w:p w:rsidR="00643F3B" w:rsidRPr="00306C72" w:rsidRDefault="00643F3B" w:rsidP="00F26840">
                  <w:pPr>
                    <w:framePr w:hSpace="180" w:wrap="around" w:vAnchor="text" w:hAnchor="text" w:xAlign="right" w:y="1"/>
                    <w:suppressOverlap/>
                    <w:rPr>
                      <w:rFonts w:ascii="Times New Roman" w:hAnsi="Times New Roman" w:cs="Times New Roman"/>
                      <w:sz w:val="24"/>
                      <w:szCs w:val="24"/>
                    </w:rPr>
                  </w:pPr>
                  <w:r w:rsidRPr="00306C72">
                    <w:rPr>
                      <w:rFonts w:ascii="Times New Roman" w:hAnsi="Times New Roman" w:cs="Times New Roman"/>
                      <w:sz w:val="24"/>
                      <w:szCs w:val="24"/>
                    </w:rPr>
                    <w:t xml:space="preserve">Step 1. Turn the second fraction </w:t>
                  </w:r>
                  <w:r w:rsidRPr="00306C72">
                    <w:rPr>
                      <w:rFonts w:ascii="Times New Roman" w:hAnsi="Times New Roman" w:cs="Times New Roman"/>
                      <w:i/>
                      <w:iCs/>
                      <w:sz w:val="24"/>
                      <w:szCs w:val="24"/>
                    </w:rPr>
                    <w:t>(the one you want to divide by)</w:t>
                  </w:r>
                  <w:r w:rsidRPr="00306C72">
                    <w:rPr>
                      <w:rFonts w:ascii="Times New Roman" w:hAnsi="Times New Roman" w:cs="Times New Roman"/>
                      <w:sz w:val="24"/>
                      <w:szCs w:val="24"/>
                    </w:rPr>
                    <w:t xml:space="preserve"> upside down</w:t>
                  </w:r>
                  <w:r w:rsidRPr="00306C72">
                    <w:rPr>
                      <w:rFonts w:ascii="Times New Roman" w:hAnsi="Times New Roman" w:cs="Times New Roman"/>
                      <w:sz w:val="24"/>
                      <w:szCs w:val="24"/>
                    </w:rPr>
                    <w:br/>
                    <w:t xml:space="preserve">(this is now a </w:t>
                  </w:r>
                  <w:hyperlink r:id="rId81" w:history="1">
                    <w:r w:rsidRPr="00306C72">
                      <w:rPr>
                        <w:rStyle w:val="Hyperlink"/>
                        <w:rFonts w:ascii="Times New Roman" w:hAnsi="Times New Roman" w:cs="Times New Roman"/>
                        <w:color w:val="auto"/>
                        <w:sz w:val="24"/>
                        <w:szCs w:val="24"/>
                      </w:rPr>
                      <w:t>reciprocal</w:t>
                    </w:r>
                  </w:hyperlink>
                  <w:r w:rsidRPr="00306C72">
                    <w:rPr>
                      <w:rFonts w:ascii="Times New Roman" w:hAnsi="Times New Roman" w:cs="Times New Roman"/>
                      <w:sz w:val="24"/>
                      <w:szCs w:val="24"/>
                    </w:rPr>
                    <w:t>).</w:t>
                  </w:r>
                </w:p>
                <w:p w:rsidR="00643F3B" w:rsidRPr="00306C72" w:rsidRDefault="00643F3B" w:rsidP="00F26840">
                  <w:pPr>
                    <w:framePr w:hSpace="180" w:wrap="around" w:vAnchor="text" w:hAnchor="text" w:xAlign="right" w:y="1"/>
                    <w:suppressOverlap/>
                    <w:rPr>
                      <w:rFonts w:ascii="Times New Roman" w:hAnsi="Times New Roman" w:cs="Times New Roman"/>
                      <w:sz w:val="24"/>
                      <w:szCs w:val="24"/>
                    </w:rPr>
                  </w:pPr>
                  <w:r w:rsidRPr="00306C72">
                    <w:rPr>
                      <w:rFonts w:ascii="Times New Roman" w:hAnsi="Times New Roman" w:cs="Times New Roman"/>
                      <w:sz w:val="24"/>
                      <w:szCs w:val="24"/>
                    </w:rPr>
                    <w:t xml:space="preserve">Step 2. </w:t>
                  </w:r>
                  <w:hyperlink r:id="rId82" w:history="1">
                    <w:r w:rsidRPr="00306C72">
                      <w:rPr>
                        <w:rStyle w:val="Hyperlink"/>
                        <w:rFonts w:ascii="Times New Roman" w:hAnsi="Times New Roman" w:cs="Times New Roman"/>
                        <w:color w:val="auto"/>
                        <w:sz w:val="24"/>
                        <w:szCs w:val="24"/>
                      </w:rPr>
                      <w:t>Multiply</w:t>
                    </w:r>
                  </w:hyperlink>
                  <w:r w:rsidRPr="00306C72">
                    <w:rPr>
                      <w:rFonts w:ascii="Times New Roman" w:hAnsi="Times New Roman" w:cs="Times New Roman"/>
                      <w:sz w:val="24"/>
                      <w:szCs w:val="24"/>
                    </w:rPr>
                    <w:t xml:space="preserve"> the first fraction by that reciprocal</w:t>
                  </w:r>
                  <w:r w:rsidRPr="00306C72">
                    <w:rPr>
                      <w:rFonts w:ascii="Times New Roman" w:hAnsi="Times New Roman" w:cs="Times New Roman"/>
                      <w:sz w:val="24"/>
                      <w:szCs w:val="24"/>
                    </w:rPr>
                    <w:br/>
                  </w:r>
                  <w:r w:rsidRPr="00306C72">
                    <w:rPr>
                      <w:rFonts w:ascii="Times New Roman" w:hAnsi="Times New Roman" w:cs="Times New Roman"/>
                      <w:sz w:val="24"/>
                      <w:szCs w:val="24"/>
                    </w:rPr>
                    <w:br/>
                    <w:t xml:space="preserve">Step 3. </w:t>
                  </w:r>
                  <w:hyperlink r:id="rId83" w:history="1">
                    <w:r w:rsidRPr="00306C72">
                      <w:rPr>
                        <w:rStyle w:val="Hyperlink"/>
                        <w:rFonts w:ascii="Times New Roman" w:hAnsi="Times New Roman" w:cs="Times New Roman"/>
                        <w:color w:val="auto"/>
                        <w:sz w:val="24"/>
                        <w:szCs w:val="24"/>
                      </w:rPr>
                      <w:t>Simplify</w:t>
                    </w:r>
                  </w:hyperlink>
                  <w:r w:rsidRPr="00306C72">
                    <w:rPr>
                      <w:rFonts w:ascii="Times New Roman" w:hAnsi="Times New Roman" w:cs="Times New Roman"/>
                      <w:sz w:val="24"/>
                      <w:szCs w:val="24"/>
                    </w:rPr>
                    <w:t xml:space="preserve"> the fraction (if needed)</w:t>
                  </w:r>
                </w:p>
              </w:tc>
            </w:tr>
          </w:tbl>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4198108" cy="2347414"/>
                  <wp:effectExtent l="19050" t="0" r="0" b="0"/>
                  <wp:docPr id="136"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4" cstate="print"/>
                          <a:srcRect/>
                          <a:stretch>
                            <a:fillRect/>
                          </a:stretch>
                        </pic:blipFill>
                        <pic:spPr bwMode="auto">
                          <a:xfrm>
                            <a:off x="0" y="0"/>
                            <a:ext cx="4197791" cy="2347237"/>
                          </a:xfrm>
                          <a:prstGeom prst="rect">
                            <a:avLst/>
                          </a:prstGeom>
                          <a:noFill/>
                          <a:ln w="9525">
                            <a:noFill/>
                            <a:miter lim="800000"/>
                            <a:headEnd/>
                            <a:tailEnd/>
                          </a:ln>
                        </pic:spPr>
                      </pic:pic>
                    </a:graphicData>
                  </a:graphic>
                </wp:inline>
              </w:drawing>
            </w:r>
            <w:r w:rsidRPr="00D27ED6">
              <w:rPr>
                <w:rFonts w:ascii="Times New Roman" w:hAnsi="Times New Roman" w:cs="Times New Roman"/>
                <w:sz w:val="24"/>
                <w:szCs w:val="24"/>
              </w:rPr>
              <w:t xml:space="preserve">           </w:t>
            </w:r>
            <w:r w:rsidRPr="00D27ED6">
              <w:rPr>
                <w:rFonts w:ascii="Times New Roman" w:hAnsi="Times New Roman" w:cs="Times New Roman"/>
                <w:noProof/>
                <w:sz w:val="24"/>
                <w:szCs w:val="24"/>
              </w:rPr>
              <w:drawing>
                <wp:inline distT="0" distB="0" distL="0" distR="0">
                  <wp:extent cx="4200188" cy="518615"/>
                  <wp:effectExtent l="19050" t="0" r="0" b="0"/>
                  <wp:docPr id="137"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5" cstate="print"/>
                          <a:srcRect/>
                          <a:stretch>
                            <a:fillRect/>
                          </a:stretch>
                        </pic:blipFill>
                        <pic:spPr bwMode="auto">
                          <a:xfrm>
                            <a:off x="0" y="0"/>
                            <a:ext cx="4200390" cy="518640"/>
                          </a:xfrm>
                          <a:prstGeom prst="rect">
                            <a:avLst/>
                          </a:prstGeom>
                          <a:noFill/>
                          <a:ln w="9525">
                            <a:noFill/>
                            <a:miter lim="800000"/>
                            <a:headEnd/>
                            <a:tailEnd/>
                          </a:ln>
                        </pic:spPr>
                      </pic:pic>
                    </a:graphicData>
                  </a:graphic>
                </wp:inline>
              </w:drawing>
            </w:r>
          </w:p>
          <w:p w:rsidR="00643F3B" w:rsidRPr="00306C72" w:rsidRDefault="00643F3B" w:rsidP="00C0161F">
            <w:pPr>
              <w:rPr>
                <w:rFonts w:ascii="Times New Roman" w:hAnsi="Times New Roman" w:cs="Times New Roman"/>
                <w:b/>
                <w:sz w:val="24"/>
                <w:szCs w:val="24"/>
              </w:rPr>
            </w:pPr>
            <w:r w:rsidRPr="00306C72">
              <w:rPr>
                <w:rFonts w:ascii="Times New Roman" w:hAnsi="Times New Roman" w:cs="Times New Roman"/>
                <w:b/>
                <w:sz w:val="24"/>
                <w:szCs w:val="24"/>
              </w:rPr>
              <w:t>Numbers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A mixed number is a combination of a whole number and a proper fraction. Mixed numbers are also known as mixed fractions and they help us to understand a quantity in a simpler way. Let us learn more about mixed numbers, adding mixed numbers, and conversion of mixed numbers in this article.</w:t>
            </w:r>
          </w:p>
          <w:p w:rsidR="00643F3B" w:rsidRPr="00306C72" w:rsidRDefault="00643F3B" w:rsidP="00C0161F">
            <w:pPr>
              <w:rPr>
                <w:rFonts w:ascii="Times New Roman" w:hAnsi="Times New Roman" w:cs="Times New Roman"/>
                <w:b/>
                <w:sz w:val="24"/>
                <w:szCs w:val="24"/>
              </w:rPr>
            </w:pPr>
            <w:r w:rsidRPr="00306C72">
              <w:rPr>
                <w:rFonts w:ascii="Times New Roman" w:hAnsi="Times New Roman" w:cs="Times New Roman"/>
                <w:b/>
                <w:sz w:val="24"/>
                <w:szCs w:val="24"/>
              </w:rPr>
              <w:t>Parts of a Mixed Number</w:t>
            </w:r>
          </w:p>
          <w:p w:rsidR="00643F3B" w:rsidRPr="00D27ED6" w:rsidRDefault="00643F3B" w:rsidP="00C0161F">
            <w:pPr>
              <w:rPr>
                <w:rFonts w:ascii="Times New Roman" w:hAnsi="Times New Roman" w:cs="Times New Roman"/>
                <w:sz w:val="24"/>
                <w:szCs w:val="24"/>
              </w:rPr>
            </w:pPr>
            <w:r w:rsidRPr="00306C72">
              <w:rPr>
                <w:rFonts w:ascii="Times New Roman" w:hAnsi="Times New Roman" w:cs="Times New Roman"/>
                <w:sz w:val="24"/>
                <w:szCs w:val="24"/>
              </w:rPr>
              <w:t xml:space="preserve">A mixed number is formed by combining three parts: a whole number, a </w:t>
            </w:r>
            <w:hyperlink r:id="rId86" w:tgtFrame="_blank" w:history="1">
              <w:r w:rsidRPr="00306C72">
                <w:rPr>
                  <w:rStyle w:val="Hyperlink"/>
                  <w:rFonts w:ascii="Times New Roman" w:hAnsi="Times New Roman" w:cs="Times New Roman"/>
                  <w:color w:val="auto"/>
                  <w:sz w:val="24"/>
                  <w:szCs w:val="24"/>
                </w:rPr>
                <w:t>numerator</w:t>
              </w:r>
            </w:hyperlink>
            <w:r w:rsidRPr="00306C72">
              <w:rPr>
                <w:rFonts w:ascii="Times New Roman" w:hAnsi="Times New Roman" w:cs="Times New Roman"/>
                <w:sz w:val="24"/>
                <w:szCs w:val="24"/>
              </w:rPr>
              <w:t xml:space="preserve">, and a </w:t>
            </w:r>
            <w:hyperlink r:id="rId87" w:tgtFrame="_blank" w:history="1">
              <w:r w:rsidRPr="00306C72">
                <w:rPr>
                  <w:rStyle w:val="Hyperlink"/>
                  <w:rFonts w:ascii="Times New Roman" w:hAnsi="Times New Roman" w:cs="Times New Roman"/>
                  <w:color w:val="auto"/>
                  <w:sz w:val="24"/>
                  <w:szCs w:val="24"/>
                </w:rPr>
                <w:t>denominator</w:t>
              </w:r>
            </w:hyperlink>
            <w:r w:rsidRPr="00306C72">
              <w:rPr>
                <w:rFonts w:ascii="Times New Roman" w:hAnsi="Times New Roman" w:cs="Times New Roman"/>
                <w:sz w:val="24"/>
                <w:szCs w:val="24"/>
              </w:rPr>
              <w:t>. The numerator and denominator are part of the proper fraction that makes the mixed</w:t>
            </w:r>
            <w:r w:rsidRPr="00D27ED6">
              <w:rPr>
                <w:rFonts w:ascii="Times New Roman" w:hAnsi="Times New Roman" w:cs="Times New Roman"/>
                <w:sz w:val="24"/>
                <w:szCs w:val="24"/>
              </w:rPr>
              <w:t xml:space="preserve"> number.</w:t>
            </w:r>
          </w:p>
          <w:p w:rsidR="005F1B43"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5583356" cy="812042"/>
                  <wp:effectExtent l="19050" t="0" r="0" b="0"/>
                  <wp:docPr id="138" name="Picture 19" descr="parts of mixed 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rts of mixed number"/>
                          <pic:cNvPicPr>
                            <a:picLocks noChangeAspect="1" noChangeArrowheads="1"/>
                          </pic:cNvPicPr>
                        </pic:nvPicPr>
                        <pic:blipFill>
                          <a:blip r:embed="rId88" cstate="print"/>
                          <a:srcRect/>
                          <a:stretch>
                            <a:fillRect/>
                          </a:stretch>
                        </pic:blipFill>
                        <pic:spPr bwMode="auto">
                          <a:xfrm>
                            <a:off x="0" y="0"/>
                            <a:ext cx="5584459" cy="812202"/>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Mixed Numbers </w:t>
            </w:r>
          </w:p>
          <w:p w:rsidR="00643F3B" w:rsidRPr="005F1B43" w:rsidRDefault="00643F3B" w:rsidP="00ED649C">
            <w:pPr>
              <w:pStyle w:val="ListParagraph"/>
              <w:numPr>
                <w:ilvl w:val="0"/>
                <w:numId w:val="38"/>
              </w:numPr>
              <w:rPr>
                <w:rFonts w:ascii="Times New Roman" w:hAnsi="Times New Roman" w:cs="Times New Roman"/>
                <w:sz w:val="24"/>
                <w:szCs w:val="24"/>
              </w:rPr>
            </w:pPr>
            <w:r w:rsidRPr="005F1B43">
              <w:rPr>
                <w:rFonts w:ascii="Times New Roman" w:hAnsi="Times New Roman" w:cs="Times New Roman"/>
                <w:sz w:val="24"/>
                <w:szCs w:val="24"/>
              </w:rPr>
              <w:t>It is partly a whole number.  </w:t>
            </w:r>
          </w:p>
          <w:p w:rsidR="00643F3B" w:rsidRPr="005F1B43" w:rsidRDefault="00643F3B" w:rsidP="00ED649C">
            <w:pPr>
              <w:pStyle w:val="ListParagraph"/>
              <w:numPr>
                <w:ilvl w:val="0"/>
                <w:numId w:val="38"/>
              </w:numPr>
              <w:rPr>
                <w:rFonts w:ascii="Times New Roman" w:hAnsi="Times New Roman" w:cs="Times New Roman"/>
                <w:sz w:val="24"/>
                <w:szCs w:val="24"/>
              </w:rPr>
            </w:pPr>
            <w:r w:rsidRPr="005F1B43">
              <w:rPr>
                <w:rFonts w:ascii="Times New Roman" w:hAnsi="Times New Roman" w:cs="Times New Roman"/>
                <w:sz w:val="24"/>
                <w:szCs w:val="24"/>
              </w:rPr>
              <w:t>It is partly a fraction.</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Converting improper fractions to mixed fractions.</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1</w:t>
            </w:r>
            <w:r w:rsidRPr="00D27ED6">
              <w:rPr>
                <w:rFonts w:ascii="Times New Roman" w:hAnsi="Times New Roman" w:cs="Times New Roman"/>
                <w:sz w:val="24"/>
                <w:szCs w:val="24"/>
              </w:rPr>
              <w:t>: Divide the numerator by the denominator.</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2</w:t>
            </w:r>
            <w:r w:rsidRPr="00D27ED6">
              <w:rPr>
                <w:rFonts w:ascii="Times New Roman" w:hAnsi="Times New Roman" w:cs="Times New Roman"/>
                <w:sz w:val="24"/>
                <w:szCs w:val="24"/>
              </w:rPr>
              <w:t xml:space="preserve">: Write </w:t>
            </w:r>
            <w:r w:rsidRPr="005F1B43">
              <w:rPr>
                <w:rFonts w:ascii="Times New Roman" w:hAnsi="Times New Roman" w:cs="Times New Roman"/>
                <w:sz w:val="24"/>
                <w:szCs w:val="24"/>
              </w:rPr>
              <w:t xml:space="preserve">down the </w:t>
            </w:r>
            <w:hyperlink r:id="rId89" w:tgtFrame="_blank" w:history="1">
              <w:r w:rsidRPr="005F1B43">
                <w:rPr>
                  <w:rStyle w:val="Hyperlink"/>
                  <w:rFonts w:ascii="Times New Roman" w:hAnsi="Times New Roman" w:cs="Times New Roman"/>
                  <w:color w:val="auto"/>
                  <w:sz w:val="24"/>
                  <w:szCs w:val="24"/>
                </w:rPr>
                <w:t>quotient</w:t>
              </w:r>
            </w:hyperlink>
            <w:r w:rsidRPr="005F1B43">
              <w:rPr>
                <w:rFonts w:ascii="Times New Roman" w:hAnsi="Times New Roman" w:cs="Times New Roman"/>
                <w:sz w:val="24"/>
                <w:szCs w:val="24"/>
              </w:rPr>
              <w:t xml:space="preserve"> as the</w:t>
            </w:r>
            <w:r w:rsidRPr="00D27ED6">
              <w:rPr>
                <w:rFonts w:ascii="Times New Roman" w:hAnsi="Times New Roman" w:cs="Times New Roman"/>
                <w:sz w:val="24"/>
                <w:szCs w:val="24"/>
              </w:rPr>
              <w:t xml:space="preserve"> whole number.</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3</w:t>
            </w:r>
            <w:r w:rsidRPr="00D27ED6">
              <w:rPr>
                <w:rFonts w:ascii="Times New Roman" w:hAnsi="Times New Roman" w:cs="Times New Roman"/>
                <w:sz w:val="24"/>
                <w:szCs w:val="24"/>
              </w:rPr>
              <w:t>: Write down the remainder as the numerator and the divisor as the denominator.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For example, we follow the given steps to convert 7/3 into a mixed number form.</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1</w:t>
            </w:r>
            <w:r w:rsidRPr="00D27ED6">
              <w:rPr>
                <w:rFonts w:ascii="Times New Roman" w:hAnsi="Times New Roman" w:cs="Times New Roman"/>
                <w:sz w:val="24"/>
                <w:szCs w:val="24"/>
              </w:rPr>
              <w:t>: Divide 7 by 3</w:t>
            </w:r>
            <w:r w:rsidRPr="00D27ED6">
              <w:rPr>
                <w:rFonts w:ascii="Times New Roman" w:hAnsi="Times New Roman" w:cs="Times New Roman"/>
                <w:noProof/>
                <w:sz w:val="24"/>
                <w:szCs w:val="24"/>
              </w:rPr>
              <w:drawing>
                <wp:inline distT="0" distB="0" distL="0" distR="0">
                  <wp:extent cx="5235448" cy="484495"/>
                  <wp:effectExtent l="19050" t="0" r="3302" b="0"/>
                  <wp:docPr id="139" name="Picture 20" descr="divide the numerator by denomin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vide the numerator by denominator"/>
                          <pic:cNvPicPr>
                            <a:picLocks noChangeAspect="1" noChangeArrowheads="1"/>
                          </pic:cNvPicPr>
                        </pic:nvPicPr>
                        <pic:blipFill>
                          <a:blip r:embed="rId90" cstate="print"/>
                          <a:srcRect/>
                          <a:stretch>
                            <a:fillRect/>
                          </a:stretch>
                        </pic:blipFill>
                        <pic:spPr bwMode="auto">
                          <a:xfrm>
                            <a:off x="0" y="0"/>
                            <a:ext cx="5235108" cy="484463"/>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 xml:space="preserve">   </w:t>
            </w:r>
            <w:r w:rsidRPr="00D27ED6">
              <w:rPr>
                <w:rStyle w:val="Strong"/>
                <w:rFonts w:ascii="Times New Roman" w:hAnsi="Times New Roman" w:cs="Times New Roman"/>
                <w:b w:val="0"/>
                <w:sz w:val="24"/>
                <w:szCs w:val="24"/>
              </w:rPr>
              <w:t>Step 2</w:t>
            </w:r>
            <w:r w:rsidRPr="00D27ED6">
              <w:rPr>
                <w:rFonts w:ascii="Times New Roman" w:hAnsi="Times New Roman" w:cs="Times New Roman"/>
                <w:sz w:val="24"/>
                <w:szCs w:val="24"/>
              </w:rPr>
              <w:t>: Write quotient, divisor and remainder in form as in step 2 and step 3 above.</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5549237" cy="989462"/>
                  <wp:effectExtent l="19050" t="0" r="0" b="0"/>
                  <wp:docPr id="140" name="Picture 21" descr="write quot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rite quotient"/>
                          <pic:cNvPicPr>
                            <a:picLocks noChangeAspect="1" noChangeArrowheads="1"/>
                          </pic:cNvPicPr>
                        </pic:nvPicPr>
                        <pic:blipFill>
                          <a:blip r:embed="rId91" cstate="print"/>
                          <a:srcRect/>
                          <a:stretch>
                            <a:fillRect/>
                          </a:stretch>
                        </pic:blipFill>
                        <pic:spPr bwMode="auto">
                          <a:xfrm>
                            <a:off x="0" y="0"/>
                            <a:ext cx="5549703" cy="989545"/>
                          </a:xfrm>
                          <a:prstGeom prst="rect">
                            <a:avLst/>
                          </a:prstGeom>
                          <a:noFill/>
                          <a:ln w="9525">
                            <a:noFill/>
                            <a:miter lim="800000"/>
                            <a:headEnd/>
                            <a:tailEnd/>
                          </a:ln>
                        </pic:spPr>
                      </pic:pic>
                    </a:graphicData>
                  </a:graphic>
                </wp:inline>
              </w:drawing>
            </w:r>
          </w:p>
          <w:p w:rsidR="00643F3B" w:rsidRPr="005F1B43" w:rsidRDefault="00643F3B" w:rsidP="00C0161F">
            <w:pPr>
              <w:rPr>
                <w:rFonts w:ascii="Times New Roman" w:hAnsi="Times New Roman" w:cs="Times New Roman"/>
                <w:b/>
                <w:sz w:val="24"/>
                <w:szCs w:val="24"/>
              </w:rPr>
            </w:pPr>
            <w:r w:rsidRPr="00D27ED6">
              <w:rPr>
                <w:rFonts w:ascii="Times New Roman" w:hAnsi="Times New Roman" w:cs="Times New Roman"/>
                <w:sz w:val="24"/>
                <w:szCs w:val="24"/>
              </w:rPr>
              <w:t xml:space="preserve"> </w:t>
            </w:r>
            <w:r w:rsidRPr="005F1B43">
              <w:rPr>
                <w:rFonts w:ascii="Times New Roman" w:hAnsi="Times New Roman" w:cs="Times New Roman"/>
                <w:b/>
                <w:sz w:val="24"/>
                <w:szCs w:val="24"/>
              </w:rPr>
              <w:t>Adding Mixed Numbers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One can add mixed numbers by rearranging the whole numbers, adding them separately and adding the leftover fractions individually and in the end combing them all.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1 </w:t>
            </w:r>
            <w:r w:rsidRPr="00D27ED6">
              <w:rPr>
                <w:rFonts w:ascii="Times New Roman" w:hAnsi="Times New Roman" w:cs="Times New Roman"/>
                <w:sz w:val="24"/>
                <w:szCs w:val="24"/>
                <w:vertAlign w:val="superscript"/>
              </w:rPr>
              <w:t>1</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2 </w:t>
            </w:r>
            <w:r w:rsidRPr="00D27ED6">
              <w:rPr>
                <w:rFonts w:ascii="Times New Roman" w:hAnsi="Times New Roman" w:cs="Times New Roman"/>
                <w:sz w:val="24"/>
                <w:szCs w:val="24"/>
              </w:rPr>
              <w:t>+ 3 </w:t>
            </w:r>
            <w:r w:rsidRPr="00D27ED6">
              <w:rPr>
                <w:rFonts w:ascii="Times New Roman" w:hAnsi="Times New Roman" w:cs="Times New Roman"/>
                <w:sz w:val="24"/>
                <w:szCs w:val="24"/>
                <w:vertAlign w:val="superscript"/>
              </w:rPr>
              <w:t>3</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4</w:t>
            </w:r>
            <w:r w:rsidRPr="00D27ED6">
              <w:rPr>
                <w:rFonts w:ascii="Times New Roman" w:hAnsi="Times New Roman" w:cs="Times New Roman"/>
                <w:sz w:val="24"/>
                <w:szCs w:val="24"/>
              </w:rPr>
              <w:t>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Adding the whole numbers separately and the fractions separately.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whole numbers: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1+3 = 4</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For fractions:  Find the LCM and then add</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2825115" cy="450215"/>
                  <wp:effectExtent l="19050" t="0" r="0" b="0"/>
                  <wp:docPr id="141" name="Picture 22"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7"/>
                          <pic:cNvPicPr>
                            <a:picLocks noChangeAspect="1" noChangeArrowheads="1"/>
                          </pic:cNvPicPr>
                        </pic:nvPicPr>
                        <pic:blipFill>
                          <a:blip r:embed="rId92" cstate="print"/>
                          <a:srcRect/>
                          <a:stretch>
                            <a:fillRect/>
                          </a:stretch>
                        </pic:blipFill>
                        <pic:spPr bwMode="auto">
                          <a:xfrm>
                            <a:off x="0" y="0"/>
                            <a:ext cx="2825115" cy="450215"/>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In the end, adding both the parts together.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4+1 </w:t>
            </w:r>
            <w:r w:rsidRPr="00D27ED6">
              <w:rPr>
                <w:rFonts w:ascii="Times New Roman" w:hAnsi="Times New Roman" w:cs="Times New Roman"/>
                <w:sz w:val="24"/>
                <w:szCs w:val="24"/>
                <w:vertAlign w:val="superscript"/>
              </w:rPr>
              <w:t>1</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4</w:t>
            </w:r>
            <w:r w:rsidRPr="00D27ED6">
              <w:rPr>
                <w:rFonts w:ascii="Times New Roman" w:hAnsi="Times New Roman" w:cs="Times New Roman"/>
                <w:sz w:val="24"/>
                <w:szCs w:val="24"/>
              </w:rPr>
              <w:t> =5 </w:t>
            </w:r>
            <w:r w:rsidRPr="00D27ED6">
              <w:rPr>
                <w:rFonts w:ascii="Times New Roman" w:hAnsi="Times New Roman" w:cs="Times New Roman"/>
                <w:sz w:val="24"/>
                <w:szCs w:val="24"/>
                <w:vertAlign w:val="superscript"/>
              </w:rPr>
              <w:t>1</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4</w:t>
            </w:r>
            <w:r w:rsidRPr="00D27ED6">
              <w:rPr>
                <w:rFonts w:ascii="Times New Roman" w:hAnsi="Times New Roman" w:cs="Times New Roman"/>
                <w:sz w:val="24"/>
                <w:szCs w:val="24"/>
              </w:rPr>
              <w:t> </w:t>
            </w:r>
          </w:p>
          <w:p w:rsidR="00643F3B" w:rsidRPr="005F1B43" w:rsidRDefault="00643F3B" w:rsidP="00C0161F">
            <w:pPr>
              <w:rPr>
                <w:rFonts w:ascii="Times New Roman" w:hAnsi="Times New Roman" w:cs="Times New Roman"/>
                <w:b/>
                <w:sz w:val="24"/>
                <w:szCs w:val="24"/>
              </w:rPr>
            </w:pPr>
            <w:r w:rsidRPr="005F1B43">
              <w:rPr>
                <w:rFonts w:ascii="Times New Roman" w:hAnsi="Times New Roman" w:cs="Times New Roman"/>
                <w:b/>
                <w:sz w:val="24"/>
                <w:szCs w:val="24"/>
              </w:rPr>
              <w:t>Multiplying Mixed Numbers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A mixed number has a whole number and a fractional part. The fractional part consists of a numerator and a denominator.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4935087" cy="893928"/>
                  <wp:effectExtent l="19050" t="0" r="0" b="0"/>
                  <wp:docPr id="142" name="Picture 27" descr="Multiplying Mixed Numb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ultiplying Mixed Numbers"/>
                          <pic:cNvPicPr>
                            <a:picLocks noChangeAspect="1" noChangeArrowheads="1"/>
                          </pic:cNvPicPr>
                        </pic:nvPicPr>
                        <pic:blipFill>
                          <a:blip r:embed="rId93" cstate="print"/>
                          <a:srcRect/>
                          <a:stretch>
                            <a:fillRect/>
                          </a:stretch>
                        </pic:blipFill>
                        <pic:spPr bwMode="auto">
                          <a:xfrm>
                            <a:off x="0" y="0"/>
                            <a:ext cx="4934871" cy="893889"/>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Pictorially this can be shown as: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4885889" cy="736979"/>
                  <wp:effectExtent l="19050" t="0" r="0" b="0"/>
                  <wp:docPr id="143" name="Picture 2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pic:cNvPicPr>
                            <a:picLocks noChangeAspect="1" noChangeArrowheads="1"/>
                          </pic:cNvPicPr>
                        </pic:nvPicPr>
                        <pic:blipFill>
                          <a:blip r:embed="rId94" cstate="print"/>
                          <a:srcRect/>
                          <a:stretch>
                            <a:fillRect/>
                          </a:stretch>
                        </pic:blipFill>
                        <pic:spPr bwMode="auto">
                          <a:xfrm>
                            <a:off x="0" y="0"/>
                            <a:ext cx="4888045" cy="737304"/>
                          </a:xfrm>
                          <a:prstGeom prst="rect">
                            <a:avLst/>
                          </a:prstGeom>
                          <a:noFill/>
                          <a:ln w="9525">
                            <a:noFill/>
                            <a:miter lim="800000"/>
                            <a:headEnd/>
                            <a:tailEnd/>
                          </a:ln>
                        </pic:spPr>
                      </pic:pic>
                    </a:graphicData>
                  </a:graphic>
                </wp:inline>
              </w:drawing>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 xml:space="preserve">Here, we divide each whole into 2 equal parts. So, the denominator of the fraction is 2. There are 7 shaded parts and the fraction represented is  7 </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w:t>
            </w:r>
            <w:r w:rsidRPr="00D27ED6">
              <w:rPr>
                <w:rFonts w:ascii="Times New Roman" w:hAnsi="Times New Roman" w:cs="Times New Roman"/>
                <w:sz w:val="24"/>
                <w:szCs w:val="24"/>
              </w:rPr>
              <w:br/>
              <w:t>There are 3 whole parts and one-half part. Thus, the fraction represented is  31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noProof/>
                <w:sz w:val="24"/>
                <w:szCs w:val="24"/>
              </w:rPr>
              <w:drawing>
                <wp:inline distT="0" distB="0" distL="0" distR="0">
                  <wp:extent cx="3406537" cy="1603612"/>
                  <wp:effectExtent l="19050" t="0" r="3413" b="0"/>
                  <wp:docPr id="144" name="Picture 2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pic:cNvPicPr>
                            <a:picLocks noChangeAspect="1" noChangeArrowheads="1"/>
                          </pic:cNvPicPr>
                        </pic:nvPicPr>
                        <pic:blipFill>
                          <a:blip r:embed="rId95" cstate="print"/>
                          <a:srcRect/>
                          <a:stretch>
                            <a:fillRect/>
                          </a:stretch>
                        </pic:blipFill>
                        <pic:spPr bwMode="auto">
                          <a:xfrm>
                            <a:off x="0" y="0"/>
                            <a:ext cx="3406420" cy="1603557"/>
                          </a:xfrm>
                          <a:prstGeom prst="rect">
                            <a:avLst/>
                          </a:prstGeom>
                          <a:noFill/>
                          <a:ln w="9525">
                            <a:noFill/>
                            <a:miter lim="800000"/>
                            <a:headEnd/>
                            <a:tailEnd/>
                          </a:ln>
                        </pic:spPr>
                      </pic:pic>
                    </a:graphicData>
                  </a:graphic>
                </wp:inline>
              </w:drawing>
            </w:r>
            <w:r w:rsidRPr="00D27ED6">
              <w:rPr>
                <w:rFonts w:ascii="Times New Roman" w:hAnsi="Times New Roman" w:cs="Times New Roman"/>
                <w:noProof/>
                <w:sz w:val="24"/>
                <w:szCs w:val="24"/>
              </w:rPr>
              <w:drawing>
                <wp:inline distT="0" distB="0" distL="0" distR="0">
                  <wp:extent cx="2417075" cy="1985749"/>
                  <wp:effectExtent l="19050" t="0" r="2275" b="0"/>
                  <wp:docPr id="145" name="Picture 3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pic:cNvPicPr>
                            <a:picLocks noChangeAspect="1" noChangeArrowheads="1"/>
                          </pic:cNvPicPr>
                        </pic:nvPicPr>
                        <pic:blipFill>
                          <a:blip r:embed="rId96" cstate="print"/>
                          <a:srcRect/>
                          <a:stretch>
                            <a:fillRect/>
                          </a:stretch>
                        </pic:blipFill>
                        <pic:spPr bwMode="auto">
                          <a:xfrm>
                            <a:off x="0" y="0"/>
                            <a:ext cx="2423206" cy="1990786"/>
                          </a:xfrm>
                          <a:prstGeom prst="rect">
                            <a:avLst/>
                          </a:prstGeom>
                          <a:noFill/>
                          <a:ln w="9525">
                            <a:noFill/>
                            <a:miter lim="800000"/>
                            <a:headEnd/>
                            <a:tailEnd/>
                          </a:ln>
                        </pic:spPr>
                      </pic:pic>
                    </a:graphicData>
                  </a:graphic>
                </wp:inline>
              </w:drawing>
            </w:r>
            <w:r w:rsidRPr="00D27ED6">
              <w:rPr>
                <w:rFonts w:ascii="Times New Roman" w:hAnsi="Times New Roman" w:cs="Times New Roman"/>
                <w:sz w:val="24"/>
                <w:szCs w:val="24"/>
              </w:rPr>
              <w:t xml:space="preserve"> Multiplying a mixed number by a whole number:</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1:</w:t>
            </w:r>
            <w:r w:rsidRPr="00D27ED6">
              <w:rPr>
                <w:rFonts w:ascii="Times New Roman" w:hAnsi="Times New Roman" w:cs="Times New Roman"/>
                <w:sz w:val="24"/>
                <w:szCs w:val="24"/>
              </w:rPr>
              <w:t xml:space="preserve"> Convert the mixed number into an improper fraction.</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2:</w:t>
            </w:r>
            <w:r w:rsidRPr="00D27ED6">
              <w:rPr>
                <w:rFonts w:ascii="Times New Roman" w:hAnsi="Times New Roman" w:cs="Times New Roman"/>
                <w:sz w:val="24"/>
                <w:szCs w:val="24"/>
              </w:rPr>
              <w:t xml:space="preserve"> Rewrite the whole number as a fraction with denominator 1.</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3:</w:t>
            </w:r>
            <w:r w:rsidRPr="00D27ED6">
              <w:rPr>
                <w:rFonts w:ascii="Times New Roman" w:hAnsi="Times New Roman" w:cs="Times New Roman"/>
                <w:sz w:val="24"/>
                <w:szCs w:val="24"/>
              </w:rPr>
              <w:t xml:space="preserve"> Multiply two fractions by multiplying the numerators and denominators separately.</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Example 1: </w:t>
            </w:r>
            <w:r w:rsidRPr="00D27ED6">
              <w:rPr>
                <w:rFonts w:ascii="Times New Roman" w:hAnsi="Times New Roman" w:cs="Times New Roman"/>
                <w:sz w:val="24"/>
                <w:szCs w:val="24"/>
              </w:rPr>
              <w:t xml:space="preserve"> 21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 2</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First, convert 21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into an improper fraction.</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21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=(2×2) + 1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5</w:t>
            </w:r>
            <w:r w:rsidRPr="00D27ED6">
              <w:rPr>
                <w:rFonts w:ascii="Times New Roman" w:hAnsi="Times New Roman" w:cs="Times New Roman"/>
                <w:sz w:val="24"/>
                <w:szCs w:val="24"/>
                <w:bdr w:val="single" w:sz="6" w:space="2" w:color="000000" w:frame="1"/>
              </w:rPr>
              <w:t>2</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the whole number 2 can be written as a fraction with denominator 1.</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21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 2= 5</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 2</w:t>
            </w:r>
            <w:r w:rsidRPr="00D27ED6">
              <w:rPr>
                <w:rFonts w:ascii="Times New Roman" w:hAnsi="Times New Roman" w:cs="Times New Roman"/>
                <w:sz w:val="24"/>
                <w:szCs w:val="24"/>
                <w:bdr w:val="single" w:sz="6" w:space="2" w:color="000000" w:frame="1"/>
              </w:rPr>
              <w:t>1</w:t>
            </w:r>
            <w:r w:rsidRPr="00D27ED6">
              <w:rPr>
                <w:rFonts w:ascii="Times New Roman" w:hAnsi="Times New Roman" w:cs="Times New Roman"/>
                <w:sz w:val="24"/>
                <w:szCs w:val="24"/>
              </w:rPr>
              <w:t>  = 5 x 1 </w:t>
            </w:r>
            <w:r w:rsidRPr="00D27ED6">
              <w:rPr>
                <w:rFonts w:ascii="Times New Roman" w:hAnsi="Times New Roman" w:cs="Times New Roman"/>
                <w:sz w:val="24"/>
                <w:szCs w:val="24"/>
                <w:bdr w:val="single" w:sz="6" w:space="2" w:color="000000" w:frame="1"/>
              </w:rPr>
              <w:t>1 x 1</w:t>
            </w:r>
            <w:r w:rsidRPr="00D27ED6">
              <w:rPr>
                <w:rFonts w:ascii="Times New Roman" w:hAnsi="Times New Roman" w:cs="Times New Roman"/>
                <w:sz w:val="24"/>
                <w:szCs w:val="24"/>
              </w:rPr>
              <w:t> = 5</w:t>
            </w:r>
            <w:r w:rsidRPr="00D27ED6">
              <w:rPr>
                <w:rFonts w:ascii="Times New Roman" w:hAnsi="Times New Roman" w:cs="Times New Roman"/>
                <w:sz w:val="24"/>
                <w:szCs w:val="24"/>
                <w:bdr w:val="single" w:sz="6" w:space="2" w:color="000000" w:frame="1"/>
              </w:rPr>
              <w:t>1</w:t>
            </w:r>
            <w:r w:rsidRPr="00D27ED6">
              <w:rPr>
                <w:rFonts w:ascii="Times New Roman" w:hAnsi="Times New Roman" w:cs="Times New Roman"/>
                <w:sz w:val="24"/>
                <w:szCs w:val="24"/>
              </w:rPr>
              <w:t>= 5</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Example 2: </w:t>
            </w:r>
            <w:r w:rsidRPr="00D27ED6">
              <w:rPr>
                <w:rFonts w:ascii="Times New Roman" w:hAnsi="Times New Roman" w:cs="Times New Roman"/>
                <w:sz w:val="24"/>
                <w:szCs w:val="24"/>
              </w:rPr>
              <w:t>43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 6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First, convert 43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into an improper fraction.</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43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=(4 x 5)+ 3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 23</w:t>
            </w:r>
            <w:r w:rsidRPr="00D27ED6">
              <w:rPr>
                <w:rFonts w:ascii="Times New Roman" w:hAnsi="Times New Roman" w:cs="Times New Roman"/>
                <w:sz w:val="24"/>
                <w:szCs w:val="24"/>
                <w:bdr w:val="single" w:sz="6" w:space="2" w:color="000000" w:frame="1"/>
              </w:rPr>
              <w:t>5</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the whole number 6 can be written as a fraction with denominator 1.</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43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x 6 = 23</w:t>
            </w:r>
            <w:r w:rsidRPr="00D27ED6">
              <w:rPr>
                <w:rFonts w:ascii="Times New Roman" w:hAnsi="Times New Roman" w:cs="Times New Roman"/>
                <w:sz w:val="24"/>
                <w:szCs w:val="24"/>
                <w:bdr w:val="single" w:sz="6" w:space="2" w:color="000000" w:frame="1"/>
              </w:rPr>
              <w:t>5 </w:t>
            </w:r>
            <w:r w:rsidRPr="00D27ED6">
              <w:rPr>
                <w:rFonts w:ascii="Times New Roman" w:hAnsi="Times New Roman" w:cs="Times New Roman"/>
                <w:sz w:val="24"/>
                <w:szCs w:val="24"/>
              </w:rPr>
              <w:t>x 6</w:t>
            </w:r>
            <w:r w:rsidRPr="00D27ED6">
              <w:rPr>
                <w:rFonts w:ascii="Times New Roman" w:hAnsi="Times New Roman" w:cs="Times New Roman"/>
                <w:sz w:val="24"/>
                <w:szCs w:val="24"/>
                <w:bdr w:val="single" w:sz="6" w:space="2" w:color="000000" w:frame="1"/>
              </w:rPr>
              <w:t>1</w:t>
            </w:r>
            <w:r w:rsidRPr="00D27ED6">
              <w:rPr>
                <w:rFonts w:ascii="Times New Roman" w:hAnsi="Times New Roman" w:cs="Times New Roman"/>
                <w:sz w:val="24"/>
                <w:szCs w:val="24"/>
              </w:rPr>
              <w:t>= 23 x 6</w:t>
            </w:r>
            <w:r w:rsidRPr="00D27ED6">
              <w:rPr>
                <w:rFonts w:ascii="Times New Roman" w:hAnsi="Times New Roman" w:cs="Times New Roman"/>
                <w:sz w:val="24"/>
                <w:szCs w:val="24"/>
                <w:bdr w:val="single" w:sz="6" w:space="2" w:color="000000" w:frame="1"/>
              </w:rPr>
              <w:t>5 x 1</w:t>
            </w:r>
            <w:r w:rsidRPr="00D27ED6">
              <w:rPr>
                <w:rFonts w:ascii="Times New Roman" w:hAnsi="Times New Roman" w:cs="Times New Roman"/>
                <w:sz w:val="24"/>
                <w:szCs w:val="24"/>
              </w:rPr>
              <w:t> = 138</w:t>
            </w:r>
            <w:r w:rsidRPr="00D27ED6">
              <w:rPr>
                <w:rFonts w:ascii="Times New Roman" w:hAnsi="Times New Roman" w:cs="Times New Roman"/>
                <w:sz w:val="24"/>
                <w:szCs w:val="24"/>
                <w:bdr w:val="single" w:sz="6" w:space="2" w:color="000000" w:frame="1"/>
              </w:rPr>
              <w:t>1</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convert the improper fraction into a mixed number.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138</w:t>
            </w:r>
            <w:r w:rsidRPr="00D27ED6">
              <w:rPr>
                <w:rFonts w:ascii="Times New Roman" w:hAnsi="Times New Roman" w:cs="Times New Roman"/>
                <w:sz w:val="24"/>
                <w:szCs w:val="24"/>
                <w:bdr w:val="single" w:sz="6" w:space="2" w:color="000000" w:frame="1"/>
              </w:rPr>
              <w:t>5 </w:t>
            </w:r>
            <w:r w:rsidRPr="00D27ED6">
              <w:rPr>
                <w:rFonts w:ascii="Times New Roman" w:hAnsi="Times New Roman" w:cs="Times New Roman"/>
                <w:sz w:val="24"/>
                <w:szCs w:val="24"/>
              </w:rPr>
              <w:t> = 273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w:t>
            </w:r>
            <w:r w:rsidRPr="00D27ED6">
              <w:rPr>
                <w:rFonts w:ascii="Times New Roman" w:hAnsi="Times New Roman" w:cs="Times New Roman"/>
                <w:sz w:val="24"/>
                <w:szCs w:val="24"/>
              </w:rPr>
              <w:br/>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Thus, 4 3 </w:t>
            </w:r>
            <w:r w:rsidRPr="00D27ED6">
              <w:rPr>
                <w:rFonts w:ascii="Times New Roman" w:hAnsi="Times New Roman" w:cs="Times New Roman"/>
                <w:sz w:val="24"/>
                <w:szCs w:val="24"/>
                <w:bdr w:val="single" w:sz="6" w:space="2" w:color="000000" w:frame="1"/>
              </w:rPr>
              <w:t>5 </w:t>
            </w:r>
            <w:r w:rsidRPr="00D27ED6">
              <w:rPr>
                <w:rFonts w:ascii="Times New Roman" w:hAnsi="Times New Roman" w:cs="Times New Roman"/>
                <w:sz w:val="24"/>
                <w:szCs w:val="24"/>
              </w:rPr>
              <w:t> x 6= 273</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Multiplying two mixed numbers:</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1:</w:t>
            </w:r>
            <w:r w:rsidRPr="00D27ED6">
              <w:rPr>
                <w:rFonts w:ascii="Times New Roman" w:hAnsi="Times New Roman" w:cs="Times New Roman"/>
                <w:sz w:val="24"/>
                <w:szCs w:val="24"/>
              </w:rPr>
              <w:t xml:space="preserve"> Convert the mixed numbers into improper fractions.</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Step 2:</w:t>
            </w:r>
            <w:r w:rsidRPr="00D27ED6">
              <w:rPr>
                <w:rFonts w:ascii="Times New Roman" w:hAnsi="Times New Roman" w:cs="Times New Roman"/>
                <w:sz w:val="24"/>
                <w:szCs w:val="24"/>
              </w:rPr>
              <w:t xml:space="preserve"> Multiply the two fractions by multiplying the numerators and denominators separately.</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Example 3:</w:t>
            </w:r>
            <w:r w:rsidRPr="00D27ED6">
              <w:rPr>
                <w:rFonts w:ascii="Times New Roman" w:hAnsi="Times New Roman" w:cs="Times New Roman"/>
                <w:sz w:val="24"/>
                <w:szCs w:val="24"/>
              </w:rPr>
              <w:t xml:space="preserve">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x21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First, convert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and21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into improper fractions.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(1 x 2) + 1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3</w:t>
            </w:r>
            <w:r w:rsidRPr="00D27ED6">
              <w:rPr>
                <w:rFonts w:ascii="Times New Roman" w:hAnsi="Times New Roman" w:cs="Times New Roman"/>
                <w:sz w:val="24"/>
                <w:szCs w:val="24"/>
                <w:bdr w:val="single" w:sz="6" w:space="2" w:color="000000" w:frame="1"/>
              </w:rPr>
              <w:t>2</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21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 (2 x 3) + 1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=7</w:t>
            </w:r>
            <w:r w:rsidRPr="00D27ED6">
              <w:rPr>
                <w:rFonts w:ascii="Times New Roman" w:hAnsi="Times New Roman" w:cs="Times New Roman"/>
                <w:sz w:val="24"/>
                <w:szCs w:val="24"/>
                <w:bdr w:val="single" w:sz="6" w:space="2" w:color="000000" w:frame="1"/>
              </w:rPr>
              <w:t>3</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multiply the two improper fractions.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21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=3</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x 7</w:t>
            </w:r>
            <w:r w:rsidRPr="00D27ED6">
              <w:rPr>
                <w:rFonts w:ascii="Times New Roman" w:hAnsi="Times New Roman" w:cs="Times New Roman"/>
                <w:sz w:val="24"/>
                <w:szCs w:val="24"/>
                <w:bdr w:val="single" w:sz="6" w:space="2" w:color="000000" w:frame="1"/>
              </w:rPr>
              <w:t>3</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Cancel the common factors and multiply the numerators and denominators separately.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 xml:space="preserve">3 </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x 7 </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xml:space="preserve"> = 1×7</w:t>
            </w:r>
            <w:r w:rsidRPr="00D27ED6">
              <w:rPr>
                <w:rFonts w:ascii="Times New Roman" w:hAnsi="Times New Roman" w:cs="Times New Roman"/>
                <w:sz w:val="24"/>
                <w:szCs w:val="24"/>
                <w:bdr w:val="single" w:sz="6" w:space="2" w:color="000000" w:frame="1"/>
              </w:rPr>
              <w:t>2×1</w:t>
            </w:r>
            <w:r w:rsidRPr="00D27ED6">
              <w:rPr>
                <w:rFonts w:ascii="Times New Roman" w:hAnsi="Times New Roman" w:cs="Times New Roman"/>
                <w:sz w:val="24"/>
                <w:szCs w:val="24"/>
              </w:rPr>
              <w:t xml:space="preserve"> = 7</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convert the improper fraction into a mixed number.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7 ÷ 2 = Q3 R1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7</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31</w:t>
            </w:r>
            <w:r w:rsidRPr="00D27ED6">
              <w:rPr>
                <w:rFonts w:ascii="Times New Roman" w:hAnsi="Times New Roman" w:cs="Times New Roman"/>
                <w:sz w:val="24"/>
                <w:szCs w:val="24"/>
                <w:bdr w:val="single" w:sz="6" w:space="2" w:color="000000" w:frame="1"/>
              </w:rPr>
              <w:t>2</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Thus,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21</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31</w:t>
            </w:r>
            <w:r w:rsidRPr="00D27ED6">
              <w:rPr>
                <w:rFonts w:ascii="Times New Roman" w:hAnsi="Times New Roman" w:cs="Times New Roman"/>
                <w:sz w:val="24"/>
                <w:szCs w:val="24"/>
                <w:bdr w:val="single" w:sz="6" w:space="2" w:color="000000" w:frame="1"/>
              </w:rPr>
              <w:t>2</w:t>
            </w:r>
          </w:p>
          <w:p w:rsidR="00643F3B" w:rsidRPr="00D27ED6" w:rsidRDefault="00643F3B" w:rsidP="00C0161F">
            <w:pPr>
              <w:rPr>
                <w:rFonts w:ascii="Times New Roman" w:hAnsi="Times New Roman" w:cs="Times New Roman"/>
                <w:sz w:val="24"/>
                <w:szCs w:val="24"/>
              </w:rPr>
            </w:pPr>
            <w:r w:rsidRPr="00D27ED6">
              <w:rPr>
                <w:rStyle w:val="Strong"/>
                <w:rFonts w:ascii="Times New Roman" w:hAnsi="Times New Roman" w:cs="Times New Roman"/>
                <w:b w:val="0"/>
                <w:sz w:val="24"/>
                <w:szCs w:val="24"/>
              </w:rPr>
              <w:t>Example 4:</w:t>
            </w:r>
            <w:r w:rsidRPr="00D27ED6">
              <w:rPr>
                <w:rFonts w:ascii="Times New Roman" w:hAnsi="Times New Roman" w:cs="Times New Roman"/>
                <w:sz w:val="24"/>
                <w:szCs w:val="24"/>
              </w:rPr>
              <w:t> 32</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52</w:t>
            </w:r>
            <w:r w:rsidRPr="00D27ED6">
              <w:rPr>
                <w:rFonts w:ascii="Times New Roman" w:hAnsi="Times New Roman" w:cs="Times New Roman"/>
                <w:sz w:val="24"/>
                <w:szCs w:val="24"/>
                <w:bdr w:val="single" w:sz="6" w:space="2" w:color="000000" w:frame="1"/>
              </w:rPr>
              <w:t>5</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First, convert 32</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and 52</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into improper fractions.</w:t>
            </w:r>
          </w:p>
          <w:p w:rsidR="00643F3B" w:rsidRPr="00D27ED6" w:rsidRDefault="00643F3B" w:rsidP="00C0161F">
            <w:pPr>
              <w:rPr>
                <w:rFonts w:ascii="Times New Roman" w:hAnsi="Times New Roman" w:cs="Times New Roman"/>
                <w:sz w:val="24"/>
                <w:szCs w:val="24"/>
                <w:bdr w:val="single" w:sz="6" w:space="2" w:color="000000" w:frame="1"/>
              </w:rPr>
            </w:pPr>
            <w:r w:rsidRPr="00D27ED6">
              <w:rPr>
                <w:rFonts w:ascii="Times New Roman" w:hAnsi="Times New Roman" w:cs="Times New Roman"/>
                <w:sz w:val="24"/>
                <w:szCs w:val="24"/>
              </w:rPr>
              <w:t> 32</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=(3 x 3) + 2</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 11</w:t>
            </w:r>
            <w:r w:rsidRPr="00D27ED6">
              <w:rPr>
                <w:rFonts w:ascii="Times New Roman" w:hAnsi="Times New Roman" w:cs="Times New Roman"/>
                <w:sz w:val="24"/>
                <w:szCs w:val="24"/>
                <w:bdr w:val="single" w:sz="6" w:space="2" w:color="000000" w:frame="1"/>
              </w:rPr>
              <w:t>3</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52</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=(5 x 5) + 2</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 27</w:t>
            </w:r>
            <w:r w:rsidRPr="00D27ED6">
              <w:rPr>
                <w:rFonts w:ascii="Times New Roman" w:hAnsi="Times New Roman" w:cs="Times New Roman"/>
                <w:sz w:val="24"/>
                <w:szCs w:val="24"/>
                <w:bdr w:val="single" w:sz="6" w:space="2" w:color="000000" w:frame="1"/>
              </w:rPr>
              <w:t>5</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multiply the two improper fractions.</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32</w:t>
            </w:r>
            <w:r w:rsidRPr="00D27ED6">
              <w:rPr>
                <w:rFonts w:ascii="Times New Roman" w:hAnsi="Times New Roman" w:cs="Times New Roman"/>
                <w:sz w:val="24"/>
                <w:szCs w:val="24"/>
                <w:bdr w:val="single" w:sz="6" w:space="2" w:color="000000" w:frame="1"/>
              </w:rPr>
              <w:t>3 </w:t>
            </w:r>
            <w:r w:rsidRPr="00D27ED6">
              <w:rPr>
                <w:rFonts w:ascii="Times New Roman" w:hAnsi="Times New Roman" w:cs="Times New Roman"/>
                <w:sz w:val="24"/>
                <w:szCs w:val="24"/>
              </w:rPr>
              <w:t>= 5 2</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 11 </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xml:space="preserve"> x  27 </w:t>
            </w:r>
            <w:r w:rsidRPr="00D27ED6">
              <w:rPr>
                <w:rFonts w:ascii="Times New Roman" w:hAnsi="Times New Roman" w:cs="Times New Roman"/>
                <w:sz w:val="24"/>
                <w:szCs w:val="24"/>
              </w:rPr>
              <w:br/>
            </w:r>
            <w:r w:rsidRPr="00D27ED6">
              <w:rPr>
                <w:rFonts w:ascii="Times New Roman" w:hAnsi="Times New Roman" w:cs="Times New Roman"/>
                <w:sz w:val="24"/>
                <w:szCs w:val="24"/>
                <w:bdr w:val="single" w:sz="6" w:space="2" w:color="000000" w:frame="1"/>
              </w:rPr>
              <w:t>5</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Cancel the common factors and multiply the numerators and denominators separately.</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 11 </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xml:space="preserve"> x 27 </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 11</w:t>
            </w:r>
            <w:r w:rsidRPr="00D27ED6">
              <w:rPr>
                <w:rFonts w:ascii="Times New Roman" w:hAnsi="Times New Roman" w:cs="Times New Roman"/>
                <w:sz w:val="24"/>
                <w:szCs w:val="24"/>
              </w:rPr>
              <w:br/>
            </w:r>
            <w:r w:rsidRPr="00D27ED6">
              <w:rPr>
                <w:rFonts w:ascii="Times New Roman" w:hAnsi="Times New Roman" w:cs="Times New Roman"/>
                <w:sz w:val="24"/>
                <w:szCs w:val="24"/>
                <w:bdr w:val="single" w:sz="6" w:space="2" w:color="000000" w:frame="1"/>
              </w:rPr>
              <w:t>1</w:t>
            </w:r>
            <w:r w:rsidRPr="00D27ED6">
              <w:rPr>
                <w:rFonts w:ascii="Times New Roman" w:hAnsi="Times New Roman" w:cs="Times New Roman"/>
                <w:sz w:val="24"/>
                <w:szCs w:val="24"/>
              </w:rPr>
              <w:t xml:space="preserve"> x 9 </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  11x 9 </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 99</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Now, convert the improper fraction into a mixed number.</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99 ÷ 5 = Q19 R4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99</w:t>
            </w:r>
            <w:r w:rsidRPr="00D27ED6">
              <w:rPr>
                <w:rFonts w:ascii="Times New Roman" w:hAnsi="Times New Roman" w:cs="Times New Roman"/>
                <w:sz w:val="24"/>
                <w:szCs w:val="24"/>
                <w:bdr w:val="single" w:sz="6" w:space="2" w:color="000000" w:frame="1"/>
              </w:rPr>
              <w:t>5 </w:t>
            </w:r>
            <w:r w:rsidRPr="00D27ED6">
              <w:rPr>
                <w:rFonts w:ascii="Times New Roman" w:hAnsi="Times New Roman" w:cs="Times New Roman"/>
                <w:sz w:val="24"/>
                <w:szCs w:val="24"/>
              </w:rPr>
              <w:t>= 194</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Thus,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3 2</w:t>
            </w:r>
            <w:r w:rsidRPr="00D27ED6">
              <w:rPr>
                <w:rFonts w:ascii="Times New Roman" w:hAnsi="Times New Roman" w:cs="Times New Roman"/>
                <w:sz w:val="24"/>
                <w:szCs w:val="24"/>
                <w:bdr w:val="single" w:sz="6" w:space="2" w:color="000000" w:frame="1"/>
              </w:rPr>
              <w:t>3</w:t>
            </w:r>
            <w:r w:rsidRPr="00D27ED6">
              <w:rPr>
                <w:rFonts w:ascii="Times New Roman" w:hAnsi="Times New Roman" w:cs="Times New Roman"/>
                <w:sz w:val="24"/>
                <w:szCs w:val="24"/>
              </w:rPr>
              <w:t xml:space="preserve"> x 5 2</w:t>
            </w:r>
            <w:r w:rsidRPr="00D27ED6">
              <w:rPr>
                <w:rFonts w:ascii="Times New Roman" w:hAnsi="Times New Roman" w:cs="Times New Roman"/>
                <w:sz w:val="24"/>
                <w:szCs w:val="24"/>
                <w:bdr w:val="single" w:sz="6" w:space="2" w:color="000000" w:frame="1"/>
              </w:rPr>
              <w:t>5</w:t>
            </w:r>
            <w:r w:rsidRPr="00D27ED6">
              <w:rPr>
                <w:rFonts w:ascii="Times New Roman" w:hAnsi="Times New Roman" w:cs="Times New Roman"/>
                <w:sz w:val="24"/>
                <w:szCs w:val="24"/>
              </w:rPr>
              <w:t xml:space="preserve"> = 194 </w:t>
            </w:r>
            <w:r w:rsidRPr="00D27ED6">
              <w:rPr>
                <w:rFonts w:ascii="Times New Roman" w:hAnsi="Times New Roman" w:cs="Times New Roman"/>
                <w:sz w:val="24"/>
                <w:szCs w:val="24"/>
                <w:bdr w:val="single" w:sz="6" w:space="2" w:color="000000" w:frame="1"/>
              </w:rPr>
              <w:t>5</w:t>
            </w:r>
          </w:p>
          <w:tbl>
            <w:tblPr>
              <w:tblW w:w="0" w:type="auto"/>
              <w:tblCellSpacing w:w="15" w:type="dxa"/>
              <w:tblCellMar>
                <w:top w:w="15" w:type="dxa"/>
                <w:left w:w="15" w:type="dxa"/>
                <w:bottom w:w="15" w:type="dxa"/>
                <w:right w:w="15" w:type="dxa"/>
              </w:tblCellMar>
              <w:tblLook w:val="04A0"/>
            </w:tblPr>
            <w:tblGrid>
              <w:gridCol w:w="9429"/>
            </w:tblGrid>
            <w:tr w:rsidR="00643F3B" w:rsidRPr="00D27ED6" w:rsidTr="008F2E99">
              <w:trPr>
                <w:tblCellSpacing w:w="15" w:type="dxa"/>
              </w:trPr>
              <w:tc>
                <w:tcPr>
                  <w:tcW w:w="0" w:type="auto"/>
                  <w:vAlign w:val="center"/>
                  <w:hideMark/>
                </w:tcPr>
                <w:p w:rsidR="00643F3B" w:rsidRPr="00D27ED6" w:rsidRDefault="00643F3B" w:rsidP="00F26840">
                  <w:pPr>
                    <w:framePr w:hSpace="180" w:wrap="around" w:vAnchor="text" w:hAnchor="text" w:xAlign="right" w:y="1"/>
                    <w:suppressOverlap/>
                    <w:rPr>
                      <w:rFonts w:ascii="Times New Roman" w:hAnsi="Times New Roman" w:cs="Times New Roman"/>
                      <w:sz w:val="24"/>
                      <w:szCs w:val="24"/>
                    </w:rPr>
                  </w:pPr>
                  <w:r w:rsidRPr="00D27ED6">
                    <w:rPr>
                      <w:rStyle w:val="Strong"/>
                      <w:rFonts w:ascii="Times New Roman" w:hAnsi="Times New Roman" w:cs="Times New Roman"/>
                      <w:b w:val="0"/>
                      <w:sz w:val="24"/>
                      <w:szCs w:val="24"/>
                    </w:rPr>
                    <w:t xml:space="preserve"> </w:t>
                  </w:r>
                  <w:r w:rsidRPr="005F1B43">
                    <w:rPr>
                      <w:rStyle w:val="Strong"/>
                      <w:rFonts w:ascii="Times New Roman" w:hAnsi="Times New Roman" w:cs="Times New Roman"/>
                      <w:sz w:val="24"/>
                      <w:szCs w:val="24"/>
                    </w:rPr>
                    <w:t>Facts</w:t>
                  </w:r>
                  <w:r w:rsidR="005F1B43">
                    <w:rPr>
                      <w:rFonts w:ascii="Times New Roman" w:hAnsi="Times New Roman" w:cs="Times New Roman"/>
                      <w:sz w:val="24"/>
                      <w:szCs w:val="24"/>
                    </w:rPr>
                    <w:br/>
                  </w:r>
                  <w:r w:rsidRPr="00D27ED6">
                    <w:rPr>
                      <w:rFonts w:ascii="Times New Roman" w:hAnsi="Times New Roman" w:cs="Times New Roman"/>
                      <w:sz w:val="24"/>
                      <w:szCs w:val="24"/>
                    </w:rPr>
                    <w:t>Multiplying a mixed number by a whole number is performing the repeated addition of the mixed number as many times as the whole number. For example, 11 </w:t>
                  </w:r>
                </w:p>
                <w:p w:rsidR="00643F3B" w:rsidRPr="00D27ED6" w:rsidRDefault="00643F3B" w:rsidP="00F26840">
                  <w:pPr>
                    <w:framePr w:hSpace="180" w:wrap="around" w:vAnchor="text" w:hAnchor="text" w:xAlign="right" w:y="1"/>
                    <w:suppressOverlap/>
                    <w:rPr>
                      <w:rFonts w:ascii="Times New Roman" w:hAnsi="Times New Roman" w:cs="Times New Roman"/>
                      <w:sz w:val="24"/>
                      <w:szCs w:val="24"/>
                    </w:rPr>
                  </w:pP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3, is adding 11 </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three times as:</w:t>
                  </w:r>
                </w:p>
              </w:tc>
            </w:tr>
          </w:tbl>
          <w:p w:rsidR="00FC1A21" w:rsidRPr="00350BAE"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x 3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+ 11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1 + 1 + 1 +1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+ 1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+ 1</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 3 + 3</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xml:space="preserve">  = 6</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+ 3</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 9</w:t>
            </w:r>
            <w:r w:rsidRPr="00D27ED6">
              <w:rPr>
                <w:rFonts w:ascii="Times New Roman" w:hAnsi="Times New Roman" w:cs="Times New Roman"/>
                <w:sz w:val="24"/>
                <w:szCs w:val="24"/>
                <w:bdr w:val="single" w:sz="6" w:space="2" w:color="000000" w:frame="1"/>
              </w:rPr>
              <w:t>2</w:t>
            </w:r>
            <w:r w:rsidRPr="00D27ED6">
              <w:rPr>
                <w:rFonts w:ascii="Times New Roman" w:hAnsi="Times New Roman" w:cs="Times New Roman"/>
                <w:sz w:val="24"/>
                <w:szCs w:val="24"/>
              </w:rPr>
              <w:t>= 41</w:t>
            </w:r>
            <w:r w:rsidRPr="00D27ED6">
              <w:rPr>
                <w:rFonts w:ascii="Times New Roman" w:hAnsi="Times New Roman" w:cs="Times New Roman"/>
                <w:sz w:val="24"/>
                <w:szCs w:val="24"/>
                <w:bdr w:val="single" w:sz="6" w:space="2" w:color="000000" w:frame="1"/>
              </w:rPr>
              <w:t>2</w:t>
            </w:r>
          </w:p>
          <w:p w:rsidR="00350BAE" w:rsidRDefault="00350BAE" w:rsidP="00F34B67">
            <w:pPr>
              <w:pStyle w:val="Heading1"/>
              <w:rPr>
                <w:rFonts w:ascii="Times New Roman" w:hAnsi="Times New Roman" w:cs="Times New Roman"/>
                <w:color w:val="auto"/>
                <w:lang w:val="en-ZA"/>
              </w:rPr>
            </w:pPr>
            <w:bookmarkStart w:id="31" w:name="_Toc113252815"/>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350BAE" w:rsidRDefault="00350BAE" w:rsidP="00F34B67">
            <w:pPr>
              <w:pStyle w:val="Heading1"/>
              <w:rPr>
                <w:rFonts w:ascii="Times New Roman" w:hAnsi="Times New Roman" w:cs="Times New Roman"/>
                <w:color w:val="auto"/>
                <w:lang w:val="en-ZA"/>
              </w:rPr>
            </w:pPr>
          </w:p>
          <w:p w:rsidR="00F34B67" w:rsidRPr="006067A4" w:rsidRDefault="00643F3B" w:rsidP="006067A4">
            <w:pPr>
              <w:pStyle w:val="Heading1"/>
              <w:rPr>
                <w:rFonts w:ascii="Times New Roman" w:hAnsi="Times New Roman" w:cs="Times New Roman"/>
                <w:color w:val="auto"/>
                <w:lang w:val="en-ZA"/>
              </w:rPr>
            </w:pPr>
            <w:r w:rsidRPr="00F34B67">
              <w:rPr>
                <w:rFonts w:ascii="Times New Roman" w:hAnsi="Times New Roman" w:cs="Times New Roman"/>
                <w:color w:val="auto"/>
                <w:lang w:val="en-ZA"/>
              </w:rPr>
              <w:t>Self-check</w:t>
            </w:r>
            <w:r w:rsidR="00F34B67" w:rsidRPr="00F34B67">
              <w:rPr>
                <w:rFonts w:ascii="Times New Roman" w:hAnsi="Times New Roman" w:cs="Times New Roman"/>
                <w:color w:val="auto"/>
                <w:lang w:val="en-ZA"/>
              </w:rPr>
              <w:t xml:space="preserve"> 4</w:t>
            </w:r>
            <w:bookmarkEnd w:id="31"/>
          </w:p>
          <w:p w:rsidR="00643F3B" w:rsidRPr="00C0161F" w:rsidRDefault="00346DCF" w:rsidP="00C0161F">
            <w:pPr>
              <w:rPr>
                <w:rFonts w:ascii="Times New Roman" w:hAnsi="Times New Roman" w:cs="Times New Roman"/>
                <w:b/>
                <w:sz w:val="28"/>
                <w:szCs w:val="28"/>
                <w:lang w:val="en-ZA"/>
              </w:rPr>
            </w:pPr>
            <w:r>
              <w:rPr>
                <w:rFonts w:ascii="Times New Roman" w:hAnsi="Times New Roman" w:cs="Times New Roman"/>
                <w:b/>
                <w:sz w:val="28"/>
                <w:szCs w:val="28"/>
                <w:lang w:val="en-ZA"/>
              </w:rPr>
              <w:t xml:space="preserve">Part </w:t>
            </w:r>
            <w:r w:rsidR="00643F3B" w:rsidRPr="00C0161F">
              <w:rPr>
                <w:rFonts w:ascii="Times New Roman" w:hAnsi="Times New Roman" w:cs="Times New Roman"/>
                <w:b/>
                <w:sz w:val="28"/>
                <w:szCs w:val="28"/>
                <w:lang w:val="en-ZA"/>
              </w:rPr>
              <w:t>I.</w:t>
            </w:r>
            <w:r w:rsidR="00C0161F">
              <w:rPr>
                <w:rFonts w:ascii="Times New Roman" w:hAnsi="Times New Roman" w:cs="Times New Roman"/>
                <w:b/>
                <w:sz w:val="28"/>
                <w:szCs w:val="28"/>
                <w:lang w:val="en-ZA"/>
              </w:rPr>
              <w:t xml:space="preserve"> </w:t>
            </w:r>
            <w:r w:rsidR="00643F3B" w:rsidRPr="00C0161F">
              <w:rPr>
                <w:rFonts w:ascii="Times New Roman" w:hAnsi="Times New Roman" w:cs="Times New Roman"/>
                <w:b/>
                <w:sz w:val="28"/>
                <w:szCs w:val="28"/>
                <w:lang w:val="en-ZA"/>
              </w:rPr>
              <w:t xml:space="preserve">Choose the correct answer </w:t>
            </w:r>
          </w:p>
          <w:p w:rsidR="00643F3B" w:rsidRPr="00C0161F" w:rsidRDefault="00DF50D4" w:rsidP="00C0161F">
            <w:pPr>
              <w:rPr>
                <w:rFonts w:ascii="Times New Roman" w:eastAsia="Times New Roman" w:hAnsi="Times New Roman" w:cs="Times New Roman"/>
                <w:sz w:val="28"/>
                <w:szCs w:val="28"/>
              </w:rPr>
            </w:pPr>
            <w:r>
              <w:rPr>
                <w:rFonts w:ascii="Times New Roman" w:eastAsia="Times New Roman" w:hAnsi="Times New Roman" w:cs="Times New Roman"/>
                <w:bCs/>
                <w:sz w:val="28"/>
                <w:szCs w:val="28"/>
              </w:rPr>
              <w:t xml:space="preserve">1. </w:t>
            </w:r>
            <w:r w:rsidR="00643F3B" w:rsidRPr="00C0161F">
              <w:rPr>
                <w:rFonts w:ascii="Times New Roman" w:eastAsia="Times New Roman" w:hAnsi="Times New Roman" w:cs="Times New Roman"/>
                <w:bCs/>
                <w:sz w:val="28"/>
                <w:szCs w:val="28"/>
              </w:rPr>
              <w:t>How many 2/3 kg pieces can be cut from a cake of weight 4 kg?</w:t>
            </w:r>
          </w:p>
          <w:p w:rsidR="00643F3B" w:rsidRPr="00346DCF" w:rsidRDefault="00DF50D4" w:rsidP="00C0161F">
            <w:pPr>
              <w:rPr>
                <w:rFonts w:ascii="Times New Roman" w:eastAsia="Times New Roman" w:hAnsi="Times New Roman" w:cs="Times New Roman"/>
                <w:sz w:val="28"/>
                <w:szCs w:val="28"/>
              </w:rPr>
            </w:pPr>
            <w:r>
              <w:rPr>
                <w:rFonts w:ascii="Times New Roman" w:eastAsia="Times New Roman" w:hAnsi="Times New Roman" w:cs="Times New Roman"/>
                <w:bCs/>
                <w:sz w:val="28"/>
                <w:szCs w:val="28"/>
              </w:rPr>
              <w:t xml:space="preserve">  </w:t>
            </w:r>
            <w:r w:rsidR="00346DCF">
              <w:rPr>
                <w:rFonts w:ascii="Times New Roman" w:eastAsia="Times New Roman" w:hAnsi="Times New Roman" w:cs="Times New Roman"/>
                <w:bCs/>
                <w:sz w:val="28"/>
                <w:szCs w:val="28"/>
              </w:rPr>
              <w:t xml:space="preserve">A. </w:t>
            </w:r>
            <w:r w:rsidR="00643F3B" w:rsidRPr="00346DCF">
              <w:rPr>
                <w:rFonts w:ascii="Times New Roman" w:eastAsia="Times New Roman" w:hAnsi="Times New Roman" w:cs="Times New Roman"/>
                <w:bCs/>
                <w:sz w:val="28"/>
                <w:szCs w:val="28"/>
              </w:rPr>
              <w:t>6     B.7     C.10 .   D.  1</w:t>
            </w:r>
          </w:p>
          <w:p w:rsidR="00643F3B" w:rsidRPr="00346DCF" w:rsidRDefault="00DF50D4" w:rsidP="00C0161F">
            <w:pPr>
              <w:rPr>
                <w:rFonts w:ascii="Times New Roman" w:hAnsi="Times New Roman" w:cs="Times New Roman"/>
                <w:bCs/>
                <w:sz w:val="28"/>
                <w:szCs w:val="28"/>
              </w:rPr>
            </w:pPr>
            <w:r>
              <w:rPr>
                <w:rFonts w:ascii="Times New Roman" w:hAnsi="Times New Roman" w:cs="Times New Roman"/>
                <w:bCs/>
                <w:sz w:val="28"/>
                <w:szCs w:val="28"/>
              </w:rPr>
              <w:t xml:space="preserve">2. </w:t>
            </w:r>
            <w:r w:rsidR="00643F3B" w:rsidRPr="00346DCF">
              <w:rPr>
                <w:rFonts w:ascii="Times New Roman" w:hAnsi="Times New Roman" w:cs="Times New Roman"/>
                <w:bCs/>
                <w:sz w:val="28"/>
                <w:szCs w:val="28"/>
              </w:rPr>
              <w:t>What is the product of 5/129 and its reciprocal?</w:t>
            </w:r>
          </w:p>
          <w:p w:rsidR="004612D0" w:rsidRPr="006067A4" w:rsidRDefault="00346DCF" w:rsidP="006067A4">
            <w:pPr>
              <w:rPr>
                <w:rFonts w:ascii="Times New Roman" w:hAnsi="Times New Roman" w:cs="Times New Roman"/>
                <w:sz w:val="28"/>
                <w:szCs w:val="28"/>
              </w:rPr>
            </w:pPr>
            <w:r>
              <w:rPr>
                <w:rFonts w:ascii="Times New Roman" w:hAnsi="Times New Roman" w:cs="Times New Roman"/>
                <w:sz w:val="28"/>
                <w:szCs w:val="28"/>
              </w:rPr>
              <w:t xml:space="preserve">A. </w:t>
            </w:r>
            <w:r w:rsidR="00643F3B" w:rsidRPr="00346DCF">
              <w:rPr>
                <w:rFonts w:ascii="Times New Roman" w:hAnsi="Times New Roman" w:cs="Times New Roman"/>
                <w:sz w:val="28"/>
                <w:szCs w:val="28"/>
              </w:rPr>
              <w:t xml:space="preserve"> 1 </w:t>
            </w:r>
            <w:r>
              <w:rPr>
                <w:rFonts w:ascii="Times New Roman" w:hAnsi="Times New Roman" w:cs="Times New Roman"/>
                <w:sz w:val="28"/>
                <w:szCs w:val="28"/>
              </w:rPr>
              <w:t xml:space="preserve">                             B.</w:t>
            </w:r>
            <w:r w:rsidR="00643F3B" w:rsidRPr="00C0161F">
              <w:rPr>
                <w:rFonts w:ascii="Times New Roman" w:hAnsi="Times New Roman" w:cs="Times New Roman"/>
                <w:sz w:val="28"/>
                <w:szCs w:val="28"/>
              </w:rPr>
              <w:t xml:space="preserve"> 129  </w:t>
            </w:r>
            <w:r>
              <w:rPr>
                <w:rFonts w:ascii="Times New Roman" w:hAnsi="Times New Roman" w:cs="Times New Roman"/>
                <w:sz w:val="28"/>
                <w:szCs w:val="28"/>
              </w:rPr>
              <w:t xml:space="preserve">           </w:t>
            </w:r>
            <w:r w:rsidR="00643F3B" w:rsidRPr="00C0161F">
              <w:rPr>
                <w:rFonts w:ascii="Times New Roman" w:hAnsi="Times New Roman" w:cs="Times New Roman"/>
                <w:sz w:val="28"/>
                <w:szCs w:val="28"/>
              </w:rPr>
              <w:t xml:space="preserve">  C   5 </w:t>
            </w:r>
            <w:r>
              <w:rPr>
                <w:rFonts w:ascii="Times New Roman" w:hAnsi="Times New Roman" w:cs="Times New Roman"/>
                <w:sz w:val="28"/>
                <w:szCs w:val="28"/>
              </w:rPr>
              <w:t xml:space="preserve">     </w:t>
            </w:r>
            <w:r w:rsidR="00643F3B" w:rsidRPr="00C0161F">
              <w:rPr>
                <w:rFonts w:ascii="Times New Roman" w:hAnsi="Times New Roman" w:cs="Times New Roman"/>
                <w:sz w:val="28"/>
                <w:szCs w:val="28"/>
              </w:rPr>
              <w:t xml:space="preserve">  D, none</w:t>
            </w:r>
          </w:p>
          <w:p w:rsidR="004612D0" w:rsidRPr="00746E28" w:rsidRDefault="00746E28" w:rsidP="004612D0">
            <w:pPr>
              <w:jc w:val="both"/>
              <w:rPr>
                <w:rFonts w:ascii="Times New Roman" w:hAnsi="Times New Roman" w:cs="Times New Roman"/>
                <w:b/>
                <w:sz w:val="24"/>
                <w:szCs w:val="24"/>
                <w:lang w:val="en-ZA"/>
              </w:rPr>
            </w:pPr>
            <w:r w:rsidRPr="00746E28">
              <w:rPr>
                <w:rFonts w:ascii="Times New Roman" w:hAnsi="Times New Roman" w:cs="Times New Roman"/>
                <w:b/>
                <w:sz w:val="24"/>
                <w:szCs w:val="24"/>
                <w:lang w:val="en-ZA"/>
              </w:rPr>
              <w:t xml:space="preserve">Part II </w:t>
            </w:r>
            <w:r w:rsidR="004612D0" w:rsidRPr="00746E28">
              <w:rPr>
                <w:rFonts w:ascii="Times New Roman" w:hAnsi="Times New Roman" w:cs="Times New Roman"/>
                <w:b/>
                <w:sz w:val="24"/>
                <w:szCs w:val="24"/>
                <w:lang w:val="en-ZA"/>
              </w:rPr>
              <w:t>True or False</w:t>
            </w:r>
          </w:p>
          <w:p w:rsidR="004612D0" w:rsidRPr="00FC1A21" w:rsidRDefault="004612D0" w:rsidP="004612D0">
            <w:pPr>
              <w:rPr>
                <w:rFonts w:ascii="Times New Roman" w:hAnsi="Times New Roman" w:cs="Times New Roman"/>
              </w:rPr>
            </w:pPr>
            <w:r>
              <w:rPr>
                <w:rFonts w:ascii="Times New Roman" w:hAnsi="Times New Roman" w:cs="Times New Roman"/>
                <w:sz w:val="24"/>
                <w:szCs w:val="24"/>
                <w:lang w:val="en-ZA"/>
              </w:rPr>
              <w:t>1</w:t>
            </w:r>
            <w:r w:rsidRPr="001107A9">
              <w:rPr>
                <w:rFonts w:ascii="Times New Roman" w:hAnsi="Times New Roman" w:cs="Times New Roman"/>
              </w:rPr>
              <w:t xml:space="preserve"> Improper </w:t>
            </w:r>
            <w:r w:rsidRPr="00FC1A21">
              <w:rPr>
                <w:rFonts w:ascii="Times New Roman" w:hAnsi="Times New Roman" w:cs="Times New Roman"/>
              </w:rPr>
              <w:t>fractions are the fractions in which the numerator is less than its denominator</w:t>
            </w:r>
          </w:p>
          <w:p w:rsidR="004612D0" w:rsidRDefault="004612D0" w:rsidP="004612D0">
            <w:pPr>
              <w:jc w:val="both"/>
              <w:rPr>
                <w:rFonts w:ascii="Times New Roman" w:hAnsi="Times New Roman" w:cs="Times New Roman"/>
              </w:rPr>
            </w:pPr>
            <w:r>
              <w:rPr>
                <w:rFonts w:ascii="Times New Roman" w:hAnsi="Times New Roman" w:cs="Times New Roman"/>
                <w:sz w:val="24"/>
                <w:szCs w:val="24"/>
                <w:lang w:val="en-ZA"/>
              </w:rPr>
              <w:t>2.</w:t>
            </w:r>
            <w:hyperlink r:id="rId97" w:history="1">
              <w:r w:rsidRPr="001107A9">
                <w:rPr>
                  <w:rStyle w:val="Hyperlink"/>
                  <w:rFonts w:ascii="Times New Roman" w:hAnsi="Times New Roman" w:cs="Times New Roman"/>
                  <w:color w:val="auto"/>
                </w:rPr>
                <w:t xml:space="preserve"> </w:t>
              </w:r>
              <w:r w:rsidRPr="00FC1A21">
                <w:rPr>
                  <w:rFonts w:ascii="Times New Roman" w:hAnsi="Times New Roman" w:cs="Times New Roman"/>
                </w:rPr>
                <w:t>Proper</w:t>
              </w:r>
              <w:r w:rsidRPr="001107A9">
                <w:rPr>
                  <w:rStyle w:val="Hyperlink"/>
                  <w:rFonts w:ascii="Times New Roman" w:hAnsi="Times New Roman" w:cs="Times New Roman"/>
                  <w:color w:val="auto"/>
                </w:rPr>
                <w:t xml:space="preserve"> fraction</w:t>
              </w:r>
            </w:hyperlink>
            <w:r w:rsidRPr="00FC1A21">
              <w:rPr>
                <w:rFonts w:ascii="Times New Roman" w:hAnsi="Times New Roman" w:cs="Times New Roman"/>
              </w:rPr>
              <w:t xml:space="preserve"> is the type of fraction in which the numerator is more than or equal to its denominator</w:t>
            </w:r>
          </w:p>
          <w:p w:rsidR="004612D0" w:rsidRDefault="004612D0" w:rsidP="004612D0">
            <w:pPr>
              <w:jc w:val="both"/>
              <w:rPr>
                <w:rFonts w:ascii="Times New Roman" w:hAnsi="Times New Roman" w:cs="Times New Roman"/>
              </w:rPr>
            </w:pPr>
            <w:r>
              <w:rPr>
                <w:rFonts w:ascii="Times New Roman" w:hAnsi="Times New Roman" w:cs="Times New Roman"/>
              </w:rPr>
              <w:t>3.</w:t>
            </w:r>
            <w:r w:rsidRPr="001107A9">
              <w:rPr>
                <w:rFonts w:ascii="Times New Roman" w:hAnsi="Times New Roman" w:cs="Times New Roman"/>
              </w:rPr>
              <w:t xml:space="preserve"> </w:t>
            </w:r>
            <w:r w:rsidRPr="00FC1A21">
              <w:rPr>
                <w:rFonts w:ascii="Times New Roman" w:hAnsi="Times New Roman" w:cs="Times New Roman"/>
              </w:rPr>
              <w:t xml:space="preserve">A </w:t>
            </w:r>
            <w:hyperlink r:id="rId98" w:history="1">
              <w:r w:rsidRPr="001107A9">
                <w:rPr>
                  <w:rStyle w:val="Hyperlink"/>
                  <w:rFonts w:ascii="Times New Roman" w:hAnsi="Times New Roman" w:cs="Times New Roman"/>
                  <w:color w:val="auto"/>
                </w:rPr>
                <w:t>mixed fraction</w:t>
              </w:r>
            </w:hyperlink>
            <w:r w:rsidRPr="00FC1A21">
              <w:rPr>
                <w:rFonts w:ascii="Times New Roman" w:hAnsi="Times New Roman" w:cs="Times New Roman"/>
              </w:rPr>
              <w:t xml:space="preserve"> is a mixture of a whole number and a proper fraction.</w:t>
            </w:r>
          </w:p>
          <w:p w:rsidR="004612D0" w:rsidRDefault="00746E28" w:rsidP="004612D0">
            <w:pPr>
              <w:jc w:val="both"/>
              <w:rPr>
                <w:rFonts w:ascii="Times New Roman" w:hAnsi="Times New Roman" w:cs="Times New Roman"/>
              </w:rPr>
            </w:pPr>
            <w:r>
              <w:rPr>
                <w:rFonts w:ascii="Times New Roman" w:hAnsi="Times New Roman" w:cs="Times New Roman"/>
              </w:rPr>
              <w:t xml:space="preserve">Part III </w:t>
            </w:r>
            <w:r w:rsidR="004612D0">
              <w:rPr>
                <w:rFonts w:ascii="Times New Roman" w:hAnsi="Times New Roman" w:cs="Times New Roman"/>
              </w:rPr>
              <w:t>Matching</w:t>
            </w:r>
          </w:p>
          <w:p w:rsidR="004612D0" w:rsidRPr="00A1743D" w:rsidRDefault="004612D0" w:rsidP="004612D0">
            <w:r>
              <w:t>“A”                                                        “B”</w:t>
            </w:r>
          </w:p>
          <w:p w:rsidR="004612D0" w:rsidRDefault="004612D0" w:rsidP="004612D0">
            <w:pPr>
              <w:rPr>
                <w:rFonts w:ascii="Times New Roman" w:hAnsi="Times New Roman" w:cs="Times New Roman"/>
                <w:sz w:val="24"/>
                <w:szCs w:val="24"/>
              </w:rPr>
            </w:pPr>
            <w:r>
              <w:rPr>
                <w:rFonts w:ascii="Times New Roman" w:hAnsi="Times New Roman" w:cs="Times New Roman"/>
              </w:rPr>
              <w:t>1.</w:t>
            </w:r>
            <w:r w:rsidRPr="002A6DC2">
              <w:rPr>
                <w:rFonts w:ascii="Times New Roman" w:hAnsi="Times New Roman" w:cs="Times New Roman"/>
                <w:sz w:val="24"/>
                <w:szCs w:val="24"/>
              </w:rPr>
              <w:t xml:space="preserve"> </w:t>
            </w:r>
            <w:r w:rsidRPr="00D27ED6">
              <w:rPr>
                <w:rFonts w:ascii="Times New Roman" w:hAnsi="Times New Roman" w:cs="Times New Roman"/>
                <w:sz w:val="24"/>
                <w:szCs w:val="24"/>
              </w:rPr>
              <w:t>Parts of a Mixed Number</w:t>
            </w:r>
            <w:r>
              <w:rPr>
                <w:rFonts w:ascii="Times New Roman" w:hAnsi="Times New Roman" w:cs="Times New Roman"/>
                <w:sz w:val="24"/>
                <w:szCs w:val="24"/>
              </w:rPr>
              <w:t xml:space="preserve">                 A. numerator </w:t>
            </w:r>
          </w:p>
          <w:p w:rsidR="004612D0" w:rsidRDefault="004612D0" w:rsidP="004612D0">
            <w:pPr>
              <w:rPr>
                <w:rFonts w:ascii="Times New Roman" w:hAnsi="Times New Roman" w:cs="Times New Roman"/>
                <w:sz w:val="24"/>
                <w:szCs w:val="24"/>
              </w:rPr>
            </w:pPr>
            <w:r>
              <w:rPr>
                <w:rFonts w:ascii="Times New Roman" w:hAnsi="Times New Roman" w:cs="Times New Roman"/>
                <w:sz w:val="24"/>
                <w:szCs w:val="24"/>
              </w:rPr>
              <w:t>2.</w:t>
            </w:r>
            <w:r w:rsidRPr="004A1661">
              <w:rPr>
                <w:rFonts w:ascii="Times New Roman" w:hAnsi="Times New Roman" w:cs="Times New Roman"/>
                <w:sz w:val="24"/>
                <w:szCs w:val="24"/>
              </w:rPr>
              <w:t xml:space="preserve"> </w:t>
            </w:r>
            <w:r w:rsidRPr="00D27ED6">
              <w:rPr>
                <w:rFonts w:ascii="Times New Roman" w:hAnsi="Times New Roman" w:cs="Times New Roman"/>
                <w:sz w:val="24"/>
                <w:szCs w:val="24"/>
              </w:rPr>
              <w:t>4+1 </w:t>
            </w:r>
            <w:r w:rsidRPr="00D27ED6">
              <w:rPr>
                <w:rFonts w:ascii="Times New Roman" w:hAnsi="Times New Roman" w:cs="Times New Roman"/>
                <w:sz w:val="24"/>
                <w:szCs w:val="24"/>
                <w:vertAlign w:val="superscript"/>
              </w:rPr>
              <w:t>1</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4</w:t>
            </w:r>
            <w:r w:rsidRPr="00D27ED6">
              <w:rPr>
                <w:rFonts w:ascii="Times New Roman" w:hAnsi="Times New Roman" w:cs="Times New Roman"/>
                <w:sz w:val="24"/>
                <w:szCs w:val="24"/>
              </w:rPr>
              <w:t> </w:t>
            </w:r>
            <w:r>
              <w:rPr>
                <w:rFonts w:ascii="Times New Roman" w:hAnsi="Times New Roman" w:cs="Times New Roman"/>
                <w:sz w:val="24"/>
                <w:szCs w:val="24"/>
              </w:rPr>
              <w:t xml:space="preserve">                                               B.</w:t>
            </w:r>
            <w:r w:rsidRPr="004A1661">
              <w:rPr>
                <w:rFonts w:ascii="Times New Roman" w:hAnsi="Times New Roman" w:cs="Times New Roman"/>
                <w:sz w:val="24"/>
                <w:szCs w:val="24"/>
              </w:rPr>
              <w:t xml:space="preserve"> </w:t>
            </w:r>
            <w:r w:rsidRPr="00D27ED6">
              <w:rPr>
                <w:rFonts w:ascii="Times New Roman" w:hAnsi="Times New Roman" w:cs="Times New Roman"/>
                <w:sz w:val="24"/>
                <w:szCs w:val="24"/>
              </w:rPr>
              <w:t>5 </w:t>
            </w:r>
            <w:r w:rsidRPr="00D27ED6">
              <w:rPr>
                <w:rFonts w:ascii="Times New Roman" w:hAnsi="Times New Roman" w:cs="Times New Roman"/>
                <w:sz w:val="24"/>
                <w:szCs w:val="24"/>
                <w:vertAlign w:val="superscript"/>
              </w:rPr>
              <w:t>1</w:t>
            </w:r>
            <w:r w:rsidRPr="00D27ED6">
              <w:rPr>
                <w:rFonts w:ascii="Times New Roman" w:hAnsi="Times New Roman" w:cs="Times New Roman"/>
                <w:sz w:val="24"/>
                <w:szCs w:val="24"/>
              </w:rPr>
              <w:t>⁄</w:t>
            </w:r>
            <w:r w:rsidRPr="00D27ED6">
              <w:rPr>
                <w:rFonts w:ascii="Times New Roman" w:hAnsi="Times New Roman" w:cs="Times New Roman"/>
                <w:sz w:val="24"/>
                <w:szCs w:val="24"/>
                <w:vertAlign w:val="subscript"/>
              </w:rPr>
              <w:t>4</w:t>
            </w:r>
            <w:r w:rsidRPr="00D27ED6">
              <w:rPr>
                <w:rFonts w:ascii="Times New Roman" w:hAnsi="Times New Roman" w:cs="Times New Roman"/>
                <w:sz w:val="24"/>
                <w:szCs w:val="24"/>
              </w:rPr>
              <w:t> </w:t>
            </w:r>
          </w:p>
          <w:p w:rsidR="004612D0" w:rsidRDefault="004612D0" w:rsidP="004612D0">
            <w:pPr>
              <w:rPr>
                <w:rFonts w:ascii="Times New Roman" w:hAnsi="Times New Roman" w:cs="Times New Roman"/>
                <w:sz w:val="24"/>
                <w:szCs w:val="24"/>
              </w:rPr>
            </w:pPr>
            <w:r>
              <w:rPr>
                <w:rFonts w:ascii="Times New Roman" w:hAnsi="Times New Roman" w:cs="Times New Roman"/>
                <w:sz w:val="24"/>
                <w:szCs w:val="24"/>
              </w:rPr>
              <w:t>3.1x1/2x2   +3/4                                     C.5/4</w:t>
            </w:r>
          </w:p>
          <w:p w:rsidR="004612D0" w:rsidRPr="00D27ED6" w:rsidRDefault="004612D0" w:rsidP="004612D0">
            <w:pPr>
              <w:rPr>
                <w:rFonts w:ascii="Times New Roman" w:hAnsi="Times New Roman" w:cs="Times New Roman"/>
                <w:sz w:val="24"/>
                <w:szCs w:val="24"/>
              </w:rPr>
            </w:pPr>
            <w:r>
              <w:rPr>
                <w:rFonts w:ascii="Times New Roman" w:hAnsi="Times New Roman" w:cs="Times New Roman"/>
                <w:sz w:val="24"/>
                <w:szCs w:val="24"/>
              </w:rPr>
              <w:t xml:space="preserve">                                                                D.2 1/4</w:t>
            </w:r>
          </w:p>
          <w:p w:rsidR="00643F3B" w:rsidRDefault="003E02B3" w:rsidP="00C0161F">
            <w:pPr>
              <w:rPr>
                <w:rFonts w:ascii="Times New Roman" w:hAnsi="Times New Roman" w:cs="Times New Roman"/>
                <w:bCs/>
                <w:sz w:val="24"/>
                <w:szCs w:val="24"/>
              </w:rPr>
            </w:pPr>
            <w:r>
              <w:rPr>
                <w:rFonts w:ascii="Times New Roman" w:hAnsi="Times New Roman" w:cs="Times New Roman"/>
                <w:bCs/>
                <w:sz w:val="24"/>
                <w:szCs w:val="24"/>
              </w:rPr>
              <w:t xml:space="preserve">Part III </w:t>
            </w:r>
            <w:r w:rsidR="00584CAB">
              <w:rPr>
                <w:rFonts w:ascii="Times New Roman" w:hAnsi="Times New Roman" w:cs="Times New Roman"/>
                <w:bCs/>
                <w:sz w:val="24"/>
                <w:szCs w:val="24"/>
              </w:rPr>
              <w:t xml:space="preserve">Give short answer </w:t>
            </w:r>
          </w:p>
          <w:p w:rsidR="006067A4" w:rsidRPr="006067A4" w:rsidRDefault="006067A4" w:rsidP="006067A4">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001E6968">
              <w:rPr>
                <w:rFonts w:ascii="Times New Roman" w:hAnsi="Times New Roman" w:cs="Times New Roman"/>
                <w:sz w:val="24"/>
                <w:szCs w:val="24"/>
              </w:rPr>
              <w:t>M</w:t>
            </w:r>
            <w:hyperlink r:id="rId99" w:history="1">
              <w:r w:rsidR="00584CAB" w:rsidRPr="006067A4">
                <w:rPr>
                  <w:rStyle w:val="Hyperlink"/>
                  <w:rFonts w:ascii="Times New Roman" w:hAnsi="Times New Roman" w:cs="Times New Roman"/>
                  <w:color w:val="auto"/>
                  <w:sz w:val="24"/>
                  <w:szCs w:val="24"/>
                </w:rPr>
                <w:t>mixed fraction</w:t>
              </w:r>
            </w:hyperlink>
            <w:r w:rsidR="00584CAB" w:rsidRPr="006067A4">
              <w:rPr>
                <w:rFonts w:ascii="Times New Roman" w:hAnsi="Times New Roman" w:cs="Times New Roman"/>
                <w:sz w:val="24"/>
                <w:szCs w:val="24"/>
              </w:rPr>
              <w:t xml:space="preserve"> is a mixture of a whole number and a proper fraction</w:t>
            </w:r>
          </w:p>
          <w:p w:rsidR="006067A4" w:rsidRPr="001E6968" w:rsidRDefault="006067A4" w:rsidP="006067A4">
            <w:pPr>
              <w:spacing w:line="360" w:lineRule="auto"/>
              <w:jc w:val="both"/>
              <w:rPr>
                <w:rFonts w:ascii="Times New Roman" w:hAnsi="Times New Roman" w:cs="Times New Roman"/>
                <w:sz w:val="24"/>
                <w:szCs w:val="24"/>
              </w:rPr>
            </w:pPr>
            <w:r w:rsidRPr="001E6968">
              <w:rPr>
                <w:rFonts w:ascii="Times New Roman" w:hAnsi="Times New Roman" w:cs="Times New Roman"/>
                <w:sz w:val="24"/>
                <w:szCs w:val="24"/>
              </w:rPr>
              <w:t>2.Write t</w:t>
            </w:r>
            <w:r w:rsidR="00584CAB" w:rsidRPr="001E6968">
              <w:rPr>
                <w:rFonts w:ascii="Times New Roman" w:hAnsi="Times New Roman" w:cs="Times New Roman"/>
                <w:sz w:val="24"/>
                <w:szCs w:val="24"/>
              </w:rPr>
              <w:t>ypes of Fractions</w:t>
            </w:r>
            <w:r w:rsidR="001E6968" w:rsidRPr="001E6968">
              <w:rPr>
                <w:rFonts w:ascii="Times New Roman" w:hAnsi="Times New Roman" w:cs="Times New Roman"/>
                <w:sz w:val="24"/>
                <w:szCs w:val="24"/>
              </w:rPr>
              <w:t xml:space="preserve"> and give examples </w:t>
            </w:r>
          </w:p>
          <w:p w:rsidR="00584CAB" w:rsidRPr="006067A4" w:rsidRDefault="006067A4" w:rsidP="006067A4">
            <w:pPr>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584CAB" w:rsidRPr="000A2185">
              <w:rPr>
                <w:rFonts w:ascii="Times New Roman" w:hAnsi="Times New Roman" w:cs="Times New Roman"/>
                <w:sz w:val="24"/>
                <w:szCs w:val="24"/>
              </w:rPr>
              <w:t>Find the two fractions that are equivalent to 5/7</w:t>
            </w:r>
          </w:p>
          <w:p w:rsidR="00584CAB" w:rsidRPr="00D27ED6" w:rsidRDefault="00584CAB" w:rsidP="00C0161F">
            <w:pPr>
              <w:rPr>
                <w:rFonts w:ascii="Times New Roman" w:hAnsi="Times New Roman" w:cs="Times New Roman"/>
                <w:bCs/>
                <w:sz w:val="24"/>
                <w:szCs w:val="24"/>
              </w:rPr>
            </w:pPr>
          </w:p>
          <w:p w:rsidR="00643F3B" w:rsidRPr="00D27ED6" w:rsidRDefault="00643F3B" w:rsidP="00C0161F">
            <w:pPr>
              <w:rPr>
                <w:rFonts w:ascii="Times New Roman" w:hAnsi="Times New Roman" w:cs="Times New Roman"/>
                <w:bCs/>
                <w:sz w:val="24"/>
                <w:szCs w:val="24"/>
              </w:rPr>
            </w:pPr>
          </w:p>
          <w:p w:rsidR="00643F3B" w:rsidRPr="00D27ED6" w:rsidRDefault="00643F3B" w:rsidP="00C0161F">
            <w:pPr>
              <w:rPr>
                <w:rFonts w:ascii="Times New Roman" w:hAnsi="Times New Roman" w:cs="Times New Roman"/>
                <w:bCs/>
                <w:sz w:val="24"/>
                <w:szCs w:val="24"/>
              </w:rPr>
            </w:pPr>
          </w:p>
          <w:tbl>
            <w:tblPr>
              <w:tblpPr w:leftFromText="180" w:rightFromText="180" w:vertAnchor="text" w:horzAnchor="margin" w:tblpX="-640" w:tblpY="-263"/>
              <w:tblW w:w="9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94"/>
            </w:tblGrid>
            <w:tr w:rsidR="00D31C83" w:rsidRPr="00253FA8" w:rsidTr="00492FD4">
              <w:trPr>
                <w:trHeight w:val="446"/>
              </w:trPr>
              <w:tc>
                <w:tcPr>
                  <w:tcW w:w="9294" w:type="dxa"/>
                  <w:shd w:val="clear" w:color="auto" w:fill="D99594"/>
                </w:tcPr>
                <w:p w:rsidR="00D31C83" w:rsidRPr="00DF50D4" w:rsidRDefault="00D31C83" w:rsidP="00DF50D4">
                  <w:pPr>
                    <w:pStyle w:val="Heading1"/>
                    <w:rPr>
                      <w:rFonts w:ascii="Times New Roman" w:hAnsi="Times New Roman" w:cs="Times New Roman"/>
                      <w:color w:val="auto"/>
                    </w:rPr>
                  </w:pPr>
                  <w:bookmarkStart w:id="32" w:name="_Toc113252816"/>
                  <w:r w:rsidRPr="00DF50D4">
                    <w:rPr>
                      <w:rFonts w:ascii="Times New Roman" w:hAnsi="Times New Roman" w:cs="Times New Roman"/>
                      <w:color w:val="auto"/>
                    </w:rPr>
                    <w:t>Unit Five :  Maintain measuring instruments</w:t>
                  </w:r>
                  <w:bookmarkEnd w:id="32"/>
                </w:p>
              </w:tc>
            </w:tr>
            <w:tr w:rsidR="00D31C83" w:rsidRPr="00A121FA" w:rsidTr="00492FD4">
              <w:trPr>
                <w:trHeight w:val="770"/>
              </w:trPr>
              <w:tc>
                <w:tcPr>
                  <w:tcW w:w="9294" w:type="dxa"/>
                  <w:shd w:val="clear" w:color="auto" w:fill="auto"/>
                </w:tcPr>
                <w:p w:rsidR="00D31C83" w:rsidRPr="00A121FA" w:rsidRDefault="00D31C83" w:rsidP="00D31C83">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is developed to provide you the necessary information </w:t>
                  </w:r>
                  <w:r w:rsidR="00DB231D" w:rsidRPr="00B17924">
                    <w:rPr>
                      <w:rFonts w:ascii="Times New Roman" w:hAnsi="Times New Roman"/>
                      <w:bCs/>
                      <w:sz w:val="24"/>
                      <w:szCs w:val="24"/>
                    </w:rPr>
                    <w:fldChar w:fldCharType="begin"/>
                  </w:r>
                  <w:r w:rsidRPr="00B17924">
                    <w:rPr>
                      <w:rFonts w:ascii="Times New Roman" w:hAnsi="Times New Roman"/>
                      <w:bCs/>
                      <w:sz w:val="24"/>
                      <w:szCs w:val="24"/>
                    </w:rPr>
                    <w:instrText xml:space="preserve"> PAGE   \* MERGEFORMAT </w:instrText>
                  </w:r>
                  <w:r w:rsidR="00DB231D" w:rsidRPr="00B17924">
                    <w:rPr>
                      <w:rFonts w:ascii="Times New Roman" w:hAnsi="Times New Roman"/>
                      <w:bCs/>
                      <w:sz w:val="24"/>
                      <w:szCs w:val="24"/>
                    </w:rPr>
                    <w:fldChar w:fldCharType="separate"/>
                  </w:r>
                  <w:r w:rsidR="00FE25EB">
                    <w:rPr>
                      <w:rFonts w:ascii="Times New Roman" w:hAnsi="Times New Roman"/>
                      <w:bCs/>
                      <w:noProof/>
                      <w:sz w:val="24"/>
                      <w:szCs w:val="24"/>
                    </w:rPr>
                    <w:t>72</w:t>
                  </w:r>
                  <w:r w:rsidR="00DB231D" w:rsidRPr="00B17924">
                    <w:rPr>
                      <w:rFonts w:ascii="Times New Roman" w:hAnsi="Times New Roman"/>
                      <w:bCs/>
                      <w:sz w:val="24"/>
                      <w:szCs w:val="24"/>
                    </w:rPr>
                    <w:fldChar w:fldCharType="end"/>
                  </w:r>
                  <w:r w:rsidRPr="00A121FA">
                    <w:rPr>
                      <w:rFonts w:ascii="Times New Roman" w:hAnsi="Times New Roman"/>
                      <w:bCs/>
                      <w:sz w:val="24"/>
                      <w:szCs w:val="24"/>
                    </w:rPr>
                    <w:t xml:space="preserve">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D31C83" w:rsidRPr="00585428" w:rsidRDefault="00D31C83" w:rsidP="00ED649C">
                  <w:pPr>
                    <w:pStyle w:val="ListParagraph"/>
                    <w:numPr>
                      <w:ilvl w:val="0"/>
                      <w:numId w:val="3"/>
                    </w:numPr>
                    <w:spacing w:line="360" w:lineRule="auto"/>
                    <w:rPr>
                      <w:rFonts w:ascii="Times New Roman" w:hAnsi="Times New Roman"/>
                      <w:bCs/>
                      <w:sz w:val="24"/>
                      <w:szCs w:val="24"/>
                    </w:rPr>
                  </w:pPr>
                  <w:r w:rsidRPr="00585428">
                    <w:rPr>
                      <w:rFonts w:ascii="Times New Roman" w:hAnsi="Times New Roman"/>
                      <w:bCs/>
                      <w:sz w:val="24"/>
                      <w:szCs w:val="24"/>
                    </w:rPr>
                    <w:t>Methods of Handle measuring instruments</w:t>
                  </w:r>
                </w:p>
                <w:p w:rsidR="00D31C83" w:rsidRPr="00585428" w:rsidRDefault="00D31C83" w:rsidP="00ED649C">
                  <w:pPr>
                    <w:pStyle w:val="ListParagraph"/>
                    <w:numPr>
                      <w:ilvl w:val="0"/>
                      <w:numId w:val="3"/>
                    </w:numPr>
                    <w:spacing w:line="360" w:lineRule="auto"/>
                    <w:rPr>
                      <w:rFonts w:ascii="Times New Roman" w:hAnsi="Times New Roman"/>
                      <w:bCs/>
                      <w:sz w:val="24"/>
                      <w:szCs w:val="24"/>
                    </w:rPr>
                  </w:pPr>
                  <w:r w:rsidRPr="00585428">
                    <w:rPr>
                      <w:rFonts w:ascii="Times New Roman" w:hAnsi="Times New Roman"/>
                      <w:color w:val="000000" w:themeColor="text1"/>
                      <w:sz w:val="24"/>
                      <w:szCs w:val="24"/>
                    </w:rPr>
                    <w:t xml:space="preserve"> Preventive maintenance</w:t>
                  </w:r>
                </w:p>
                <w:p w:rsidR="00D31C83" w:rsidRPr="00585428" w:rsidRDefault="00D31C83" w:rsidP="00ED649C">
                  <w:pPr>
                    <w:pStyle w:val="ListParagraph"/>
                    <w:numPr>
                      <w:ilvl w:val="0"/>
                      <w:numId w:val="3"/>
                    </w:numPr>
                    <w:spacing w:line="360" w:lineRule="auto"/>
                    <w:rPr>
                      <w:rFonts w:ascii="Times New Roman" w:hAnsi="Times New Roman"/>
                      <w:bCs/>
                      <w:sz w:val="24"/>
                      <w:szCs w:val="24"/>
                    </w:rPr>
                  </w:pPr>
                  <w:r w:rsidRPr="00585428">
                    <w:rPr>
                      <w:rFonts w:ascii="Times New Roman" w:hAnsi="Times New Roman"/>
                      <w:color w:val="000000" w:themeColor="text1"/>
                      <w:sz w:val="24"/>
                      <w:szCs w:val="24"/>
                    </w:rPr>
                    <w:t>Selection of  objects to be measured</w:t>
                  </w:r>
                </w:p>
                <w:p w:rsidR="00D31C83" w:rsidRPr="00585428" w:rsidRDefault="00D31C83" w:rsidP="00ED649C">
                  <w:pPr>
                    <w:pStyle w:val="ListParagraph"/>
                    <w:numPr>
                      <w:ilvl w:val="0"/>
                      <w:numId w:val="3"/>
                    </w:numPr>
                    <w:spacing w:line="360" w:lineRule="auto"/>
                    <w:rPr>
                      <w:rFonts w:ascii="Times New Roman" w:hAnsi="Times New Roman"/>
                      <w:bCs/>
                      <w:sz w:val="24"/>
                      <w:szCs w:val="24"/>
                    </w:rPr>
                  </w:pPr>
                  <w:r w:rsidRPr="00585428">
                    <w:rPr>
                      <w:rFonts w:ascii="Times New Roman" w:hAnsi="Times New Roman"/>
                      <w:color w:val="000000" w:themeColor="text1"/>
                      <w:sz w:val="24"/>
                      <w:szCs w:val="24"/>
                    </w:rPr>
                    <w:t xml:space="preserve"> correct specification </w:t>
                  </w:r>
                </w:p>
                <w:p w:rsidR="00D31C83" w:rsidRPr="00A121FA" w:rsidRDefault="00D31C83" w:rsidP="00D31C83">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D31C83" w:rsidRPr="00E12C24" w:rsidRDefault="00D31C83" w:rsidP="00ED649C">
                  <w:pPr>
                    <w:pStyle w:val="ListParagraph"/>
                    <w:numPr>
                      <w:ilvl w:val="0"/>
                      <w:numId w:val="10"/>
                    </w:numPr>
                    <w:spacing w:line="360" w:lineRule="auto"/>
                    <w:rPr>
                      <w:rFonts w:ascii="Times New Roman" w:hAnsi="Times New Roman"/>
                      <w:bCs/>
                      <w:sz w:val="24"/>
                      <w:szCs w:val="24"/>
                    </w:rPr>
                  </w:pPr>
                  <w:r w:rsidRPr="00E12C24">
                    <w:rPr>
                      <w:rFonts w:ascii="Times New Roman" w:hAnsi="Times New Roman"/>
                      <w:bCs/>
                      <w:sz w:val="24"/>
                      <w:szCs w:val="24"/>
                    </w:rPr>
                    <w:t>Handle  tools without damage</w:t>
                  </w:r>
                </w:p>
                <w:p w:rsidR="00D31C83" w:rsidRPr="00E12C24" w:rsidRDefault="00D31C83" w:rsidP="00ED649C">
                  <w:pPr>
                    <w:pStyle w:val="ListParagraph"/>
                    <w:numPr>
                      <w:ilvl w:val="0"/>
                      <w:numId w:val="10"/>
                    </w:numPr>
                    <w:spacing w:line="360" w:lineRule="auto"/>
                    <w:rPr>
                      <w:rFonts w:ascii="Times New Roman" w:hAnsi="Times New Roman"/>
                      <w:bCs/>
                      <w:sz w:val="24"/>
                      <w:szCs w:val="24"/>
                    </w:rPr>
                  </w:pPr>
                  <w:r w:rsidRPr="00E12C24">
                    <w:rPr>
                      <w:rFonts w:ascii="Times New Roman" w:hAnsi="Times New Roman"/>
                      <w:bCs/>
                      <w:sz w:val="24"/>
                      <w:szCs w:val="24"/>
                    </w:rPr>
                    <w:t>Perform</w:t>
                  </w:r>
                  <w:r>
                    <w:rPr>
                      <w:rFonts w:ascii="Times New Roman" w:hAnsi="Times New Roman"/>
                      <w:bCs/>
                      <w:sz w:val="24"/>
                      <w:szCs w:val="24"/>
                    </w:rPr>
                    <w:t xml:space="preserve"> </w:t>
                  </w:r>
                  <w:r w:rsidRPr="00E12C24">
                    <w:rPr>
                      <w:rFonts w:ascii="Times New Roman" w:hAnsi="Times New Roman"/>
                      <w:bCs/>
                      <w:sz w:val="24"/>
                      <w:szCs w:val="24"/>
                    </w:rPr>
                    <w:t xml:space="preserve">preventive maintenance </w:t>
                  </w:r>
                </w:p>
                <w:p w:rsidR="00D31C83" w:rsidRPr="00E12C24" w:rsidRDefault="00D31C83" w:rsidP="00ED649C">
                  <w:pPr>
                    <w:pStyle w:val="ListParagraph"/>
                    <w:numPr>
                      <w:ilvl w:val="0"/>
                      <w:numId w:val="10"/>
                    </w:numPr>
                    <w:spacing w:line="360" w:lineRule="auto"/>
                    <w:rPr>
                      <w:rFonts w:ascii="Times New Roman" w:hAnsi="Times New Roman"/>
                      <w:bCs/>
                      <w:sz w:val="24"/>
                      <w:szCs w:val="24"/>
                    </w:rPr>
                  </w:pPr>
                  <w:r w:rsidRPr="00E12C24">
                    <w:rPr>
                      <w:rFonts w:ascii="Times New Roman" w:hAnsi="Times New Roman"/>
                      <w:bCs/>
                      <w:sz w:val="24"/>
                      <w:szCs w:val="24"/>
                    </w:rPr>
                    <w:t xml:space="preserve"> Identify object to be measured</w:t>
                  </w:r>
                </w:p>
                <w:p w:rsidR="00D31C83" w:rsidRPr="00E12C24" w:rsidRDefault="00D31C83" w:rsidP="00ED649C">
                  <w:pPr>
                    <w:pStyle w:val="ListParagraph"/>
                    <w:numPr>
                      <w:ilvl w:val="0"/>
                      <w:numId w:val="10"/>
                    </w:numPr>
                    <w:spacing w:line="360" w:lineRule="auto"/>
                    <w:rPr>
                      <w:bCs/>
                    </w:rPr>
                  </w:pPr>
                  <w:r w:rsidRPr="00E12C24">
                    <w:rPr>
                      <w:rFonts w:ascii="Times New Roman" w:hAnsi="Times New Roman"/>
                      <w:bCs/>
                      <w:sz w:val="24"/>
                      <w:szCs w:val="24"/>
                    </w:rPr>
                    <w:t>Obtain correct specification</w:t>
                  </w:r>
                  <w:r w:rsidRPr="00E12C24">
                    <w:rPr>
                      <w:rFonts w:ascii="Times New Roman" w:hAnsi="Times New Roman"/>
                      <w:sz w:val="24"/>
                      <w:szCs w:val="24"/>
                      <w:lang w:val="en-ZA"/>
                    </w:rPr>
                    <w:t xml:space="preserve"> </w:t>
                  </w:r>
                </w:p>
                <w:p w:rsidR="00D31C83" w:rsidRPr="00A121FA" w:rsidRDefault="00D31C83" w:rsidP="00D31C83">
                  <w:pPr>
                    <w:pStyle w:val="NoSpacing"/>
                    <w:spacing w:line="360" w:lineRule="auto"/>
                    <w:ind w:left="450"/>
                    <w:jc w:val="both"/>
                    <w:rPr>
                      <w:rFonts w:ascii="Times New Roman" w:hAnsi="Times New Roman"/>
                      <w:sz w:val="24"/>
                      <w:szCs w:val="24"/>
                      <w:lang w:val="en-ZA"/>
                    </w:rPr>
                  </w:pPr>
                </w:p>
              </w:tc>
            </w:tr>
          </w:tbl>
          <w:p w:rsidR="005113D2" w:rsidRDefault="005113D2" w:rsidP="00960AF2">
            <w:pPr>
              <w:pStyle w:val="Heading2"/>
              <w:rPr>
                <w:rFonts w:ascii="Times New Roman" w:hAnsi="Times New Roman" w:cs="Times New Roman"/>
                <w:color w:val="auto"/>
                <w:sz w:val="24"/>
                <w:szCs w:val="24"/>
              </w:rPr>
            </w:pPr>
          </w:p>
          <w:p w:rsidR="005113D2" w:rsidRDefault="005113D2" w:rsidP="00960AF2">
            <w:pPr>
              <w:pStyle w:val="Heading2"/>
              <w:rPr>
                <w:rFonts w:ascii="Times New Roman" w:hAnsi="Times New Roman" w:cs="Times New Roman"/>
                <w:color w:val="auto"/>
                <w:sz w:val="24"/>
                <w:szCs w:val="24"/>
              </w:rPr>
            </w:pPr>
          </w:p>
          <w:p w:rsidR="005113D2" w:rsidRDefault="005113D2" w:rsidP="00960AF2">
            <w:pPr>
              <w:pStyle w:val="Heading2"/>
              <w:rPr>
                <w:rFonts w:ascii="Times New Roman" w:hAnsi="Times New Roman" w:cs="Times New Roman"/>
                <w:color w:val="auto"/>
                <w:sz w:val="24"/>
                <w:szCs w:val="24"/>
              </w:rPr>
            </w:pPr>
          </w:p>
          <w:p w:rsidR="005113D2" w:rsidRDefault="005113D2" w:rsidP="00960AF2">
            <w:pPr>
              <w:pStyle w:val="Heading2"/>
              <w:rPr>
                <w:rFonts w:ascii="Times New Roman" w:hAnsi="Times New Roman" w:cs="Times New Roman"/>
                <w:color w:val="auto"/>
                <w:sz w:val="24"/>
                <w:szCs w:val="24"/>
              </w:rPr>
            </w:pPr>
          </w:p>
          <w:p w:rsidR="005113D2" w:rsidRDefault="005113D2" w:rsidP="00960AF2">
            <w:pPr>
              <w:pStyle w:val="Heading2"/>
              <w:rPr>
                <w:rFonts w:ascii="Times New Roman" w:hAnsi="Times New Roman" w:cs="Times New Roman"/>
                <w:color w:val="auto"/>
                <w:sz w:val="24"/>
                <w:szCs w:val="24"/>
              </w:rPr>
            </w:pPr>
          </w:p>
          <w:p w:rsidR="005113D2" w:rsidRDefault="005113D2" w:rsidP="00960AF2">
            <w:pPr>
              <w:pStyle w:val="Heading2"/>
              <w:rPr>
                <w:rFonts w:ascii="Times New Roman" w:hAnsi="Times New Roman" w:cs="Times New Roman"/>
                <w:color w:val="auto"/>
                <w:sz w:val="24"/>
                <w:szCs w:val="24"/>
              </w:rPr>
            </w:pPr>
          </w:p>
          <w:p w:rsidR="001E678B" w:rsidRDefault="001E678B" w:rsidP="001E678B"/>
          <w:p w:rsidR="001E678B" w:rsidRDefault="001E678B" w:rsidP="001E678B"/>
          <w:p w:rsidR="005113D2" w:rsidRDefault="005113D2" w:rsidP="00960AF2">
            <w:pPr>
              <w:pStyle w:val="Heading2"/>
              <w:rPr>
                <w:rFonts w:ascii="Times New Roman" w:hAnsi="Times New Roman" w:cs="Times New Roman"/>
                <w:color w:val="auto"/>
                <w:sz w:val="24"/>
                <w:szCs w:val="24"/>
              </w:rPr>
            </w:pPr>
          </w:p>
          <w:p w:rsidR="005113D2" w:rsidRPr="00B45CFE" w:rsidRDefault="00955D4A" w:rsidP="00B45CFE">
            <w:pPr>
              <w:pStyle w:val="Heading2"/>
              <w:rPr>
                <w:rFonts w:ascii="Times New Roman" w:hAnsi="Times New Roman" w:cs="Times New Roman"/>
                <w:color w:val="auto"/>
                <w:sz w:val="28"/>
              </w:rPr>
            </w:pPr>
            <w:bookmarkStart w:id="33" w:name="_Toc113252817"/>
            <w:r w:rsidRPr="005113D2">
              <w:rPr>
                <w:rFonts w:ascii="Times New Roman" w:hAnsi="Times New Roman" w:cs="Times New Roman"/>
                <w:color w:val="auto"/>
                <w:sz w:val="28"/>
              </w:rPr>
              <w:t>5.1</w:t>
            </w:r>
            <w:r w:rsidR="00643F3B" w:rsidRPr="005113D2">
              <w:rPr>
                <w:rFonts w:ascii="Times New Roman" w:hAnsi="Times New Roman" w:cs="Times New Roman"/>
                <w:color w:val="auto"/>
                <w:sz w:val="28"/>
              </w:rPr>
              <w:t xml:space="preserve"> Methods of Handle measuring instruments</w:t>
            </w:r>
            <w:bookmarkEnd w:id="33"/>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The world's best measuring instruments are all but worthless if they can't be relied on to provide accurate, reliable results. One key to ensuring that measuring instruments, such as micrometers, calipers and dial gauges, maintain a high level of reliability and accuracy is by taking proper care of them. Below is what you should know about the care and maintenance of these special precision tools.</w:t>
            </w:r>
          </w:p>
          <w:p w:rsidR="00643F3B" w:rsidRPr="005113D2" w:rsidRDefault="00643F3B" w:rsidP="005113D2">
            <w:pPr>
              <w:spacing w:line="360" w:lineRule="auto"/>
              <w:jc w:val="both"/>
              <w:rPr>
                <w:rFonts w:ascii="Times New Roman" w:eastAsia="Times New Roman" w:hAnsi="Times New Roman" w:cs="Times New Roman"/>
                <w:b/>
                <w:sz w:val="24"/>
              </w:rPr>
            </w:pPr>
            <w:r w:rsidRPr="005113D2">
              <w:rPr>
                <w:rFonts w:ascii="Times New Roman" w:eastAsia="Times New Roman" w:hAnsi="Times New Roman" w:cs="Times New Roman"/>
                <w:b/>
                <w:bCs/>
                <w:sz w:val="24"/>
              </w:rPr>
              <w:t>Lubricate Instruments Appropriately to Prevent Corrosion</w:t>
            </w:r>
          </w:p>
          <w:p w:rsidR="00643F3B" w:rsidRPr="005113D2" w:rsidRDefault="00643F3B" w:rsidP="005113D2">
            <w:pPr>
              <w:spacing w:line="360" w:lineRule="auto"/>
              <w:jc w:val="both"/>
              <w:rPr>
                <w:rFonts w:ascii="Times New Roman" w:hAnsi="Times New Roman" w:cs="Times New Roman"/>
                <w:sz w:val="24"/>
              </w:rPr>
            </w:pPr>
            <w:r w:rsidRPr="005113D2">
              <w:rPr>
                <w:rFonts w:ascii="Times New Roman" w:eastAsia="Times New Roman" w:hAnsi="Times New Roman" w:cs="Times New Roman"/>
                <w:sz w:val="24"/>
              </w:rPr>
              <w:t>Proper lubrication of measuring instruments will prevent damage due to corrosion and oxidation. Precision measuring instruments should be lightly oiled after each use, and any excess oil should be removed from metal surfaces with a clean, dry cloth. A visibly "wet" instrument can attract and hold minute particles that can cause internal wear of precisely</w:t>
            </w:r>
            <w:r w:rsidR="005113D2">
              <w:rPr>
                <w:rFonts w:ascii="Times New Roman" w:hAnsi="Times New Roman" w:cs="Times New Roman"/>
                <w:sz w:val="24"/>
              </w:rPr>
              <w:t xml:space="preserve"> </w:t>
            </w:r>
            <w:r w:rsidRPr="005113D2">
              <w:rPr>
                <w:rFonts w:ascii="Times New Roman" w:eastAsia="Times New Roman" w:hAnsi="Times New Roman" w:cs="Times New Roman"/>
                <w:sz w:val="24"/>
              </w:rPr>
              <w:t>fabricated parts, especially those that move against one another.</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In addition, do not use penetrating oils or other compounds designed for purposes other than light lubrication. For example, avoid spraying your instruments with WD-40, as it may leave a film that can alter the calibration of the instrument. Even the thinnest layer of a foreign substance can throw off the accuracy of some measuring instruments, such as calipers and micrometers.</w:t>
            </w:r>
          </w:p>
          <w:p w:rsidR="00643F3B" w:rsidRPr="005113D2" w:rsidRDefault="00643F3B" w:rsidP="005113D2">
            <w:pPr>
              <w:spacing w:line="360" w:lineRule="auto"/>
              <w:jc w:val="both"/>
              <w:rPr>
                <w:rFonts w:ascii="Times New Roman" w:eastAsia="Times New Roman" w:hAnsi="Times New Roman" w:cs="Times New Roman"/>
                <w:b/>
                <w:sz w:val="24"/>
              </w:rPr>
            </w:pPr>
            <w:r w:rsidRPr="005113D2">
              <w:rPr>
                <w:rFonts w:ascii="Times New Roman" w:eastAsia="Times New Roman" w:hAnsi="Times New Roman" w:cs="Times New Roman"/>
                <w:b/>
                <w:bCs/>
                <w:sz w:val="24"/>
              </w:rPr>
              <w:t>Store Instruments in an Appropriate Environment</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Whenever you place an instrument in its storage location, be sure the location is well-protected from destructive elements. Do not store precision instruments where they can jostle against one another in a drawer; instead, separate instruments from one another using dividers or place them in padded cases. Avoid stacking instruments on top of each other, unless they are well-protected in cases.</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If your work is in an environment where vibration is a problem, keep measuring instruments stored in an area as far away as possible from vibration and movement. Over time, these forces can slowly cause your instruments to fall out of calibration.</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In addition, if the storage location is subject to dampness, be sure to use moisture-removal methods that can help lower the humidity. Silica gel packets placed in drawers or keeping a storage room air conditioned can also greatly lessen ambient moisture. If air conditioning isn't possible, then consider investing in a dehumidifier that can dry the air to appropriate levels.</w:t>
            </w:r>
          </w:p>
          <w:p w:rsidR="00643F3B" w:rsidRPr="005113D2" w:rsidRDefault="005113D2" w:rsidP="005113D2">
            <w:pPr>
              <w:spacing w:line="360" w:lineRule="auto"/>
              <w:jc w:val="both"/>
              <w:rPr>
                <w:rFonts w:ascii="Times New Roman" w:eastAsia="Times New Roman" w:hAnsi="Times New Roman" w:cs="Times New Roman"/>
                <w:b/>
                <w:sz w:val="24"/>
              </w:rPr>
            </w:pPr>
            <w:r w:rsidRPr="005113D2">
              <w:rPr>
                <w:rFonts w:ascii="Times New Roman" w:eastAsia="Times New Roman" w:hAnsi="Times New Roman" w:cs="Times New Roman"/>
                <w:b/>
                <w:bCs/>
                <w:sz w:val="24"/>
              </w:rPr>
              <w:t>Properly Handling of</w:t>
            </w:r>
            <w:r w:rsidR="00643F3B" w:rsidRPr="005113D2">
              <w:rPr>
                <w:rFonts w:ascii="Times New Roman" w:eastAsia="Times New Roman" w:hAnsi="Times New Roman" w:cs="Times New Roman"/>
                <w:b/>
                <w:bCs/>
                <w:sz w:val="24"/>
              </w:rPr>
              <w:t xml:space="preserve"> Instruments During Use</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Once you have a precise measuring instrument in your hand, it becomes that much more important to protect that tool from harm or providing false readings. There are a few things you should do that will help prevent damage or miscalibration during use, including avoiding sudden shocks or rough treatment. Do not drop, throw, or bang measuring instruments against hard surfaces.</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If you use precision instruments often at a workbench, then consider investing in a rubber mat that can rest on the floor beneath the edge of the bench. This will help protect your instruments from damage should they be dropped. In addition, it should go without saying to never use a measuring instrument to pry or hammer another object.</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In addition, keep instruments from experiencing temperature extremes. If you are handling a measuring instrument, it is important to avoid permitting it to either heat up or cool down.</w:t>
            </w:r>
          </w:p>
          <w:p w:rsidR="00643F3B" w:rsidRPr="005113D2"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Expansion and contraction can alter the calibration of the instrument, and that is why you should endeavor to keep it within a normal room temperature range. Avoid holding instruments in your hands for an extended period of time, for example, and don't rest them on surfaces that are either too hot or cold.</w:t>
            </w:r>
          </w:p>
          <w:p w:rsidR="00643F3B" w:rsidRPr="005113D2" w:rsidRDefault="00643F3B" w:rsidP="005113D2">
            <w:pPr>
              <w:spacing w:line="360" w:lineRule="auto"/>
              <w:jc w:val="both"/>
              <w:rPr>
                <w:rFonts w:ascii="Times New Roman" w:eastAsia="Times New Roman" w:hAnsi="Times New Roman" w:cs="Times New Roman"/>
                <w:b/>
                <w:sz w:val="24"/>
              </w:rPr>
            </w:pPr>
            <w:r w:rsidRPr="005113D2">
              <w:rPr>
                <w:rFonts w:ascii="Times New Roman" w:eastAsia="Times New Roman" w:hAnsi="Times New Roman" w:cs="Times New Roman"/>
                <w:b/>
                <w:bCs/>
                <w:sz w:val="24"/>
              </w:rPr>
              <w:t>Professional Recalibration Assistance</w:t>
            </w:r>
          </w:p>
          <w:p w:rsidR="00643F3B" w:rsidRPr="001E678B" w:rsidRDefault="00643F3B" w:rsidP="005113D2">
            <w:pPr>
              <w:spacing w:line="360" w:lineRule="auto"/>
              <w:jc w:val="both"/>
              <w:rPr>
                <w:rFonts w:ascii="Times New Roman" w:eastAsia="Times New Roman" w:hAnsi="Times New Roman" w:cs="Times New Roman"/>
                <w:sz w:val="24"/>
              </w:rPr>
            </w:pPr>
            <w:r w:rsidRPr="005113D2">
              <w:rPr>
                <w:rFonts w:ascii="Times New Roman" w:eastAsia="Times New Roman" w:hAnsi="Times New Roman" w:cs="Times New Roman"/>
                <w:sz w:val="24"/>
              </w:rPr>
              <w:t>Some measuring instruments require occasional recalibration to ensure they continue to function as designed, and that is why it is important to have a professional relationship with a precision instrument </w:t>
            </w:r>
            <w:hyperlink r:id="rId100" w:history="1">
              <w:r w:rsidRPr="005113D2">
                <w:rPr>
                  <w:rFonts w:ascii="Times New Roman" w:eastAsia="Times New Roman" w:hAnsi="Times New Roman" w:cs="Times New Roman"/>
                  <w:color w:val="000000"/>
                  <w:sz w:val="24"/>
                </w:rPr>
                <w:t>manufacturer or supplier</w:t>
              </w:r>
            </w:hyperlink>
            <w:r w:rsidRPr="005113D2">
              <w:rPr>
                <w:rFonts w:ascii="Times New Roman" w:eastAsia="Times New Roman" w:hAnsi="Times New Roman" w:cs="Times New Roman"/>
                <w:sz w:val="24"/>
              </w:rPr>
              <w:t>. They can keep your instruments in top-notch condition so they'll provide years of reliable service.</w:t>
            </w:r>
          </w:p>
          <w:p w:rsidR="00B45CFE" w:rsidRDefault="00B45CFE" w:rsidP="00960AF2">
            <w:pPr>
              <w:pStyle w:val="Heading2"/>
              <w:rPr>
                <w:rFonts w:ascii="Times New Roman" w:hAnsi="Times New Roman" w:cs="Times New Roman"/>
                <w:color w:val="auto"/>
                <w:sz w:val="24"/>
                <w:szCs w:val="24"/>
              </w:rPr>
            </w:pPr>
            <w:bookmarkStart w:id="34" w:name="_Toc113252818"/>
          </w:p>
          <w:p w:rsidR="00B45CFE" w:rsidRDefault="00B45CFE" w:rsidP="00960AF2">
            <w:pPr>
              <w:pStyle w:val="Heading2"/>
              <w:rPr>
                <w:rFonts w:ascii="Times New Roman" w:hAnsi="Times New Roman" w:cs="Times New Roman"/>
                <w:color w:val="auto"/>
                <w:sz w:val="24"/>
                <w:szCs w:val="24"/>
              </w:rPr>
            </w:pPr>
          </w:p>
          <w:p w:rsidR="005113D2" w:rsidRPr="00B45CFE" w:rsidRDefault="005113D2" w:rsidP="00B45CFE">
            <w:pPr>
              <w:pStyle w:val="Heading2"/>
              <w:rPr>
                <w:rFonts w:ascii="Times New Roman" w:hAnsi="Times New Roman" w:cs="Times New Roman"/>
                <w:color w:val="auto"/>
                <w:sz w:val="24"/>
                <w:szCs w:val="24"/>
              </w:rPr>
            </w:pPr>
            <w:r w:rsidRPr="00960AF2">
              <w:rPr>
                <w:rFonts w:ascii="Times New Roman" w:hAnsi="Times New Roman" w:cs="Times New Roman"/>
                <w:color w:val="auto"/>
                <w:sz w:val="24"/>
                <w:szCs w:val="24"/>
              </w:rPr>
              <w:t>5.2 Preventive</w:t>
            </w:r>
            <w:r w:rsidR="00643F3B" w:rsidRPr="00960AF2">
              <w:rPr>
                <w:rFonts w:ascii="Times New Roman" w:hAnsi="Times New Roman" w:cs="Times New Roman"/>
                <w:color w:val="auto"/>
                <w:sz w:val="24"/>
                <w:szCs w:val="24"/>
              </w:rPr>
              <w:t xml:space="preserve"> maintenance</w:t>
            </w:r>
            <w:bookmarkEnd w:id="34"/>
          </w:p>
          <w:p w:rsidR="00643F3B" w:rsidRPr="00D27ED6" w:rsidRDefault="00DB231D" w:rsidP="00C0161F">
            <w:pPr>
              <w:rPr>
                <w:rFonts w:ascii="Times New Roman" w:hAnsi="Times New Roman" w:cs="Times New Roman"/>
                <w:sz w:val="24"/>
                <w:szCs w:val="24"/>
                <w:shd w:val="clear" w:color="auto" w:fill="FFFFFF"/>
              </w:rPr>
            </w:pPr>
            <w:hyperlink r:id="rId101" w:history="1">
              <w:r w:rsidR="00643F3B" w:rsidRPr="00D27ED6">
                <w:rPr>
                  <w:rStyle w:val="Hyperlink"/>
                  <w:rFonts w:ascii="Times New Roman" w:hAnsi="Times New Roman" w:cs="Times New Roman"/>
                  <w:color w:val="auto"/>
                  <w:sz w:val="24"/>
                  <w:szCs w:val="24"/>
                  <w:bdr w:val="none" w:sz="0" w:space="0" w:color="auto" w:frame="1"/>
                  <w:shd w:val="clear" w:color="auto" w:fill="FFFFFF"/>
                </w:rPr>
                <w:t>Preventive maintenance</w:t>
              </w:r>
            </w:hyperlink>
            <w:r w:rsidR="00643F3B" w:rsidRPr="00D27ED6">
              <w:rPr>
                <w:rFonts w:ascii="Times New Roman" w:hAnsi="Times New Roman" w:cs="Times New Roman"/>
                <w:sz w:val="24"/>
                <w:szCs w:val="24"/>
                <w:shd w:val="clear" w:color="auto" w:fill="FFFFFF"/>
              </w:rPr>
              <w:t> (also called “preventative” maintenance) is a systematic approach to building operations that aims to predict and prevent catastrophic equipment failures before they occur</w:t>
            </w:r>
          </w:p>
          <w:p w:rsidR="00643F3B" w:rsidRPr="005113D2" w:rsidRDefault="00643F3B" w:rsidP="00C0161F">
            <w:pPr>
              <w:rPr>
                <w:rFonts w:ascii="Times New Roman" w:eastAsia="Times New Roman" w:hAnsi="Times New Roman" w:cs="Times New Roman"/>
                <w:b/>
                <w:sz w:val="24"/>
                <w:szCs w:val="24"/>
              </w:rPr>
            </w:pPr>
            <w:r w:rsidRPr="005113D2">
              <w:rPr>
                <w:rFonts w:ascii="Times New Roman" w:eastAsia="Times New Roman" w:hAnsi="Times New Roman" w:cs="Times New Roman"/>
                <w:b/>
                <w:sz w:val="24"/>
                <w:szCs w:val="24"/>
              </w:rPr>
              <w:t xml:space="preserve">ways </w:t>
            </w:r>
            <w:r w:rsidR="005113D2" w:rsidRPr="005113D2">
              <w:rPr>
                <w:rFonts w:ascii="Times New Roman" w:eastAsia="Times New Roman" w:hAnsi="Times New Roman" w:cs="Times New Roman"/>
                <w:b/>
                <w:sz w:val="24"/>
                <w:szCs w:val="24"/>
              </w:rPr>
              <w:t xml:space="preserve">of </w:t>
            </w:r>
            <w:r w:rsidRPr="005113D2">
              <w:rPr>
                <w:rFonts w:ascii="Times New Roman" w:eastAsia="Times New Roman" w:hAnsi="Times New Roman" w:cs="Times New Roman"/>
                <w:b/>
                <w:sz w:val="24"/>
                <w:szCs w:val="24"/>
              </w:rPr>
              <w:t>facilities teams can stay on top of preventive maintenance:</w:t>
            </w:r>
          </w:p>
          <w:p w:rsidR="00643F3B" w:rsidRPr="005113D2" w:rsidRDefault="00643F3B" w:rsidP="00ED649C">
            <w:pPr>
              <w:pStyle w:val="ListParagraph"/>
              <w:numPr>
                <w:ilvl w:val="0"/>
                <w:numId w:val="39"/>
              </w:numPr>
              <w:rPr>
                <w:rFonts w:ascii="Times New Roman" w:eastAsia="Times New Roman" w:hAnsi="Times New Roman" w:cs="Times New Roman"/>
                <w:sz w:val="24"/>
                <w:szCs w:val="24"/>
              </w:rPr>
            </w:pPr>
            <w:r w:rsidRPr="005113D2">
              <w:rPr>
                <w:rFonts w:ascii="Times New Roman" w:eastAsia="Times New Roman" w:hAnsi="Times New Roman" w:cs="Times New Roman"/>
                <w:sz w:val="24"/>
                <w:szCs w:val="24"/>
              </w:rPr>
              <w:t>Schedule and perform regular inspections of equipment</w:t>
            </w:r>
          </w:p>
          <w:p w:rsidR="00643F3B" w:rsidRPr="005113D2" w:rsidRDefault="00643F3B" w:rsidP="00ED649C">
            <w:pPr>
              <w:pStyle w:val="ListParagraph"/>
              <w:numPr>
                <w:ilvl w:val="0"/>
                <w:numId w:val="39"/>
              </w:numPr>
              <w:rPr>
                <w:rFonts w:ascii="Times New Roman" w:eastAsia="Times New Roman" w:hAnsi="Times New Roman" w:cs="Times New Roman"/>
                <w:sz w:val="24"/>
                <w:szCs w:val="24"/>
              </w:rPr>
            </w:pPr>
            <w:r w:rsidRPr="005113D2">
              <w:rPr>
                <w:rFonts w:ascii="Times New Roman" w:eastAsia="Times New Roman" w:hAnsi="Times New Roman" w:cs="Times New Roman"/>
                <w:sz w:val="24"/>
                <w:szCs w:val="24"/>
              </w:rPr>
              <w:t xml:space="preserve">Conduct regular cleaning of instruments </w:t>
            </w:r>
          </w:p>
          <w:p w:rsidR="00643F3B" w:rsidRPr="005113D2" w:rsidRDefault="00643F3B" w:rsidP="00ED649C">
            <w:pPr>
              <w:pStyle w:val="ListParagraph"/>
              <w:numPr>
                <w:ilvl w:val="0"/>
                <w:numId w:val="39"/>
              </w:numPr>
              <w:rPr>
                <w:rFonts w:ascii="Times New Roman" w:eastAsia="Times New Roman" w:hAnsi="Times New Roman" w:cs="Times New Roman"/>
                <w:sz w:val="24"/>
                <w:szCs w:val="24"/>
              </w:rPr>
            </w:pPr>
            <w:r w:rsidRPr="005113D2">
              <w:rPr>
                <w:rFonts w:ascii="Times New Roman" w:eastAsia="Times New Roman" w:hAnsi="Times New Roman" w:cs="Times New Roman"/>
                <w:sz w:val="24"/>
                <w:szCs w:val="24"/>
              </w:rPr>
              <w:t>Lubricate moving parts to reduce wear-and-tear</w:t>
            </w:r>
          </w:p>
          <w:p w:rsidR="00643F3B" w:rsidRPr="005113D2" w:rsidRDefault="00643F3B" w:rsidP="00ED649C">
            <w:pPr>
              <w:pStyle w:val="ListParagraph"/>
              <w:numPr>
                <w:ilvl w:val="0"/>
                <w:numId w:val="39"/>
              </w:numPr>
              <w:rPr>
                <w:rFonts w:ascii="Times New Roman" w:eastAsia="Times New Roman" w:hAnsi="Times New Roman" w:cs="Times New Roman"/>
                <w:sz w:val="24"/>
                <w:szCs w:val="24"/>
              </w:rPr>
            </w:pPr>
            <w:r w:rsidRPr="005113D2">
              <w:rPr>
                <w:rFonts w:ascii="Times New Roman" w:eastAsia="Times New Roman" w:hAnsi="Times New Roman" w:cs="Times New Roman"/>
                <w:sz w:val="24"/>
                <w:szCs w:val="24"/>
              </w:rPr>
              <w:t>Adjust controls for optimal performance and energy efficiency</w:t>
            </w:r>
          </w:p>
          <w:p w:rsidR="00643F3B" w:rsidRPr="005113D2" w:rsidRDefault="00643F3B" w:rsidP="00ED649C">
            <w:pPr>
              <w:pStyle w:val="ListParagraph"/>
              <w:numPr>
                <w:ilvl w:val="0"/>
                <w:numId w:val="39"/>
              </w:numPr>
              <w:rPr>
                <w:rFonts w:ascii="Times New Roman" w:eastAsia="Times New Roman" w:hAnsi="Times New Roman" w:cs="Times New Roman"/>
                <w:sz w:val="24"/>
                <w:szCs w:val="24"/>
              </w:rPr>
            </w:pPr>
            <w:r w:rsidRPr="005113D2">
              <w:rPr>
                <w:rFonts w:ascii="Times New Roman" w:eastAsia="Times New Roman" w:hAnsi="Times New Roman" w:cs="Times New Roman"/>
                <w:sz w:val="24"/>
                <w:szCs w:val="24"/>
              </w:rPr>
              <w:t>Repair and replace any defective equipment parts</w:t>
            </w:r>
          </w:p>
          <w:p w:rsidR="005113D2" w:rsidRPr="005113D2" w:rsidRDefault="00643F3B" w:rsidP="005113D2">
            <w:pPr>
              <w:rPr>
                <w:rStyle w:val="Strong"/>
                <w:rFonts w:ascii="Times New Roman" w:hAnsi="Times New Roman" w:cs="Times New Roman"/>
                <w:bCs w:val="0"/>
                <w:sz w:val="24"/>
                <w:szCs w:val="24"/>
              </w:rPr>
            </w:pPr>
            <w:r w:rsidRPr="005113D2">
              <w:rPr>
                <w:rFonts w:ascii="Times New Roman" w:hAnsi="Times New Roman" w:cs="Times New Roman"/>
                <w:b/>
                <w:sz w:val="24"/>
                <w:szCs w:val="24"/>
              </w:rPr>
              <w:t>The  four key action items of preventive maintenance</w:t>
            </w:r>
          </w:p>
          <w:p w:rsidR="005113D2" w:rsidRPr="005113D2" w:rsidRDefault="005113D2" w:rsidP="005113D2">
            <w:pPr>
              <w:spacing w:line="360" w:lineRule="auto"/>
              <w:jc w:val="both"/>
              <w:rPr>
                <w:rStyle w:val="Strong"/>
                <w:rFonts w:ascii="Times New Roman" w:hAnsi="Times New Roman" w:cs="Times New Roman"/>
                <w:sz w:val="24"/>
                <w:szCs w:val="24"/>
                <w:bdr w:val="none" w:sz="0" w:space="0" w:color="auto" w:frame="1"/>
              </w:rPr>
            </w:pPr>
            <w:r w:rsidRPr="005113D2">
              <w:rPr>
                <w:rStyle w:val="Strong"/>
                <w:rFonts w:ascii="Times New Roman" w:hAnsi="Times New Roman" w:cs="Times New Roman"/>
                <w:sz w:val="24"/>
                <w:szCs w:val="24"/>
                <w:bdr w:val="none" w:sz="0" w:space="0" w:color="auto" w:frame="1"/>
              </w:rPr>
              <w:t>Inspection</w:t>
            </w:r>
            <w:r w:rsidR="00643F3B" w:rsidRPr="005113D2">
              <w:rPr>
                <w:rStyle w:val="Strong"/>
                <w:rFonts w:ascii="Times New Roman" w:hAnsi="Times New Roman" w:cs="Times New Roman"/>
                <w:sz w:val="24"/>
                <w:szCs w:val="24"/>
                <w:bdr w:val="none" w:sz="0" w:space="0" w:color="auto" w:frame="1"/>
              </w:rPr>
              <w:t> </w:t>
            </w:r>
          </w:p>
          <w:p w:rsidR="00643F3B" w:rsidRPr="005113D2" w:rsidRDefault="00643F3B" w:rsidP="005113D2">
            <w:p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Inspections are a necessary part of preventive maintenance and aid organizations in two ways. First, </w:t>
            </w:r>
            <w:hyperlink r:id="rId102" w:history="1">
              <w:r w:rsidRPr="005113D2">
                <w:rPr>
                  <w:rStyle w:val="Hyperlink"/>
                  <w:rFonts w:ascii="Times New Roman" w:hAnsi="Times New Roman" w:cs="Times New Roman"/>
                  <w:color w:val="auto"/>
                  <w:sz w:val="24"/>
                  <w:szCs w:val="24"/>
                  <w:bdr w:val="none" w:sz="0" w:space="0" w:color="auto" w:frame="1"/>
                </w:rPr>
                <w:t>facility inspections</w:t>
              </w:r>
            </w:hyperlink>
            <w:r w:rsidRPr="005113D2">
              <w:rPr>
                <w:rFonts w:ascii="Times New Roman" w:hAnsi="Times New Roman" w:cs="Times New Roman"/>
                <w:sz w:val="24"/>
                <w:szCs w:val="24"/>
              </w:rPr>
              <w:t> ensure that equipment is safe to use. Regular inspections help prevent workplace injuries and provide a business with increased liability protection. Second, regular inspections protect property. Inspections ensure that equipment is functioning as the manufacturer intended.</w:t>
            </w:r>
          </w:p>
          <w:p w:rsidR="005113D2" w:rsidRPr="005113D2" w:rsidRDefault="005113D2" w:rsidP="005113D2">
            <w:pPr>
              <w:spacing w:line="360" w:lineRule="auto"/>
              <w:jc w:val="both"/>
              <w:rPr>
                <w:rStyle w:val="Strong"/>
                <w:rFonts w:ascii="Times New Roman" w:hAnsi="Times New Roman" w:cs="Times New Roman"/>
                <w:sz w:val="24"/>
                <w:szCs w:val="24"/>
                <w:bdr w:val="none" w:sz="0" w:space="0" w:color="auto" w:frame="1"/>
              </w:rPr>
            </w:pPr>
            <w:r w:rsidRPr="005113D2">
              <w:rPr>
                <w:rStyle w:val="Strong"/>
                <w:rFonts w:ascii="Times New Roman" w:hAnsi="Times New Roman" w:cs="Times New Roman"/>
                <w:sz w:val="24"/>
                <w:szCs w:val="24"/>
                <w:bdr w:val="none" w:sz="0" w:space="0" w:color="auto" w:frame="1"/>
              </w:rPr>
              <w:t>Detection</w:t>
            </w:r>
          </w:p>
          <w:p w:rsidR="00643F3B" w:rsidRPr="005113D2" w:rsidRDefault="00643F3B" w:rsidP="005113D2">
            <w:pPr>
              <w:spacing w:line="360" w:lineRule="auto"/>
              <w:jc w:val="both"/>
              <w:rPr>
                <w:rFonts w:ascii="Times New Roman" w:hAnsi="Times New Roman" w:cs="Times New Roman"/>
                <w:sz w:val="24"/>
                <w:szCs w:val="24"/>
              </w:rPr>
            </w:pPr>
            <w:r w:rsidRPr="005113D2">
              <w:rPr>
                <w:rStyle w:val="Strong"/>
                <w:rFonts w:ascii="Times New Roman" w:hAnsi="Times New Roman" w:cs="Times New Roman"/>
                <w:b w:val="0"/>
                <w:sz w:val="24"/>
                <w:szCs w:val="24"/>
                <w:bdr w:val="none" w:sz="0" w:space="0" w:color="auto" w:frame="1"/>
              </w:rPr>
              <w:t> </w:t>
            </w:r>
            <w:r w:rsidRPr="005113D2">
              <w:rPr>
                <w:rFonts w:ascii="Times New Roman" w:hAnsi="Times New Roman" w:cs="Times New Roman"/>
                <w:sz w:val="24"/>
                <w:szCs w:val="24"/>
              </w:rPr>
              <w:t>Operating on a run-to-failure approach can end up costing a facility department</w:t>
            </w:r>
          </w:p>
          <w:p w:rsidR="00643F3B" w:rsidRPr="005113D2" w:rsidRDefault="00643F3B" w:rsidP="005113D2">
            <w:p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significant money, which is why many facility managers choose to utilize a preventive approach to maintenance. Preventive maintenance helps facility managers detect problems early, when issues are still relatively easy and inexpensive to fix.</w:t>
            </w:r>
          </w:p>
          <w:p w:rsidR="005113D2" w:rsidRPr="005113D2" w:rsidRDefault="00643F3B" w:rsidP="005113D2">
            <w:pPr>
              <w:spacing w:line="360" w:lineRule="auto"/>
              <w:jc w:val="both"/>
              <w:rPr>
                <w:rStyle w:val="Strong"/>
                <w:rFonts w:ascii="Times New Roman" w:hAnsi="Times New Roman" w:cs="Times New Roman"/>
                <w:sz w:val="24"/>
                <w:szCs w:val="24"/>
                <w:bdr w:val="none" w:sz="0" w:space="0" w:color="auto" w:frame="1"/>
              </w:rPr>
            </w:pPr>
            <w:r w:rsidRPr="005113D2">
              <w:rPr>
                <w:rStyle w:val="Strong"/>
                <w:rFonts w:ascii="Times New Roman" w:hAnsi="Times New Roman" w:cs="Times New Roman"/>
                <w:sz w:val="24"/>
                <w:szCs w:val="24"/>
                <w:bdr w:val="none" w:sz="0" w:space="0" w:color="auto" w:frame="1"/>
              </w:rPr>
              <w:t>Correction</w:t>
            </w:r>
          </w:p>
          <w:p w:rsidR="00643F3B" w:rsidRPr="005113D2" w:rsidRDefault="00643F3B" w:rsidP="005113D2">
            <w:pPr>
              <w:spacing w:line="360" w:lineRule="auto"/>
              <w:jc w:val="both"/>
              <w:rPr>
                <w:rFonts w:ascii="Times New Roman" w:hAnsi="Times New Roman" w:cs="Times New Roman"/>
                <w:sz w:val="24"/>
                <w:szCs w:val="24"/>
              </w:rPr>
            </w:pPr>
            <w:r w:rsidRPr="005113D2">
              <w:rPr>
                <w:rStyle w:val="Strong"/>
                <w:rFonts w:ascii="Times New Roman" w:hAnsi="Times New Roman" w:cs="Times New Roman"/>
                <w:b w:val="0"/>
                <w:sz w:val="24"/>
                <w:szCs w:val="24"/>
                <w:bdr w:val="none" w:sz="0" w:space="0" w:color="auto" w:frame="1"/>
              </w:rPr>
              <w:t> </w:t>
            </w:r>
            <w:r w:rsidRPr="005113D2">
              <w:rPr>
                <w:rFonts w:ascii="Times New Roman" w:hAnsi="Times New Roman" w:cs="Times New Roman"/>
                <w:sz w:val="24"/>
                <w:szCs w:val="24"/>
              </w:rPr>
              <w:t>Preventive maintenance encourages facility managers to take a proactive approach towards equipment care and correct issues before they occur. If an issue (or potential issue) is detected, facility managers take steps to promptly address the problem before it worsens or shuts down operations.</w:t>
            </w:r>
          </w:p>
          <w:p w:rsidR="005113D2" w:rsidRPr="005113D2" w:rsidRDefault="005113D2" w:rsidP="005113D2">
            <w:pPr>
              <w:spacing w:line="360" w:lineRule="auto"/>
              <w:jc w:val="both"/>
              <w:rPr>
                <w:rStyle w:val="Strong"/>
                <w:rFonts w:ascii="Times New Roman" w:hAnsi="Times New Roman" w:cs="Times New Roman"/>
                <w:sz w:val="24"/>
                <w:szCs w:val="24"/>
                <w:bdr w:val="none" w:sz="0" w:space="0" w:color="auto" w:frame="1"/>
              </w:rPr>
            </w:pPr>
            <w:r w:rsidRPr="005113D2">
              <w:rPr>
                <w:rStyle w:val="Strong"/>
                <w:rFonts w:ascii="Times New Roman" w:hAnsi="Times New Roman" w:cs="Times New Roman"/>
                <w:sz w:val="24"/>
                <w:szCs w:val="24"/>
                <w:bdr w:val="none" w:sz="0" w:space="0" w:color="auto" w:frame="1"/>
              </w:rPr>
              <w:t>Prevention</w:t>
            </w:r>
          </w:p>
          <w:p w:rsidR="00643F3B" w:rsidRPr="005113D2" w:rsidRDefault="00643F3B" w:rsidP="005113D2">
            <w:pPr>
              <w:spacing w:line="360" w:lineRule="auto"/>
              <w:jc w:val="both"/>
              <w:rPr>
                <w:rFonts w:ascii="Times New Roman" w:hAnsi="Times New Roman" w:cs="Times New Roman"/>
                <w:sz w:val="24"/>
                <w:szCs w:val="24"/>
              </w:rPr>
            </w:pPr>
            <w:r w:rsidRPr="005113D2">
              <w:rPr>
                <w:rStyle w:val="Strong"/>
                <w:rFonts w:ascii="Times New Roman" w:hAnsi="Times New Roman" w:cs="Times New Roman"/>
                <w:b w:val="0"/>
                <w:sz w:val="24"/>
                <w:szCs w:val="24"/>
                <w:bdr w:val="none" w:sz="0" w:space="0" w:color="auto" w:frame="1"/>
              </w:rPr>
              <w:t> </w:t>
            </w:r>
            <w:r w:rsidRPr="005113D2">
              <w:rPr>
                <w:rFonts w:ascii="Times New Roman" w:hAnsi="Times New Roman" w:cs="Times New Roman"/>
                <w:sz w:val="24"/>
                <w:szCs w:val="24"/>
              </w:rPr>
              <w:t>Facility managers can combine inspection records and maintenance notes to learn from past mistakes and correct repeated issues with equipment. Prevention of asset failure reduces stress and increases productivity for facilities teams. When equipment works as inspected, staff can focus on proactive (rather than reactive) maintenance tasks.</w:t>
            </w:r>
          </w:p>
          <w:p w:rsidR="00643F3B" w:rsidRPr="005113D2" w:rsidRDefault="00643F3B" w:rsidP="005113D2">
            <w:pPr>
              <w:spacing w:line="360" w:lineRule="auto"/>
              <w:jc w:val="both"/>
              <w:rPr>
                <w:rFonts w:ascii="Times New Roman" w:hAnsi="Times New Roman" w:cs="Times New Roman"/>
                <w:b/>
                <w:sz w:val="24"/>
                <w:szCs w:val="24"/>
              </w:rPr>
            </w:pPr>
            <w:r w:rsidRPr="005113D2">
              <w:rPr>
                <w:rFonts w:ascii="Times New Roman" w:hAnsi="Times New Roman" w:cs="Times New Roman"/>
                <w:b/>
                <w:sz w:val="24"/>
                <w:szCs w:val="24"/>
              </w:rPr>
              <w:t>Benefits of preventive maintenance</w:t>
            </w:r>
          </w:p>
          <w:p w:rsidR="005113D2" w:rsidRDefault="00643F3B" w:rsidP="005113D2">
            <w:pPr>
              <w:spacing w:line="360" w:lineRule="auto"/>
              <w:jc w:val="both"/>
              <w:rPr>
                <w:rFonts w:ascii="Times New Roman" w:hAnsi="Times New Roman" w:cs="Times New Roman"/>
                <w:sz w:val="24"/>
                <w:szCs w:val="24"/>
                <w:shd w:val="clear" w:color="auto" w:fill="FFFFFF"/>
              </w:rPr>
            </w:pPr>
            <w:r w:rsidRPr="005113D2">
              <w:rPr>
                <w:rFonts w:ascii="Times New Roman" w:hAnsi="Times New Roman" w:cs="Times New Roman"/>
                <w:sz w:val="24"/>
                <w:szCs w:val="24"/>
                <w:shd w:val="clear" w:color="auto" w:fill="FFFFFF"/>
              </w:rPr>
              <w:t>Preventive  maintenance has two overarching goals: to increase asset longevity and productivity and to keep people and assets safe from harm. </w:t>
            </w:r>
          </w:p>
          <w:p w:rsidR="00643F3B" w:rsidRPr="005113D2" w:rsidRDefault="00643F3B" w:rsidP="005113D2">
            <w:pPr>
              <w:spacing w:line="360" w:lineRule="auto"/>
              <w:jc w:val="both"/>
              <w:rPr>
                <w:rFonts w:ascii="Times New Roman" w:hAnsi="Times New Roman" w:cs="Times New Roman"/>
                <w:sz w:val="24"/>
                <w:szCs w:val="24"/>
              </w:rPr>
            </w:pPr>
            <w:r w:rsidRPr="005113D2">
              <w:rPr>
                <w:rFonts w:ascii="Times New Roman" w:hAnsi="Times New Roman" w:cs="Times New Roman"/>
                <w:sz w:val="24"/>
                <w:szCs w:val="24"/>
                <w:shd w:val="clear" w:color="auto" w:fill="FFFFFF"/>
              </w:rPr>
              <w:t>The principles of preventive maintenance to achieve various benefits, including the following:</w:t>
            </w:r>
          </w:p>
          <w:p w:rsidR="00643F3B" w:rsidRPr="005113D2" w:rsidRDefault="00643F3B" w:rsidP="00ED649C">
            <w:pPr>
              <w:pStyle w:val="ListParagraph"/>
              <w:numPr>
                <w:ilvl w:val="0"/>
                <w:numId w:val="40"/>
              </w:num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Diminish excess </w:t>
            </w:r>
            <w:hyperlink r:id="rId103" w:history="1">
              <w:r w:rsidRPr="005113D2">
                <w:rPr>
                  <w:rStyle w:val="Hyperlink"/>
                  <w:rFonts w:ascii="Times New Roman" w:hAnsi="Times New Roman" w:cs="Times New Roman"/>
                  <w:color w:val="auto"/>
                  <w:sz w:val="24"/>
                  <w:szCs w:val="24"/>
                  <w:bdr w:val="none" w:sz="0" w:space="0" w:color="auto" w:frame="1"/>
                </w:rPr>
                <w:t>depreciation of equipment</w:t>
              </w:r>
            </w:hyperlink>
          </w:p>
          <w:p w:rsidR="00643F3B" w:rsidRPr="005113D2" w:rsidRDefault="00643F3B" w:rsidP="00ED649C">
            <w:pPr>
              <w:pStyle w:val="ListParagraph"/>
              <w:numPr>
                <w:ilvl w:val="0"/>
                <w:numId w:val="40"/>
              </w:num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Prevent untimely breakdowns of critical equipment</w:t>
            </w:r>
          </w:p>
          <w:p w:rsidR="00643F3B" w:rsidRPr="005113D2" w:rsidRDefault="00643F3B" w:rsidP="00ED649C">
            <w:pPr>
              <w:pStyle w:val="ListParagraph"/>
              <w:numPr>
                <w:ilvl w:val="0"/>
                <w:numId w:val="40"/>
              </w:num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Eliminate unnecessary inspections and maintenance tasks</w:t>
            </w:r>
          </w:p>
          <w:p w:rsidR="00643F3B" w:rsidRPr="005113D2" w:rsidRDefault="00643F3B" w:rsidP="00ED649C">
            <w:pPr>
              <w:pStyle w:val="ListParagraph"/>
              <w:numPr>
                <w:ilvl w:val="0"/>
                <w:numId w:val="40"/>
              </w:num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Save money by extending the useful life of assets</w:t>
            </w:r>
          </w:p>
          <w:p w:rsidR="00643F3B" w:rsidRPr="005113D2" w:rsidRDefault="00643F3B" w:rsidP="00ED649C">
            <w:pPr>
              <w:pStyle w:val="ListParagraph"/>
              <w:numPr>
                <w:ilvl w:val="0"/>
                <w:numId w:val="40"/>
              </w:numPr>
              <w:spacing w:line="360" w:lineRule="auto"/>
              <w:jc w:val="both"/>
              <w:rPr>
                <w:rFonts w:ascii="Times New Roman" w:hAnsi="Times New Roman" w:cs="Times New Roman"/>
                <w:sz w:val="24"/>
                <w:szCs w:val="24"/>
              </w:rPr>
            </w:pPr>
            <w:r w:rsidRPr="005113D2">
              <w:rPr>
                <w:rFonts w:ascii="Times New Roman" w:hAnsi="Times New Roman" w:cs="Times New Roman"/>
                <w:sz w:val="24"/>
                <w:szCs w:val="24"/>
              </w:rPr>
              <w:t>Prepare for and prevent future issues from occurring</w:t>
            </w:r>
          </w:p>
          <w:p w:rsidR="00643F3B" w:rsidRPr="005113D2" w:rsidRDefault="00643F3B" w:rsidP="005113D2">
            <w:pPr>
              <w:pStyle w:val="Heading2"/>
              <w:rPr>
                <w:rFonts w:ascii="Times New Roman" w:hAnsi="Times New Roman" w:cs="Times New Roman"/>
                <w:color w:val="auto"/>
                <w:sz w:val="28"/>
              </w:rPr>
            </w:pPr>
            <w:bookmarkStart w:id="35" w:name="_Toc113252819"/>
            <w:r w:rsidRPr="005113D2">
              <w:rPr>
                <w:rFonts w:ascii="Times New Roman" w:hAnsi="Times New Roman" w:cs="Times New Roman"/>
                <w:color w:val="auto"/>
                <w:sz w:val="28"/>
              </w:rPr>
              <w:t xml:space="preserve">5.3 Selection </w:t>
            </w:r>
            <w:r w:rsidR="005113D2" w:rsidRPr="005113D2">
              <w:rPr>
                <w:rFonts w:ascii="Times New Roman" w:hAnsi="Times New Roman" w:cs="Times New Roman"/>
                <w:color w:val="auto"/>
                <w:sz w:val="28"/>
              </w:rPr>
              <w:t>of objects</w:t>
            </w:r>
            <w:r w:rsidRPr="005113D2">
              <w:rPr>
                <w:rFonts w:ascii="Times New Roman" w:hAnsi="Times New Roman" w:cs="Times New Roman"/>
                <w:color w:val="auto"/>
                <w:sz w:val="28"/>
              </w:rPr>
              <w:t xml:space="preserve"> to be measured</w:t>
            </w:r>
            <w:bookmarkEnd w:id="35"/>
          </w:p>
          <w:p w:rsidR="005113D2" w:rsidRDefault="005113D2"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 xml:space="preserve">The step taken before measure: </w:t>
            </w:r>
          </w:p>
          <w:p w:rsidR="00643F3B" w:rsidRPr="005113D2" w:rsidRDefault="00643F3B" w:rsidP="00ED649C">
            <w:pPr>
              <w:pStyle w:val="ListParagraph"/>
              <w:numPr>
                <w:ilvl w:val="0"/>
                <w:numId w:val="41"/>
              </w:numPr>
              <w:rPr>
                <w:rFonts w:ascii="Times New Roman" w:hAnsi="Times New Roman" w:cs="Times New Roman"/>
                <w:sz w:val="24"/>
                <w:szCs w:val="24"/>
              </w:rPr>
            </w:pPr>
            <w:r w:rsidRPr="005113D2">
              <w:rPr>
                <w:rFonts w:ascii="Times New Roman" w:hAnsi="Times New Roman" w:cs="Times New Roman"/>
                <w:sz w:val="24"/>
                <w:szCs w:val="24"/>
              </w:rPr>
              <w:t>Procedure of measurement: Identified the parameter or variable to be measured, how to record the result</w:t>
            </w:r>
          </w:p>
          <w:p w:rsidR="00643F3B" w:rsidRPr="005113D2" w:rsidRDefault="00643F3B" w:rsidP="00ED649C">
            <w:pPr>
              <w:pStyle w:val="ListParagraph"/>
              <w:numPr>
                <w:ilvl w:val="0"/>
                <w:numId w:val="41"/>
              </w:numPr>
              <w:rPr>
                <w:rFonts w:ascii="Times New Roman" w:hAnsi="Times New Roman" w:cs="Times New Roman"/>
                <w:sz w:val="24"/>
                <w:szCs w:val="24"/>
              </w:rPr>
            </w:pPr>
            <w:r w:rsidRPr="005113D2">
              <w:rPr>
                <w:rFonts w:ascii="Times New Roman" w:hAnsi="Times New Roman" w:cs="Times New Roman"/>
                <w:sz w:val="24"/>
                <w:szCs w:val="24"/>
              </w:rPr>
              <w:t xml:space="preserve">Characteristic of parameter: Should know the parameter that to be measured; ac, dc, frequency or etc. </w:t>
            </w:r>
          </w:p>
          <w:p w:rsidR="00643F3B" w:rsidRPr="005113D2" w:rsidRDefault="00643F3B" w:rsidP="00ED649C">
            <w:pPr>
              <w:pStyle w:val="ListParagraph"/>
              <w:numPr>
                <w:ilvl w:val="0"/>
                <w:numId w:val="41"/>
              </w:numPr>
              <w:rPr>
                <w:rFonts w:ascii="Times New Roman" w:hAnsi="Times New Roman" w:cs="Times New Roman"/>
                <w:sz w:val="24"/>
                <w:szCs w:val="24"/>
              </w:rPr>
            </w:pPr>
            <w:r w:rsidRPr="005113D2">
              <w:rPr>
                <w:rFonts w:ascii="Times New Roman" w:hAnsi="Times New Roman" w:cs="Times New Roman"/>
                <w:sz w:val="24"/>
                <w:szCs w:val="24"/>
              </w:rPr>
              <w:t xml:space="preserve">Quality: Time and cost of equipment, the instrument ability, the measurement knowledge and suitable result. </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sz w:val="24"/>
                <w:szCs w:val="24"/>
              </w:rPr>
              <w:t>Instrument: Choose a suitable equipment; multimeter, voltmeter, oscilloscope or etc.</w:t>
            </w:r>
          </w:p>
          <w:p w:rsidR="00643F3B" w:rsidRPr="005113D2" w:rsidRDefault="00643F3B" w:rsidP="00C0161F">
            <w:pPr>
              <w:rPr>
                <w:rFonts w:ascii="Times New Roman" w:hAnsi="Times New Roman" w:cs="Times New Roman"/>
                <w:b/>
                <w:sz w:val="24"/>
                <w:szCs w:val="24"/>
              </w:rPr>
            </w:pPr>
            <w:r w:rsidRPr="005113D2">
              <w:rPr>
                <w:rFonts w:ascii="Times New Roman" w:hAnsi="Times New Roman" w:cs="Times New Roman"/>
                <w:b/>
                <w:sz w:val="24"/>
                <w:szCs w:val="24"/>
              </w:rPr>
              <w:t xml:space="preserve">During measurement: </w:t>
            </w:r>
          </w:p>
          <w:p w:rsidR="00643F3B" w:rsidRPr="005113D2" w:rsidRDefault="00643F3B" w:rsidP="00ED649C">
            <w:pPr>
              <w:pStyle w:val="ListParagraph"/>
              <w:numPr>
                <w:ilvl w:val="0"/>
                <w:numId w:val="42"/>
              </w:numPr>
              <w:rPr>
                <w:rFonts w:ascii="Times New Roman" w:hAnsi="Times New Roman" w:cs="Times New Roman"/>
                <w:sz w:val="24"/>
                <w:szCs w:val="24"/>
              </w:rPr>
            </w:pPr>
            <w:r w:rsidRPr="005113D2">
              <w:rPr>
                <w:rFonts w:ascii="Times New Roman" w:hAnsi="Times New Roman" w:cs="Times New Roman"/>
                <w:sz w:val="24"/>
                <w:szCs w:val="24"/>
              </w:rPr>
              <w:t xml:space="preserve">Quality: Make sure the chosen, instrument is the best, the right position when taken result, the frequent of measurement. </w:t>
            </w:r>
          </w:p>
          <w:p w:rsidR="00643F3B" w:rsidRPr="005113D2" w:rsidRDefault="00643F3B" w:rsidP="00ED649C">
            <w:pPr>
              <w:pStyle w:val="ListParagraph"/>
              <w:numPr>
                <w:ilvl w:val="0"/>
                <w:numId w:val="42"/>
              </w:numPr>
              <w:rPr>
                <w:rFonts w:ascii="Times New Roman" w:hAnsi="Times New Roman" w:cs="Times New Roman"/>
                <w:sz w:val="24"/>
                <w:szCs w:val="24"/>
              </w:rPr>
            </w:pPr>
            <w:r w:rsidRPr="005113D2">
              <w:rPr>
                <w:rFonts w:ascii="Times New Roman" w:hAnsi="Times New Roman" w:cs="Times New Roman"/>
                <w:sz w:val="24"/>
                <w:szCs w:val="24"/>
              </w:rPr>
              <w:t xml:space="preserve">Safety first: Electric shock, overload effect, limitation of instrument. </w:t>
            </w:r>
          </w:p>
          <w:p w:rsidR="00643F3B" w:rsidRPr="005113D2" w:rsidRDefault="00643F3B" w:rsidP="00ED649C">
            <w:pPr>
              <w:pStyle w:val="ListParagraph"/>
              <w:numPr>
                <w:ilvl w:val="0"/>
                <w:numId w:val="42"/>
              </w:numPr>
              <w:rPr>
                <w:rFonts w:ascii="Times New Roman" w:hAnsi="Times New Roman" w:cs="Times New Roman"/>
                <w:sz w:val="24"/>
                <w:szCs w:val="24"/>
              </w:rPr>
            </w:pPr>
            <w:r w:rsidRPr="005113D2">
              <w:rPr>
                <w:rFonts w:ascii="Times New Roman" w:hAnsi="Times New Roman" w:cs="Times New Roman"/>
                <w:sz w:val="24"/>
                <w:szCs w:val="24"/>
              </w:rPr>
              <w:t>Sampling: See the changing of parameter during measurement, which value should be taken when the parameter keep changing. Take enough samples and it is accepted.</w:t>
            </w: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FC1A21" w:rsidRDefault="00FC1A21" w:rsidP="00C0161F">
            <w:pPr>
              <w:rPr>
                <w:rFonts w:ascii="Times New Roman" w:hAnsi="Times New Roman" w:cs="Times New Roman"/>
                <w:color w:val="1A1E2F"/>
                <w:sz w:val="24"/>
                <w:szCs w:val="24"/>
              </w:rPr>
            </w:pPr>
          </w:p>
          <w:p w:rsidR="00FC1A21" w:rsidRDefault="00FC1A21" w:rsidP="00C0161F">
            <w:pPr>
              <w:rPr>
                <w:rFonts w:ascii="Times New Roman" w:hAnsi="Times New Roman" w:cs="Times New Roman"/>
                <w:color w:val="1A1E2F"/>
                <w:sz w:val="24"/>
                <w:szCs w:val="24"/>
              </w:rPr>
            </w:pPr>
          </w:p>
          <w:p w:rsidR="00FC1A21" w:rsidRDefault="00FC1A21" w:rsidP="00C0161F">
            <w:pPr>
              <w:rPr>
                <w:rFonts w:ascii="Times New Roman" w:hAnsi="Times New Roman" w:cs="Times New Roman"/>
                <w:color w:val="1A1E2F"/>
                <w:sz w:val="24"/>
                <w:szCs w:val="24"/>
              </w:rPr>
            </w:pPr>
          </w:p>
          <w:p w:rsidR="00FC1A21" w:rsidRDefault="00FC1A21" w:rsidP="00C0161F">
            <w:pPr>
              <w:rPr>
                <w:rFonts w:ascii="Times New Roman" w:hAnsi="Times New Roman" w:cs="Times New Roman"/>
                <w:color w:val="1A1E2F"/>
                <w:sz w:val="24"/>
                <w:szCs w:val="24"/>
              </w:rPr>
            </w:pPr>
          </w:p>
          <w:p w:rsidR="001D2942" w:rsidRDefault="001D2942" w:rsidP="00C0161F">
            <w:pPr>
              <w:rPr>
                <w:rFonts w:ascii="Times New Roman" w:hAnsi="Times New Roman" w:cs="Times New Roman"/>
                <w:color w:val="1A1E2F"/>
                <w:sz w:val="24"/>
                <w:szCs w:val="24"/>
              </w:rPr>
            </w:pPr>
          </w:p>
          <w:p w:rsidR="007D14A6" w:rsidRDefault="007D14A6" w:rsidP="00C0161F">
            <w:pPr>
              <w:rPr>
                <w:rFonts w:ascii="Times New Roman" w:hAnsi="Times New Roman" w:cs="Times New Roman"/>
                <w:b/>
                <w:color w:val="1A1E2F"/>
                <w:sz w:val="24"/>
                <w:szCs w:val="24"/>
              </w:rPr>
            </w:pPr>
          </w:p>
          <w:p w:rsidR="007D14A6" w:rsidRDefault="007D14A6" w:rsidP="00C0161F">
            <w:pPr>
              <w:rPr>
                <w:rFonts w:ascii="Times New Roman" w:hAnsi="Times New Roman" w:cs="Times New Roman"/>
                <w:b/>
                <w:color w:val="1A1E2F"/>
                <w:sz w:val="24"/>
                <w:szCs w:val="24"/>
              </w:rPr>
            </w:pPr>
          </w:p>
          <w:p w:rsidR="007D14A6" w:rsidRDefault="007D14A6" w:rsidP="00C0161F">
            <w:pPr>
              <w:rPr>
                <w:rFonts w:ascii="Times New Roman" w:hAnsi="Times New Roman" w:cs="Times New Roman"/>
                <w:b/>
                <w:color w:val="1A1E2F"/>
                <w:sz w:val="24"/>
                <w:szCs w:val="24"/>
              </w:rPr>
            </w:pPr>
          </w:p>
          <w:p w:rsidR="007D14A6" w:rsidRDefault="007D14A6" w:rsidP="00C0161F">
            <w:pPr>
              <w:rPr>
                <w:rFonts w:ascii="Times New Roman" w:hAnsi="Times New Roman" w:cs="Times New Roman"/>
                <w:b/>
                <w:color w:val="1A1E2F"/>
                <w:sz w:val="24"/>
                <w:szCs w:val="24"/>
              </w:rPr>
            </w:pPr>
          </w:p>
          <w:p w:rsidR="005113D2" w:rsidRDefault="005113D2" w:rsidP="00C0161F">
            <w:pPr>
              <w:rPr>
                <w:rFonts w:ascii="Times New Roman" w:hAnsi="Times New Roman" w:cs="Times New Roman"/>
                <w:b/>
                <w:color w:val="1A1E2F"/>
                <w:sz w:val="24"/>
                <w:szCs w:val="24"/>
              </w:rPr>
            </w:pPr>
          </w:p>
          <w:p w:rsidR="0073413E" w:rsidRDefault="0073413E" w:rsidP="00C0161F">
            <w:pPr>
              <w:rPr>
                <w:rFonts w:ascii="Times New Roman" w:hAnsi="Times New Roman" w:cs="Times New Roman"/>
                <w:b/>
                <w:color w:val="1A1E2F"/>
                <w:sz w:val="24"/>
                <w:szCs w:val="24"/>
              </w:rPr>
            </w:pPr>
          </w:p>
          <w:p w:rsidR="0073413E" w:rsidRDefault="0073413E" w:rsidP="00C0161F">
            <w:pPr>
              <w:rPr>
                <w:rFonts w:ascii="Times New Roman" w:hAnsi="Times New Roman" w:cs="Times New Roman"/>
                <w:b/>
                <w:color w:val="1A1E2F"/>
                <w:sz w:val="24"/>
                <w:szCs w:val="24"/>
              </w:rPr>
            </w:pPr>
          </w:p>
          <w:p w:rsidR="00643F3B" w:rsidRPr="009875D0" w:rsidRDefault="00643F3B" w:rsidP="005113D2">
            <w:pPr>
              <w:pStyle w:val="Heading1"/>
              <w:rPr>
                <w:rFonts w:ascii="Times New Roman" w:hAnsi="Times New Roman" w:cs="Times New Roman"/>
                <w:b w:val="0"/>
                <w:color w:val="auto"/>
              </w:rPr>
            </w:pPr>
            <w:bookmarkStart w:id="36" w:name="_Toc113252820"/>
            <w:r w:rsidRPr="009875D0">
              <w:rPr>
                <w:rFonts w:ascii="Times New Roman" w:hAnsi="Times New Roman" w:cs="Times New Roman"/>
                <w:b w:val="0"/>
                <w:color w:val="auto"/>
              </w:rPr>
              <w:t xml:space="preserve">Self-check </w:t>
            </w:r>
            <w:r w:rsidR="001E678B" w:rsidRPr="009875D0">
              <w:rPr>
                <w:rFonts w:ascii="Times New Roman" w:hAnsi="Times New Roman" w:cs="Times New Roman"/>
                <w:b w:val="0"/>
                <w:color w:val="auto"/>
              </w:rPr>
              <w:t>5</w:t>
            </w:r>
            <w:bookmarkEnd w:id="36"/>
            <w:r w:rsidR="001E678B" w:rsidRPr="009875D0">
              <w:rPr>
                <w:rFonts w:ascii="Times New Roman" w:hAnsi="Times New Roman" w:cs="Times New Roman"/>
                <w:b w:val="0"/>
                <w:color w:val="auto"/>
              </w:rPr>
              <w:t xml:space="preserve"> </w:t>
            </w:r>
          </w:p>
          <w:p w:rsidR="00643F3B" w:rsidRPr="001D2942" w:rsidRDefault="001E678B" w:rsidP="00C0161F">
            <w:pPr>
              <w:rPr>
                <w:rFonts w:ascii="Times New Roman" w:hAnsi="Times New Roman" w:cs="Times New Roman"/>
                <w:b/>
                <w:bCs/>
                <w:sz w:val="24"/>
                <w:szCs w:val="24"/>
              </w:rPr>
            </w:pPr>
            <w:r>
              <w:rPr>
                <w:rFonts w:ascii="Times New Roman" w:hAnsi="Times New Roman" w:cs="Times New Roman"/>
                <w:b/>
                <w:bCs/>
                <w:sz w:val="24"/>
                <w:szCs w:val="24"/>
              </w:rPr>
              <w:t>Part I:</w:t>
            </w:r>
            <w:r w:rsidR="00643F3B" w:rsidRPr="001D2942">
              <w:rPr>
                <w:rFonts w:ascii="Times New Roman" w:hAnsi="Times New Roman" w:cs="Times New Roman"/>
                <w:b/>
                <w:bCs/>
                <w:sz w:val="24"/>
                <w:szCs w:val="24"/>
              </w:rPr>
              <w:t xml:space="preserve">  Choose the correct answer </w:t>
            </w:r>
          </w:p>
          <w:p w:rsidR="00643F3B" w:rsidRPr="00D27ED6" w:rsidRDefault="00643F3B" w:rsidP="00C0161F">
            <w:pPr>
              <w:rPr>
                <w:rFonts w:ascii="Times New Roman" w:hAnsi="Times New Roman" w:cs="Times New Roman"/>
                <w:bCs/>
                <w:sz w:val="24"/>
                <w:szCs w:val="24"/>
              </w:rPr>
            </w:pPr>
            <w:r w:rsidRPr="00D27ED6">
              <w:rPr>
                <w:rFonts w:ascii="Times New Roman" w:hAnsi="Times New Roman" w:cs="Times New Roman"/>
                <w:sz w:val="24"/>
                <w:szCs w:val="24"/>
              </w:rPr>
              <w:t>1.Which one of the following is not  benefits of preventive maintenance</w:t>
            </w:r>
          </w:p>
          <w:p w:rsidR="00643F3B" w:rsidRPr="00D27ED6" w:rsidRDefault="00643F3B" w:rsidP="00C0161F">
            <w:pPr>
              <w:rPr>
                <w:rFonts w:ascii="Times New Roman" w:hAnsi="Times New Roman" w:cs="Times New Roman"/>
                <w:color w:val="1A1E2F"/>
                <w:sz w:val="24"/>
                <w:szCs w:val="24"/>
              </w:rPr>
            </w:pPr>
            <w:r w:rsidRPr="00D27ED6">
              <w:rPr>
                <w:rFonts w:ascii="Times New Roman" w:hAnsi="Times New Roman" w:cs="Times New Roman"/>
                <w:sz w:val="24"/>
                <w:szCs w:val="24"/>
              </w:rPr>
              <w:t xml:space="preserve">         A.</w:t>
            </w:r>
            <w:r w:rsidRPr="00D27ED6">
              <w:rPr>
                <w:rFonts w:ascii="Times New Roman" w:hAnsi="Times New Roman" w:cs="Times New Roman"/>
                <w:color w:val="1A1E2F"/>
                <w:sz w:val="24"/>
                <w:szCs w:val="24"/>
              </w:rPr>
              <w:t xml:space="preserve"> Eliminate unnecessary inspections and maintenance tasks</w:t>
            </w:r>
          </w:p>
          <w:p w:rsidR="00643F3B" w:rsidRPr="00D27ED6" w:rsidRDefault="00643F3B" w:rsidP="00C0161F">
            <w:pPr>
              <w:rPr>
                <w:rFonts w:ascii="Times New Roman" w:hAnsi="Times New Roman" w:cs="Times New Roman"/>
                <w:color w:val="000000" w:themeColor="text1"/>
                <w:sz w:val="24"/>
                <w:szCs w:val="24"/>
              </w:rPr>
            </w:pPr>
            <w:r w:rsidRPr="00D27ED6">
              <w:rPr>
                <w:rFonts w:ascii="Times New Roman" w:hAnsi="Times New Roman" w:cs="Times New Roman"/>
                <w:sz w:val="24"/>
                <w:szCs w:val="24"/>
              </w:rPr>
              <w:t xml:space="preserve">         </w:t>
            </w:r>
            <w:r w:rsidRPr="00D27ED6">
              <w:rPr>
                <w:rFonts w:ascii="Times New Roman" w:hAnsi="Times New Roman" w:cs="Times New Roman"/>
                <w:color w:val="1A1E2F"/>
                <w:sz w:val="24"/>
                <w:szCs w:val="24"/>
              </w:rPr>
              <w:t>B, Diminish excess </w:t>
            </w:r>
            <w:hyperlink r:id="rId104" w:history="1">
              <w:r w:rsidRPr="00D27ED6">
                <w:rPr>
                  <w:rStyle w:val="Hyperlink"/>
                  <w:rFonts w:ascii="Times New Roman" w:hAnsi="Times New Roman" w:cs="Times New Roman"/>
                  <w:color w:val="000000" w:themeColor="text1"/>
                  <w:sz w:val="24"/>
                  <w:szCs w:val="24"/>
                  <w:bdr w:val="none" w:sz="0" w:space="0" w:color="auto" w:frame="1"/>
                </w:rPr>
                <w:t>depreciation of equipment</w:t>
              </w:r>
            </w:hyperlink>
          </w:p>
          <w:p w:rsidR="00643F3B" w:rsidRPr="00D27ED6" w:rsidRDefault="00643F3B" w:rsidP="00C0161F">
            <w:pPr>
              <w:rPr>
                <w:rFonts w:ascii="Times New Roman" w:hAnsi="Times New Roman" w:cs="Times New Roman"/>
                <w:color w:val="1A1E2F"/>
                <w:sz w:val="24"/>
                <w:szCs w:val="24"/>
              </w:rPr>
            </w:pPr>
            <w:r w:rsidRPr="00D27ED6">
              <w:rPr>
                <w:rFonts w:ascii="Times New Roman" w:hAnsi="Times New Roman" w:cs="Times New Roman"/>
                <w:color w:val="1A1E2F"/>
                <w:sz w:val="24"/>
                <w:szCs w:val="24"/>
              </w:rPr>
              <w:t xml:space="preserve">   </w:t>
            </w:r>
            <w:r w:rsidR="001D2942">
              <w:rPr>
                <w:rFonts w:ascii="Times New Roman" w:hAnsi="Times New Roman" w:cs="Times New Roman"/>
                <w:color w:val="1A1E2F"/>
                <w:sz w:val="24"/>
                <w:szCs w:val="24"/>
              </w:rPr>
              <w:t xml:space="preserve">      </w:t>
            </w:r>
            <w:r w:rsidRPr="00D27ED6">
              <w:rPr>
                <w:rFonts w:ascii="Times New Roman" w:hAnsi="Times New Roman" w:cs="Times New Roman"/>
                <w:color w:val="1A1E2F"/>
                <w:sz w:val="24"/>
                <w:szCs w:val="24"/>
              </w:rPr>
              <w:t>C .Prevent untimely breakdowns of critical equipment</w:t>
            </w:r>
          </w:p>
          <w:p w:rsidR="00643F3B" w:rsidRPr="00D27ED6" w:rsidRDefault="00643F3B" w:rsidP="00C0161F">
            <w:pPr>
              <w:rPr>
                <w:rFonts w:ascii="Times New Roman" w:hAnsi="Times New Roman" w:cs="Times New Roman"/>
                <w:sz w:val="24"/>
                <w:szCs w:val="24"/>
              </w:rPr>
            </w:pPr>
            <w:r w:rsidRPr="00D27ED6">
              <w:rPr>
                <w:rFonts w:ascii="Times New Roman" w:hAnsi="Times New Roman" w:cs="Times New Roman"/>
                <w:color w:val="1A1E2F"/>
                <w:sz w:val="24"/>
                <w:szCs w:val="24"/>
              </w:rPr>
              <w:t xml:space="preserve">    </w:t>
            </w:r>
            <w:r w:rsidR="001D2942">
              <w:rPr>
                <w:rFonts w:ascii="Times New Roman" w:hAnsi="Times New Roman" w:cs="Times New Roman"/>
                <w:color w:val="1A1E2F"/>
                <w:sz w:val="24"/>
                <w:szCs w:val="24"/>
              </w:rPr>
              <w:t xml:space="preserve">      </w:t>
            </w:r>
            <w:r w:rsidRPr="00D27ED6">
              <w:rPr>
                <w:rFonts w:ascii="Times New Roman" w:hAnsi="Times New Roman" w:cs="Times New Roman"/>
                <w:color w:val="1A1E2F"/>
                <w:sz w:val="24"/>
                <w:szCs w:val="24"/>
              </w:rPr>
              <w:t>D. No answer</w:t>
            </w:r>
          </w:p>
          <w:p w:rsidR="00643F3B" w:rsidRPr="00D27ED6" w:rsidRDefault="00643F3B" w:rsidP="00C0161F">
            <w:pPr>
              <w:rPr>
                <w:rFonts w:ascii="Times New Roman" w:eastAsia="Times New Roman" w:hAnsi="Times New Roman" w:cs="Times New Roman"/>
                <w:color w:val="2F2F2F"/>
                <w:sz w:val="24"/>
                <w:szCs w:val="24"/>
              </w:rPr>
            </w:pPr>
            <w:r w:rsidRPr="00D27ED6">
              <w:rPr>
                <w:rFonts w:ascii="Times New Roman" w:eastAsia="Times New Roman" w:hAnsi="Times New Roman" w:cs="Times New Roman"/>
                <w:color w:val="2F2F2F"/>
                <w:sz w:val="24"/>
                <w:szCs w:val="24"/>
              </w:rPr>
              <w:t>2.Whenever you place an instrument in its storage location, be sure the location is well-protected from destructive elements</w:t>
            </w:r>
          </w:p>
          <w:p w:rsidR="00643F3B" w:rsidRPr="00D27ED6" w:rsidRDefault="00643F3B" w:rsidP="00C0161F">
            <w:pPr>
              <w:rPr>
                <w:rFonts w:ascii="Times New Roman" w:hAnsi="Times New Roman" w:cs="Times New Roman"/>
                <w:bCs/>
                <w:sz w:val="24"/>
                <w:szCs w:val="24"/>
              </w:rPr>
            </w:pPr>
            <w:r w:rsidRPr="00D27ED6">
              <w:rPr>
                <w:rFonts w:ascii="Times New Roman" w:eastAsia="Times New Roman" w:hAnsi="Times New Roman" w:cs="Times New Roman"/>
                <w:color w:val="2F2F2F"/>
                <w:sz w:val="24"/>
                <w:szCs w:val="24"/>
              </w:rPr>
              <w:t xml:space="preserve">   A. True    B, False</w:t>
            </w:r>
            <w:r w:rsidRPr="00D27ED6">
              <w:rPr>
                <w:rFonts w:ascii="Times New Roman" w:hAnsi="Times New Roman" w:cs="Times New Roman"/>
                <w:bCs/>
                <w:sz w:val="24"/>
                <w:szCs w:val="24"/>
              </w:rPr>
              <w:t xml:space="preserve"> </w:t>
            </w:r>
          </w:p>
          <w:p w:rsidR="00643F3B" w:rsidRPr="00D27ED6" w:rsidRDefault="00643F3B" w:rsidP="00C0161F">
            <w:pPr>
              <w:rPr>
                <w:rFonts w:ascii="Times New Roman" w:hAnsi="Times New Roman" w:cs="Times New Roman"/>
                <w:color w:val="1A1E2F"/>
                <w:sz w:val="24"/>
                <w:szCs w:val="24"/>
              </w:rPr>
            </w:pPr>
            <w:r w:rsidRPr="00D27ED6">
              <w:rPr>
                <w:rFonts w:ascii="Times New Roman" w:hAnsi="Times New Roman" w:cs="Times New Roman"/>
                <w:bCs/>
                <w:sz w:val="24"/>
                <w:szCs w:val="24"/>
              </w:rPr>
              <w:t>3.</w:t>
            </w:r>
            <w:r w:rsidRPr="00D27ED6">
              <w:rPr>
                <w:rFonts w:ascii="Times New Roman" w:hAnsi="Times New Roman" w:cs="Times New Roman"/>
                <w:color w:val="1A1E2F"/>
                <w:sz w:val="24"/>
                <w:szCs w:val="24"/>
              </w:rPr>
              <w:t xml:space="preserve"> Inspections are a necessary part of preventive maintenance and aid organizations because of </w:t>
            </w:r>
          </w:p>
          <w:p w:rsidR="00643F3B" w:rsidRPr="00D27ED6" w:rsidRDefault="00643F3B" w:rsidP="00C0161F">
            <w:pPr>
              <w:rPr>
                <w:rFonts w:ascii="Times New Roman" w:hAnsi="Times New Roman" w:cs="Times New Roman"/>
                <w:color w:val="1A1E2F"/>
                <w:sz w:val="24"/>
                <w:szCs w:val="24"/>
              </w:rPr>
            </w:pPr>
            <w:r w:rsidRPr="00D27ED6">
              <w:rPr>
                <w:rFonts w:ascii="Times New Roman" w:hAnsi="Times New Roman" w:cs="Times New Roman"/>
                <w:bCs/>
                <w:sz w:val="24"/>
                <w:szCs w:val="24"/>
              </w:rPr>
              <w:t xml:space="preserve">A. </w:t>
            </w:r>
            <w:r w:rsidRPr="00D27ED6">
              <w:rPr>
                <w:rFonts w:ascii="Times New Roman" w:hAnsi="Times New Roman" w:cs="Times New Roman"/>
                <w:color w:val="1A1E2F"/>
                <w:sz w:val="24"/>
                <w:szCs w:val="24"/>
              </w:rPr>
              <w:t xml:space="preserve"> Regular inspections help prevent workplace injuries and provide a business with increased </w:t>
            </w:r>
          </w:p>
          <w:p w:rsidR="00643F3B" w:rsidRPr="00D27ED6" w:rsidRDefault="00643F3B" w:rsidP="00C0161F">
            <w:pPr>
              <w:rPr>
                <w:rFonts w:ascii="Times New Roman" w:hAnsi="Times New Roman" w:cs="Times New Roman"/>
                <w:color w:val="1A1E2F"/>
                <w:sz w:val="24"/>
                <w:szCs w:val="24"/>
              </w:rPr>
            </w:pPr>
            <w:r w:rsidRPr="00D27ED6">
              <w:rPr>
                <w:rFonts w:ascii="Times New Roman" w:hAnsi="Times New Roman" w:cs="Times New Roman"/>
                <w:color w:val="1A1E2F"/>
                <w:sz w:val="24"/>
                <w:szCs w:val="24"/>
              </w:rPr>
              <w:t xml:space="preserve"> B. Inspections ensure that equipment is functioning as the manufacturer intended.</w:t>
            </w:r>
          </w:p>
          <w:p w:rsidR="003D0B73" w:rsidRDefault="003D0B73" w:rsidP="003D0B73">
            <w:pPr>
              <w:rPr>
                <w:rFonts w:ascii="Times New Roman" w:hAnsi="Times New Roman" w:cs="Times New Roman"/>
                <w:color w:val="1A1E2F"/>
                <w:sz w:val="24"/>
                <w:szCs w:val="24"/>
              </w:rPr>
            </w:pPr>
            <w:r>
              <w:rPr>
                <w:rFonts w:ascii="Times New Roman" w:hAnsi="Times New Roman" w:cs="Times New Roman"/>
                <w:color w:val="1A1E2F"/>
                <w:sz w:val="24"/>
                <w:szCs w:val="24"/>
              </w:rPr>
              <w:t xml:space="preserve">  </w:t>
            </w:r>
            <w:r w:rsidR="00643F3B" w:rsidRPr="00D27ED6">
              <w:rPr>
                <w:rFonts w:ascii="Times New Roman" w:hAnsi="Times New Roman" w:cs="Times New Roman"/>
                <w:color w:val="1A1E2F"/>
                <w:sz w:val="24"/>
                <w:szCs w:val="24"/>
              </w:rPr>
              <w:t>C A&amp;B</w:t>
            </w:r>
            <w:r>
              <w:rPr>
                <w:rFonts w:ascii="Times New Roman" w:hAnsi="Times New Roman" w:cs="Times New Roman"/>
                <w:color w:val="1A1E2F"/>
                <w:sz w:val="24"/>
                <w:szCs w:val="24"/>
              </w:rPr>
              <w:t xml:space="preserve">   </w:t>
            </w:r>
            <w:r w:rsidRPr="00D27ED6">
              <w:rPr>
                <w:rFonts w:ascii="Times New Roman" w:hAnsi="Times New Roman" w:cs="Times New Roman"/>
                <w:color w:val="1A1E2F"/>
                <w:sz w:val="24"/>
                <w:szCs w:val="24"/>
              </w:rPr>
              <w:t xml:space="preserve"> D.</w:t>
            </w:r>
            <w:r>
              <w:rPr>
                <w:rFonts w:ascii="Times New Roman" w:hAnsi="Times New Roman" w:cs="Times New Roman"/>
                <w:color w:val="1A1E2F"/>
                <w:sz w:val="24"/>
                <w:szCs w:val="24"/>
              </w:rPr>
              <w:t xml:space="preserve">   </w:t>
            </w:r>
            <w:r w:rsidRPr="00D27ED6">
              <w:rPr>
                <w:rFonts w:ascii="Times New Roman" w:hAnsi="Times New Roman" w:cs="Times New Roman"/>
                <w:color w:val="1A1E2F"/>
                <w:sz w:val="24"/>
                <w:szCs w:val="24"/>
              </w:rPr>
              <w:t xml:space="preserve">no answer </w:t>
            </w:r>
          </w:p>
          <w:p w:rsidR="0055143E" w:rsidRPr="00B532C5" w:rsidRDefault="0055143E" w:rsidP="003D0B73">
            <w:pPr>
              <w:rPr>
                <w:rFonts w:ascii="Times New Roman" w:hAnsi="Times New Roman" w:cs="Times New Roman"/>
                <w:b/>
                <w:color w:val="1A1E2F"/>
                <w:sz w:val="24"/>
                <w:szCs w:val="24"/>
              </w:rPr>
            </w:pPr>
            <w:r w:rsidRPr="00B532C5">
              <w:rPr>
                <w:rFonts w:ascii="Times New Roman" w:hAnsi="Times New Roman" w:cs="Times New Roman"/>
                <w:b/>
                <w:color w:val="1A1E2F"/>
                <w:sz w:val="24"/>
                <w:szCs w:val="24"/>
              </w:rPr>
              <w:t xml:space="preserve">Part II </w:t>
            </w:r>
            <w:r w:rsidR="00E367CB" w:rsidRPr="00B532C5">
              <w:rPr>
                <w:rFonts w:ascii="Times New Roman" w:hAnsi="Times New Roman" w:cs="Times New Roman"/>
                <w:b/>
                <w:color w:val="1A1E2F"/>
                <w:sz w:val="24"/>
                <w:szCs w:val="24"/>
              </w:rPr>
              <w:t xml:space="preserve">fill in  the blank space </w:t>
            </w:r>
          </w:p>
          <w:p w:rsidR="00605E09" w:rsidRDefault="00605E09" w:rsidP="00605E09">
            <w:pPr>
              <w:pStyle w:val="ListParagraph"/>
              <w:numPr>
                <w:ilvl w:val="0"/>
                <w:numId w:val="48"/>
              </w:numPr>
              <w:rPr>
                <w:rFonts w:ascii="Times New Roman" w:hAnsi="Times New Roman" w:cs="Times New Roman"/>
                <w:sz w:val="24"/>
                <w:szCs w:val="24"/>
              </w:rPr>
            </w:pPr>
            <w:r w:rsidRPr="00605E09">
              <w:rPr>
                <w:rFonts w:ascii="Times New Roman" w:hAnsi="Times New Roman" w:cs="Times New Roman"/>
                <w:sz w:val="24"/>
                <w:szCs w:val="24"/>
              </w:rPr>
              <w:t xml:space="preserve"> </w:t>
            </w:r>
            <w:r>
              <w:rPr>
                <w:rFonts w:ascii="Times New Roman" w:hAnsi="Times New Roman" w:cs="Times New Roman"/>
                <w:sz w:val="24"/>
                <w:szCs w:val="24"/>
              </w:rPr>
              <w:t>………………..</w:t>
            </w:r>
            <w:r w:rsidRPr="00605E09">
              <w:rPr>
                <w:rFonts w:ascii="Times New Roman" w:hAnsi="Times New Roman" w:cs="Times New Roman"/>
                <w:sz w:val="24"/>
                <w:szCs w:val="24"/>
              </w:rPr>
              <w:t xml:space="preserve"> Electric shock, overload effect, limitation of instrument. </w:t>
            </w:r>
          </w:p>
          <w:p w:rsidR="00605E09" w:rsidRPr="001B0EBE" w:rsidRDefault="00605E09" w:rsidP="00605E09">
            <w:pPr>
              <w:pStyle w:val="ListParagraph"/>
              <w:numPr>
                <w:ilvl w:val="0"/>
                <w:numId w:val="48"/>
              </w:numPr>
              <w:rPr>
                <w:rFonts w:ascii="Times New Roman" w:hAnsi="Times New Roman" w:cs="Times New Roman"/>
                <w:sz w:val="24"/>
                <w:szCs w:val="24"/>
              </w:rPr>
            </w:pPr>
            <w:r>
              <w:rPr>
                <w:rFonts w:ascii="Times New Roman" w:eastAsia="Times New Roman" w:hAnsi="Times New Roman" w:cs="Times New Roman"/>
                <w:sz w:val="24"/>
              </w:rPr>
              <w:t>……………………</w:t>
            </w:r>
            <w:r w:rsidRPr="005113D2">
              <w:rPr>
                <w:rFonts w:ascii="Times New Roman" w:eastAsia="Times New Roman" w:hAnsi="Times New Roman" w:cs="Times New Roman"/>
                <w:sz w:val="24"/>
              </w:rPr>
              <w:t xml:space="preserve"> measuring instruments will prevent damage due to corrosion and oxidation</w:t>
            </w:r>
            <w:r w:rsidR="001B0EBE">
              <w:rPr>
                <w:rFonts w:ascii="Times New Roman" w:eastAsia="Times New Roman" w:hAnsi="Times New Roman" w:cs="Times New Roman"/>
                <w:sz w:val="24"/>
              </w:rPr>
              <w:t>.</w:t>
            </w:r>
          </w:p>
          <w:p w:rsidR="00E367CB" w:rsidRPr="001B0EBE" w:rsidRDefault="001B0EBE" w:rsidP="00E367CB">
            <w:pPr>
              <w:pStyle w:val="ListParagraph"/>
              <w:numPr>
                <w:ilvl w:val="0"/>
                <w:numId w:val="48"/>
              </w:numPr>
              <w:rPr>
                <w:rFonts w:ascii="Times New Roman" w:hAnsi="Times New Roman" w:cs="Times New Roman"/>
                <w:sz w:val="24"/>
                <w:szCs w:val="24"/>
              </w:rPr>
            </w:pPr>
            <w:r w:rsidRPr="001B0EBE">
              <w:rPr>
                <w:rFonts w:ascii="Times New Roman" w:hAnsi="Times New Roman" w:cs="Times New Roman"/>
                <w:sz w:val="24"/>
                <w:szCs w:val="24"/>
              </w:rPr>
              <w:t>…………………m</w:t>
            </w:r>
            <w:r w:rsidR="00E367CB" w:rsidRPr="001B0EBE">
              <w:rPr>
                <w:rFonts w:ascii="Times New Roman" w:hAnsi="Times New Roman" w:cs="Times New Roman"/>
                <w:sz w:val="24"/>
                <w:szCs w:val="24"/>
              </w:rPr>
              <w:t>ake sure the chosen, instrument is the best, the right position when taken result, the frequent of measurement</w:t>
            </w:r>
          </w:p>
          <w:p w:rsidR="00E367CB" w:rsidRPr="00B532C5" w:rsidRDefault="00E367CB" w:rsidP="001B0EBE">
            <w:pPr>
              <w:rPr>
                <w:rFonts w:ascii="Times New Roman" w:hAnsi="Times New Roman" w:cs="Times New Roman"/>
                <w:b/>
                <w:sz w:val="24"/>
                <w:szCs w:val="24"/>
              </w:rPr>
            </w:pPr>
            <w:r w:rsidRPr="001B0EBE">
              <w:rPr>
                <w:rFonts w:ascii="Times New Roman" w:hAnsi="Times New Roman" w:cs="Times New Roman"/>
                <w:sz w:val="24"/>
                <w:szCs w:val="24"/>
              </w:rPr>
              <w:t xml:space="preserve"> </w:t>
            </w:r>
            <w:r w:rsidR="001B0EBE" w:rsidRPr="00B532C5">
              <w:rPr>
                <w:rFonts w:ascii="Times New Roman" w:hAnsi="Times New Roman" w:cs="Times New Roman"/>
                <w:b/>
                <w:sz w:val="24"/>
                <w:szCs w:val="24"/>
              </w:rPr>
              <w:t xml:space="preserve">Part III .give short answer </w:t>
            </w:r>
          </w:p>
          <w:p w:rsidR="00E367CB" w:rsidRPr="001B0EBE" w:rsidRDefault="00B532C5" w:rsidP="00E367CB">
            <w:pPr>
              <w:rPr>
                <w:rFonts w:ascii="Times New Roman" w:eastAsia="Times New Roman" w:hAnsi="Times New Roman" w:cs="Times New Roman"/>
                <w:sz w:val="24"/>
                <w:szCs w:val="24"/>
              </w:rPr>
            </w:pPr>
            <w:r>
              <w:rPr>
                <w:rFonts w:ascii="Times New Roman" w:hAnsi="Times New Roman" w:cs="Times New Roman"/>
                <w:sz w:val="24"/>
                <w:szCs w:val="24"/>
              </w:rPr>
              <w:t>1. List</w:t>
            </w:r>
            <w:r w:rsidR="001B0EBE">
              <w:rPr>
                <w:rFonts w:ascii="Times New Roman" w:hAnsi="Times New Roman" w:cs="Times New Roman"/>
                <w:sz w:val="24"/>
                <w:szCs w:val="24"/>
              </w:rPr>
              <w:t xml:space="preserve"> ways </w:t>
            </w:r>
            <w:r>
              <w:rPr>
                <w:rFonts w:ascii="Times New Roman" w:hAnsi="Times New Roman" w:cs="Times New Roman"/>
                <w:sz w:val="24"/>
                <w:szCs w:val="24"/>
              </w:rPr>
              <w:t xml:space="preserve">of </w:t>
            </w:r>
            <w:r w:rsidRPr="00B532C5">
              <w:rPr>
                <w:rFonts w:ascii="Times New Roman" w:eastAsia="Times New Roman" w:hAnsi="Times New Roman" w:cs="Times New Roman"/>
                <w:color w:val="000000" w:themeColor="text1"/>
                <w:sz w:val="24"/>
                <w:szCs w:val="24"/>
              </w:rPr>
              <w:t>Ways</w:t>
            </w:r>
            <w:r w:rsidR="00E367CB" w:rsidRPr="00B532C5">
              <w:rPr>
                <w:rFonts w:ascii="Times New Roman" w:eastAsia="Times New Roman" w:hAnsi="Times New Roman" w:cs="Times New Roman"/>
                <w:color w:val="000000" w:themeColor="text1"/>
                <w:sz w:val="24"/>
                <w:szCs w:val="24"/>
              </w:rPr>
              <w:t xml:space="preserve"> of</w:t>
            </w:r>
            <w:r w:rsidR="00E367CB" w:rsidRPr="001B0EBE">
              <w:rPr>
                <w:rFonts w:ascii="Times New Roman" w:eastAsia="Times New Roman" w:hAnsi="Times New Roman" w:cs="Times New Roman"/>
                <w:sz w:val="24"/>
                <w:szCs w:val="24"/>
              </w:rPr>
              <w:t xml:space="preserve"> facilities teams can stay on top of preventive maintenance</w:t>
            </w:r>
            <w:r w:rsidR="001B0EBE" w:rsidRPr="001B0EBE">
              <w:rPr>
                <w:rFonts w:ascii="Times New Roman" w:eastAsia="Times New Roman" w:hAnsi="Times New Roman" w:cs="Times New Roman"/>
                <w:sz w:val="24"/>
                <w:szCs w:val="24"/>
              </w:rPr>
              <w:t>.</w:t>
            </w:r>
          </w:p>
          <w:p w:rsidR="00E367CB" w:rsidRPr="001B0EBE" w:rsidRDefault="001B0EBE" w:rsidP="00E367CB">
            <w:pPr>
              <w:rPr>
                <w:rFonts w:ascii="Times New Roman" w:hAnsi="Times New Roman" w:cs="Times New Roman"/>
                <w:sz w:val="24"/>
                <w:szCs w:val="24"/>
              </w:rPr>
            </w:pPr>
            <w:r w:rsidRPr="001B0EBE">
              <w:rPr>
                <w:rFonts w:ascii="Times New Roman" w:eastAsia="Times New Roman" w:hAnsi="Times New Roman" w:cs="Times New Roman"/>
                <w:sz w:val="24"/>
                <w:szCs w:val="24"/>
              </w:rPr>
              <w:t>2.</w:t>
            </w:r>
            <w:r w:rsidRPr="001B0EBE">
              <w:rPr>
                <w:rFonts w:ascii="Times New Roman" w:hAnsi="Times New Roman" w:cs="Times New Roman"/>
                <w:sz w:val="24"/>
                <w:szCs w:val="24"/>
              </w:rPr>
              <w:t xml:space="preserve"> </w:t>
            </w:r>
            <w:r>
              <w:rPr>
                <w:rFonts w:ascii="Times New Roman" w:hAnsi="Times New Roman" w:cs="Times New Roman"/>
                <w:sz w:val="24"/>
                <w:szCs w:val="24"/>
              </w:rPr>
              <w:t>Mention f</w:t>
            </w:r>
            <w:r w:rsidR="00E367CB" w:rsidRPr="001B0EBE">
              <w:rPr>
                <w:rFonts w:ascii="Times New Roman" w:hAnsi="Times New Roman" w:cs="Times New Roman"/>
                <w:sz w:val="24"/>
                <w:szCs w:val="24"/>
              </w:rPr>
              <w:t>our key action items of preventive maintenance</w:t>
            </w:r>
          </w:p>
          <w:p w:rsidR="0055143E" w:rsidRPr="00D27ED6" w:rsidRDefault="0055143E" w:rsidP="003D0B73">
            <w:pPr>
              <w:rPr>
                <w:rFonts w:ascii="Times New Roman" w:hAnsi="Times New Roman" w:cs="Times New Roman"/>
                <w:color w:val="1A1E2F"/>
                <w:sz w:val="24"/>
                <w:szCs w:val="24"/>
              </w:rPr>
            </w:pPr>
          </w:p>
          <w:p w:rsidR="00643F3B" w:rsidRPr="00D27ED6" w:rsidRDefault="00643F3B" w:rsidP="00C0161F">
            <w:pPr>
              <w:rPr>
                <w:rFonts w:ascii="Times New Roman" w:hAnsi="Times New Roman" w:cs="Times New Roman"/>
                <w:color w:val="1A1E2F"/>
                <w:sz w:val="24"/>
                <w:szCs w:val="24"/>
              </w:rPr>
            </w:pPr>
          </w:p>
          <w:p w:rsidR="00643F3B" w:rsidRPr="00D27ED6" w:rsidRDefault="00643F3B" w:rsidP="00C0161F">
            <w:pPr>
              <w:rPr>
                <w:rFonts w:ascii="Times New Roman" w:hAnsi="Times New Roman" w:cs="Times New Roman"/>
                <w:bCs/>
                <w:sz w:val="24"/>
                <w:szCs w:val="24"/>
              </w:rPr>
            </w:pPr>
          </w:p>
          <w:p w:rsidR="0005273F" w:rsidRDefault="00643F3B" w:rsidP="0005273F">
            <w:pPr>
              <w:pStyle w:val="Heading1"/>
              <w:rPr>
                <w:rFonts w:ascii="Times New Roman" w:hAnsi="Times New Roman" w:cs="Times New Roman"/>
                <w:color w:val="auto"/>
                <w:szCs w:val="24"/>
              </w:rPr>
            </w:pPr>
            <w:r w:rsidRPr="00D27ED6">
              <w:rPr>
                <w:rFonts w:ascii="Times New Roman" w:hAnsi="Times New Roman" w:cs="Times New Roman"/>
                <w:bCs w:val="0"/>
                <w:sz w:val="24"/>
                <w:szCs w:val="24"/>
              </w:rPr>
              <w:t xml:space="preserve"> </w:t>
            </w:r>
            <w:r w:rsidR="0005273F" w:rsidRPr="00950EF3">
              <w:rPr>
                <w:rFonts w:ascii="Times New Roman" w:hAnsi="Times New Roman" w:cs="Times New Roman"/>
                <w:color w:val="auto"/>
                <w:szCs w:val="24"/>
              </w:rPr>
              <w:t xml:space="preserve"> Reference</w:t>
            </w:r>
          </w:p>
          <w:p w:rsidR="0005273F" w:rsidRPr="00950EF3" w:rsidRDefault="0005273F" w:rsidP="0005273F">
            <w:pPr>
              <w:rPr>
                <w:b/>
                <w:i/>
                <w:sz w:val="24"/>
                <w:szCs w:val="24"/>
              </w:rPr>
            </w:pPr>
            <w:r>
              <w:rPr>
                <w:i/>
              </w:rPr>
              <w:t xml:space="preserve">1. </w:t>
            </w:r>
            <w:r w:rsidRPr="00950EF3">
              <w:rPr>
                <w:i/>
              </w:rPr>
              <w:t>Electronic Devices and Circuit Applications Thomas F. Schubert, Jr. and Ernest M. Kim, 2015</w:t>
            </w:r>
          </w:p>
          <w:p w:rsidR="0005273F" w:rsidRPr="00950EF3" w:rsidRDefault="0005273F" w:rsidP="0005273F">
            <w:pPr>
              <w:tabs>
                <w:tab w:val="left" w:pos="5184"/>
              </w:tabs>
              <w:jc w:val="both"/>
              <w:rPr>
                <w:rFonts w:eastAsia="Times New Roman" w:cs="Times New Roman"/>
                <w:b/>
                <w:i/>
              </w:rPr>
            </w:pPr>
            <w:r w:rsidRPr="00950EF3">
              <w:rPr>
                <w:i/>
              </w:rPr>
              <w:t>2. Introductory to circuit analysis10</w:t>
            </w:r>
            <w:r w:rsidRPr="00950EF3">
              <w:rPr>
                <w:i/>
                <w:vertAlign w:val="superscript"/>
              </w:rPr>
              <w:t>th</w:t>
            </w:r>
            <w:r w:rsidRPr="00950EF3">
              <w:rPr>
                <w:i/>
              </w:rPr>
              <w:t xml:space="preserve"> edition, Boylestad,</w:t>
            </w:r>
          </w:p>
          <w:p w:rsidR="0005273F" w:rsidRPr="00950EF3" w:rsidRDefault="0005273F" w:rsidP="0005273F">
            <w:pPr>
              <w:spacing w:line="360" w:lineRule="auto"/>
              <w:rPr>
                <w:i/>
              </w:rPr>
            </w:pPr>
            <w:r w:rsidRPr="00950EF3">
              <w:rPr>
                <w:i/>
              </w:rPr>
              <w:t xml:space="preserve">3. Fundamental Electrical and Electronic Principles Third Edition,  </w:t>
            </w:r>
            <w:r>
              <w:rPr>
                <w:i/>
              </w:rPr>
              <w:t xml:space="preserve"> </w:t>
            </w:r>
            <w:r w:rsidRPr="00950EF3">
              <w:rPr>
                <w:i/>
              </w:rPr>
              <w:t>Christopher R Robertson</w:t>
            </w:r>
          </w:p>
          <w:p w:rsidR="003D0B73" w:rsidRDefault="003D0B73" w:rsidP="00C0161F">
            <w:pPr>
              <w:rPr>
                <w:rFonts w:ascii="Times New Roman" w:hAnsi="Times New Roman" w:cs="Times New Roman"/>
                <w:bCs/>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p w:rsidR="00643F3B" w:rsidRPr="00D27ED6" w:rsidRDefault="00643F3B" w:rsidP="00C0161F">
            <w:pPr>
              <w:rPr>
                <w:rFonts w:ascii="Times New Roman" w:hAnsi="Times New Roman" w:cs="Times New Roman"/>
                <w:sz w:val="24"/>
                <w:szCs w:val="24"/>
              </w:rPr>
            </w:pPr>
          </w:p>
        </w:tc>
      </w:tr>
    </w:tbl>
    <w:p w:rsidR="008F2E99" w:rsidRDefault="008F2E99"/>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8052A6" w:rsidRDefault="008052A6"/>
    <w:p w:rsidR="00FE25EB" w:rsidRDefault="00FE25EB" w:rsidP="00380AC7">
      <w:pPr>
        <w:pStyle w:val="ListParagraph"/>
        <w:spacing w:after="0" w:line="360" w:lineRule="auto"/>
        <w:ind w:left="360"/>
        <w:jc w:val="center"/>
        <w:rPr>
          <w:rFonts w:ascii="Times New Roman" w:hAnsi="Times New Roman"/>
          <w:b/>
          <w:color w:val="000000"/>
          <w:sz w:val="24"/>
          <w:szCs w:val="24"/>
        </w:rPr>
        <w:sectPr w:rsidR="00FE25EB" w:rsidSect="00446DA6">
          <w:headerReference w:type="default" r:id="rId105"/>
          <w:footerReference w:type="default" r:id="rId106"/>
          <w:pgSz w:w="12240" w:h="15840"/>
          <w:pgMar w:top="1440" w:right="1440" w:bottom="1440" w:left="1440" w:header="720" w:footer="270" w:gutter="0"/>
          <w:cols w:space="720"/>
          <w:titlePg/>
          <w:docGrid w:linePitch="360"/>
        </w:sectPr>
      </w:pPr>
    </w:p>
    <w:p w:rsidR="00380AC7" w:rsidRDefault="00380AC7" w:rsidP="00380AC7">
      <w:pPr>
        <w:pStyle w:val="ListParagraph"/>
        <w:spacing w:after="0" w:line="360" w:lineRule="auto"/>
        <w:ind w:left="360"/>
        <w:jc w:val="center"/>
        <w:rPr>
          <w:rFonts w:ascii="Times New Roman" w:hAnsi="Times New Roman"/>
          <w:b/>
          <w:color w:val="000000"/>
          <w:sz w:val="24"/>
          <w:szCs w:val="24"/>
        </w:rPr>
      </w:pPr>
      <w:r w:rsidRPr="00EA1DAC">
        <w:rPr>
          <w:rFonts w:ascii="Times New Roman" w:hAnsi="Times New Roman"/>
          <w:b/>
          <w:color w:val="000000"/>
          <w:sz w:val="24"/>
          <w:szCs w:val="24"/>
        </w:rPr>
        <w:t>Participants of this Module (training material) preparation</w:t>
      </w:r>
    </w:p>
    <w:p w:rsidR="008052A6" w:rsidRDefault="008052A6"/>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6"/>
        <w:gridCol w:w="2361"/>
        <w:gridCol w:w="1453"/>
        <w:gridCol w:w="2342"/>
        <w:gridCol w:w="1707"/>
        <w:gridCol w:w="1580"/>
        <w:gridCol w:w="2931"/>
      </w:tblGrid>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 xml:space="preserve">No </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 xml:space="preserve">Name </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Qualification (Level)</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 xml:space="preserve">Field of Study </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Organization/ Institution</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Mobile number</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E-mail</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1</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Roman  Ayalew</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Industrial Automation &amp; Control</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Wonji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911837475</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nimonaroman@gmail.com</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2</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Sirgut  Wandimagegn</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Entoto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911966234</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sirgut10@gmail.com</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p>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3</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Esubalew Amsalu</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Harar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910644790</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balewesu@gmail.com</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p>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4</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Adamu Asfaw</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B</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Electrical/Electronic Technology</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M/G/Mulugeta Buli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922839529</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adamuasfaw95@gmail.com</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p>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5</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Tenagnwork W/Hana</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Kombolcha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913659902</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tenagneworkwoldehana@gmail.com</w:t>
            </w:r>
          </w:p>
        </w:tc>
      </w:tr>
      <w:tr w:rsidR="00FE25EB" w:rsidRPr="00F364A8" w:rsidTr="00682D21">
        <w:trPr>
          <w:trHeight w:val="381"/>
        </w:trPr>
        <w:tc>
          <w:tcPr>
            <w:tcW w:w="2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6</w:t>
            </w:r>
          </w:p>
        </w:tc>
        <w:tc>
          <w:tcPr>
            <w:tcW w:w="91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Biruk  Aniley</w:t>
            </w:r>
          </w:p>
        </w:tc>
        <w:tc>
          <w:tcPr>
            <w:tcW w:w="56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Ethio-Italy PTC</w:t>
            </w:r>
          </w:p>
        </w:tc>
        <w:tc>
          <w:tcPr>
            <w:tcW w:w="609"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920131850</w:t>
            </w:r>
          </w:p>
        </w:tc>
        <w:tc>
          <w:tcPr>
            <w:tcW w:w="1130" w:type="pct"/>
            <w:tcBorders>
              <w:top w:val="single" w:sz="4" w:space="0" w:color="auto"/>
              <w:left w:val="single" w:sz="4" w:space="0" w:color="auto"/>
              <w:bottom w:val="single" w:sz="4" w:space="0" w:color="auto"/>
              <w:right w:val="single" w:sz="4" w:space="0" w:color="auto"/>
            </w:tcBorders>
          </w:tcPr>
          <w:p w:rsidR="00FE25EB" w:rsidRPr="00132FB1" w:rsidRDefault="00FE25EB" w:rsidP="00682D21">
            <w:pPr>
              <w:spacing w:after="0"/>
              <w:rPr>
                <w:rFonts w:ascii="Times New Roman" w:hAnsi="Times New Roman"/>
                <w:color w:val="000000"/>
                <w:sz w:val="24"/>
                <w:szCs w:val="24"/>
              </w:rPr>
            </w:pPr>
            <w:r w:rsidRPr="00132FB1">
              <w:rPr>
                <w:rFonts w:ascii="Times New Roman" w:hAnsi="Times New Roman"/>
                <w:color w:val="000000"/>
                <w:sz w:val="24"/>
                <w:szCs w:val="24"/>
              </w:rPr>
              <w:t>birukanu@gmail.com</w:t>
            </w:r>
          </w:p>
        </w:tc>
      </w:tr>
    </w:tbl>
    <w:p w:rsidR="00380AC7" w:rsidRDefault="00380AC7"/>
    <w:p w:rsidR="00380AC7" w:rsidRPr="00380AC7" w:rsidRDefault="00380AC7" w:rsidP="00380AC7"/>
    <w:p w:rsidR="00380AC7" w:rsidRPr="00380AC7" w:rsidRDefault="00380AC7" w:rsidP="00380AC7"/>
    <w:p w:rsidR="00380AC7" w:rsidRPr="00380AC7" w:rsidRDefault="00380AC7" w:rsidP="00380AC7"/>
    <w:p w:rsidR="00380AC7" w:rsidRPr="00380AC7" w:rsidRDefault="00380AC7" w:rsidP="00380AC7"/>
    <w:p w:rsidR="00380AC7" w:rsidRPr="00380AC7" w:rsidRDefault="00380AC7" w:rsidP="00380AC7"/>
    <w:p w:rsidR="00380AC7" w:rsidRPr="00380AC7" w:rsidRDefault="00380AC7" w:rsidP="00380AC7"/>
    <w:p w:rsidR="00380AC7" w:rsidRPr="00380AC7" w:rsidRDefault="00380AC7" w:rsidP="00380AC7"/>
    <w:p w:rsidR="008052A6" w:rsidRDefault="00380AC7" w:rsidP="00FE25EB">
      <w:pPr>
        <w:tabs>
          <w:tab w:val="left" w:pos="1485"/>
        </w:tabs>
      </w:pPr>
      <w:r>
        <w:tab/>
      </w:r>
    </w:p>
    <w:p w:rsidR="008052A6" w:rsidRDefault="008052A6"/>
    <w:sectPr w:rsidR="008052A6" w:rsidSect="00FE25EB">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7DAB" w:rsidRDefault="00C27DAB" w:rsidP="008D513D">
      <w:pPr>
        <w:spacing w:after="0" w:line="240" w:lineRule="auto"/>
      </w:pPr>
      <w:r>
        <w:separator/>
      </w:r>
    </w:p>
  </w:endnote>
  <w:endnote w:type="continuationSeparator" w:id="0">
    <w:p w:rsidR="00C27DAB" w:rsidRDefault="00C27DAB" w:rsidP="008D513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553"/>
      <w:gridCol w:w="3480"/>
      <w:gridCol w:w="1717"/>
    </w:tblGrid>
    <w:tr w:rsidR="00446DA6" w:rsidRPr="00566089" w:rsidTr="00682D21">
      <w:trPr>
        <w:cantSplit/>
        <w:trHeight w:val="284"/>
      </w:trPr>
      <w:tc>
        <w:tcPr>
          <w:tcW w:w="1927" w:type="dxa"/>
          <w:vMerge w:val="restart"/>
        </w:tcPr>
        <w:p w:rsidR="00446DA6" w:rsidRPr="00566089" w:rsidRDefault="00446DA6" w:rsidP="00682D21">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FE25EB">
            <w:rPr>
              <w:rFonts w:ascii="Arial" w:hAnsi="Arial" w:cs="Arial"/>
              <w:bCs/>
              <w:noProof/>
              <w:sz w:val="20"/>
              <w:szCs w:val="28"/>
              <w:lang w:eastAsia="de-DE"/>
            </w:rPr>
            <w:t>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FE25EB">
            <w:rPr>
              <w:rFonts w:ascii="Arial" w:hAnsi="Arial" w:cs="Arial"/>
              <w:bCs/>
              <w:noProof/>
              <w:sz w:val="20"/>
              <w:szCs w:val="28"/>
              <w:lang w:eastAsia="de-DE"/>
            </w:rPr>
            <w:t>81</w:t>
          </w:r>
          <w:r w:rsidRPr="00566089">
            <w:rPr>
              <w:rFonts w:ascii="Arial" w:hAnsi="Arial" w:cs="Arial"/>
              <w:bCs/>
              <w:sz w:val="20"/>
              <w:szCs w:val="28"/>
              <w:lang w:eastAsia="de-DE"/>
            </w:rPr>
            <w:fldChar w:fldCharType="end"/>
          </w:r>
        </w:p>
        <w:p w:rsidR="00446DA6" w:rsidRPr="00566089" w:rsidRDefault="00446DA6" w:rsidP="00682D21">
          <w:pPr>
            <w:tabs>
              <w:tab w:val="center" w:pos="4680"/>
            </w:tabs>
            <w:spacing w:after="0" w:line="240" w:lineRule="auto"/>
            <w:jc w:val="center"/>
            <w:rPr>
              <w:rFonts w:ascii="Arial" w:hAnsi="Arial" w:cs="Arial"/>
              <w:bCs/>
              <w:sz w:val="20"/>
              <w:szCs w:val="28"/>
              <w:lang w:eastAsia="de-DE"/>
            </w:rPr>
          </w:pPr>
        </w:p>
      </w:tc>
      <w:tc>
        <w:tcPr>
          <w:tcW w:w="2553" w:type="dxa"/>
          <w:vMerge w:val="restart"/>
        </w:tcPr>
        <w:p w:rsidR="00446DA6" w:rsidRPr="00566089" w:rsidRDefault="00446DA6" w:rsidP="00682D21">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446DA6" w:rsidRPr="00566089" w:rsidRDefault="00446DA6" w:rsidP="00682D21">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480" w:type="dxa"/>
          <w:vMerge w:val="restart"/>
        </w:tcPr>
        <w:p w:rsidR="00446DA6" w:rsidRPr="00566089" w:rsidRDefault="00446DA6" w:rsidP="00682D21">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Perform Measurement and Calculation</w:t>
          </w:r>
        </w:p>
      </w:tc>
      <w:tc>
        <w:tcPr>
          <w:tcW w:w="1717" w:type="dxa"/>
        </w:tcPr>
        <w:p w:rsidR="00446DA6" w:rsidRPr="00566089" w:rsidRDefault="00446DA6" w:rsidP="00682D21">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446DA6" w:rsidRPr="00566089" w:rsidTr="00682D21">
      <w:trPr>
        <w:cantSplit/>
        <w:trHeight w:val="313"/>
      </w:trPr>
      <w:tc>
        <w:tcPr>
          <w:tcW w:w="1927" w:type="dxa"/>
          <w:vMerge/>
        </w:tcPr>
        <w:p w:rsidR="00446DA6" w:rsidRPr="00566089" w:rsidRDefault="00446DA6" w:rsidP="00682D21">
          <w:pPr>
            <w:spacing w:after="0" w:line="240" w:lineRule="auto"/>
            <w:jc w:val="center"/>
            <w:rPr>
              <w:rFonts w:ascii="Arial" w:hAnsi="Arial" w:cs="Arial"/>
              <w:bCs/>
              <w:sz w:val="20"/>
              <w:szCs w:val="28"/>
              <w:lang w:eastAsia="de-DE"/>
            </w:rPr>
          </w:pPr>
        </w:p>
      </w:tc>
      <w:tc>
        <w:tcPr>
          <w:tcW w:w="2553" w:type="dxa"/>
          <w:vMerge/>
        </w:tcPr>
        <w:p w:rsidR="00446DA6" w:rsidRPr="00566089" w:rsidRDefault="00446DA6" w:rsidP="00682D21">
          <w:pPr>
            <w:spacing w:after="0" w:line="240" w:lineRule="auto"/>
            <w:jc w:val="center"/>
            <w:rPr>
              <w:rFonts w:ascii="Arial" w:hAnsi="Arial" w:cs="Arial"/>
              <w:bCs/>
              <w:sz w:val="20"/>
              <w:szCs w:val="28"/>
              <w:lang w:eastAsia="de-DE"/>
            </w:rPr>
          </w:pPr>
        </w:p>
      </w:tc>
      <w:tc>
        <w:tcPr>
          <w:tcW w:w="3480" w:type="dxa"/>
          <w:vMerge/>
        </w:tcPr>
        <w:p w:rsidR="00446DA6" w:rsidRPr="00566089" w:rsidRDefault="00446DA6" w:rsidP="00682D21">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446DA6" w:rsidRPr="00566089" w:rsidRDefault="00446DA6" w:rsidP="00682D21">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446DA6" w:rsidRDefault="00446D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7DAB" w:rsidRDefault="00C27DAB" w:rsidP="008D513D">
      <w:pPr>
        <w:spacing w:after="0" w:line="240" w:lineRule="auto"/>
      </w:pPr>
      <w:r>
        <w:separator/>
      </w:r>
    </w:p>
  </w:footnote>
  <w:footnote w:type="continuationSeparator" w:id="0">
    <w:p w:rsidR="00C27DAB" w:rsidRDefault="00C27DAB" w:rsidP="008D513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840" w:rsidRDefault="00F26840">
    <w:pPr>
      <w:pStyle w:val="Header"/>
    </w:pPr>
    <w:r>
      <w:t xml:space="preserve">                                                       </w:t>
    </w:r>
    <w:r w:rsidRPr="00E53C54">
      <w:rPr>
        <w:noProof/>
      </w:rPr>
      <w:drawing>
        <wp:inline distT="0" distB="0" distL="0" distR="0">
          <wp:extent cx="1752600" cy="762000"/>
          <wp:effectExtent l="19050" t="0" r="0" b="0"/>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52600" cy="7620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79" type="#_x0000_t75" style="width:11.25pt;height:11.25pt" o:bullet="t">
        <v:imagedata r:id="rId1" o:title="mso24EA"/>
      </v:shape>
    </w:pict>
  </w:numPicBullet>
  <w:abstractNum w:abstractNumId="0">
    <w:nsid w:val="02BF047A"/>
    <w:multiLevelType w:val="hybridMultilevel"/>
    <w:tmpl w:val="9A621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C13FC5"/>
    <w:multiLevelType w:val="hybridMultilevel"/>
    <w:tmpl w:val="5E820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8E7AC1"/>
    <w:multiLevelType w:val="hybridMultilevel"/>
    <w:tmpl w:val="10D29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5259DD"/>
    <w:multiLevelType w:val="hybridMultilevel"/>
    <w:tmpl w:val="66F0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EC1A60"/>
    <w:multiLevelType w:val="hybridMultilevel"/>
    <w:tmpl w:val="F2A2D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610DB0"/>
    <w:multiLevelType w:val="hybridMultilevel"/>
    <w:tmpl w:val="3110B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B51C2F"/>
    <w:multiLevelType w:val="hybridMultilevel"/>
    <w:tmpl w:val="B5CE3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C16FB2"/>
    <w:multiLevelType w:val="hybridMultilevel"/>
    <w:tmpl w:val="A4DAB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B6292D"/>
    <w:multiLevelType w:val="hybridMultilevel"/>
    <w:tmpl w:val="E20EA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D8404C"/>
    <w:multiLevelType w:val="hybridMultilevel"/>
    <w:tmpl w:val="A830E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DB07C0"/>
    <w:multiLevelType w:val="hybridMultilevel"/>
    <w:tmpl w:val="F83A4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EE60A9"/>
    <w:multiLevelType w:val="hybridMultilevel"/>
    <w:tmpl w:val="9DF6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62C3CD5"/>
    <w:multiLevelType w:val="hybridMultilevel"/>
    <w:tmpl w:val="F27E90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7485A59"/>
    <w:multiLevelType w:val="hybridMultilevel"/>
    <w:tmpl w:val="C6BEF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9F20067"/>
    <w:multiLevelType w:val="hybridMultilevel"/>
    <w:tmpl w:val="3364C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4C7FD2"/>
    <w:multiLevelType w:val="hybridMultilevel"/>
    <w:tmpl w:val="BD029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2E097D"/>
    <w:multiLevelType w:val="hybridMultilevel"/>
    <w:tmpl w:val="5E820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517F91"/>
    <w:multiLevelType w:val="hybridMultilevel"/>
    <w:tmpl w:val="7C728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F102855"/>
    <w:multiLevelType w:val="hybridMultilevel"/>
    <w:tmpl w:val="19ECF236"/>
    <w:lvl w:ilvl="0" w:tplc="1ABA9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F60B95"/>
    <w:multiLevelType w:val="hybridMultilevel"/>
    <w:tmpl w:val="13CA7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5A411A"/>
    <w:multiLevelType w:val="hybridMultilevel"/>
    <w:tmpl w:val="1E0A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514C96"/>
    <w:multiLevelType w:val="hybridMultilevel"/>
    <w:tmpl w:val="898685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A5B78CB"/>
    <w:multiLevelType w:val="multilevel"/>
    <w:tmpl w:val="8C1C9034"/>
    <w:lvl w:ilvl="0">
      <w:start w:val="1"/>
      <w:numFmt w:val="decimal"/>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3AF766B9"/>
    <w:multiLevelType w:val="multilevel"/>
    <w:tmpl w:val="0A5236DA"/>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3B3343B2"/>
    <w:multiLevelType w:val="hybridMultilevel"/>
    <w:tmpl w:val="88BA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BF60FCB"/>
    <w:multiLevelType w:val="hybridMultilevel"/>
    <w:tmpl w:val="3F46A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EC95B2C"/>
    <w:multiLevelType w:val="multilevel"/>
    <w:tmpl w:val="19ECF23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40682A3B"/>
    <w:multiLevelType w:val="multilevel"/>
    <w:tmpl w:val="E65CD3A8"/>
    <w:lvl w:ilvl="0">
      <w:start w:val="1"/>
      <w:numFmt w:val="decimal"/>
      <w:lvlText w:val="%1."/>
      <w:lvlJc w:val="left"/>
      <w:pPr>
        <w:ind w:left="720" w:hanging="360"/>
      </w:pPr>
      <w:rPr>
        <w:rFonts w:hint="default"/>
        <w:b w:val="0"/>
      </w:rPr>
    </w:lvl>
    <w:lvl w:ilvl="1">
      <w:start w:val="4"/>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45941126"/>
    <w:multiLevelType w:val="hybridMultilevel"/>
    <w:tmpl w:val="2B26D956"/>
    <w:lvl w:ilvl="0" w:tplc="C4A217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5A21244"/>
    <w:multiLevelType w:val="hybridMultilevel"/>
    <w:tmpl w:val="898685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C35E6D"/>
    <w:multiLevelType w:val="hybridMultilevel"/>
    <w:tmpl w:val="DC7072B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4E776C86"/>
    <w:multiLevelType w:val="hybridMultilevel"/>
    <w:tmpl w:val="898685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522E24"/>
    <w:multiLevelType w:val="hybridMultilevel"/>
    <w:tmpl w:val="DC5AE188"/>
    <w:lvl w:ilvl="0" w:tplc="7494C430">
      <w:start w:val="1"/>
      <w:numFmt w:val="decimal"/>
      <w:lvlText w:val="%1."/>
      <w:lvlJc w:val="left"/>
      <w:pPr>
        <w:ind w:left="720" w:hanging="360"/>
      </w:pPr>
      <w:rPr>
        <w:rFonts w:ascii="Times New Roman" w:eastAsia="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016023"/>
    <w:multiLevelType w:val="hybridMultilevel"/>
    <w:tmpl w:val="7C52E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D653B9E"/>
    <w:multiLevelType w:val="hybridMultilevel"/>
    <w:tmpl w:val="94E0D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2B80551"/>
    <w:multiLevelType w:val="hybridMultilevel"/>
    <w:tmpl w:val="43D6F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30E68B6"/>
    <w:multiLevelType w:val="hybridMultilevel"/>
    <w:tmpl w:val="B6440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37E29A4"/>
    <w:multiLevelType w:val="hybridMultilevel"/>
    <w:tmpl w:val="596AA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A353C66"/>
    <w:multiLevelType w:val="hybridMultilevel"/>
    <w:tmpl w:val="039A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E091A8A"/>
    <w:multiLevelType w:val="hybridMultilevel"/>
    <w:tmpl w:val="BB369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F32310"/>
    <w:multiLevelType w:val="hybridMultilevel"/>
    <w:tmpl w:val="618A4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7B008E"/>
    <w:multiLevelType w:val="hybridMultilevel"/>
    <w:tmpl w:val="CBB67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69F05BF"/>
    <w:multiLevelType w:val="hybridMultilevel"/>
    <w:tmpl w:val="C21E83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70B24D8"/>
    <w:multiLevelType w:val="hybridMultilevel"/>
    <w:tmpl w:val="69881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7555BD3"/>
    <w:multiLevelType w:val="multilevel"/>
    <w:tmpl w:val="3F448716"/>
    <w:lvl w:ilvl="0">
      <w:start w:val="1"/>
      <w:numFmt w:val="decimal"/>
      <w:lvlText w:val="%1."/>
      <w:lvlJc w:val="left"/>
      <w:pPr>
        <w:ind w:left="720" w:hanging="360"/>
      </w:pPr>
      <w:rPr>
        <w:rFonts w:asciiTheme="minorHAnsi" w:eastAsiaTheme="minorEastAsia" w:hAnsiTheme="minorHAnsi" w:cstheme="minorBidi" w:hint="default"/>
        <w:sz w:val="22"/>
      </w:rPr>
    </w:lvl>
    <w:lvl w:ilvl="1">
      <w:start w:val="1"/>
      <w:numFmt w:val="decimal"/>
      <w:isLgl/>
      <w:lvlText w:val="%1.%2"/>
      <w:lvlJc w:val="left"/>
      <w:pPr>
        <w:ind w:left="765" w:hanging="405"/>
      </w:pPr>
      <w:rPr>
        <w:rFonts w:hint="default"/>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46">
    <w:nsid w:val="77D46168"/>
    <w:multiLevelType w:val="hybridMultilevel"/>
    <w:tmpl w:val="171C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9173BE0"/>
    <w:multiLevelType w:val="hybridMultilevel"/>
    <w:tmpl w:val="5B1A4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34"/>
  </w:num>
  <w:num w:numId="4">
    <w:abstractNumId w:val="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40"/>
  </w:num>
  <w:num w:numId="7">
    <w:abstractNumId w:val="47"/>
  </w:num>
  <w:num w:numId="8">
    <w:abstractNumId w:val="2"/>
  </w:num>
  <w:num w:numId="9">
    <w:abstractNumId w:val="20"/>
  </w:num>
  <w:num w:numId="10">
    <w:abstractNumId w:val="14"/>
  </w:num>
  <w:num w:numId="11">
    <w:abstractNumId w:val="45"/>
  </w:num>
  <w:num w:numId="12">
    <w:abstractNumId w:val="24"/>
  </w:num>
  <w:num w:numId="13">
    <w:abstractNumId w:val="38"/>
  </w:num>
  <w:num w:numId="14">
    <w:abstractNumId w:val="32"/>
  </w:num>
  <w:num w:numId="15">
    <w:abstractNumId w:val="31"/>
  </w:num>
  <w:num w:numId="16">
    <w:abstractNumId w:val="41"/>
  </w:num>
  <w:num w:numId="17">
    <w:abstractNumId w:val="21"/>
  </w:num>
  <w:num w:numId="18">
    <w:abstractNumId w:val="28"/>
  </w:num>
  <w:num w:numId="19">
    <w:abstractNumId w:val="23"/>
  </w:num>
  <w:num w:numId="20">
    <w:abstractNumId w:val="43"/>
  </w:num>
  <w:num w:numId="21">
    <w:abstractNumId w:val="42"/>
  </w:num>
  <w:num w:numId="22">
    <w:abstractNumId w:val="12"/>
  </w:num>
  <w:num w:numId="23">
    <w:abstractNumId w:val="11"/>
  </w:num>
  <w:num w:numId="24">
    <w:abstractNumId w:val="6"/>
  </w:num>
  <w:num w:numId="25">
    <w:abstractNumId w:val="19"/>
  </w:num>
  <w:num w:numId="26">
    <w:abstractNumId w:val="27"/>
  </w:num>
  <w:num w:numId="27">
    <w:abstractNumId w:val="18"/>
  </w:num>
  <w:num w:numId="28">
    <w:abstractNumId w:val="16"/>
  </w:num>
  <w:num w:numId="29">
    <w:abstractNumId w:val="37"/>
  </w:num>
  <w:num w:numId="30">
    <w:abstractNumId w:val="39"/>
  </w:num>
  <w:num w:numId="31">
    <w:abstractNumId w:val="10"/>
  </w:num>
  <w:num w:numId="32">
    <w:abstractNumId w:val="5"/>
  </w:num>
  <w:num w:numId="33">
    <w:abstractNumId w:val="15"/>
  </w:num>
  <w:num w:numId="34">
    <w:abstractNumId w:val="8"/>
  </w:num>
  <w:num w:numId="35">
    <w:abstractNumId w:val="3"/>
  </w:num>
  <w:num w:numId="36">
    <w:abstractNumId w:val="44"/>
  </w:num>
  <w:num w:numId="37">
    <w:abstractNumId w:val="46"/>
  </w:num>
  <w:num w:numId="38">
    <w:abstractNumId w:val="4"/>
  </w:num>
  <w:num w:numId="39">
    <w:abstractNumId w:val="36"/>
  </w:num>
  <w:num w:numId="40">
    <w:abstractNumId w:val="35"/>
  </w:num>
  <w:num w:numId="41">
    <w:abstractNumId w:val="26"/>
  </w:num>
  <w:num w:numId="42">
    <w:abstractNumId w:val="1"/>
  </w:num>
  <w:num w:numId="43">
    <w:abstractNumId w:val="22"/>
  </w:num>
  <w:num w:numId="44">
    <w:abstractNumId w:val="30"/>
  </w:num>
  <w:num w:numId="45">
    <w:abstractNumId w:val="33"/>
  </w:num>
  <w:num w:numId="46">
    <w:abstractNumId w:val="29"/>
  </w:num>
  <w:num w:numId="47">
    <w:abstractNumId w:val="17"/>
  </w:num>
  <w:num w:numId="48">
    <w:abstractNumId w:val="0"/>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
  <w:rsids>
    <w:rsidRoot w:val="00643F3B"/>
    <w:rsid w:val="000003A7"/>
    <w:rsid w:val="0000070C"/>
    <w:rsid w:val="000014E6"/>
    <w:rsid w:val="00012D62"/>
    <w:rsid w:val="00016734"/>
    <w:rsid w:val="000267F9"/>
    <w:rsid w:val="0003064D"/>
    <w:rsid w:val="00033F47"/>
    <w:rsid w:val="00034DE5"/>
    <w:rsid w:val="000362F0"/>
    <w:rsid w:val="0003656F"/>
    <w:rsid w:val="000369DD"/>
    <w:rsid w:val="00044BCD"/>
    <w:rsid w:val="00051269"/>
    <w:rsid w:val="0005273F"/>
    <w:rsid w:val="000533F2"/>
    <w:rsid w:val="00073F0B"/>
    <w:rsid w:val="0007648E"/>
    <w:rsid w:val="00083ADC"/>
    <w:rsid w:val="0009065F"/>
    <w:rsid w:val="000A2185"/>
    <w:rsid w:val="000B13CB"/>
    <w:rsid w:val="000C04A2"/>
    <w:rsid w:val="000D473C"/>
    <w:rsid w:val="000E6C46"/>
    <w:rsid w:val="000F6191"/>
    <w:rsid w:val="0010614E"/>
    <w:rsid w:val="00106484"/>
    <w:rsid w:val="001163B3"/>
    <w:rsid w:val="001207F7"/>
    <w:rsid w:val="00131034"/>
    <w:rsid w:val="00140155"/>
    <w:rsid w:val="001446E9"/>
    <w:rsid w:val="00150C02"/>
    <w:rsid w:val="00154114"/>
    <w:rsid w:val="00157F38"/>
    <w:rsid w:val="001632C3"/>
    <w:rsid w:val="00164D59"/>
    <w:rsid w:val="00166890"/>
    <w:rsid w:val="00176E50"/>
    <w:rsid w:val="001819E5"/>
    <w:rsid w:val="001904A3"/>
    <w:rsid w:val="001A0AA1"/>
    <w:rsid w:val="001A4612"/>
    <w:rsid w:val="001B0EBE"/>
    <w:rsid w:val="001C33C6"/>
    <w:rsid w:val="001D2942"/>
    <w:rsid w:val="001E678B"/>
    <w:rsid w:val="001E6968"/>
    <w:rsid w:val="001F24B4"/>
    <w:rsid w:val="001F302E"/>
    <w:rsid w:val="00202EE9"/>
    <w:rsid w:val="002063D3"/>
    <w:rsid w:val="0022348B"/>
    <w:rsid w:val="00226EF9"/>
    <w:rsid w:val="002479C2"/>
    <w:rsid w:val="00260104"/>
    <w:rsid w:val="0026236C"/>
    <w:rsid w:val="00265610"/>
    <w:rsid w:val="002733BA"/>
    <w:rsid w:val="002763F7"/>
    <w:rsid w:val="00286BB2"/>
    <w:rsid w:val="0028721E"/>
    <w:rsid w:val="0029019D"/>
    <w:rsid w:val="002A26D7"/>
    <w:rsid w:val="002A3138"/>
    <w:rsid w:val="002A39D8"/>
    <w:rsid w:val="002B2D31"/>
    <w:rsid w:val="002B4419"/>
    <w:rsid w:val="002D203A"/>
    <w:rsid w:val="002E7A07"/>
    <w:rsid w:val="002F114F"/>
    <w:rsid w:val="002F6605"/>
    <w:rsid w:val="0030374F"/>
    <w:rsid w:val="00305C57"/>
    <w:rsid w:val="00306C72"/>
    <w:rsid w:val="003164B3"/>
    <w:rsid w:val="00316F10"/>
    <w:rsid w:val="00327B5D"/>
    <w:rsid w:val="003337D8"/>
    <w:rsid w:val="00340FB8"/>
    <w:rsid w:val="00342545"/>
    <w:rsid w:val="00344E8C"/>
    <w:rsid w:val="00346DCF"/>
    <w:rsid w:val="00350BAE"/>
    <w:rsid w:val="00366A9E"/>
    <w:rsid w:val="00370724"/>
    <w:rsid w:val="00380AC7"/>
    <w:rsid w:val="0038681A"/>
    <w:rsid w:val="00387E39"/>
    <w:rsid w:val="003902BE"/>
    <w:rsid w:val="00390A97"/>
    <w:rsid w:val="00396795"/>
    <w:rsid w:val="003A0C78"/>
    <w:rsid w:val="003A182F"/>
    <w:rsid w:val="003A22E3"/>
    <w:rsid w:val="003B7851"/>
    <w:rsid w:val="003C08FC"/>
    <w:rsid w:val="003C2EAA"/>
    <w:rsid w:val="003D0B73"/>
    <w:rsid w:val="003D1F97"/>
    <w:rsid w:val="003E02B3"/>
    <w:rsid w:val="003E2511"/>
    <w:rsid w:val="003E7E91"/>
    <w:rsid w:val="003F3F16"/>
    <w:rsid w:val="00410AB2"/>
    <w:rsid w:val="00420551"/>
    <w:rsid w:val="00434EBB"/>
    <w:rsid w:val="004459D0"/>
    <w:rsid w:val="00446DA6"/>
    <w:rsid w:val="004612D0"/>
    <w:rsid w:val="004734E5"/>
    <w:rsid w:val="0048060E"/>
    <w:rsid w:val="0048061F"/>
    <w:rsid w:val="00484B52"/>
    <w:rsid w:val="00487E84"/>
    <w:rsid w:val="004906AA"/>
    <w:rsid w:val="00492FD4"/>
    <w:rsid w:val="0049483B"/>
    <w:rsid w:val="004A33AF"/>
    <w:rsid w:val="004A56B7"/>
    <w:rsid w:val="004C4046"/>
    <w:rsid w:val="004D2552"/>
    <w:rsid w:val="004E059E"/>
    <w:rsid w:val="004E1C29"/>
    <w:rsid w:val="004F5288"/>
    <w:rsid w:val="004F6036"/>
    <w:rsid w:val="00504F1A"/>
    <w:rsid w:val="005113D2"/>
    <w:rsid w:val="0052091D"/>
    <w:rsid w:val="00523591"/>
    <w:rsid w:val="00526340"/>
    <w:rsid w:val="00536F45"/>
    <w:rsid w:val="0055143E"/>
    <w:rsid w:val="00552580"/>
    <w:rsid w:val="00552F5F"/>
    <w:rsid w:val="005660D5"/>
    <w:rsid w:val="00566B41"/>
    <w:rsid w:val="00567DF5"/>
    <w:rsid w:val="00577298"/>
    <w:rsid w:val="0058077D"/>
    <w:rsid w:val="00584CAB"/>
    <w:rsid w:val="00585B23"/>
    <w:rsid w:val="00591C7F"/>
    <w:rsid w:val="0059266D"/>
    <w:rsid w:val="00593366"/>
    <w:rsid w:val="0059414B"/>
    <w:rsid w:val="00594CEF"/>
    <w:rsid w:val="005B4B97"/>
    <w:rsid w:val="005C4BB0"/>
    <w:rsid w:val="005D3CA1"/>
    <w:rsid w:val="005E2009"/>
    <w:rsid w:val="005E6BB5"/>
    <w:rsid w:val="005F1B43"/>
    <w:rsid w:val="005F5648"/>
    <w:rsid w:val="00601335"/>
    <w:rsid w:val="006054FF"/>
    <w:rsid w:val="00605E09"/>
    <w:rsid w:val="006067A4"/>
    <w:rsid w:val="0061091D"/>
    <w:rsid w:val="00613172"/>
    <w:rsid w:val="00623A82"/>
    <w:rsid w:val="006259F5"/>
    <w:rsid w:val="006344A9"/>
    <w:rsid w:val="00634E18"/>
    <w:rsid w:val="00643F3B"/>
    <w:rsid w:val="00645046"/>
    <w:rsid w:val="006454CA"/>
    <w:rsid w:val="00646A4C"/>
    <w:rsid w:val="00662294"/>
    <w:rsid w:val="00672969"/>
    <w:rsid w:val="0067677F"/>
    <w:rsid w:val="006864CE"/>
    <w:rsid w:val="0069530C"/>
    <w:rsid w:val="006A2D00"/>
    <w:rsid w:val="006B0211"/>
    <w:rsid w:val="006B7A83"/>
    <w:rsid w:val="006D0131"/>
    <w:rsid w:val="006D1B92"/>
    <w:rsid w:val="006D34CB"/>
    <w:rsid w:val="006F35FC"/>
    <w:rsid w:val="006F3818"/>
    <w:rsid w:val="006F615A"/>
    <w:rsid w:val="00706A76"/>
    <w:rsid w:val="007276A7"/>
    <w:rsid w:val="00732B4B"/>
    <w:rsid w:val="0073413E"/>
    <w:rsid w:val="007362E1"/>
    <w:rsid w:val="00741E5C"/>
    <w:rsid w:val="00746E28"/>
    <w:rsid w:val="00754E3D"/>
    <w:rsid w:val="00757D2A"/>
    <w:rsid w:val="00780501"/>
    <w:rsid w:val="0079627D"/>
    <w:rsid w:val="00797967"/>
    <w:rsid w:val="007A71DB"/>
    <w:rsid w:val="007A7542"/>
    <w:rsid w:val="007C04B8"/>
    <w:rsid w:val="007C7B4E"/>
    <w:rsid w:val="007D14A6"/>
    <w:rsid w:val="007E17EF"/>
    <w:rsid w:val="007F1F0F"/>
    <w:rsid w:val="008001DA"/>
    <w:rsid w:val="008052A6"/>
    <w:rsid w:val="0082290B"/>
    <w:rsid w:val="0083020E"/>
    <w:rsid w:val="00831552"/>
    <w:rsid w:val="00834A64"/>
    <w:rsid w:val="00857658"/>
    <w:rsid w:val="008601DB"/>
    <w:rsid w:val="00862BC2"/>
    <w:rsid w:val="00864794"/>
    <w:rsid w:val="008733C4"/>
    <w:rsid w:val="008745AE"/>
    <w:rsid w:val="00875D03"/>
    <w:rsid w:val="00876570"/>
    <w:rsid w:val="0088001C"/>
    <w:rsid w:val="00882795"/>
    <w:rsid w:val="00890889"/>
    <w:rsid w:val="008A2422"/>
    <w:rsid w:val="008B258E"/>
    <w:rsid w:val="008B62F4"/>
    <w:rsid w:val="008D0DBA"/>
    <w:rsid w:val="008D2309"/>
    <w:rsid w:val="008D513D"/>
    <w:rsid w:val="008D5B53"/>
    <w:rsid w:val="008E0C6C"/>
    <w:rsid w:val="008E3C2D"/>
    <w:rsid w:val="008E5B54"/>
    <w:rsid w:val="008F2B76"/>
    <w:rsid w:val="008F2E99"/>
    <w:rsid w:val="008F6D96"/>
    <w:rsid w:val="00902037"/>
    <w:rsid w:val="00906738"/>
    <w:rsid w:val="0092043D"/>
    <w:rsid w:val="00922E71"/>
    <w:rsid w:val="00925F3A"/>
    <w:rsid w:val="00926B8C"/>
    <w:rsid w:val="00926DBB"/>
    <w:rsid w:val="00936F45"/>
    <w:rsid w:val="00937772"/>
    <w:rsid w:val="0094287A"/>
    <w:rsid w:val="009439EF"/>
    <w:rsid w:val="00950EF3"/>
    <w:rsid w:val="0095561B"/>
    <w:rsid w:val="00955D4A"/>
    <w:rsid w:val="0095695D"/>
    <w:rsid w:val="00960AF2"/>
    <w:rsid w:val="00964CE3"/>
    <w:rsid w:val="00967892"/>
    <w:rsid w:val="00972F05"/>
    <w:rsid w:val="00982F9D"/>
    <w:rsid w:val="00986CD2"/>
    <w:rsid w:val="009875D0"/>
    <w:rsid w:val="009950DD"/>
    <w:rsid w:val="009A4F10"/>
    <w:rsid w:val="009B4899"/>
    <w:rsid w:val="009C05FA"/>
    <w:rsid w:val="009D0FDB"/>
    <w:rsid w:val="009D53A3"/>
    <w:rsid w:val="009E40BA"/>
    <w:rsid w:val="009E6D8F"/>
    <w:rsid w:val="00A0121C"/>
    <w:rsid w:val="00A13350"/>
    <w:rsid w:val="00A22C62"/>
    <w:rsid w:val="00A2474B"/>
    <w:rsid w:val="00A33482"/>
    <w:rsid w:val="00A437F1"/>
    <w:rsid w:val="00A57E71"/>
    <w:rsid w:val="00A61288"/>
    <w:rsid w:val="00A639E5"/>
    <w:rsid w:val="00A67007"/>
    <w:rsid w:val="00A7389F"/>
    <w:rsid w:val="00A9313C"/>
    <w:rsid w:val="00A9396E"/>
    <w:rsid w:val="00A94457"/>
    <w:rsid w:val="00A97449"/>
    <w:rsid w:val="00AA0A2F"/>
    <w:rsid w:val="00AC395E"/>
    <w:rsid w:val="00AD0CA3"/>
    <w:rsid w:val="00AD6902"/>
    <w:rsid w:val="00AF1CFE"/>
    <w:rsid w:val="00B03534"/>
    <w:rsid w:val="00B0510A"/>
    <w:rsid w:val="00B12032"/>
    <w:rsid w:val="00B1370A"/>
    <w:rsid w:val="00B16E87"/>
    <w:rsid w:val="00B26335"/>
    <w:rsid w:val="00B33006"/>
    <w:rsid w:val="00B342B0"/>
    <w:rsid w:val="00B41AEE"/>
    <w:rsid w:val="00B43AF9"/>
    <w:rsid w:val="00B45CFE"/>
    <w:rsid w:val="00B52325"/>
    <w:rsid w:val="00B5279E"/>
    <w:rsid w:val="00B532C5"/>
    <w:rsid w:val="00B6081F"/>
    <w:rsid w:val="00B65103"/>
    <w:rsid w:val="00B67A79"/>
    <w:rsid w:val="00B70138"/>
    <w:rsid w:val="00B70ED2"/>
    <w:rsid w:val="00B7242E"/>
    <w:rsid w:val="00B76D45"/>
    <w:rsid w:val="00B831A4"/>
    <w:rsid w:val="00B94B5E"/>
    <w:rsid w:val="00B95AF3"/>
    <w:rsid w:val="00BA1061"/>
    <w:rsid w:val="00BA3DB8"/>
    <w:rsid w:val="00BA437D"/>
    <w:rsid w:val="00BB074B"/>
    <w:rsid w:val="00BB4BAF"/>
    <w:rsid w:val="00BD09F5"/>
    <w:rsid w:val="00BF0712"/>
    <w:rsid w:val="00BF0C02"/>
    <w:rsid w:val="00BF0C63"/>
    <w:rsid w:val="00BF0D97"/>
    <w:rsid w:val="00BF3701"/>
    <w:rsid w:val="00BF6451"/>
    <w:rsid w:val="00C0161F"/>
    <w:rsid w:val="00C07A16"/>
    <w:rsid w:val="00C07D98"/>
    <w:rsid w:val="00C07F19"/>
    <w:rsid w:val="00C15CD6"/>
    <w:rsid w:val="00C27DAB"/>
    <w:rsid w:val="00C34D34"/>
    <w:rsid w:val="00C34FC0"/>
    <w:rsid w:val="00C35B48"/>
    <w:rsid w:val="00C41BD7"/>
    <w:rsid w:val="00C472C7"/>
    <w:rsid w:val="00C474DE"/>
    <w:rsid w:val="00C504A0"/>
    <w:rsid w:val="00C528AF"/>
    <w:rsid w:val="00C66730"/>
    <w:rsid w:val="00CA1BF4"/>
    <w:rsid w:val="00CA3AFF"/>
    <w:rsid w:val="00CB5482"/>
    <w:rsid w:val="00CB5BF8"/>
    <w:rsid w:val="00CE1162"/>
    <w:rsid w:val="00CE127F"/>
    <w:rsid w:val="00D003CF"/>
    <w:rsid w:val="00D015A3"/>
    <w:rsid w:val="00D07478"/>
    <w:rsid w:val="00D27C96"/>
    <w:rsid w:val="00D30F09"/>
    <w:rsid w:val="00D31C83"/>
    <w:rsid w:val="00D36CBB"/>
    <w:rsid w:val="00D47304"/>
    <w:rsid w:val="00D528B2"/>
    <w:rsid w:val="00D530CF"/>
    <w:rsid w:val="00D54151"/>
    <w:rsid w:val="00D56172"/>
    <w:rsid w:val="00D57CB9"/>
    <w:rsid w:val="00D8647C"/>
    <w:rsid w:val="00D9302C"/>
    <w:rsid w:val="00DA42DE"/>
    <w:rsid w:val="00DA5753"/>
    <w:rsid w:val="00DB231D"/>
    <w:rsid w:val="00DC3965"/>
    <w:rsid w:val="00DC67DC"/>
    <w:rsid w:val="00DC7A11"/>
    <w:rsid w:val="00DD1CC8"/>
    <w:rsid w:val="00DD2777"/>
    <w:rsid w:val="00DD3054"/>
    <w:rsid w:val="00DD48E3"/>
    <w:rsid w:val="00DD75AB"/>
    <w:rsid w:val="00DE14F6"/>
    <w:rsid w:val="00DF50D4"/>
    <w:rsid w:val="00E04FF6"/>
    <w:rsid w:val="00E1346B"/>
    <w:rsid w:val="00E14B67"/>
    <w:rsid w:val="00E166CC"/>
    <w:rsid w:val="00E1730F"/>
    <w:rsid w:val="00E367CB"/>
    <w:rsid w:val="00E3774F"/>
    <w:rsid w:val="00E4544F"/>
    <w:rsid w:val="00E477B0"/>
    <w:rsid w:val="00E53C54"/>
    <w:rsid w:val="00E60ACF"/>
    <w:rsid w:val="00E63E1F"/>
    <w:rsid w:val="00E651EF"/>
    <w:rsid w:val="00E66232"/>
    <w:rsid w:val="00E74AB8"/>
    <w:rsid w:val="00EA004E"/>
    <w:rsid w:val="00EA1783"/>
    <w:rsid w:val="00EA181E"/>
    <w:rsid w:val="00EB4229"/>
    <w:rsid w:val="00EB61A9"/>
    <w:rsid w:val="00EB6C4B"/>
    <w:rsid w:val="00EC2DFB"/>
    <w:rsid w:val="00ED5F2D"/>
    <w:rsid w:val="00ED649C"/>
    <w:rsid w:val="00EE1291"/>
    <w:rsid w:val="00EE1A73"/>
    <w:rsid w:val="00EE3A0A"/>
    <w:rsid w:val="00EE47D1"/>
    <w:rsid w:val="00F234CC"/>
    <w:rsid w:val="00F24EB3"/>
    <w:rsid w:val="00F26840"/>
    <w:rsid w:val="00F34B67"/>
    <w:rsid w:val="00F35BD9"/>
    <w:rsid w:val="00F447A0"/>
    <w:rsid w:val="00F529F8"/>
    <w:rsid w:val="00F532FA"/>
    <w:rsid w:val="00F60919"/>
    <w:rsid w:val="00F6132B"/>
    <w:rsid w:val="00F62FA7"/>
    <w:rsid w:val="00F77E25"/>
    <w:rsid w:val="00F80C88"/>
    <w:rsid w:val="00F9649E"/>
    <w:rsid w:val="00FA1EDD"/>
    <w:rsid w:val="00FB2D1B"/>
    <w:rsid w:val="00FB5646"/>
    <w:rsid w:val="00FC1A21"/>
    <w:rsid w:val="00FC2E7A"/>
    <w:rsid w:val="00FD7FEB"/>
    <w:rsid w:val="00FE25EB"/>
    <w:rsid w:val="00FE34D3"/>
    <w:rsid w:val="00FE44B5"/>
    <w:rsid w:val="00FF23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3AFF"/>
  </w:style>
  <w:style w:type="paragraph" w:styleId="Heading1">
    <w:name w:val="heading 1"/>
    <w:basedOn w:val="Normal"/>
    <w:next w:val="Normal"/>
    <w:link w:val="Heading1Char"/>
    <w:uiPriority w:val="9"/>
    <w:qFormat/>
    <w:rsid w:val="00643F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43F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43F3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43F3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6561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F3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43F3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43F3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43F3B"/>
    <w:rPr>
      <w:rFonts w:asciiTheme="majorHAnsi" w:eastAsiaTheme="majorEastAsia" w:hAnsiTheme="majorHAnsi" w:cstheme="majorBidi"/>
      <w:b/>
      <w:bCs/>
      <w:i/>
      <w:iCs/>
      <w:color w:val="4F81BD" w:themeColor="accent1"/>
    </w:rPr>
  </w:style>
  <w:style w:type="paragraph" w:styleId="NoSpacing">
    <w:name w:val="No Spacing"/>
    <w:basedOn w:val="Normal"/>
    <w:link w:val="NoSpacingChar"/>
    <w:uiPriority w:val="1"/>
    <w:qFormat/>
    <w:rsid w:val="00643F3B"/>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643F3B"/>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643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3F3B"/>
    <w:rPr>
      <w:rFonts w:ascii="Tahoma" w:hAnsi="Tahoma" w:cs="Tahoma"/>
      <w:sz w:val="16"/>
      <w:szCs w:val="16"/>
    </w:rPr>
  </w:style>
  <w:style w:type="paragraph" w:styleId="Header">
    <w:name w:val="header"/>
    <w:basedOn w:val="Normal"/>
    <w:link w:val="HeaderChar"/>
    <w:uiPriority w:val="99"/>
    <w:semiHidden/>
    <w:unhideWhenUsed/>
    <w:rsid w:val="00643F3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43F3B"/>
  </w:style>
  <w:style w:type="character" w:customStyle="1" w:styleId="FooterChar">
    <w:name w:val="Footer Char"/>
    <w:basedOn w:val="DefaultParagraphFont"/>
    <w:link w:val="Footer"/>
    <w:uiPriority w:val="99"/>
    <w:semiHidden/>
    <w:rsid w:val="00643F3B"/>
  </w:style>
  <w:style w:type="paragraph" w:styleId="Footer">
    <w:name w:val="footer"/>
    <w:basedOn w:val="Normal"/>
    <w:link w:val="FooterChar"/>
    <w:uiPriority w:val="99"/>
    <w:semiHidden/>
    <w:unhideWhenUsed/>
    <w:rsid w:val="00643F3B"/>
    <w:pPr>
      <w:tabs>
        <w:tab w:val="center" w:pos="4680"/>
        <w:tab w:val="right" w:pos="9360"/>
      </w:tabs>
      <w:spacing w:after="0" w:line="240" w:lineRule="auto"/>
    </w:pPr>
  </w:style>
  <w:style w:type="character" w:styleId="Hyperlink">
    <w:name w:val="Hyperlink"/>
    <w:uiPriority w:val="99"/>
    <w:unhideWhenUsed/>
    <w:rsid w:val="00643F3B"/>
    <w:rPr>
      <w:strike w:val="0"/>
      <w:dstrike w:val="0"/>
      <w:color w:val="01769F"/>
      <w:u w:val="none"/>
      <w:effect w:val="none"/>
    </w:rPr>
  </w:style>
  <w:style w:type="character" w:customStyle="1" w:styleId="mw-headline">
    <w:name w:val="mw-headline"/>
    <w:basedOn w:val="DefaultParagraphFont"/>
    <w:rsid w:val="00643F3B"/>
  </w:style>
  <w:style w:type="character" w:styleId="Strong">
    <w:name w:val="Strong"/>
    <w:basedOn w:val="DefaultParagraphFont"/>
    <w:uiPriority w:val="22"/>
    <w:qFormat/>
    <w:rsid w:val="00643F3B"/>
    <w:rPr>
      <w:b/>
      <w:bCs/>
    </w:rPr>
  </w:style>
  <w:style w:type="character" w:customStyle="1" w:styleId="hgkelc">
    <w:name w:val="hgkelc"/>
    <w:basedOn w:val="DefaultParagraphFont"/>
    <w:rsid w:val="00643F3B"/>
  </w:style>
  <w:style w:type="character" w:customStyle="1" w:styleId="css-je7s01">
    <w:name w:val="css-je7s01"/>
    <w:basedOn w:val="DefaultParagraphFont"/>
    <w:rsid w:val="00643F3B"/>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99"/>
    <w:qFormat/>
    <w:rsid w:val="00643F3B"/>
    <w:pPr>
      <w:ind w:left="720"/>
      <w:contextualSpacing/>
    </w:pPr>
  </w:style>
  <w:style w:type="character" w:styleId="Emphasis">
    <w:name w:val="Emphasis"/>
    <w:uiPriority w:val="20"/>
    <w:qFormat/>
    <w:rsid w:val="00643F3B"/>
    <w:rPr>
      <w:b/>
      <w:bCs/>
      <w:i/>
      <w:iCs/>
      <w:spacing w:val="10"/>
      <w:bdr w:val="none" w:sz="0" w:space="0" w:color="auto"/>
      <w:shd w:val="clear" w:color="auto" w:fill="auto"/>
    </w:rPr>
  </w:style>
  <w:style w:type="table" w:styleId="TableGrid">
    <w:name w:val="Table Grid"/>
    <w:basedOn w:val="TableNormal"/>
    <w:uiPriority w:val="59"/>
    <w:rsid w:val="00643F3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mjx-char">
    <w:name w:val="mjx-char"/>
    <w:basedOn w:val="DefaultParagraphFont"/>
    <w:rsid w:val="00643F3B"/>
  </w:style>
  <w:style w:type="paragraph" w:styleId="NormalWeb">
    <w:name w:val="Normal (Web)"/>
    <w:basedOn w:val="Normal"/>
    <w:uiPriority w:val="99"/>
    <w:unhideWhenUsed/>
    <w:rsid w:val="001668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99"/>
    <w:locked/>
    <w:rsid w:val="00C0161F"/>
  </w:style>
  <w:style w:type="paragraph" w:styleId="TOCHeading">
    <w:name w:val="TOC Heading"/>
    <w:basedOn w:val="Heading1"/>
    <w:next w:val="Normal"/>
    <w:uiPriority w:val="39"/>
    <w:semiHidden/>
    <w:unhideWhenUsed/>
    <w:qFormat/>
    <w:rsid w:val="00DA5753"/>
    <w:pPr>
      <w:outlineLvl w:val="9"/>
    </w:pPr>
  </w:style>
  <w:style w:type="paragraph" w:styleId="TOC1">
    <w:name w:val="toc 1"/>
    <w:basedOn w:val="Normal"/>
    <w:next w:val="Normal"/>
    <w:autoRedefine/>
    <w:uiPriority w:val="39"/>
    <w:unhideWhenUsed/>
    <w:rsid w:val="00DA5753"/>
    <w:pPr>
      <w:spacing w:after="100"/>
    </w:pPr>
  </w:style>
  <w:style w:type="paragraph" w:styleId="TOC3">
    <w:name w:val="toc 3"/>
    <w:basedOn w:val="Normal"/>
    <w:next w:val="Normal"/>
    <w:autoRedefine/>
    <w:uiPriority w:val="39"/>
    <w:unhideWhenUsed/>
    <w:rsid w:val="00DA5753"/>
    <w:pPr>
      <w:spacing w:after="100"/>
      <w:ind w:left="440"/>
    </w:pPr>
  </w:style>
  <w:style w:type="paragraph" w:styleId="TOC2">
    <w:name w:val="toc 2"/>
    <w:basedOn w:val="Normal"/>
    <w:next w:val="Normal"/>
    <w:autoRedefine/>
    <w:uiPriority w:val="39"/>
    <w:unhideWhenUsed/>
    <w:rsid w:val="009B4899"/>
    <w:pPr>
      <w:spacing w:after="100"/>
      <w:ind w:left="220"/>
    </w:pPr>
  </w:style>
  <w:style w:type="paragraph" w:styleId="Caption">
    <w:name w:val="caption"/>
    <w:basedOn w:val="Normal"/>
    <w:next w:val="Normal"/>
    <w:uiPriority w:val="35"/>
    <w:unhideWhenUsed/>
    <w:qFormat/>
    <w:rsid w:val="00EB4229"/>
    <w:pPr>
      <w:spacing w:line="240" w:lineRule="auto"/>
    </w:pPr>
    <w:rPr>
      <w:b/>
      <w:bCs/>
      <w:color w:val="4F81BD" w:themeColor="accent1"/>
      <w:sz w:val="18"/>
      <w:szCs w:val="18"/>
    </w:rPr>
  </w:style>
  <w:style w:type="character" w:customStyle="1" w:styleId="Heading5Char">
    <w:name w:val="Heading 5 Char"/>
    <w:basedOn w:val="DefaultParagraphFont"/>
    <w:link w:val="Heading5"/>
    <w:uiPriority w:val="9"/>
    <w:rsid w:val="00265610"/>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5E6BB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98212985">
      <w:bodyDiv w:val="1"/>
      <w:marLeft w:val="0"/>
      <w:marRight w:val="0"/>
      <w:marTop w:val="0"/>
      <w:marBottom w:val="0"/>
      <w:divBdr>
        <w:top w:val="none" w:sz="0" w:space="0" w:color="auto"/>
        <w:left w:val="none" w:sz="0" w:space="0" w:color="auto"/>
        <w:bottom w:val="none" w:sz="0" w:space="0" w:color="auto"/>
        <w:right w:val="none" w:sz="0" w:space="0" w:color="auto"/>
      </w:divBdr>
    </w:div>
    <w:div w:id="452556025">
      <w:bodyDiv w:val="1"/>
      <w:marLeft w:val="0"/>
      <w:marRight w:val="0"/>
      <w:marTop w:val="0"/>
      <w:marBottom w:val="0"/>
      <w:divBdr>
        <w:top w:val="none" w:sz="0" w:space="0" w:color="auto"/>
        <w:left w:val="none" w:sz="0" w:space="0" w:color="auto"/>
        <w:bottom w:val="none" w:sz="0" w:space="0" w:color="auto"/>
        <w:right w:val="none" w:sz="0" w:space="0" w:color="auto"/>
      </w:divBdr>
    </w:div>
    <w:div w:id="1025015774">
      <w:bodyDiv w:val="1"/>
      <w:marLeft w:val="0"/>
      <w:marRight w:val="0"/>
      <w:marTop w:val="0"/>
      <w:marBottom w:val="0"/>
      <w:divBdr>
        <w:top w:val="none" w:sz="0" w:space="0" w:color="auto"/>
        <w:left w:val="none" w:sz="0" w:space="0" w:color="auto"/>
        <w:bottom w:val="none" w:sz="0" w:space="0" w:color="auto"/>
        <w:right w:val="none" w:sz="0" w:space="0" w:color="auto"/>
      </w:divBdr>
    </w:div>
    <w:div w:id="1611015024">
      <w:bodyDiv w:val="1"/>
      <w:marLeft w:val="0"/>
      <w:marRight w:val="0"/>
      <w:marTop w:val="0"/>
      <w:marBottom w:val="0"/>
      <w:divBdr>
        <w:top w:val="none" w:sz="0" w:space="0" w:color="auto"/>
        <w:left w:val="none" w:sz="0" w:space="0" w:color="auto"/>
        <w:bottom w:val="none" w:sz="0" w:space="0" w:color="auto"/>
        <w:right w:val="none" w:sz="0" w:space="0" w:color="auto"/>
      </w:divBdr>
    </w:div>
    <w:div w:id="2101175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jpeg"/><Relationship Id="rId63" Type="http://schemas.openxmlformats.org/officeDocument/2006/relationships/hyperlink" Target="https://www.safetytalkideas.com/safety-talks/" TargetMode="External"/><Relationship Id="rId68" Type="http://schemas.openxmlformats.org/officeDocument/2006/relationships/hyperlink" Target="https://dipslab.com/voltage-potential-difference-emf/" TargetMode="External"/><Relationship Id="rId84" Type="http://schemas.openxmlformats.org/officeDocument/2006/relationships/image" Target="media/image52.png"/><Relationship Id="rId89" Type="http://schemas.openxmlformats.org/officeDocument/2006/relationships/hyperlink" Target="https://www.splashlearn.com/math-vocabulary/division/quotient" TargetMode="External"/><Relationship Id="rId7" Type="http://schemas.openxmlformats.org/officeDocument/2006/relationships/endnotes" Target="endnotes.xml"/><Relationship Id="rId71" Type="http://schemas.openxmlformats.org/officeDocument/2006/relationships/image" Target="media/image47.png"/><Relationship Id="rId92"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07" Type="http://schemas.openxmlformats.org/officeDocument/2006/relationships/fontTable" Target="fontTable.xml"/><Relationship Id="rId11" Type="http://schemas.openxmlformats.org/officeDocument/2006/relationships/hyperlink" Target="https://www.shponline.co.uk/safety-boots-footwear-a-buyers-guide/?cid=nav"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jpeg"/><Relationship Id="rId53" Type="http://schemas.openxmlformats.org/officeDocument/2006/relationships/hyperlink" Target="https://en.wikipedia.org/wiki/Requirements" TargetMode="External"/><Relationship Id="rId58" Type="http://schemas.openxmlformats.org/officeDocument/2006/relationships/hyperlink" Target="https://www.britannica.com/technology/engineering" TargetMode="External"/><Relationship Id="rId66" Type="http://schemas.openxmlformats.org/officeDocument/2006/relationships/hyperlink" Target="https://dipslab.com/electric-current/" TargetMode="External"/><Relationship Id="rId74" Type="http://schemas.openxmlformats.org/officeDocument/2006/relationships/hyperlink" Target="https://www.cuemath.com/numbers/improper-fractions/" TargetMode="External"/><Relationship Id="rId79" Type="http://schemas.openxmlformats.org/officeDocument/2006/relationships/image" Target="media/image50.png"/><Relationship Id="rId87" Type="http://schemas.openxmlformats.org/officeDocument/2006/relationships/hyperlink" Target="https://www.splashlearn.com/math-vocabulary/fractions/denominator" TargetMode="External"/><Relationship Id="rId102" Type="http://schemas.openxmlformats.org/officeDocument/2006/relationships/hyperlink" Target="https://home.akitabox.com/blog/the-truth-about-facility-audits-and-facility-inspections" TargetMode="External"/><Relationship Id="rId5" Type="http://schemas.openxmlformats.org/officeDocument/2006/relationships/webSettings" Target="webSettings.xml"/><Relationship Id="rId61" Type="http://schemas.openxmlformats.org/officeDocument/2006/relationships/hyperlink" Target="https://www.britannica.com/science/subatomic-particle" TargetMode="External"/><Relationship Id="rId82" Type="http://schemas.openxmlformats.org/officeDocument/2006/relationships/hyperlink" Target="https://www.mathsisfun.com/fractions_multiplication.html" TargetMode="External"/><Relationship Id="rId90" Type="http://schemas.openxmlformats.org/officeDocument/2006/relationships/image" Target="media/image55.png"/><Relationship Id="rId95" Type="http://schemas.openxmlformats.org/officeDocument/2006/relationships/image" Target="media/image60.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hyperlink" Target="https://en.wikipedia.org/wiki/Contract" TargetMode="External"/><Relationship Id="rId64" Type="http://schemas.openxmlformats.org/officeDocument/2006/relationships/hyperlink" Target="https://www.safetytalkideas.com/safety-talks/home-safety/" TargetMode="External"/><Relationship Id="rId69" Type="http://schemas.openxmlformats.org/officeDocument/2006/relationships/hyperlink" Target="https://en.wikipedia.org/wiki/File:YX360TRF(Sanwa).JPG" TargetMode="External"/><Relationship Id="rId77" Type="http://schemas.openxmlformats.org/officeDocument/2006/relationships/image" Target="media/image48.png"/><Relationship Id="rId100" Type="http://schemas.openxmlformats.org/officeDocument/2006/relationships/hyperlink" Target="http://westportcorp.com/" TargetMode="External"/><Relationship Id="rId105" Type="http://schemas.openxmlformats.org/officeDocument/2006/relationships/header" Target="header1.xml"/><Relationship Id="rId8" Type="http://schemas.openxmlformats.org/officeDocument/2006/relationships/image" Target="media/image2.png"/><Relationship Id="rId51" Type="http://schemas.openxmlformats.org/officeDocument/2006/relationships/image" Target="media/image42.jpeg"/><Relationship Id="rId72" Type="http://schemas.openxmlformats.org/officeDocument/2006/relationships/hyperlink" Target="https://dipslab.com/resistance-formula-use-resistors/" TargetMode="External"/><Relationship Id="rId80" Type="http://schemas.openxmlformats.org/officeDocument/2006/relationships/image" Target="media/image51.png"/><Relationship Id="rId85" Type="http://schemas.openxmlformats.org/officeDocument/2006/relationships/image" Target="media/image53.png"/><Relationship Id="rId93" Type="http://schemas.openxmlformats.org/officeDocument/2006/relationships/image" Target="media/image58.png"/><Relationship Id="rId98" Type="http://schemas.openxmlformats.org/officeDocument/2006/relationships/hyperlink" Target="https://www.cuemath.com/numbers/mixed-fractions/"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hyperlink" Target="https://www.britannica.com/dictionary/limitations" TargetMode="External"/><Relationship Id="rId67" Type="http://schemas.openxmlformats.org/officeDocument/2006/relationships/hyperlink" Target="https://dipslab.com/difference-ac-dc-current/" TargetMode="External"/><Relationship Id="rId103" Type="http://schemas.openxmlformats.org/officeDocument/2006/relationships/hyperlink" Target="https://home.akitabox.com/blog/calculate-equipment-depreciation-life-and-estimated-useful-life" TargetMode="External"/><Relationship Id="rId108"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hyperlink" Target="https://en.wikipedia.org/wiki/Technical_standard" TargetMode="External"/><Relationship Id="rId62" Type="http://schemas.openxmlformats.org/officeDocument/2006/relationships/hyperlink" Target="https://www.allaboutcircuits.com/textbook/direct-current/chpt-1/voltage-current-practical-circuit/" TargetMode="External"/><Relationship Id="rId70" Type="http://schemas.openxmlformats.org/officeDocument/2006/relationships/image" Target="media/image46.jpeg"/><Relationship Id="rId75" Type="http://schemas.openxmlformats.org/officeDocument/2006/relationships/hyperlink" Target="https://www.cuemath.com/numbers/mixed-fractions/" TargetMode="External"/><Relationship Id="rId83" Type="http://schemas.openxmlformats.org/officeDocument/2006/relationships/hyperlink" Target="https://www.mathsisfun.com/simplifying-fractions.html" TargetMode="External"/><Relationship Id="rId88" Type="http://schemas.openxmlformats.org/officeDocument/2006/relationships/image" Target="media/image54.png"/><Relationship Id="rId91" Type="http://schemas.openxmlformats.org/officeDocument/2006/relationships/image" Target="media/image56.png"/><Relationship Id="rId96" Type="http://schemas.openxmlformats.org/officeDocument/2006/relationships/image" Target="media/image6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4.png"/><Relationship Id="rId106" Type="http://schemas.openxmlformats.org/officeDocument/2006/relationships/footer" Target="footer1.xml"/><Relationship Id="rId10" Type="http://schemas.openxmlformats.org/officeDocument/2006/relationships/hyperlink" Target="https://www.shponline.co.uk/hearing-protection-a-how-to-guide-for-those-choosing-ear-defenders/?cid=nav" TargetMode="External"/><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jpeg"/><Relationship Id="rId60" Type="http://schemas.openxmlformats.org/officeDocument/2006/relationships/hyperlink" Target="https://www.britannica.com/science/measurement-system" TargetMode="External"/><Relationship Id="rId65" Type="http://schemas.openxmlformats.org/officeDocument/2006/relationships/image" Target="media/image45.png"/><Relationship Id="rId73" Type="http://schemas.openxmlformats.org/officeDocument/2006/relationships/hyperlink" Target="https://www.cuemath.com/numbers/types-of-fractions/" TargetMode="External"/><Relationship Id="rId78" Type="http://schemas.openxmlformats.org/officeDocument/2006/relationships/image" Target="media/image49.png"/><Relationship Id="rId81" Type="http://schemas.openxmlformats.org/officeDocument/2006/relationships/hyperlink" Target="https://www.mathsisfun.com/reciprocal-fraction.html" TargetMode="External"/><Relationship Id="rId86" Type="http://schemas.openxmlformats.org/officeDocument/2006/relationships/hyperlink" Target="https://www.splashlearn.com/math-vocabulary/division/numerator" TargetMode="External"/><Relationship Id="rId94" Type="http://schemas.openxmlformats.org/officeDocument/2006/relationships/image" Target="media/image59.png"/><Relationship Id="rId99" Type="http://schemas.openxmlformats.org/officeDocument/2006/relationships/hyperlink" Target="https://www.cuemath.com/numbers/mixed-fractions/" TargetMode="External"/><Relationship Id="rId101" Type="http://schemas.openxmlformats.org/officeDocument/2006/relationships/hyperlink" Target="https://home.akitabox.com/blog/what-is-preventive-maintenance" TargetMode="External"/><Relationship Id="rId4" Type="http://schemas.openxmlformats.org/officeDocument/2006/relationships/settings" Target="settings.xml"/><Relationship Id="rId9" Type="http://schemas.openxmlformats.org/officeDocument/2006/relationships/hyperlink" Target="https://www.shponline.co.uk/health-safety-executive-hse/?cid=nav"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jpeg"/><Relationship Id="rId55" Type="http://schemas.openxmlformats.org/officeDocument/2006/relationships/hyperlink" Target="https://en.wikipedia.org/wiki/Technical_standard" TargetMode="External"/><Relationship Id="rId76" Type="http://schemas.openxmlformats.org/officeDocument/2006/relationships/hyperlink" Target="https://www.cuemath.com/numbers/equivalent-fractions/" TargetMode="External"/><Relationship Id="rId97" Type="http://schemas.openxmlformats.org/officeDocument/2006/relationships/hyperlink" Target="https://www.cuemath.com/numbers/improper-fractions/" TargetMode="External"/><Relationship Id="rId104" Type="http://schemas.openxmlformats.org/officeDocument/2006/relationships/hyperlink" Target="https://home.akitabox.com/blog/calculate-equipment-depreciation-life-and-estimated-useful-lif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24FF9-AEA6-40C5-9BE8-2D55E2AE7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81</Pages>
  <Words>14497</Words>
  <Characters>82633</Characters>
  <Application>Microsoft Office Word</Application>
  <DocSecurity>0</DocSecurity>
  <Lines>688</Lines>
  <Paragraphs>193</Paragraphs>
  <ScaleCrop>false</ScaleCrop>
  <HeadingPairs>
    <vt:vector size="4" baseType="variant">
      <vt:variant>
        <vt:lpstr>Title</vt:lpstr>
      </vt:variant>
      <vt:variant>
        <vt:i4>1</vt:i4>
      </vt:variant>
      <vt:variant>
        <vt:lpstr>Headings</vt:lpstr>
      </vt:variant>
      <vt:variant>
        <vt:i4>26</vt:i4>
      </vt:variant>
    </vt:vector>
  </HeadingPairs>
  <TitlesOfParts>
    <vt:vector size="27" baseType="lpstr">
      <vt:lpstr/>
      <vt:lpstr>Acknowledgment</vt:lpstr>
      <vt:lpstr>Acronym</vt:lpstr>
      <vt:lpstr>    Personal protective  equipment</vt:lpstr>
      <vt:lpstr>    Hand tools and measuring instrument</vt:lpstr>
      <vt:lpstr>    1.3. Work stations safety</vt:lpstr>
      <vt:lpstr>    Component measurement</vt:lpstr>
      <vt:lpstr>    1.5. Hand tools and measuring instrument specification</vt:lpstr>
      <vt:lpstr>    </vt:lpstr>
      <vt:lpstr>    </vt:lpstr>
      <vt:lpstr>    </vt:lpstr>
      <vt:lpstr>    </vt:lpstr>
      <vt:lpstr>    </vt:lpstr>
      <vt:lpstr>    </vt:lpstr>
      <vt:lpstr>    </vt:lpstr>
      <vt:lpstr>    2.1. Methods of checking hand tools and measuring instruments</vt:lpstr>
      <vt:lpstr>    </vt:lpstr>
      <vt:lpstr>    2.2. Isolation of faulty tools</vt:lpstr>
      <vt:lpstr>2.4. Accurate measurements</vt:lpstr>
      <vt:lpstr>    2.5 Numerical computation</vt:lpstr>
      <vt:lpstr>Self-check 2</vt:lpstr>
      <vt:lpstr>    3.1. Standard operating procedures Methods of cleaning measuring instrument Stan</vt:lpstr>
      <vt:lpstr>    3.2. Standard operating procedures</vt:lpstr>
      <vt:lpstr>3.3. Ways of reporting malfunctions, unplanned or unusual events</vt:lpstr>
      <vt:lpstr>    3.4. Secondary instrument, absolute instrument and  store in proper manner </vt:lpstr>
      <vt:lpstr>Self –check 3</vt:lpstr>
      <vt:lpstr>    4.1. Numerical Calculation of fraction, percentage and mixed numbers Standards, </vt:lpstr>
    </vt:vector>
  </TitlesOfParts>
  <Company/>
  <LinksUpToDate>false</LinksUpToDate>
  <CharactersWithSpaces>96937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Tenu Sweet</cp:lastModifiedBy>
  <cp:revision>31</cp:revision>
  <cp:lastPrinted>2022-09-05T20:36:00Z</cp:lastPrinted>
  <dcterms:created xsi:type="dcterms:W3CDTF">2022-09-05T13:45:00Z</dcterms:created>
  <dcterms:modified xsi:type="dcterms:W3CDTF">2022-09-05T20:36:00Z</dcterms:modified>
</cp:coreProperties>
</file>