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6A59" w:rsidRDefault="00DB598D" w:rsidP="00896A59">
      <w:pPr>
        <w:jc w:val="center"/>
        <w:rPr>
          <w:b/>
          <w:noProof/>
          <w:sz w:val="48"/>
        </w:rPr>
      </w:pPr>
      <w:r w:rsidRPr="001863CC">
        <w:rPr>
          <w:b/>
          <w:sz w:val="48"/>
        </w:rPr>
        <w:t>Industrial</w:t>
      </w:r>
      <w:r w:rsidR="00630EAB" w:rsidRPr="001863CC">
        <w:rPr>
          <w:b/>
          <w:sz w:val="48"/>
        </w:rPr>
        <w:t xml:space="preserve"> </w:t>
      </w:r>
      <w:proofErr w:type="spellStart"/>
      <w:r w:rsidRPr="001863CC">
        <w:rPr>
          <w:b/>
          <w:sz w:val="48"/>
        </w:rPr>
        <w:t>lectrical</w:t>
      </w:r>
      <w:proofErr w:type="spellEnd"/>
      <w:r w:rsidRPr="001863CC">
        <w:rPr>
          <w:b/>
          <w:sz w:val="48"/>
        </w:rPr>
        <w:t>/Electronic Control Technology</w:t>
      </w:r>
    </w:p>
    <w:p w:rsidR="00DB598D" w:rsidRPr="001863CC" w:rsidRDefault="00DB598D" w:rsidP="00896A59">
      <w:pPr>
        <w:jc w:val="center"/>
        <w:rPr>
          <w:b/>
          <w:noProof/>
          <w:sz w:val="48"/>
        </w:rPr>
      </w:pPr>
      <w:r w:rsidRPr="001863CC">
        <w:rPr>
          <w:b/>
          <w:noProof/>
          <w:sz w:val="48"/>
        </w:rPr>
        <w:t>Level-IV</w:t>
      </w:r>
    </w:p>
    <w:p w:rsidR="00DB598D" w:rsidRPr="00630EAB" w:rsidRDefault="00DB598D" w:rsidP="00630EAB">
      <w:pPr>
        <w:rPr>
          <w:bCs/>
          <w:sz w:val="48"/>
        </w:rPr>
      </w:pPr>
      <w:r w:rsidRPr="001863CC">
        <w:rPr>
          <w:b/>
          <w:bCs/>
          <w:sz w:val="48"/>
        </w:rPr>
        <w:t xml:space="preserve">Based on October, 2023 Curriculum </w:t>
      </w:r>
      <w:r w:rsidR="00630EAB" w:rsidRPr="001863CC">
        <w:rPr>
          <w:b/>
          <w:bCs/>
          <w:sz w:val="48"/>
        </w:rPr>
        <w:t xml:space="preserve">             </w:t>
      </w:r>
      <w:r w:rsidR="001863CC">
        <w:rPr>
          <w:b/>
          <w:bCs/>
          <w:sz w:val="48"/>
        </w:rPr>
        <w:t xml:space="preserve">              </w:t>
      </w:r>
      <w:r w:rsidRPr="001863CC">
        <w:rPr>
          <w:b/>
          <w:bCs/>
          <w:sz w:val="48"/>
        </w:rPr>
        <w:t>Version</w:t>
      </w:r>
      <w:r w:rsidRPr="00630EAB">
        <w:rPr>
          <w:bCs/>
          <w:sz w:val="48"/>
        </w:rPr>
        <w:t xml:space="preserve"> 2</w:t>
      </w:r>
    </w:p>
    <w:p w:rsidR="00DB598D" w:rsidRPr="00630EAB" w:rsidRDefault="00DB598D" w:rsidP="0023765D">
      <w:pPr>
        <w:jc w:val="both"/>
        <w:rPr>
          <w:rFonts w:cs="Times New Roman"/>
          <w:b/>
          <w:noProof/>
          <w:sz w:val="56"/>
          <w:szCs w:val="56"/>
        </w:rPr>
      </w:pPr>
    </w:p>
    <w:p w:rsidR="00DB598D" w:rsidRPr="0023765D" w:rsidRDefault="00DB598D" w:rsidP="0023765D">
      <w:pPr>
        <w:jc w:val="both"/>
        <w:rPr>
          <w:rFonts w:cs="Times New Roman"/>
          <w:noProof/>
          <w:szCs w:val="24"/>
        </w:rPr>
      </w:pPr>
    </w:p>
    <w:p w:rsidR="001F764B" w:rsidRPr="0023765D" w:rsidRDefault="00EB7B47" w:rsidP="00896A59">
      <w:pPr>
        <w:jc w:val="center"/>
        <w:rPr>
          <w:rFonts w:cs="Times New Roman"/>
          <w:noProof/>
          <w:szCs w:val="24"/>
        </w:rPr>
      </w:pPr>
      <w:r w:rsidRPr="0023765D">
        <w:rPr>
          <w:rFonts w:cs="Times New Roman"/>
          <w:noProof/>
          <w:szCs w:val="24"/>
        </w:rPr>
        <w:drawing>
          <wp:inline distT="0" distB="0" distL="0" distR="0" wp14:anchorId="072203D2" wp14:editId="3EF938A6">
            <wp:extent cx="3103741" cy="2381081"/>
            <wp:effectExtent l="19050" t="0" r="1409" b="0"/>
            <wp:docPr id="20" name="Picture 1" descr="Temperature calibration - How to do it right - Instrulea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mperature calibration - How to do it right - Instrulearning"/>
                    <pic:cNvPicPr>
                      <a:picLocks noChangeAspect="1" noChangeArrowheads="1"/>
                    </pic:cNvPicPr>
                  </pic:nvPicPr>
                  <pic:blipFill>
                    <a:blip r:embed="rId9"/>
                    <a:srcRect/>
                    <a:stretch>
                      <a:fillRect/>
                    </a:stretch>
                  </pic:blipFill>
                  <pic:spPr bwMode="auto">
                    <a:xfrm>
                      <a:off x="0" y="0"/>
                      <a:ext cx="3103741" cy="2381081"/>
                    </a:xfrm>
                    <a:prstGeom prst="rect">
                      <a:avLst/>
                    </a:prstGeom>
                    <a:noFill/>
                    <a:ln w="9525">
                      <a:noFill/>
                      <a:miter lim="800000"/>
                      <a:headEnd/>
                      <a:tailEnd/>
                    </a:ln>
                  </pic:spPr>
                </pic:pic>
              </a:graphicData>
            </a:graphic>
          </wp:inline>
        </w:drawing>
      </w:r>
    </w:p>
    <w:tbl>
      <w:tblPr>
        <w:tblW w:w="5447" w:type="pct"/>
        <w:jc w:val="center"/>
        <w:tblInd w:w="-828" w:type="dxa"/>
        <w:tblLook w:val="04A0" w:firstRow="1" w:lastRow="0" w:firstColumn="1" w:lastColumn="0" w:noHBand="0" w:noVBand="1"/>
      </w:tblPr>
      <w:tblGrid>
        <w:gridCol w:w="9677"/>
      </w:tblGrid>
      <w:tr w:rsidR="00DB598D" w:rsidRPr="00630EAB" w:rsidTr="00DB598D">
        <w:trPr>
          <w:trHeight w:val="409"/>
          <w:jc w:val="center"/>
        </w:trPr>
        <w:tc>
          <w:tcPr>
            <w:tcW w:w="5000" w:type="pct"/>
            <w:vAlign w:val="center"/>
          </w:tcPr>
          <w:p w:rsidR="00DB598D" w:rsidRPr="00630EAB" w:rsidRDefault="00DB598D" w:rsidP="0023765D">
            <w:pPr>
              <w:tabs>
                <w:tab w:val="left" w:pos="1962"/>
              </w:tabs>
              <w:ind w:left="1962" w:hanging="1882"/>
              <w:rPr>
                <w:rFonts w:cs="Times New Roman"/>
                <w:b/>
                <w:sz w:val="28"/>
                <w:szCs w:val="24"/>
                <w:lang w:val="fr-FR"/>
              </w:rPr>
            </w:pPr>
            <w:r w:rsidRPr="00630EAB">
              <w:rPr>
                <w:rFonts w:cs="Times New Roman"/>
                <w:b/>
                <w:sz w:val="28"/>
                <w:szCs w:val="24"/>
                <w:lang w:val="fr-FR"/>
              </w:rPr>
              <w:t xml:space="preserve">MODULE TITLE: </w:t>
            </w:r>
            <w:r w:rsidRPr="00630EAB">
              <w:rPr>
                <w:rFonts w:cs="Times New Roman"/>
                <w:b/>
                <w:sz w:val="28"/>
                <w:szCs w:val="24"/>
              </w:rPr>
              <w:t>Calibrating and repairing Measuring and analysis system</w:t>
            </w:r>
          </w:p>
        </w:tc>
      </w:tr>
      <w:tr w:rsidR="00DB598D" w:rsidRPr="00630EAB" w:rsidTr="00DB598D">
        <w:trPr>
          <w:trHeight w:val="409"/>
          <w:jc w:val="center"/>
        </w:trPr>
        <w:tc>
          <w:tcPr>
            <w:tcW w:w="5000" w:type="pct"/>
            <w:vAlign w:val="center"/>
            <w:hideMark/>
          </w:tcPr>
          <w:p w:rsidR="00DB598D" w:rsidRPr="00630EAB" w:rsidRDefault="00DB598D" w:rsidP="0023765D">
            <w:pPr>
              <w:rPr>
                <w:rFonts w:cs="Times New Roman"/>
                <w:color w:val="0000FF"/>
                <w:sz w:val="28"/>
                <w:szCs w:val="24"/>
                <w:u w:val="single"/>
              </w:rPr>
            </w:pPr>
            <w:r w:rsidRPr="00630EAB">
              <w:rPr>
                <w:rFonts w:cs="Times New Roman"/>
                <w:sz w:val="28"/>
                <w:szCs w:val="24"/>
                <w:lang w:val="fr-FR"/>
              </w:rPr>
              <w:t xml:space="preserve"> MODULE CODE </w:t>
            </w:r>
            <w:bookmarkStart w:id="0" w:name="EIS_IES4_M04_0322_back"/>
            <w:r w:rsidR="002462A7" w:rsidRPr="00630EAB">
              <w:rPr>
                <w:rFonts w:cs="Times New Roman"/>
                <w:b/>
                <w:bCs/>
                <w:sz w:val="28"/>
                <w:szCs w:val="24"/>
              </w:rPr>
              <w:fldChar w:fldCharType="begin"/>
            </w:r>
            <w:r w:rsidRPr="00630EAB">
              <w:rPr>
                <w:rFonts w:cs="Times New Roman"/>
                <w:b/>
                <w:bCs/>
                <w:sz w:val="28"/>
                <w:szCs w:val="24"/>
              </w:rPr>
              <w:instrText>HYPERLINK  \l "EIS_IEC4_01_0322_4"</w:instrText>
            </w:r>
            <w:r w:rsidR="002462A7" w:rsidRPr="00630EAB">
              <w:rPr>
                <w:rFonts w:cs="Times New Roman"/>
                <w:b/>
                <w:bCs/>
                <w:sz w:val="28"/>
                <w:szCs w:val="24"/>
              </w:rPr>
              <w:fldChar w:fldCharType="separate"/>
            </w:r>
            <w:r w:rsidRPr="00630EAB">
              <w:rPr>
                <w:rStyle w:val="Hyperlink"/>
                <w:rFonts w:cs="Times New Roman"/>
                <w:b/>
                <w:bCs/>
                <w:sz w:val="28"/>
                <w:szCs w:val="24"/>
              </w:rPr>
              <w:t>EIS IEC4 M04 1023</w:t>
            </w:r>
            <w:r w:rsidR="002462A7" w:rsidRPr="00630EAB">
              <w:rPr>
                <w:rFonts w:cs="Times New Roman"/>
                <w:b/>
                <w:bCs/>
                <w:sz w:val="28"/>
                <w:szCs w:val="24"/>
              </w:rPr>
              <w:fldChar w:fldCharType="end"/>
            </w:r>
            <w:bookmarkEnd w:id="0"/>
          </w:p>
        </w:tc>
      </w:tr>
      <w:tr w:rsidR="00DB598D" w:rsidRPr="00630EAB" w:rsidTr="00DB598D">
        <w:trPr>
          <w:trHeight w:val="409"/>
          <w:jc w:val="center"/>
        </w:trPr>
        <w:tc>
          <w:tcPr>
            <w:tcW w:w="5000" w:type="pct"/>
            <w:vAlign w:val="center"/>
            <w:hideMark/>
          </w:tcPr>
          <w:p w:rsidR="00DB598D" w:rsidRPr="00630EAB" w:rsidRDefault="00DB598D" w:rsidP="0023765D">
            <w:pPr>
              <w:ind w:left="86"/>
              <w:rPr>
                <w:rFonts w:cs="Times New Roman"/>
                <w:sz w:val="28"/>
                <w:szCs w:val="24"/>
              </w:rPr>
            </w:pPr>
            <w:r w:rsidRPr="00630EAB">
              <w:rPr>
                <w:rFonts w:cs="Times New Roman"/>
                <w:sz w:val="28"/>
                <w:szCs w:val="24"/>
                <w:lang w:val="fr-FR"/>
              </w:rPr>
              <w:t xml:space="preserve">NOMINAL DURATION: 45 </w:t>
            </w:r>
            <w:r w:rsidRPr="00630EAB">
              <w:rPr>
                <w:rFonts w:cs="Times New Roman"/>
                <w:sz w:val="28"/>
                <w:szCs w:val="24"/>
              </w:rPr>
              <w:t>Hours</w:t>
            </w:r>
            <w:r w:rsidRPr="00630EAB">
              <w:rPr>
                <w:rFonts w:cs="Times New Roman"/>
                <w:sz w:val="28"/>
                <w:szCs w:val="24"/>
                <w:lang w:val="fr-FR"/>
              </w:rPr>
              <w:t xml:space="preserve"> </w:t>
            </w:r>
          </w:p>
        </w:tc>
      </w:tr>
    </w:tbl>
    <w:p w:rsidR="005C59DA" w:rsidRPr="0023765D" w:rsidRDefault="005C59DA" w:rsidP="0023765D">
      <w:pPr>
        <w:tabs>
          <w:tab w:val="left" w:pos="2880"/>
        </w:tabs>
        <w:jc w:val="both"/>
        <w:rPr>
          <w:rFonts w:cs="Times New Roman"/>
          <w:b/>
          <w:color w:val="000000"/>
          <w:szCs w:val="24"/>
        </w:rPr>
      </w:pPr>
      <w:bookmarkStart w:id="1" w:name="_GoBack"/>
      <w:bookmarkEnd w:id="1"/>
    </w:p>
    <w:p w:rsidR="009C4AEA" w:rsidRPr="00792106" w:rsidRDefault="009C4AEA" w:rsidP="009C4AEA">
      <w:pPr>
        <w:tabs>
          <w:tab w:val="left" w:pos="2880"/>
        </w:tabs>
        <w:rPr>
          <w:b/>
          <w:bCs/>
          <w:szCs w:val="24"/>
        </w:rPr>
      </w:pPr>
      <w:r w:rsidRPr="00792106">
        <w:rPr>
          <w:b/>
          <w:szCs w:val="24"/>
        </w:rPr>
        <w:t>Prepared by: Ministry of Labor and Skill</w:t>
      </w:r>
    </w:p>
    <w:p w:rsidR="00630EAB" w:rsidRDefault="00630EAB" w:rsidP="00630EAB">
      <w:pPr>
        <w:tabs>
          <w:tab w:val="left" w:pos="3600"/>
        </w:tabs>
        <w:jc w:val="both"/>
        <w:rPr>
          <w:rFonts w:cs="Times New Roman"/>
          <w:b/>
          <w:color w:val="000000"/>
          <w:szCs w:val="24"/>
        </w:rPr>
      </w:pPr>
      <w:r>
        <w:rPr>
          <w:rFonts w:cs="Times New Roman"/>
          <w:b/>
          <w:color w:val="000000"/>
          <w:szCs w:val="24"/>
        </w:rPr>
        <w:t xml:space="preserve">                                                                                          </w:t>
      </w:r>
    </w:p>
    <w:p w:rsidR="00630EAB" w:rsidRPr="0023765D" w:rsidRDefault="00630EAB" w:rsidP="00630EAB">
      <w:pPr>
        <w:tabs>
          <w:tab w:val="left" w:pos="3600"/>
        </w:tabs>
        <w:jc w:val="both"/>
        <w:rPr>
          <w:rFonts w:cs="Times New Roman"/>
          <w:b/>
          <w:color w:val="000000"/>
          <w:szCs w:val="24"/>
        </w:rPr>
      </w:pPr>
      <w:r>
        <w:rPr>
          <w:rFonts w:cs="Times New Roman"/>
          <w:b/>
          <w:color w:val="000000"/>
          <w:szCs w:val="24"/>
        </w:rPr>
        <w:t xml:space="preserve">                                                                                             </w:t>
      </w:r>
      <w:r w:rsidRPr="0023765D">
        <w:rPr>
          <w:rFonts w:cs="Times New Roman"/>
          <w:b/>
          <w:color w:val="000000"/>
          <w:szCs w:val="24"/>
        </w:rPr>
        <w:t>October, 2023</w:t>
      </w:r>
    </w:p>
    <w:p w:rsidR="00630EAB" w:rsidRPr="0023765D" w:rsidRDefault="00630EAB" w:rsidP="00630EAB">
      <w:pPr>
        <w:tabs>
          <w:tab w:val="left" w:pos="3600"/>
        </w:tabs>
        <w:jc w:val="both"/>
        <w:rPr>
          <w:rFonts w:cs="Times New Roman"/>
          <w:b/>
          <w:color w:val="000000"/>
          <w:szCs w:val="24"/>
        </w:rPr>
      </w:pPr>
      <w:r w:rsidRPr="0023765D">
        <w:rPr>
          <w:rFonts w:cs="Times New Roman"/>
          <w:b/>
          <w:color w:val="000000"/>
          <w:szCs w:val="24"/>
        </w:rPr>
        <w:t xml:space="preserve">                                                                                            Addis Ababa, Ethiopia</w:t>
      </w:r>
    </w:p>
    <w:p w:rsidR="00DB598D" w:rsidRPr="0023765D" w:rsidRDefault="00DB598D" w:rsidP="00630EAB">
      <w:pPr>
        <w:tabs>
          <w:tab w:val="left" w:pos="3600"/>
        </w:tabs>
        <w:jc w:val="both"/>
        <w:rPr>
          <w:rFonts w:cs="Times New Roman"/>
          <w:b/>
          <w:color w:val="000000"/>
          <w:szCs w:val="24"/>
        </w:rPr>
      </w:pPr>
      <w:r w:rsidRPr="0023765D">
        <w:rPr>
          <w:rFonts w:cs="Times New Roman"/>
          <w:b/>
          <w:color w:val="000000"/>
          <w:szCs w:val="24"/>
        </w:rPr>
        <w:lastRenderedPageBreak/>
        <w:t xml:space="preserve">                                                      </w:t>
      </w:r>
      <w:r w:rsidR="00C23A9A" w:rsidRPr="0023765D">
        <w:rPr>
          <w:rFonts w:cs="Times New Roman"/>
          <w:b/>
          <w:color w:val="000000"/>
          <w:szCs w:val="24"/>
        </w:rPr>
        <w:t xml:space="preserve">                               </w:t>
      </w:r>
    </w:p>
    <w:p w:rsidR="001F764B" w:rsidRPr="0023765D" w:rsidRDefault="001F764B" w:rsidP="0023765D">
      <w:pPr>
        <w:tabs>
          <w:tab w:val="left" w:pos="3600"/>
        </w:tabs>
        <w:jc w:val="both"/>
        <w:rPr>
          <w:rFonts w:cs="Times New Roman"/>
          <w:b/>
          <w:color w:val="000000"/>
          <w:szCs w:val="24"/>
        </w:rPr>
      </w:pPr>
    </w:p>
    <w:p w:rsidR="00066A74" w:rsidRPr="00630EAB" w:rsidRDefault="00066A74" w:rsidP="0023765D">
      <w:pPr>
        <w:rPr>
          <w:rFonts w:cs="Times New Roman"/>
          <w:b/>
          <w:szCs w:val="24"/>
        </w:rPr>
      </w:pPr>
    </w:p>
    <w:p w:rsidR="005C59DA" w:rsidRPr="001863CC" w:rsidRDefault="005C59DA" w:rsidP="00630EAB">
      <w:pPr>
        <w:rPr>
          <w:rFonts w:cs="Times New Roman"/>
          <w:b/>
          <w:szCs w:val="24"/>
        </w:rPr>
      </w:pPr>
      <w:r w:rsidRPr="001863CC">
        <w:rPr>
          <w:rFonts w:cs="Times New Roman"/>
          <w:b/>
          <w:szCs w:val="24"/>
        </w:rPr>
        <w:t>Table of contents</w:t>
      </w:r>
    </w:p>
    <w:p w:rsidR="005C59DA" w:rsidRPr="00630EAB" w:rsidRDefault="005C59DA" w:rsidP="00630EAB">
      <w:pPr>
        <w:rPr>
          <w:rFonts w:cs="Times New Roman"/>
        </w:rPr>
      </w:pPr>
    </w:p>
    <w:p w:rsidR="005C59DA" w:rsidRPr="00630EAB" w:rsidRDefault="005C59DA" w:rsidP="00630EAB">
      <w:pPr>
        <w:rPr>
          <w:rFonts w:cs="Times New Roman"/>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630EAB" w:rsidRDefault="005C59DA" w:rsidP="00630EAB">
      <w:pPr>
        <w:pStyle w:val="Heading1"/>
      </w:pPr>
      <w:bookmarkStart w:id="2" w:name="_Toc112900854"/>
      <w:bookmarkStart w:id="3" w:name="_Toc113230717"/>
      <w:r w:rsidRPr="00630EAB">
        <w:lastRenderedPageBreak/>
        <w:t>Acknowledgment</w:t>
      </w:r>
      <w:bookmarkEnd w:id="2"/>
      <w:bookmarkEnd w:id="3"/>
    </w:p>
    <w:p w:rsidR="005C59DA" w:rsidRPr="0023765D" w:rsidRDefault="005C59DA" w:rsidP="0023765D">
      <w:pPr>
        <w:jc w:val="both"/>
        <w:rPr>
          <w:rFonts w:cs="Times New Roman"/>
          <w:b/>
          <w:bCs/>
          <w:color w:val="000000"/>
          <w:szCs w:val="24"/>
        </w:rPr>
      </w:pPr>
    </w:p>
    <w:p w:rsidR="005C59DA" w:rsidRPr="001863CC" w:rsidRDefault="005C59DA" w:rsidP="001863CC">
      <w:pPr>
        <w:rPr>
          <w:rFonts w:cs="Times New Roman"/>
        </w:rPr>
      </w:pPr>
      <w:r w:rsidRPr="001863CC">
        <w:rPr>
          <w:rFonts w:cs="Times New Roman"/>
          <w:bCs/>
        </w:rPr>
        <w:t xml:space="preserve">Ministry of Labor and Skills </w:t>
      </w:r>
      <w:r w:rsidRPr="001863CC">
        <w:rPr>
          <w:rFonts w:cs="Times New Roman"/>
        </w:rPr>
        <w:t>wish to extend thanks and appreciation to the many representatives of TVT instructors and respective industry experts who donated their time and expertise to the development of this Teaching, Training and Learning Materials (TTLM).</w:t>
      </w: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CF4EDB" w:rsidRPr="0023765D" w:rsidRDefault="00CF4EDB"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630EAB">
      <w:pPr>
        <w:pStyle w:val="Heading1"/>
      </w:pPr>
      <w:r w:rsidRPr="0023765D">
        <w:lastRenderedPageBreak/>
        <w:t>Acronym</w:t>
      </w:r>
    </w:p>
    <w:p w:rsidR="005C59DA" w:rsidRPr="0023765D" w:rsidRDefault="005C59DA" w:rsidP="0023765D">
      <w:pPr>
        <w:rPr>
          <w:rFonts w:cs="Times New Roman"/>
          <w:color w:val="FF0000"/>
          <w:szCs w:val="24"/>
        </w:rPr>
      </w:pPr>
      <w:r w:rsidRPr="0023765D">
        <w:rPr>
          <w:rFonts w:cs="Times New Roman"/>
          <w:szCs w:val="24"/>
        </w:rPr>
        <w:t xml:space="preserve">OSH---------- </w:t>
      </w:r>
      <w:r w:rsidRPr="0023765D">
        <w:rPr>
          <w:rFonts w:cs="Times New Roman"/>
          <w:szCs w:val="24"/>
        </w:rPr>
        <w:softHyphen/>
      </w:r>
      <w:r w:rsidRPr="0023765D">
        <w:rPr>
          <w:rFonts w:cs="Times New Roman"/>
          <w:szCs w:val="24"/>
        </w:rPr>
        <w:softHyphen/>
      </w:r>
      <w:r w:rsidRPr="0023765D">
        <w:rPr>
          <w:rFonts w:cs="Times New Roman"/>
          <w:szCs w:val="24"/>
        </w:rPr>
        <w:softHyphen/>
      </w:r>
      <w:r w:rsidRPr="0023765D">
        <w:rPr>
          <w:rFonts w:cs="Times New Roman"/>
          <w:szCs w:val="24"/>
        </w:rPr>
        <w:softHyphen/>
      </w:r>
      <w:r w:rsidRPr="0023765D">
        <w:rPr>
          <w:rFonts w:cs="Times New Roman"/>
          <w:szCs w:val="24"/>
        </w:rPr>
        <w:softHyphen/>
      </w:r>
      <w:r w:rsidRPr="0023765D">
        <w:rPr>
          <w:rFonts w:cs="Times New Roman"/>
          <w:szCs w:val="24"/>
        </w:rPr>
        <w:softHyphen/>
      </w:r>
      <w:r w:rsidRPr="0023765D">
        <w:rPr>
          <w:rFonts w:cs="Times New Roman"/>
          <w:szCs w:val="24"/>
        </w:rPr>
        <w:softHyphen/>
      </w:r>
      <w:r w:rsidRPr="0023765D">
        <w:rPr>
          <w:rFonts w:cs="Times New Roman"/>
          <w:szCs w:val="24"/>
        </w:rPr>
        <w:softHyphen/>
        <w:t xml:space="preserve">Occupational safety and health </w:t>
      </w:r>
    </w:p>
    <w:p w:rsidR="005C59DA" w:rsidRPr="0023765D" w:rsidRDefault="005C59DA" w:rsidP="0023765D">
      <w:pPr>
        <w:rPr>
          <w:rStyle w:val="Emphasis"/>
          <w:rFonts w:cs="Times New Roman"/>
          <w:i w:val="0"/>
          <w:color w:val="453F39"/>
          <w:szCs w:val="24"/>
          <w:shd w:val="clear" w:color="auto" w:fill="FFFFFF"/>
        </w:rPr>
      </w:pPr>
      <w:r w:rsidRPr="0023765D">
        <w:rPr>
          <w:rStyle w:val="Emphasis"/>
          <w:rFonts w:cs="Times New Roman"/>
          <w:i w:val="0"/>
          <w:color w:val="453F39"/>
          <w:szCs w:val="24"/>
          <w:shd w:val="clear" w:color="auto" w:fill="FFFFFF"/>
        </w:rPr>
        <w:t>OHSR--------- Occupational Health and Safety Regulation</w:t>
      </w:r>
    </w:p>
    <w:p w:rsidR="005C59DA" w:rsidRPr="0023765D" w:rsidRDefault="005C59DA" w:rsidP="0023765D">
      <w:pPr>
        <w:rPr>
          <w:rStyle w:val="Emphasis"/>
          <w:rFonts w:cs="Times New Roman"/>
          <w:i w:val="0"/>
          <w:szCs w:val="24"/>
        </w:rPr>
      </w:pPr>
      <w:r w:rsidRPr="0023765D">
        <w:rPr>
          <w:rFonts w:cs="Times New Roman"/>
          <w:color w:val="453F39"/>
          <w:szCs w:val="24"/>
          <w:shd w:val="clear" w:color="auto" w:fill="FFFFFF"/>
        </w:rPr>
        <w:t> </w:t>
      </w:r>
      <w:r w:rsidRPr="0023765D">
        <w:rPr>
          <w:rStyle w:val="Emphasis"/>
          <w:rFonts w:cs="Times New Roman"/>
          <w:i w:val="0"/>
          <w:szCs w:val="24"/>
        </w:rPr>
        <w:t>PFD ------------Process Flow Diagrams</w:t>
      </w:r>
    </w:p>
    <w:p w:rsidR="005C59DA" w:rsidRPr="0023765D" w:rsidRDefault="005C59DA" w:rsidP="0023765D">
      <w:pPr>
        <w:rPr>
          <w:rFonts w:cs="Times New Roman"/>
          <w:noProof/>
          <w:szCs w:val="24"/>
        </w:rPr>
      </w:pPr>
      <w:r w:rsidRPr="0023765D">
        <w:rPr>
          <w:rFonts w:cs="Times New Roman"/>
          <w:noProof/>
          <w:szCs w:val="24"/>
        </w:rPr>
        <w:t>PFD-------------Process flow diagram</w:t>
      </w:r>
    </w:p>
    <w:p w:rsidR="005C59DA" w:rsidRPr="0023765D" w:rsidRDefault="007035D1" w:rsidP="0023765D">
      <w:pPr>
        <w:tabs>
          <w:tab w:val="left" w:pos="1340"/>
        </w:tabs>
        <w:jc w:val="both"/>
        <w:rPr>
          <w:rFonts w:cs="Times New Roman"/>
          <w:color w:val="FF0000"/>
          <w:szCs w:val="24"/>
        </w:rPr>
      </w:pPr>
      <w:r w:rsidRPr="0023765D">
        <w:rPr>
          <w:rStyle w:val="topic-highlight"/>
          <w:rFonts w:cs="Times New Roman"/>
          <w:szCs w:val="24"/>
        </w:rPr>
        <w:t xml:space="preserve"> </w:t>
      </w:r>
      <w:r w:rsidRPr="0023765D">
        <w:rPr>
          <w:rFonts w:cs="Times New Roman"/>
          <w:szCs w:val="24"/>
        </w:rPr>
        <w:t>ISA-------------</w:t>
      </w:r>
      <w:r w:rsidRPr="0023765D">
        <w:rPr>
          <w:rStyle w:val="topic-highlight"/>
          <w:rFonts w:cs="Times New Roman"/>
          <w:szCs w:val="24"/>
        </w:rPr>
        <w:t xml:space="preserve"> Instrument Calibration</w:t>
      </w:r>
      <w:r w:rsidRPr="0023765D">
        <w:rPr>
          <w:rFonts w:cs="Times New Roman"/>
          <w:szCs w:val="24"/>
        </w:rPr>
        <w:t xml:space="preserve"> Series </w:t>
      </w:r>
    </w:p>
    <w:p w:rsidR="005C59DA" w:rsidRPr="0023765D" w:rsidRDefault="00816F5E" w:rsidP="0023765D">
      <w:pPr>
        <w:jc w:val="both"/>
        <w:rPr>
          <w:rFonts w:cs="Times New Roman"/>
          <w:szCs w:val="24"/>
        </w:rPr>
      </w:pPr>
      <w:hyperlink r:id="rId10" w:tooltip="Learn more about SNIR from ScienceDirect's AI-generated Topic Pages" w:history="1">
        <w:r w:rsidR="00E15F4E" w:rsidRPr="0023765D">
          <w:rPr>
            <w:rStyle w:val="Hyperlink"/>
            <w:rFonts w:cs="Times New Roman"/>
            <w:color w:val="auto"/>
            <w:szCs w:val="24"/>
            <w:u w:val="none"/>
          </w:rPr>
          <w:t>SNIR</w:t>
        </w:r>
      </w:hyperlink>
      <w:r w:rsidR="00E15F4E" w:rsidRPr="0023765D">
        <w:rPr>
          <w:rFonts w:cs="Times New Roman"/>
          <w:szCs w:val="24"/>
        </w:rPr>
        <w:t xml:space="preserve"> ------------signal-to-noise interference ratio</w:t>
      </w: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23765D">
      <w:pPr>
        <w:jc w:val="both"/>
        <w:rPr>
          <w:rFonts w:cs="Times New Roman"/>
          <w:szCs w:val="24"/>
        </w:rPr>
      </w:pPr>
    </w:p>
    <w:p w:rsidR="00CF4EDB" w:rsidRPr="0023765D" w:rsidRDefault="00CF4EDB" w:rsidP="0023765D">
      <w:pPr>
        <w:jc w:val="both"/>
        <w:rPr>
          <w:rFonts w:cs="Times New Roman"/>
          <w:szCs w:val="24"/>
        </w:rPr>
      </w:pPr>
    </w:p>
    <w:p w:rsidR="00CF4EDB" w:rsidRPr="0023765D" w:rsidRDefault="00CF4EDB" w:rsidP="0023765D">
      <w:pPr>
        <w:jc w:val="both"/>
        <w:rPr>
          <w:rFonts w:cs="Times New Roman"/>
          <w:szCs w:val="24"/>
        </w:rPr>
      </w:pPr>
    </w:p>
    <w:p w:rsidR="00CF4EDB" w:rsidRPr="0023765D" w:rsidRDefault="00CF4EDB" w:rsidP="0023765D">
      <w:pPr>
        <w:jc w:val="both"/>
        <w:rPr>
          <w:rFonts w:cs="Times New Roman"/>
          <w:szCs w:val="24"/>
        </w:rPr>
      </w:pPr>
    </w:p>
    <w:p w:rsidR="00CF4EDB" w:rsidRPr="0023765D" w:rsidRDefault="00CF4EDB" w:rsidP="0023765D">
      <w:pPr>
        <w:jc w:val="both"/>
        <w:rPr>
          <w:rFonts w:cs="Times New Roman"/>
          <w:szCs w:val="24"/>
        </w:rPr>
      </w:pPr>
    </w:p>
    <w:p w:rsidR="00CF4EDB" w:rsidRPr="0023765D" w:rsidRDefault="00CF4EDB" w:rsidP="0023765D">
      <w:pPr>
        <w:jc w:val="both"/>
        <w:rPr>
          <w:rFonts w:cs="Times New Roman"/>
          <w:szCs w:val="24"/>
        </w:rPr>
      </w:pPr>
    </w:p>
    <w:p w:rsidR="005C59DA" w:rsidRPr="0023765D" w:rsidRDefault="005C59DA" w:rsidP="0023765D">
      <w:pPr>
        <w:jc w:val="both"/>
        <w:rPr>
          <w:rFonts w:cs="Times New Roman"/>
          <w:szCs w:val="24"/>
        </w:rPr>
      </w:pPr>
    </w:p>
    <w:p w:rsidR="005C59DA" w:rsidRPr="0023765D" w:rsidRDefault="005C59DA" w:rsidP="00630EAB">
      <w:pPr>
        <w:pStyle w:val="Heading1"/>
      </w:pPr>
      <w:r w:rsidRPr="0023765D">
        <w:lastRenderedPageBreak/>
        <w:t>Introduction to the Module</w:t>
      </w:r>
    </w:p>
    <w:p w:rsidR="00DA191C" w:rsidRPr="0023765D" w:rsidRDefault="00DA191C" w:rsidP="0023765D">
      <w:pPr>
        <w:rPr>
          <w:rFonts w:cs="Times New Roman"/>
          <w:szCs w:val="24"/>
        </w:rPr>
      </w:pPr>
      <w:r w:rsidRPr="0023765D">
        <w:rPr>
          <w:rFonts w:cs="Times New Roman"/>
          <w:b/>
          <w:szCs w:val="24"/>
        </w:rPr>
        <w:t xml:space="preserve">Calibrating and repairing Measuring and analysis </w:t>
      </w:r>
      <w:proofErr w:type="gramStart"/>
      <w:r w:rsidRPr="0023765D">
        <w:rPr>
          <w:rFonts w:cs="Times New Roman"/>
          <w:b/>
          <w:szCs w:val="24"/>
        </w:rPr>
        <w:t>system</w:t>
      </w:r>
      <w:r w:rsidRPr="0023765D">
        <w:rPr>
          <w:rFonts w:cs="Times New Roman"/>
          <w:szCs w:val="24"/>
        </w:rPr>
        <w:t xml:space="preserve"> ,</w:t>
      </w:r>
      <w:proofErr w:type="gramEnd"/>
      <w:r w:rsidRPr="0023765D">
        <w:rPr>
          <w:rFonts w:cs="Times New Roman"/>
          <w:szCs w:val="24"/>
        </w:rPr>
        <w:t xml:space="preserve"> calibration process begins with the design of the measuring instrument that needs to be calibrated. The design has to be able to "hold a calibration" through its calibration interval. In other words, the design has to be capable of measurements that are "within </w:t>
      </w:r>
      <w:hyperlink r:id="rId11" w:tooltip="Engineering tolerance" w:history="1">
        <w:r w:rsidRPr="0023765D">
          <w:rPr>
            <w:rStyle w:val="Hyperlink"/>
            <w:rFonts w:cs="Times New Roman"/>
            <w:color w:val="auto"/>
            <w:szCs w:val="24"/>
            <w:u w:val="none"/>
          </w:rPr>
          <w:t>engineering tolerance</w:t>
        </w:r>
      </w:hyperlink>
      <w:r w:rsidRPr="0023765D">
        <w:rPr>
          <w:rFonts w:cs="Times New Roman"/>
          <w:szCs w:val="24"/>
        </w:rPr>
        <w:t xml:space="preserve">" when used within the stated environmental conditions over some reasonable period of time. </w:t>
      </w:r>
    </w:p>
    <w:p w:rsidR="00F3598C" w:rsidRPr="0023765D" w:rsidRDefault="00F3598C" w:rsidP="0023765D">
      <w:pPr>
        <w:contextualSpacing/>
        <w:jc w:val="both"/>
        <w:rPr>
          <w:rFonts w:cs="Times New Roman"/>
          <w:color w:val="000000"/>
          <w:szCs w:val="24"/>
        </w:rPr>
      </w:pPr>
      <w:r w:rsidRPr="0023765D">
        <w:rPr>
          <w:rFonts w:cs="Times New Roman"/>
          <w:b/>
          <w:color w:val="000000"/>
          <w:szCs w:val="24"/>
        </w:rPr>
        <w:t>This module covers the units</w:t>
      </w:r>
      <w:r w:rsidRPr="0023765D">
        <w:rPr>
          <w:rFonts w:cs="Times New Roman"/>
          <w:color w:val="000000"/>
          <w:szCs w:val="24"/>
        </w:rPr>
        <w:t>:</w:t>
      </w:r>
    </w:p>
    <w:p w:rsidR="00CF4EDB" w:rsidRPr="0023765D" w:rsidRDefault="00CF4EDB" w:rsidP="0023765D">
      <w:pPr>
        <w:pStyle w:val="ListParagraph"/>
        <w:numPr>
          <w:ilvl w:val="0"/>
          <w:numId w:val="2"/>
        </w:numPr>
        <w:rPr>
          <w:rFonts w:cs="Times New Roman"/>
          <w:szCs w:val="24"/>
          <w:lang w:val="en-GB"/>
        </w:rPr>
      </w:pPr>
      <w:r w:rsidRPr="0023765D">
        <w:rPr>
          <w:rFonts w:cs="Times New Roman"/>
          <w:szCs w:val="24"/>
        </w:rPr>
        <w:t>Prepare to calibrate and test/repair measuring and analysis system</w:t>
      </w:r>
    </w:p>
    <w:p w:rsidR="00CF4EDB" w:rsidRPr="0023765D" w:rsidRDefault="00CF4EDB" w:rsidP="0023765D">
      <w:pPr>
        <w:pStyle w:val="ListParagraph"/>
        <w:numPr>
          <w:ilvl w:val="0"/>
          <w:numId w:val="2"/>
        </w:numPr>
        <w:tabs>
          <w:tab w:val="center" w:pos="4995"/>
        </w:tabs>
        <w:rPr>
          <w:rFonts w:cs="Times New Roman"/>
          <w:szCs w:val="24"/>
        </w:rPr>
      </w:pPr>
      <w:r w:rsidRPr="0023765D">
        <w:rPr>
          <w:rFonts w:cs="Times New Roman"/>
          <w:szCs w:val="24"/>
        </w:rPr>
        <w:t>Prepare to calibrate and test/repair measuring and analysis system</w:t>
      </w:r>
    </w:p>
    <w:p w:rsidR="00CF4EDB" w:rsidRPr="0023765D" w:rsidRDefault="00CF4EDB" w:rsidP="0023765D">
      <w:pPr>
        <w:pStyle w:val="ListParagraph"/>
        <w:numPr>
          <w:ilvl w:val="0"/>
          <w:numId w:val="2"/>
        </w:numPr>
        <w:rPr>
          <w:rFonts w:cs="Times New Roman"/>
          <w:szCs w:val="24"/>
        </w:rPr>
      </w:pPr>
      <w:r w:rsidRPr="0023765D">
        <w:rPr>
          <w:rFonts w:cs="Times New Roman"/>
          <w:szCs w:val="24"/>
        </w:rPr>
        <w:t>Repair and test analysis system</w:t>
      </w:r>
    </w:p>
    <w:p w:rsidR="00CF4EDB" w:rsidRPr="0023765D" w:rsidRDefault="00CF4EDB" w:rsidP="0023765D">
      <w:pPr>
        <w:pStyle w:val="ListParagraph"/>
        <w:numPr>
          <w:ilvl w:val="0"/>
          <w:numId w:val="2"/>
        </w:numPr>
        <w:jc w:val="both"/>
        <w:rPr>
          <w:rFonts w:cs="Times New Roman"/>
          <w:color w:val="000000"/>
          <w:szCs w:val="24"/>
        </w:rPr>
      </w:pPr>
      <w:r w:rsidRPr="0023765D">
        <w:rPr>
          <w:rFonts w:cs="Times New Roman"/>
          <w:szCs w:val="24"/>
        </w:rPr>
        <w:t>Complete report of calibration, test and repair activities</w:t>
      </w:r>
    </w:p>
    <w:p w:rsidR="00F3598C" w:rsidRPr="0023765D" w:rsidRDefault="00F3598C" w:rsidP="0023765D">
      <w:pPr>
        <w:ind w:left="720"/>
        <w:jc w:val="both"/>
        <w:rPr>
          <w:rFonts w:cs="Times New Roman"/>
          <w:b/>
          <w:color w:val="000000"/>
          <w:szCs w:val="24"/>
        </w:rPr>
      </w:pPr>
      <w:r w:rsidRPr="0023765D">
        <w:rPr>
          <w:rFonts w:cs="Times New Roman"/>
          <w:b/>
          <w:szCs w:val="24"/>
        </w:rPr>
        <w:t xml:space="preserve"> </w:t>
      </w:r>
      <w:r w:rsidRPr="0023765D">
        <w:rPr>
          <w:rFonts w:cs="Times New Roman"/>
          <w:b/>
          <w:color w:val="000000"/>
          <w:szCs w:val="24"/>
        </w:rPr>
        <w:t>Learning Objective of the Module</w:t>
      </w:r>
    </w:p>
    <w:p w:rsidR="003B40EC" w:rsidRPr="0023765D" w:rsidRDefault="003B40EC" w:rsidP="0023765D">
      <w:pPr>
        <w:pStyle w:val="ListParagraph"/>
        <w:numPr>
          <w:ilvl w:val="0"/>
          <w:numId w:val="2"/>
        </w:numPr>
        <w:rPr>
          <w:rFonts w:cs="Times New Roman"/>
          <w:szCs w:val="24"/>
          <w:lang w:val="en-GB"/>
        </w:rPr>
      </w:pPr>
      <w:r w:rsidRPr="0023765D">
        <w:rPr>
          <w:rFonts w:cs="Times New Roman"/>
          <w:szCs w:val="24"/>
        </w:rPr>
        <w:t>Prepare to calibrate and test/repair measuring and analysis system</w:t>
      </w:r>
    </w:p>
    <w:p w:rsidR="003B40EC" w:rsidRPr="0023765D" w:rsidRDefault="003B40EC" w:rsidP="0023765D">
      <w:pPr>
        <w:pStyle w:val="ListParagraph"/>
        <w:numPr>
          <w:ilvl w:val="0"/>
          <w:numId w:val="2"/>
        </w:numPr>
        <w:tabs>
          <w:tab w:val="center" w:pos="4995"/>
        </w:tabs>
        <w:rPr>
          <w:rFonts w:cs="Times New Roman"/>
          <w:szCs w:val="24"/>
        </w:rPr>
      </w:pPr>
      <w:r w:rsidRPr="0023765D">
        <w:rPr>
          <w:rFonts w:cs="Times New Roman"/>
          <w:szCs w:val="24"/>
        </w:rPr>
        <w:t>Prepare to calibrate and test/repair measuring and analysis system</w:t>
      </w:r>
    </w:p>
    <w:p w:rsidR="003B40EC" w:rsidRPr="0023765D" w:rsidRDefault="003B40EC" w:rsidP="0023765D">
      <w:pPr>
        <w:pStyle w:val="ListParagraph"/>
        <w:numPr>
          <w:ilvl w:val="0"/>
          <w:numId w:val="2"/>
        </w:numPr>
        <w:rPr>
          <w:rFonts w:cs="Times New Roman"/>
          <w:szCs w:val="24"/>
        </w:rPr>
      </w:pPr>
      <w:r w:rsidRPr="0023765D">
        <w:rPr>
          <w:rFonts w:cs="Times New Roman"/>
          <w:szCs w:val="24"/>
        </w:rPr>
        <w:t>Repair and test analysis system</w:t>
      </w:r>
    </w:p>
    <w:p w:rsidR="0035027D" w:rsidRPr="0023765D" w:rsidRDefault="003B40EC" w:rsidP="0023765D">
      <w:pPr>
        <w:pStyle w:val="ListParagraph"/>
        <w:numPr>
          <w:ilvl w:val="0"/>
          <w:numId w:val="2"/>
        </w:numPr>
        <w:jc w:val="both"/>
        <w:rPr>
          <w:rFonts w:cs="Times New Roman"/>
          <w:b/>
          <w:color w:val="000000"/>
          <w:szCs w:val="24"/>
        </w:rPr>
      </w:pPr>
      <w:r w:rsidRPr="0023765D">
        <w:rPr>
          <w:rFonts w:cs="Times New Roman"/>
          <w:szCs w:val="24"/>
        </w:rPr>
        <w:t>Complete report of calibration, test and repair activities</w:t>
      </w:r>
    </w:p>
    <w:p w:rsidR="00F3598C" w:rsidRPr="0023765D" w:rsidRDefault="00F3598C" w:rsidP="0023765D">
      <w:pPr>
        <w:contextualSpacing/>
        <w:jc w:val="both"/>
        <w:rPr>
          <w:rFonts w:cs="Times New Roman"/>
          <w:b/>
          <w:color w:val="000000"/>
          <w:szCs w:val="24"/>
        </w:rPr>
      </w:pPr>
      <w:r w:rsidRPr="0023765D">
        <w:rPr>
          <w:rFonts w:cs="Times New Roman"/>
          <w:b/>
          <w:color w:val="000000"/>
          <w:szCs w:val="24"/>
        </w:rPr>
        <w:t>Module Instruction</w:t>
      </w:r>
    </w:p>
    <w:p w:rsidR="00F3598C" w:rsidRPr="0023765D" w:rsidRDefault="00F3598C" w:rsidP="0023765D">
      <w:pPr>
        <w:contextualSpacing/>
        <w:jc w:val="both"/>
        <w:rPr>
          <w:rFonts w:cs="Times New Roman"/>
          <w:color w:val="000000"/>
          <w:szCs w:val="24"/>
        </w:rPr>
      </w:pPr>
      <w:r w:rsidRPr="0023765D">
        <w:rPr>
          <w:rFonts w:cs="Times New Roman"/>
          <w:color w:val="000000"/>
          <w:szCs w:val="24"/>
        </w:rPr>
        <w:t>For effective use this modules trainees are expected to follow the following module instruction:</w:t>
      </w:r>
    </w:p>
    <w:p w:rsidR="00F3598C" w:rsidRPr="0023765D" w:rsidRDefault="00F3598C" w:rsidP="0023765D">
      <w:pPr>
        <w:pStyle w:val="ListParagraph"/>
        <w:numPr>
          <w:ilvl w:val="0"/>
          <w:numId w:val="1"/>
        </w:numPr>
        <w:autoSpaceDE w:val="0"/>
        <w:autoSpaceDN w:val="0"/>
        <w:adjustRightInd w:val="0"/>
        <w:jc w:val="both"/>
        <w:rPr>
          <w:rFonts w:cs="Times New Roman"/>
          <w:color w:val="000000"/>
          <w:szCs w:val="24"/>
        </w:rPr>
      </w:pPr>
      <w:r w:rsidRPr="0023765D">
        <w:rPr>
          <w:rFonts w:cs="Times New Roman"/>
          <w:color w:val="000000"/>
          <w:szCs w:val="24"/>
        </w:rPr>
        <w:t>Read the information written in each unit</w:t>
      </w:r>
    </w:p>
    <w:p w:rsidR="00F3598C" w:rsidRPr="0023765D" w:rsidRDefault="00F3598C" w:rsidP="0023765D">
      <w:pPr>
        <w:pStyle w:val="ListParagraph"/>
        <w:numPr>
          <w:ilvl w:val="0"/>
          <w:numId w:val="1"/>
        </w:numPr>
        <w:autoSpaceDE w:val="0"/>
        <w:autoSpaceDN w:val="0"/>
        <w:adjustRightInd w:val="0"/>
        <w:jc w:val="both"/>
        <w:rPr>
          <w:rFonts w:cs="Times New Roman"/>
          <w:color w:val="000000"/>
          <w:szCs w:val="24"/>
        </w:rPr>
      </w:pPr>
      <w:r w:rsidRPr="0023765D">
        <w:rPr>
          <w:rFonts w:cs="Times New Roman"/>
          <w:color w:val="000000"/>
          <w:szCs w:val="24"/>
        </w:rPr>
        <w:t>Accomplish the Self-checks at the end of each unit</w:t>
      </w:r>
    </w:p>
    <w:p w:rsidR="00F3598C" w:rsidRPr="0023765D" w:rsidRDefault="00F3598C" w:rsidP="0023765D">
      <w:pPr>
        <w:pStyle w:val="ListParagraph"/>
        <w:numPr>
          <w:ilvl w:val="0"/>
          <w:numId w:val="1"/>
        </w:numPr>
        <w:autoSpaceDE w:val="0"/>
        <w:autoSpaceDN w:val="0"/>
        <w:adjustRightInd w:val="0"/>
        <w:jc w:val="both"/>
        <w:rPr>
          <w:rFonts w:cs="Times New Roman"/>
          <w:color w:val="000000"/>
          <w:szCs w:val="24"/>
        </w:rPr>
      </w:pPr>
      <w:r w:rsidRPr="0023765D">
        <w:rPr>
          <w:rFonts w:cs="Times New Roman"/>
          <w:color w:val="000000"/>
          <w:szCs w:val="24"/>
        </w:rPr>
        <w:t xml:space="preserve">Perform Operation Sheets which were provided at the end of units </w:t>
      </w:r>
    </w:p>
    <w:p w:rsidR="00F3598C" w:rsidRPr="0023765D" w:rsidRDefault="00F3598C" w:rsidP="0023765D">
      <w:pPr>
        <w:pStyle w:val="ListParagraph"/>
        <w:numPr>
          <w:ilvl w:val="0"/>
          <w:numId w:val="1"/>
        </w:numPr>
        <w:autoSpaceDE w:val="0"/>
        <w:autoSpaceDN w:val="0"/>
        <w:adjustRightInd w:val="0"/>
        <w:jc w:val="both"/>
        <w:rPr>
          <w:rFonts w:cs="Times New Roman"/>
          <w:color w:val="000000"/>
          <w:szCs w:val="24"/>
        </w:rPr>
      </w:pPr>
      <w:r w:rsidRPr="0023765D">
        <w:rPr>
          <w:rFonts w:cs="Times New Roman"/>
          <w:color w:val="000000"/>
          <w:szCs w:val="24"/>
        </w:rPr>
        <w:t>Do the “LAP test” giver at the end of each unit and</w:t>
      </w:r>
    </w:p>
    <w:p w:rsidR="00F3598C" w:rsidRPr="0023765D" w:rsidRDefault="00F3598C" w:rsidP="0023765D">
      <w:pPr>
        <w:pStyle w:val="ListParagraph"/>
        <w:numPr>
          <w:ilvl w:val="0"/>
          <w:numId w:val="1"/>
        </w:numPr>
        <w:autoSpaceDE w:val="0"/>
        <w:autoSpaceDN w:val="0"/>
        <w:adjustRightInd w:val="0"/>
        <w:jc w:val="both"/>
        <w:rPr>
          <w:rFonts w:cs="Times New Roman"/>
          <w:color w:val="000000"/>
          <w:szCs w:val="24"/>
        </w:rPr>
      </w:pPr>
      <w:r w:rsidRPr="0023765D">
        <w:rPr>
          <w:rFonts w:cs="Times New Roman"/>
          <w:color w:val="000000"/>
          <w:szCs w:val="24"/>
        </w:rPr>
        <w:t>Read the identified reference book for Examples and exercise</w:t>
      </w:r>
    </w:p>
    <w:p w:rsidR="00F3598C" w:rsidRPr="0023765D" w:rsidRDefault="00F3598C" w:rsidP="0023765D">
      <w:pPr>
        <w:jc w:val="both"/>
        <w:rPr>
          <w:rFonts w:cs="Times New Roman"/>
          <w:szCs w:val="24"/>
        </w:rPr>
      </w:pPr>
    </w:p>
    <w:p w:rsidR="00F3598C" w:rsidRPr="0023765D" w:rsidRDefault="00F3598C" w:rsidP="0023765D">
      <w:pPr>
        <w:jc w:val="both"/>
        <w:rPr>
          <w:rFonts w:cs="Times New Roman"/>
          <w:szCs w:val="24"/>
        </w:rPr>
      </w:pPr>
    </w:p>
    <w:p w:rsidR="00F3598C" w:rsidRPr="0023765D" w:rsidRDefault="00F3598C" w:rsidP="0023765D">
      <w:pPr>
        <w:jc w:val="both"/>
        <w:rPr>
          <w:rFonts w:cs="Times New Roman"/>
          <w:szCs w:val="24"/>
        </w:rPr>
      </w:pPr>
    </w:p>
    <w:p w:rsidR="00F3598C" w:rsidRPr="0023765D" w:rsidRDefault="00F3598C" w:rsidP="0023765D">
      <w:pPr>
        <w:jc w:val="both"/>
        <w:rPr>
          <w:rFonts w:cs="Times New Roman"/>
          <w:szCs w:val="24"/>
        </w:rPr>
      </w:pPr>
    </w:p>
    <w:p w:rsidR="0035027D" w:rsidRPr="0023765D" w:rsidRDefault="0035027D" w:rsidP="0023765D">
      <w:pPr>
        <w:jc w:val="both"/>
        <w:rPr>
          <w:rFonts w:cs="Times New Roman"/>
          <w:szCs w:val="24"/>
        </w:rPr>
      </w:pPr>
    </w:p>
    <w:p w:rsidR="00DE49A0" w:rsidRPr="0023765D" w:rsidRDefault="00DE49A0" w:rsidP="0023765D">
      <w:pPr>
        <w:jc w:val="both"/>
        <w:rPr>
          <w:rFonts w:cs="Times New Roman"/>
          <w:szCs w:val="24"/>
        </w:rPr>
      </w:pPr>
    </w:p>
    <w:p w:rsidR="00DE49A0" w:rsidRPr="0023765D" w:rsidRDefault="00DE49A0" w:rsidP="0023765D">
      <w:pPr>
        <w:jc w:val="both"/>
        <w:rPr>
          <w:rFonts w:cs="Times New Roman"/>
          <w:szCs w:val="24"/>
        </w:rPr>
      </w:pPr>
    </w:p>
    <w:tbl>
      <w:tblPr>
        <w:tblStyle w:val="TableGrid"/>
        <w:tblpPr w:leftFromText="180" w:rightFromText="180" w:vertAnchor="text" w:horzAnchor="margin" w:tblpY="80"/>
        <w:tblW w:w="0" w:type="auto"/>
        <w:tblLook w:val="04A0" w:firstRow="1" w:lastRow="0" w:firstColumn="1" w:lastColumn="0" w:noHBand="0" w:noVBand="1"/>
      </w:tblPr>
      <w:tblGrid>
        <w:gridCol w:w="8883"/>
      </w:tblGrid>
      <w:tr w:rsidR="00630EAB" w:rsidRPr="0023765D" w:rsidTr="00630EAB">
        <w:tc>
          <w:tcPr>
            <w:tcW w:w="8883" w:type="dxa"/>
          </w:tcPr>
          <w:p w:rsidR="00630EAB" w:rsidRPr="00630EAB" w:rsidRDefault="00630EAB" w:rsidP="00630EAB">
            <w:pPr>
              <w:spacing w:line="360" w:lineRule="auto"/>
              <w:rPr>
                <w:rFonts w:cs="Times New Roman"/>
                <w:sz w:val="28"/>
                <w:szCs w:val="24"/>
              </w:rPr>
            </w:pPr>
            <w:r w:rsidRPr="00630EAB">
              <w:rPr>
                <w:rFonts w:cs="Times New Roman"/>
                <w:b/>
                <w:sz w:val="28"/>
                <w:szCs w:val="24"/>
              </w:rPr>
              <w:lastRenderedPageBreak/>
              <w:t>Unit One:-</w:t>
            </w:r>
            <w:r w:rsidRPr="00630EAB">
              <w:rPr>
                <w:rFonts w:cs="Times New Roman"/>
                <w:sz w:val="28"/>
                <w:szCs w:val="24"/>
              </w:rPr>
              <w:t xml:space="preserve"> C</w:t>
            </w:r>
            <w:r w:rsidRPr="00630EAB">
              <w:rPr>
                <w:rFonts w:cs="Times New Roman"/>
                <w:b/>
                <w:bCs/>
                <w:sz w:val="28"/>
                <w:szCs w:val="24"/>
              </w:rPr>
              <w:t>alibrate and test/repair measuring and analysis system</w:t>
            </w:r>
          </w:p>
          <w:p w:rsidR="00630EAB" w:rsidRPr="0023765D" w:rsidRDefault="00630EAB" w:rsidP="00630EAB">
            <w:pPr>
              <w:spacing w:line="360" w:lineRule="auto"/>
              <w:jc w:val="both"/>
              <w:rPr>
                <w:rFonts w:cs="Times New Roman"/>
                <w:sz w:val="24"/>
                <w:szCs w:val="24"/>
              </w:rPr>
            </w:pPr>
            <w:r w:rsidRPr="0023765D">
              <w:rPr>
                <w:rFonts w:cs="Times New Roman"/>
                <w:sz w:val="24"/>
                <w:szCs w:val="24"/>
              </w:rPr>
              <w:t>This unit is developed to provide you the necessary information regarding the following content coverage and topics.</w:t>
            </w:r>
          </w:p>
          <w:p w:rsidR="00630EAB" w:rsidRPr="0023765D" w:rsidRDefault="00630EAB" w:rsidP="00630EAB">
            <w:pPr>
              <w:pStyle w:val="ListParagraph"/>
              <w:numPr>
                <w:ilvl w:val="0"/>
                <w:numId w:val="14"/>
              </w:numPr>
              <w:spacing w:line="360" w:lineRule="auto"/>
              <w:rPr>
                <w:rFonts w:cs="Times New Roman"/>
                <w:sz w:val="24"/>
                <w:szCs w:val="24"/>
              </w:rPr>
            </w:pPr>
            <w:r w:rsidRPr="0023765D">
              <w:rPr>
                <w:rFonts w:cs="Times New Roman"/>
                <w:sz w:val="24"/>
                <w:szCs w:val="24"/>
              </w:rPr>
              <w:t>OH&amp; S procedures and risk control measures</w:t>
            </w:r>
          </w:p>
          <w:p w:rsidR="00630EAB" w:rsidRPr="0023765D" w:rsidRDefault="00630EAB" w:rsidP="00630EAB">
            <w:pPr>
              <w:pStyle w:val="ListParagraph"/>
              <w:numPr>
                <w:ilvl w:val="0"/>
                <w:numId w:val="14"/>
              </w:numPr>
              <w:spacing w:line="360" w:lineRule="auto"/>
              <w:rPr>
                <w:rFonts w:cs="Times New Roman"/>
                <w:sz w:val="24"/>
                <w:szCs w:val="24"/>
              </w:rPr>
            </w:pPr>
            <w:r w:rsidRPr="0023765D">
              <w:rPr>
                <w:rFonts w:cs="Times New Roman"/>
                <w:color w:val="000000"/>
                <w:sz w:val="24"/>
                <w:szCs w:val="24"/>
              </w:rPr>
              <w:t>Measuring Instruments for Calibration</w:t>
            </w:r>
          </w:p>
          <w:p w:rsidR="00630EAB" w:rsidRPr="0023765D" w:rsidRDefault="00630EAB" w:rsidP="00630EAB">
            <w:pPr>
              <w:pStyle w:val="ListParagraph"/>
              <w:numPr>
                <w:ilvl w:val="0"/>
                <w:numId w:val="14"/>
              </w:numPr>
              <w:spacing w:line="360" w:lineRule="auto"/>
              <w:rPr>
                <w:rFonts w:cs="Times New Roman"/>
                <w:sz w:val="24"/>
                <w:szCs w:val="24"/>
              </w:rPr>
            </w:pPr>
            <w:r w:rsidRPr="0023765D">
              <w:rPr>
                <w:rFonts w:cs="Times New Roman"/>
                <w:color w:val="000000"/>
                <w:sz w:val="24"/>
                <w:szCs w:val="24"/>
              </w:rPr>
              <w:t xml:space="preserve">Check  </w:t>
            </w:r>
            <w:r w:rsidRPr="0023765D">
              <w:rPr>
                <w:rFonts w:cs="Times New Roman"/>
                <w:sz w:val="24"/>
                <w:szCs w:val="24"/>
              </w:rPr>
              <w:t>Tools, Equipment and Materials</w:t>
            </w:r>
          </w:p>
          <w:p w:rsidR="00630EAB" w:rsidRPr="0023765D" w:rsidRDefault="00630EAB" w:rsidP="00630EAB">
            <w:pPr>
              <w:pStyle w:val="ListParagraph"/>
              <w:numPr>
                <w:ilvl w:val="0"/>
                <w:numId w:val="14"/>
              </w:numPr>
              <w:spacing w:line="360" w:lineRule="auto"/>
              <w:rPr>
                <w:rFonts w:cs="Times New Roman"/>
                <w:color w:val="000000"/>
                <w:sz w:val="24"/>
                <w:szCs w:val="24"/>
              </w:rPr>
            </w:pPr>
            <w:r w:rsidRPr="0023765D">
              <w:rPr>
                <w:rFonts w:cs="Times New Roman"/>
                <w:color w:val="000000"/>
                <w:sz w:val="24"/>
                <w:szCs w:val="24"/>
              </w:rPr>
              <w:t>Calibrate Measuring Instruments.</w:t>
            </w:r>
          </w:p>
          <w:p w:rsidR="00630EAB" w:rsidRPr="0023765D" w:rsidRDefault="00630EAB" w:rsidP="00630EAB">
            <w:pPr>
              <w:pStyle w:val="ListParagraph"/>
              <w:numPr>
                <w:ilvl w:val="0"/>
                <w:numId w:val="14"/>
              </w:numPr>
              <w:spacing w:line="360" w:lineRule="auto"/>
              <w:rPr>
                <w:rFonts w:cs="Times New Roman"/>
                <w:sz w:val="24"/>
                <w:szCs w:val="24"/>
              </w:rPr>
            </w:pPr>
            <w:r w:rsidRPr="0023765D">
              <w:rPr>
                <w:rFonts w:cs="Times New Roman"/>
                <w:sz w:val="24"/>
                <w:szCs w:val="24"/>
              </w:rPr>
              <w:t>Process specification and equipment manuals.</w:t>
            </w:r>
          </w:p>
          <w:p w:rsidR="00630EAB" w:rsidRPr="0023765D" w:rsidRDefault="00630EAB" w:rsidP="00630EAB">
            <w:pPr>
              <w:pStyle w:val="ListParagraph"/>
              <w:numPr>
                <w:ilvl w:val="0"/>
                <w:numId w:val="14"/>
              </w:numPr>
              <w:spacing w:line="360" w:lineRule="auto"/>
              <w:rPr>
                <w:rFonts w:cs="Times New Roman"/>
                <w:sz w:val="24"/>
                <w:szCs w:val="24"/>
              </w:rPr>
            </w:pPr>
            <w:r w:rsidRPr="0023765D">
              <w:rPr>
                <w:rFonts w:cs="Times New Roman"/>
                <w:sz w:val="24"/>
                <w:szCs w:val="24"/>
              </w:rPr>
              <w:t xml:space="preserve">Instrument/system parameters  </w:t>
            </w:r>
          </w:p>
          <w:p w:rsidR="00630EAB" w:rsidRPr="0023765D" w:rsidRDefault="00630EAB" w:rsidP="00630EAB">
            <w:pPr>
              <w:spacing w:line="360" w:lineRule="auto"/>
              <w:jc w:val="both"/>
              <w:rPr>
                <w:rFonts w:cs="Times New Roman"/>
                <w:bCs/>
                <w:sz w:val="24"/>
                <w:szCs w:val="24"/>
              </w:rPr>
            </w:pPr>
            <w:r w:rsidRPr="0023765D">
              <w:rPr>
                <w:rFonts w:cs="Times New Roman"/>
                <w:sz w:val="24"/>
                <w:szCs w:val="24"/>
              </w:rPr>
              <w:t xml:space="preserve"> </w:t>
            </w:r>
            <w:r w:rsidRPr="0023765D">
              <w:rPr>
                <w:rFonts w:cs="Times New Roman"/>
                <w:bCs/>
                <w:sz w:val="24"/>
                <w:szCs w:val="24"/>
              </w:rPr>
              <w:t>This unit will also assist to attain the learning outcomes stated in the cover page .Specifically ,upon completion of this learning guide, you will be able to:-</w:t>
            </w:r>
          </w:p>
          <w:p w:rsidR="00630EAB" w:rsidRPr="0023765D" w:rsidRDefault="00630EAB" w:rsidP="00630EAB">
            <w:pPr>
              <w:pStyle w:val="ListParagraph"/>
              <w:numPr>
                <w:ilvl w:val="0"/>
                <w:numId w:val="3"/>
              </w:numPr>
              <w:autoSpaceDE w:val="0"/>
              <w:autoSpaceDN w:val="0"/>
              <w:adjustRightInd w:val="0"/>
              <w:spacing w:line="360" w:lineRule="auto"/>
              <w:ind w:left="540" w:hanging="270"/>
              <w:contextualSpacing w:val="0"/>
              <w:jc w:val="both"/>
              <w:rPr>
                <w:rFonts w:cs="Times New Roman"/>
                <w:sz w:val="24"/>
                <w:szCs w:val="24"/>
              </w:rPr>
            </w:pPr>
            <w:r w:rsidRPr="0023765D">
              <w:rPr>
                <w:rFonts w:cs="Times New Roman"/>
                <w:sz w:val="24"/>
                <w:szCs w:val="24"/>
              </w:rPr>
              <w:t xml:space="preserve">Identify  OH&amp; S procedures </w:t>
            </w:r>
          </w:p>
          <w:p w:rsidR="00630EAB" w:rsidRPr="0023765D" w:rsidRDefault="00630EAB" w:rsidP="00630EAB">
            <w:pPr>
              <w:pStyle w:val="ListParagraph"/>
              <w:numPr>
                <w:ilvl w:val="0"/>
                <w:numId w:val="3"/>
              </w:numPr>
              <w:autoSpaceDE w:val="0"/>
              <w:autoSpaceDN w:val="0"/>
              <w:adjustRightInd w:val="0"/>
              <w:spacing w:line="360" w:lineRule="auto"/>
              <w:ind w:left="540" w:hanging="270"/>
              <w:contextualSpacing w:val="0"/>
              <w:jc w:val="both"/>
              <w:rPr>
                <w:rFonts w:cs="Times New Roman"/>
                <w:sz w:val="24"/>
                <w:szCs w:val="24"/>
              </w:rPr>
            </w:pPr>
            <w:r w:rsidRPr="0023765D">
              <w:rPr>
                <w:rFonts w:cs="Times New Roman"/>
                <w:sz w:val="24"/>
                <w:szCs w:val="24"/>
              </w:rPr>
              <w:t xml:space="preserve">Follow and Established OH&amp; S risk control measures </w:t>
            </w:r>
          </w:p>
          <w:p w:rsidR="00630EAB" w:rsidRPr="0023765D" w:rsidRDefault="00630EAB" w:rsidP="00630EAB">
            <w:pPr>
              <w:pStyle w:val="ListParagraph"/>
              <w:numPr>
                <w:ilvl w:val="0"/>
                <w:numId w:val="3"/>
              </w:numPr>
              <w:autoSpaceDE w:val="0"/>
              <w:autoSpaceDN w:val="0"/>
              <w:adjustRightInd w:val="0"/>
              <w:spacing w:line="360" w:lineRule="auto"/>
              <w:ind w:left="540" w:hanging="270"/>
              <w:contextualSpacing w:val="0"/>
              <w:jc w:val="both"/>
              <w:rPr>
                <w:rFonts w:cs="Times New Roman"/>
                <w:sz w:val="24"/>
                <w:szCs w:val="24"/>
              </w:rPr>
            </w:pPr>
            <w:r w:rsidRPr="0023765D">
              <w:rPr>
                <w:rFonts w:cs="Times New Roman"/>
                <w:sz w:val="24"/>
                <w:szCs w:val="24"/>
              </w:rPr>
              <w:t xml:space="preserve">Identify  Safety hazard and control measure </w:t>
            </w:r>
          </w:p>
          <w:p w:rsidR="00630EAB" w:rsidRPr="0023765D" w:rsidRDefault="00630EAB" w:rsidP="00630EAB">
            <w:pPr>
              <w:pStyle w:val="ListParagraph"/>
              <w:numPr>
                <w:ilvl w:val="0"/>
                <w:numId w:val="3"/>
              </w:numPr>
              <w:autoSpaceDE w:val="0"/>
              <w:autoSpaceDN w:val="0"/>
              <w:adjustRightInd w:val="0"/>
              <w:spacing w:line="360" w:lineRule="auto"/>
              <w:ind w:left="540" w:hanging="270"/>
              <w:contextualSpacing w:val="0"/>
              <w:jc w:val="both"/>
              <w:rPr>
                <w:rFonts w:cs="Times New Roman"/>
                <w:sz w:val="24"/>
                <w:szCs w:val="24"/>
              </w:rPr>
            </w:pPr>
            <w:r w:rsidRPr="0023765D">
              <w:rPr>
                <w:rFonts w:cs="Times New Roman"/>
                <w:color w:val="000000"/>
                <w:sz w:val="24"/>
                <w:szCs w:val="24"/>
              </w:rPr>
              <w:t xml:space="preserve"> Identify Measuring instruments to be calibrated ,test/repair and gas/fluid analysis </w:t>
            </w:r>
          </w:p>
          <w:p w:rsidR="00630EAB" w:rsidRPr="0023765D" w:rsidRDefault="00630EAB" w:rsidP="00630EAB">
            <w:pPr>
              <w:pStyle w:val="ListParagraph"/>
              <w:numPr>
                <w:ilvl w:val="0"/>
                <w:numId w:val="3"/>
              </w:numPr>
              <w:autoSpaceDE w:val="0"/>
              <w:autoSpaceDN w:val="0"/>
              <w:adjustRightInd w:val="0"/>
              <w:spacing w:line="360" w:lineRule="auto"/>
              <w:ind w:left="540" w:hanging="270"/>
              <w:contextualSpacing w:val="0"/>
              <w:jc w:val="both"/>
              <w:rPr>
                <w:rFonts w:cs="Times New Roman"/>
                <w:sz w:val="24"/>
                <w:szCs w:val="24"/>
              </w:rPr>
            </w:pPr>
            <w:proofErr w:type="gramStart"/>
            <w:r w:rsidRPr="0023765D">
              <w:rPr>
                <w:rFonts w:cs="Times New Roman"/>
                <w:color w:val="000000"/>
                <w:sz w:val="24"/>
                <w:szCs w:val="24"/>
              </w:rPr>
              <w:t>Check  Measuring</w:t>
            </w:r>
            <w:proofErr w:type="gramEnd"/>
            <w:r w:rsidRPr="0023765D">
              <w:rPr>
                <w:rFonts w:cs="Times New Roman"/>
                <w:color w:val="000000"/>
                <w:sz w:val="24"/>
                <w:szCs w:val="24"/>
              </w:rPr>
              <w:t xml:space="preserve">  instruments and analysis system for calibration, test and repair.</w:t>
            </w:r>
          </w:p>
          <w:p w:rsidR="00630EAB" w:rsidRPr="0023765D" w:rsidRDefault="00630EAB" w:rsidP="00630EAB">
            <w:pPr>
              <w:pStyle w:val="ListParagraph"/>
              <w:numPr>
                <w:ilvl w:val="0"/>
                <w:numId w:val="3"/>
              </w:numPr>
              <w:autoSpaceDE w:val="0"/>
              <w:autoSpaceDN w:val="0"/>
              <w:adjustRightInd w:val="0"/>
              <w:spacing w:line="360" w:lineRule="auto"/>
              <w:ind w:left="540" w:hanging="270"/>
              <w:contextualSpacing w:val="0"/>
              <w:jc w:val="both"/>
              <w:rPr>
                <w:rFonts w:cs="Times New Roman"/>
                <w:sz w:val="24"/>
                <w:szCs w:val="24"/>
              </w:rPr>
            </w:pPr>
            <w:r w:rsidRPr="0023765D">
              <w:rPr>
                <w:rFonts w:cs="Times New Roman"/>
                <w:sz w:val="24"/>
                <w:szCs w:val="24"/>
              </w:rPr>
              <w:t xml:space="preserve">Determine Instrument/system parameters </w:t>
            </w:r>
          </w:p>
          <w:p w:rsidR="00630EAB" w:rsidRPr="0023765D" w:rsidRDefault="00630EAB" w:rsidP="00630EAB">
            <w:pPr>
              <w:pStyle w:val="ListParagraph"/>
              <w:spacing w:line="360" w:lineRule="auto"/>
              <w:ind w:left="705"/>
              <w:contextualSpacing w:val="0"/>
              <w:rPr>
                <w:rFonts w:cs="Times New Roman"/>
                <w:sz w:val="24"/>
                <w:szCs w:val="24"/>
              </w:rPr>
            </w:pPr>
          </w:p>
          <w:p w:rsidR="00630EAB" w:rsidRPr="0023765D" w:rsidRDefault="00630EAB" w:rsidP="00630EAB">
            <w:pPr>
              <w:pStyle w:val="Default"/>
              <w:spacing w:line="360" w:lineRule="auto"/>
              <w:contextualSpacing/>
              <w:rPr>
                <w:rFonts w:ascii="Times New Roman" w:hAnsi="Times New Roman" w:cs="Times New Roman"/>
                <w:b/>
                <w:bCs/>
              </w:rPr>
            </w:pPr>
          </w:p>
        </w:tc>
      </w:tr>
    </w:tbl>
    <w:p w:rsidR="0035027D" w:rsidRPr="0023765D" w:rsidRDefault="0035027D" w:rsidP="0023765D">
      <w:pPr>
        <w:jc w:val="both"/>
        <w:rPr>
          <w:rFonts w:cs="Times New Roman"/>
          <w:szCs w:val="24"/>
        </w:rPr>
      </w:pPr>
    </w:p>
    <w:p w:rsidR="0035027D" w:rsidRPr="0023765D" w:rsidRDefault="0035027D" w:rsidP="0023765D">
      <w:pPr>
        <w:jc w:val="both"/>
        <w:rPr>
          <w:rFonts w:cs="Times New Roman"/>
          <w:szCs w:val="24"/>
        </w:rPr>
      </w:pPr>
    </w:p>
    <w:p w:rsidR="0035027D" w:rsidRPr="0023765D" w:rsidRDefault="0035027D" w:rsidP="0023765D">
      <w:pPr>
        <w:pStyle w:val="Default"/>
        <w:spacing w:line="360" w:lineRule="auto"/>
        <w:contextualSpacing/>
        <w:rPr>
          <w:rFonts w:ascii="Times New Roman" w:hAnsi="Times New Roman" w:cs="Times New Roman"/>
          <w:b/>
          <w:bCs/>
        </w:rPr>
      </w:pPr>
    </w:p>
    <w:p w:rsidR="0035027D" w:rsidRPr="0023765D" w:rsidRDefault="0035027D" w:rsidP="0023765D">
      <w:pPr>
        <w:pStyle w:val="Default"/>
        <w:spacing w:line="360" w:lineRule="auto"/>
        <w:contextualSpacing/>
        <w:rPr>
          <w:rFonts w:ascii="Times New Roman" w:hAnsi="Times New Roman" w:cs="Times New Roman"/>
          <w:b/>
          <w:bCs/>
        </w:rPr>
      </w:pPr>
    </w:p>
    <w:p w:rsidR="0035027D" w:rsidRPr="0023765D" w:rsidRDefault="0035027D" w:rsidP="0023765D">
      <w:pPr>
        <w:jc w:val="both"/>
        <w:rPr>
          <w:rFonts w:cs="Times New Roman"/>
          <w:szCs w:val="24"/>
        </w:rPr>
      </w:pPr>
    </w:p>
    <w:p w:rsidR="0035027D" w:rsidRPr="0023765D" w:rsidRDefault="0035027D" w:rsidP="0023765D">
      <w:pPr>
        <w:jc w:val="both"/>
        <w:rPr>
          <w:rFonts w:cs="Times New Roman"/>
          <w:szCs w:val="24"/>
        </w:rPr>
      </w:pPr>
    </w:p>
    <w:p w:rsidR="0035027D" w:rsidRPr="0023765D" w:rsidRDefault="0035027D" w:rsidP="0023765D">
      <w:pPr>
        <w:jc w:val="both"/>
        <w:rPr>
          <w:rFonts w:cs="Times New Roman"/>
          <w:szCs w:val="24"/>
        </w:rPr>
      </w:pPr>
    </w:p>
    <w:p w:rsidR="00F3598C" w:rsidRDefault="00F3598C" w:rsidP="0023765D">
      <w:pPr>
        <w:rPr>
          <w:rFonts w:cs="Times New Roman"/>
          <w:szCs w:val="24"/>
        </w:rPr>
      </w:pPr>
    </w:p>
    <w:p w:rsidR="004B1BF3" w:rsidRDefault="004B1BF3" w:rsidP="0023765D">
      <w:pPr>
        <w:rPr>
          <w:rFonts w:cs="Times New Roman"/>
          <w:szCs w:val="24"/>
        </w:rPr>
      </w:pPr>
    </w:p>
    <w:p w:rsidR="004B1BF3" w:rsidRDefault="004B1BF3" w:rsidP="0023765D">
      <w:pPr>
        <w:rPr>
          <w:rFonts w:cs="Times New Roman"/>
          <w:szCs w:val="24"/>
        </w:rPr>
      </w:pPr>
    </w:p>
    <w:p w:rsidR="004B1BF3" w:rsidRPr="0023765D" w:rsidRDefault="004B1BF3" w:rsidP="0023765D">
      <w:pPr>
        <w:rPr>
          <w:rFonts w:cs="Times New Roman"/>
          <w:szCs w:val="24"/>
        </w:rPr>
      </w:pPr>
    </w:p>
    <w:p w:rsidR="00DB598D" w:rsidRPr="0023765D" w:rsidRDefault="00DB598D" w:rsidP="0023765D">
      <w:pPr>
        <w:rPr>
          <w:rFonts w:cs="Times New Roman"/>
          <w:szCs w:val="24"/>
        </w:rPr>
      </w:pPr>
    </w:p>
    <w:p w:rsidR="00DA191C" w:rsidRPr="0023765D" w:rsidRDefault="00DA191C" w:rsidP="0023765D">
      <w:pPr>
        <w:pStyle w:val="ListParagraph"/>
        <w:numPr>
          <w:ilvl w:val="1"/>
          <w:numId w:val="4"/>
        </w:numPr>
        <w:rPr>
          <w:rFonts w:cs="Times New Roman"/>
          <w:b/>
          <w:color w:val="FF0000"/>
          <w:szCs w:val="24"/>
        </w:rPr>
      </w:pPr>
      <w:r w:rsidRPr="0023765D">
        <w:rPr>
          <w:rFonts w:cs="Times New Roman"/>
          <w:b/>
          <w:szCs w:val="24"/>
        </w:rPr>
        <w:lastRenderedPageBreak/>
        <w:t>OH&amp; S procedures and risk control measures</w:t>
      </w:r>
    </w:p>
    <w:p w:rsidR="00BA73A6" w:rsidRPr="0023765D" w:rsidRDefault="00BA73A6" w:rsidP="0023765D">
      <w:pPr>
        <w:jc w:val="both"/>
        <w:rPr>
          <w:rFonts w:cs="Times New Roman"/>
          <w:szCs w:val="24"/>
        </w:rPr>
      </w:pPr>
      <w:r w:rsidRPr="0023765D">
        <w:rPr>
          <w:rFonts w:cs="Times New Roman"/>
          <w:szCs w:val="24"/>
        </w:rPr>
        <w:t>As a consequence of health and safety awareness many measures are being taken to</w:t>
      </w:r>
    </w:p>
    <w:p w:rsidR="00BA73A6" w:rsidRPr="0023765D" w:rsidRDefault="00BA73A6" w:rsidP="0023765D">
      <w:pPr>
        <w:jc w:val="both"/>
        <w:rPr>
          <w:rFonts w:cs="Times New Roman"/>
          <w:szCs w:val="24"/>
        </w:rPr>
      </w:pPr>
      <w:proofErr w:type="gramStart"/>
      <w:r w:rsidRPr="0023765D">
        <w:rPr>
          <w:rFonts w:cs="Times New Roman"/>
          <w:szCs w:val="24"/>
        </w:rPr>
        <w:t>ensure</w:t>
      </w:r>
      <w:proofErr w:type="gramEnd"/>
      <w:r w:rsidRPr="0023765D">
        <w:rPr>
          <w:rFonts w:cs="Times New Roman"/>
          <w:szCs w:val="24"/>
        </w:rPr>
        <w:t xml:space="preserve"> the security of an individual working in the industrial premises. Risk</w:t>
      </w:r>
    </w:p>
    <w:p w:rsidR="00BA73A6" w:rsidRPr="0023765D" w:rsidRDefault="00BA73A6" w:rsidP="0023765D">
      <w:pPr>
        <w:jc w:val="both"/>
        <w:rPr>
          <w:rFonts w:cs="Times New Roman"/>
          <w:szCs w:val="24"/>
        </w:rPr>
      </w:pPr>
      <w:proofErr w:type="gramStart"/>
      <w:r w:rsidRPr="0023765D">
        <w:rPr>
          <w:rFonts w:cs="Times New Roman"/>
          <w:szCs w:val="24"/>
        </w:rPr>
        <w:t>assessment</w:t>
      </w:r>
      <w:proofErr w:type="gramEnd"/>
      <w:r w:rsidRPr="0023765D">
        <w:rPr>
          <w:rFonts w:cs="Times New Roman"/>
          <w:szCs w:val="24"/>
        </w:rPr>
        <w:t xml:space="preserve"> follows an extensive hazard analysis. Risk is defined as a likelihood of an</w:t>
      </w:r>
    </w:p>
    <w:p w:rsidR="00BA73A6" w:rsidRPr="0023765D" w:rsidRDefault="00BA73A6" w:rsidP="0023765D">
      <w:pPr>
        <w:jc w:val="both"/>
        <w:rPr>
          <w:rFonts w:cs="Times New Roman"/>
          <w:szCs w:val="24"/>
        </w:rPr>
      </w:pPr>
      <w:proofErr w:type="gramStart"/>
      <w:r w:rsidRPr="0023765D">
        <w:rPr>
          <w:rFonts w:cs="Times New Roman"/>
          <w:szCs w:val="24"/>
        </w:rPr>
        <w:t>undesired</w:t>
      </w:r>
      <w:proofErr w:type="gramEnd"/>
      <w:r w:rsidRPr="0023765D">
        <w:rPr>
          <w:rFonts w:cs="Times New Roman"/>
          <w:szCs w:val="24"/>
        </w:rPr>
        <w:t xml:space="preserve"> event (accident injury or death) occurring within a specified period or</w:t>
      </w:r>
    </w:p>
    <w:p w:rsidR="00BA73A6" w:rsidRPr="0023765D" w:rsidRDefault="00BA73A6" w:rsidP="0023765D">
      <w:pPr>
        <w:jc w:val="both"/>
        <w:rPr>
          <w:rFonts w:cs="Times New Roman"/>
          <w:szCs w:val="24"/>
        </w:rPr>
      </w:pPr>
      <w:proofErr w:type="gramStart"/>
      <w:r w:rsidRPr="0023765D">
        <w:rPr>
          <w:rFonts w:cs="Times New Roman"/>
          <w:szCs w:val="24"/>
        </w:rPr>
        <w:t>under</w:t>
      </w:r>
      <w:proofErr w:type="gramEnd"/>
      <w:r w:rsidRPr="0023765D">
        <w:rPr>
          <w:rFonts w:cs="Times New Roman"/>
          <w:szCs w:val="24"/>
        </w:rPr>
        <w:t xml:space="preserve"> specified circumstances. This may be either a frequency or a probability</w:t>
      </w:r>
    </w:p>
    <w:p w:rsidR="00BA73A6" w:rsidRPr="0023765D" w:rsidRDefault="00BA73A6" w:rsidP="0023765D">
      <w:pPr>
        <w:jc w:val="both"/>
        <w:rPr>
          <w:rFonts w:cs="Times New Roman"/>
          <w:szCs w:val="24"/>
        </w:rPr>
      </w:pPr>
      <w:proofErr w:type="gramStart"/>
      <w:r w:rsidRPr="0023765D">
        <w:rPr>
          <w:rFonts w:cs="Times New Roman"/>
          <w:szCs w:val="24"/>
        </w:rPr>
        <w:t>depending</w:t>
      </w:r>
      <w:proofErr w:type="gramEnd"/>
      <w:r w:rsidRPr="0023765D">
        <w:rPr>
          <w:rFonts w:cs="Times New Roman"/>
          <w:szCs w:val="24"/>
        </w:rPr>
        <w:t xml:space="preserve"> on the </w:t>
      </w:r>
      <w:proofErr w:type="spellStart"/>
      <w:r w:rsidRPr="0023765D">
        <w:rPr>
          <w:rFonts w:cs="Times New Roman"/>
          <w:szCs w:val="24"/>
        </w:rPr>
        <w:t>circumstances.In</w:t>
      </w:r>
      <w:proofErr w:type="spellEnd"/>
      <w:r w:rsidRPr="0023765D">
        <w:rPr>
          <w:rFonts w:cs="Times New Roman"/>
          <w:szCs w:val="24"/>
        </w:rPr>
        <w:t xml:space="preserve"> the working atmosphere, it is not possible to avoid or eliminate risk factor</w:t>
      </w:r>
      <w:r w:rsidR="00EF6EF9" w:rsidRPr="0023765D">
        <w:rPr>
          <w:rFonts w:cs="Times New Roman"/>
          <w:szCs w:val="24"/>
        </w:rPr>
        <w:t xml:space="preserve"> </w:t>
      </w:r>
      <w:r w:rsidRPr="0023765D">
        <w:rPr>
          <w:rFonts w:cs="Times New Roman"/>
          <w:szCs w:val="24"/>
        </w:rPr>
        <w:t>completely. However it is possible to minimize the risk factor to minimal or</w:t>
      </w:r>
      <w:r w:rsidR="00EF6EF9" w:rsidRPr="0023765D">
        <w:rPr>
          <w:rFonts w:cs="Times New Roman"/>
          <w:szCs w:val="24"/>
        </w:rPr>
        <w:t xml:space="preserve"> </w:t>
      </w:r>
      <w:r w:rsidRPr="0023765D">
        <w:rPr>
          <w:rFonts w:cs="Times New Roman"/>
          <w:szCs w:val="24"/>
        </w:rPr>
        <w:t xml:space="preserve">acceptable level. </w:t>
      </w:r>
    </w:p>
    <w:p w:rsidR="00BA73A6" w:rsidRPr="0023765D" w:rsidRDefault="00BA73A6" w:rsidP="0023765D">
      <w:pPr>
        <w:jc w:val="both"/>
        <w:rPr>
          <w:rFonts w:cs="Times New Roman"/>
          <w:szCs w:val="24"/>
        </w:rPr>
      </w:pPr>
      <w:r w:rsidRPr="0023765D">
        <w:rPr>
          <w:rFonts w:cs="Times New Roman"/>
          <w:szCs w:val="24"/>
        </w:rPr>
        <w:t>The study of risk involves following steps</w:t>
      </w:r>
    </w:p>
    <w:p w:rsidR="00BA73A6" w:rsidRPr="0023765D" w:rsidRDefault="00BA73A6" w:rsidP="0023765D">
      <w:pPr>
        <w:jc w:val="both"/>
        <w:rPr>
          <w:rFonts w:cs="Times New Roman"/>
          <w:szCs w:val="24"/>
        </w:rPr>
      </w:pPr>
      <w:r w:rsidRPr="0023765D">
        <w:rPr>
          <w:rFonts w:cs="Times New Roman"/>
          <w:szCs w:val="24"/>
        </w:rPr>
        <w:t>1. Risk analysis</w:t>
      </w:r>
    </w:p>
    <w:p w:rsidR="00BA73A6" w:rsidRPr="0023765D" w:rsidRDefault="00BA73A6" w:rsidP="0023765D">
      <w:pPr>
        <w:jc w:val="both"/>
        <w:rPr>
          <w:rFonts w:cs="Times New Roman"/>
          <w:szCs w:val="24"/>
        </w:rPr>
      </w:pPr>
      <w:r w:rsidRPr="0023765D">
        <w:rPr>
          <w:rFonts w:cs="Times New Roman"/>
          <w:szCs w:val="24"/>
        </w:rPr>
        <w:t>2. Risk evaluation</w:t>
      </w:r>
    </w:p>
    <w:p w:rsidR="00BA73A6" w:rsidRPr="0023765D" w:rsidRDefault="00BA73A6" w:rsidP="0023765D">
      <w:pPr>
        <w:jc w:val="both"/>
        <w:rPr>
          <w:rFonts w:cs="Times New Roman"/>
          <w:szCs w:val="24"/>
        </w:rPr>
      </w:pPr>
      <w:r w:rsidRPr="0023765D">
        <w:rPr>
          <w:rFonts w:cs="Times New Roman"/>
          <w:szCs w:val="24"/>
        </w:rPr>
        <w:t>3. Risk control.</w:t>
      </w:r>
    </w:p>
    <w:p w:rsidR="00BA73A6" w:rsidRPr="0023765D" w:rsidRDefault="00EF6EF9" w:rsidP="0023765D">
      <w:pPr>
        <w:jc w:val="both"/>
        <w:rPr>
          <w:rFonts w:cs="Times New Roman"/>
          <w:szCs w:val="24"/>
        </w:rPr>
      </w:pPr>
      <w:r w:rsidRPr="0023765D">
        <w:rPr>
          <w:rFonts w:cs="Times New Roman"/>
          <w:szCs w:val="24"/>
        </w:rPr>
        <w:t>1.</w:t>
      </w:r>
      <w:r w:rsidR="005A1BD2" w:rsidRPr="0023765D">
        <w:rPr>
          <w:rFonts w:cs="Times New Roman"/>
          <w:szCs w:val="24"/>
        </w:rPr>
        <w:t xml:space="preserve"> </w:t>
      </w:r>
      <w:r w:rsidR="005A1BD2" w:rsidRPr="0023765D">
        <w:rPr>
          <w:rFonts w:cs="Times New Roman"/>
          <w:b/>
          <w:szCs w:val="24"/>
        </w:rPr>
        <w:t>Ris</w:t>
      </w:r>
      <w:r w:rsidRPr="0023765D">
        <w:rPr>
          <w:rFonts w:cs="Times New Roman"/>
          <w:b/>
          <w:szCs w:val="24"/>
        </w:rPr>
        <w:t>k Analys</w:t>
      </w:r>
      <w:r w:rsidR="00BA73A6" w:rsidRPr="0023765D">
        <w:rPr>
          <w:rFonts w:cs="Times New Roman"/>
          <w:b/>
          <w:szCs w:val="24"/>
        </w:rPr>
        <w:t>is</w:t>
      </w:r>
      <w:r w:rsidR="00BA73A6" w:rsidRPr="0023765D">
        <w:rPr>
          <w:rFonts w:cs="Times New Roman"/>
          <w:szCs w:val="24"/>
        </w:rPr>
        <w:t>:</w:t>
      </w:r>
    </w:p>
    <w:p w:rsidR="00BA73A6" w:rsidRPr="0023765D" w:rsidRDefault="00BA73A6" w:rsidP="0023765D">
      <w:pPr>
        <w:jc w:val="both"/>
        <w:rPr>
          <w:rFonts w:cs="Times New Roman"/>
          <w:szCs w:val="24"/>
        </w:rPr>
      </w:pPr>
      <w:r w:rsidRPr="0023765D">
        <w:rPr>
          <w:rFonts w:cs="Times New Roman"/>
          <w:szCs w:val="24"/>
        </w:rPr>
        <w:t>Risk analysis follows as extensive hazard analysis. It involves the identification and</w:t>
      </w:r>
    </w:p>
    <w:p w:rsidR="00BA73A6" w:rsidRPr="0023765D" w:rsidRDefault="00BA73A6" w:rsidP="0023765D">
      <w:pPr>
        <w:jc w:val="both"/>
        <w:rPr>
          <w:rFonts w:cs="Times New Roman"/>
          <w:szCs w:val="24"/>
        </w:rPr>
      </w:pPr>
      <w:proofErr w:type="gramStart"/>
      <w:r w:rsidRPr="0023765D">
        <w:rPr>
          <w:rFonts w:cs="Times New Roman"/>
          <w:szCs w:val="24"/>
        </w:rPr>
        <w:t>assessment</w:t>
      </w:r>
      <w:proofErr w:type="gramEnd"/>
      <w:r w:rsidRPr="0023765D">
        <w:rPr>
          <w:rFonts w:cs="Times New Roman"/>
          <w:szCs w:val="24"/>
        </w:rPr>
        <w:t xml:space="preserve"> of potential impact. This requires a thorough knowledge of failure</w:t>
      </w:r>
    </w:p>
    <w:p w:rsidR="00BA73A6" w:rsidRPr="0023765D" w:rsidRDefault="00BA73A6" w:rsidP="0023765D">
      <w:pPr>
        <w:jc w:val="both"/>
        <w:rPr>
          <w:rFonts w:cs="Times New Roman"/>
          <w:szCs w:val="24"/>
        </w:rPr>
      </w:pPr>
      <w:proofErr w:type="gramStart"/>
      <w:r w:rsidRPr="0023765D">
        <w:rPr>
          <w:rFonts w:cs="Times New Roman"/>
          <w:szCs w:val="24"/>
        </w:rPr>
        <w:t>probability</w:t>
      </w:r>
      <w:proofErr w:type="gramEnd"/>
      <w:r w:rsidRPr="0023765D">
        <w:rPr>
          <w:rFonts w:cs="Times New Roman"/>
          <w:szCs w:val="24"/>
        </w:rPr>
        <w:t>, credible accident scenario, vulnerability of population, etc. Much of this</w:t>
      </w:r>
    </w:p>
    <w:p w:rsidR="00BA73A6" w:rsidRPr="0023765D" w:rsidRDefault="00BA73A6" w:rsidP="0023765D">
      <w:pPr>
        <w:jc w:val="both"/>
        <w:rPr>
          <w:rFonts w:cs="Times New Roman"/>
          <w:szCs w:val="24"/>
        </w:rPr>
      </w:pPr>
      <w:proofErr w:type="gramStart"/>
      <w:r w:rsidRPr="0023765D">
        <w:rPr>
          <w:rFonts w:cs="Times New Roman"/>
          <w:szCs w:val="24"/>
        </w:rPr>
        <w:t>information</w:t>
      </w:r>
      <w:proofErr w:type="gramEnd"/>
      <w:r w:rsidRPr="0023765D">
        <w:rPr>
          <w:rFonts w:cs="Times New Roman"/>
          <w:szCs w:val="24"/>
        </w:rPr>
        <w:t xml:space="preserve"> is difficult to get or generate. Consequently the risk analysis is often</w:t>
      </w:r>
    </w:p>
    <w:p w:rsidR="00BA73A6" w:rsidRPr="0023765D" w:rsidRDefault="00BA73A6" w:rsidP="0023765D">
      <w:pPr>
        <w:jc w:val="both"/>
        <w:rPr>
          <w:rFonts w:cs="Times New Roman"/>
          <w:szCs w:val="24"/>
        </w:rPr>
      </w:pPr>
      <w:proofErr w:type="gramStart"/>
      <w:r w:rsidRPr="0023765D">
        <w:rPr>
          <w:rFonts w:cs="Times New Roman"/>
          <w:szCs w:val="24"/>
        </w:rPr>
        <w:t>confined</w:t>
      </w:r>
      <w:proofErr w:type="gramEnd"/>
      <w:r w:rsidRPr="0023765D">
        <w:rPr>
          <w:rFonts w:cs="Times New Roman"/>
          <w:szCs w:val="24"/>
        </w:rPr>
        <w:t xml:space="preserve"> to maximum credible accident studies.</w:t>
      </w:r>
      <w:r w:rsidR="001863CC">
        <w:rPr>
          <w:rFonts w:cs="Times New Roman"/>
          <w:szCs w:val="24"/>
        </w:rPr>
        <w:t xml:space="preserve"> </w:t>
      </w:r>
      <w:r w:rsidRPr="0023765D">
        <w:rPr>
          <w:rFonts w:cs="Times New Roman"/>
          <w:szCs w:val="24"/>
        </w:rPr>
        <w:t>The hazard has been higher for workers directly exposed to coal handling areas</w:t>
      </w:r>
      <w:r w:rsidR="001863CC">
        <w:rPr>
          <w:rFonts w:cs="Times New Roman"/>
          <w:szCs w:val="24"/>
        </w:rPr>
        <w:t xml:space="preserve"> </w:t>
      </w:r>
      <w:r w:rsidRPr="0023765D">
        <w:rPr>
          <w:rFonts w:cs="Times New Roman"/>
          <w:szCs w:val="24"/>
        </w:rPr>
        <w:t>where not only the danger due to failure of machinery but also inhalation of dust</w:t>
      </w:r>
      <w:r w:rsidR="001863CC">
        <w:rPr>
          <w:rFonts w:cs="Times New Roman"/>
          <w:szCs w:val="24"/>
        </w:rPr>
        <w:t xml:space="preserve"> </w:t>
      </w:r>
      <w:r w:rsidRPr="0023765D">
        <w:rPr>
          <w:rFonts w:cs="Times New Roman"/>
          <w:szCs w:val="24"/>
        </w:rPr>
        <w:t>exists. Chemical Potential fire Hazard Consumption</w:t>
      </w:r>
    </w:p>
    <w:p w:rsidR="00BA73A6" w:rsidRPr="0023765D" w:rsidRDefault="00BA73A6" w:rsidP="0023765D">
      <w:pPr>
        <w:jc w:val="both"/>
        <w:rPr>
          <w:rFonts w:cs="Times New Roman"/>
          <w:szCs w:val="24"/>
        </w:rPr>
      </w:pPr>
      <w:r w:rsidRPr="0023765D">
        <w:rPr>
          <w:rFonts w:cs="Times New Roman"/>
          <w:szCs w:val="24"/>
        </w:rPr>
        <w:t>1 Chlorine Reactive corrosive toxic and</w:t>
      </w:r>
      <w:r w:rsidR="001863CC">
        <w:rPr>
          <w:rFonts w:cs="Times New Roman"/>
          <w:szCs w:val="24"/>
        </w:rPr>
        <w:t xml:space="preserve"> </w:t>
      </w:r>
      <w:r w:rsidRPr="0023765D">
        <w:rPr>
          <w:rFonts w:cs="Times New Roman"/>
          <w:szCs w:val="24"/>
        </w:rPr>
        <w:t>explosive on heating container</w:t>
      </w:r>
      <w:r w:rsidR="001863CC">
        <w:rPr>
          <w:rFonts w:cs="Times New Roman"/>
          <w:szCs w:val="24"/>
        </w:rPr>
        <w:t xml:space="preserve"> </w:t>
      </w:r>
      <w:proofErr w:type="gramStart"/>
      <w:r w:rsidRPr="0023765D">
        <w:rPr>
          <w:rFonts w:cs="Times New Roman"/>
          <w:szCs w:val="24"/>
        </w:rPr>
        <w:t>For</w:t>
      </w:r>
      <w:proofErr w:type="gramEnd"/>
      <w:r w:rsidRPr="0023765D">
        <w:rPr>
          <w:rFonts w:cs="Times New Roman"/>
          <w:szCs w:val="24"/>
        </w:rPr>
        <w:t xml:space="preserve"> water treatment</w:t>
      </w:r>
    </w:p>
    <w:p w:rsidR="00BA73A6" w:rsidRPr="0023765D" w:rsidRDefault="00BA73A6" w:rsidP="0023765D">
      <w:pPr>
        <w:jc w:val="both"/>
        <w:rPr>
          <w:rFonts w:cs="Times New Roman"/>
          <w:szCs w:val="24"/>
        </w:rPr>
      </w:pPr>
      <w:r w:rsidRPr="0023765D">
        <w:rPr>
          <w:rFonts w:cs="Times New Roman"/>
          <w:szCs w:val="24"/>
        </w:rPr>
        <w:t xml:space="preserve">2 HS D Inflammable </w:t>
      </w:r>
      <w:proofErr w:type="gramStart"/>
      <w:r w:rsidRPr="0023765D">
        <w:rPr>
          <w:rFonts w:cs="Times New Roman"/>
          <w:szCs w:val="24"/>
        </w:rPr>
        <w:t>For</w:t>
      </w:r>
      <w:proofErr w:type="gramEnd"/>
      <w:r w:rsidRPr="0023765D">
        <w:rPr>
          <w:rFonts w:cs="Times New Roman"/>
          <w:szCs w:val="24"/>
        </w:rPr>
        <w:t xml:space="preserve"> DG set</w:t>
      </w:r>
    </w:p>
    <w:p w:rsidR="00BA73A6" w:rsidRPr="0023765D" w:rsidRDefault="00BA73A6" w:rsidP="0023765D">
      <w:pPr>
        <w:jc w:val="both"/>
        <w:rPr>
          <w:rFonts w:cs="Times New Roman"/>
          <w:szCs w:val="24"/>
        </w:rPr>
      </w:pPr>
      <w:r w:rsidRPr="0023765D">
        <w:rPr>
          <w:rFonts w:cs="Times New Roman"/>
          <w:szCs w:val="24"/>
        </w:rPr>
        <w:t>3 Coal Inflammable For furnace/steel</w:t>
      </w:r>
    </w:p>
    <w:p w:rsidR="00BA73A6" w:rsidRPr="0023765D" w:rsidRDefault="00BA73A6" w:rsidP="0023765D">
      <w:pPr>
        <w:jc w:val="both"/>
        <w:rPr>
          <w:rFonts w:cs="Times New Roman"/>
          <w:szCs w:val="24"/>
        </w:rPr>
      </w:pPr>
      <w:proofErr w:type="gramStart"/>
      <w:r w:rsidRPr="0023765D">
        <w:rPr>
          <w:rFonts w:cs="Times New Roman"/>
          <w:szCs w:val="24"/>
        </w:rPr>
        <w:t>melting</w:t>
      </w:r>
      <w:proofErr w:type="gramEnd"/>
      <w:r w:rsidRPr="0023765D">
        <w:rPr>
          <w:rFonts w:cs="Times New Roman"/>
          <w:szCs w:val="24"/>
        </w:rPr>
        <w:t xml:space="preserve"> shop</w:t>
      </w:r>
    </w:p>
    <w:p w:rsidR="00BA73A6" w:rsidRPr="0023765D" w:rsidRDefault="00EF6EF9" w:rsidP="0023765D">
      <w:pPr>
        <w:jc w:val="both"/>
        <w:rPr>
          <w:rFonts w:cs="Times New Roman"/>
          <w:szCs w:val="24"/>
        </w:rPr>
      </w:pPr>
      <w:r w:rsidRPr="0023765D">
        <w:rPr>
          <w:rFonts w:cs="Times New Roman"/>
          <w:szCs w:val="24"/>
        </w:rPr>
        <w:t>2.</w:t>
      </w:r>
      <w:r w:rsidR="00BA73A6" w:rsidRPr="0023765D">
        <w:rPr>
          <w:rFonts w:cs="Times New Roman"/>
          <w:szCs w:val="24"/>
        </w:rPr>
        <w:t xml:space="preserve"> </w:t>
      </w:r>
      <w:r w:rsidR="00BA73A6" w:rsidRPr="0023765D">
        <w:rPr>
          <w:rFonts w:cs="Times New Roman"/>
          <w:b/>
          <w:szCs w:val="24"/>
        </w:rPr>
        <w:t>Risk evaluation</w:t>
      </w:r>
      <w:r w:rsidR="00BA73A6" w:rsidRPr="0023765D">
        <w:rPr>
          <w:rFonts w:cs="Times New Roman"/>
          <w:szCs w:val="24"/>
        </w:rPr>
        <w:t>:</w:t>
      </w:r>
    </w:p>
    <w:p w:rsidR="00BA73A6" w:rsidRPr="0023765D" w:rsidRDefault="00BA73A6" w:rsidP="0023765D">
      <w:pPr>
        <w:jc w:val="both"/>
        <w:rPr>
          <w:rFonts w:cs="Times New Roman"/>
          <w:szCs w:val="24"/>
        </w:rPr>
      </w:pPr>
      <w:r w:rsidRPr="0023765D">
        <w:rPr>
          <w:rFonts w:cs="Times New Roman"/>
          <w:szCs w:val="24"/>
        </w:rPr>
        <w:t>All systems natural or manmade are subject to failure. The nature of failure varies</w:t>
      </w:r>
    </w:p>
    <w:p w:rsidR="00BA73A6" w:rsidRPr="0023765D" w:rsidRDefault="00BA73A6" w:rsidP="0023765D">
      <w:pPr>
        <w:jc w:val="both"/>
        <w:rPr>
          <w:rFonts w:cs="Times New Roman"/>
          <w:szCs w:val="24"/>
        </w:rPr>
      </w:pPr>
      <w:proofErr w:type="gramStart"/>
      <w:r w:rsidRPr="0023765D">
        <w:rPr>
          <w:rFonts w:cs="Times New Roman"/>
          <w:szCs w:val="24"/>
        </w:rPr>
        <w:t>widely</w:t>
      </w:r>
      <w:proofErr w:type="gramEnd"/>
      <w:r w:rsidRPr="0023765D">
        <w:rPr>
          <w:rFonts w:cs="Times New Roman"/>
          <w:szCs w:val="24"/>
        </w:rPr>
        <w:t xml:space="preserve"> as do the causes of failure and the events leading to failure. The failure of</w:t>
      </w:r>
    </w:p>
    <w:p w:rsidR="00BA73A6" w:rsidRPr="0023765D" w:rsidRDefault="00BA73A6" w:rsidP="0023765D">
      <w:pPr>
        <w:jc w:val="both"/>
        <w:rPr>
          <w:rFonts w:cs="Times New Roman"/>
          <w:szCs w:val="24"/>
        </w:rPr>
      </w:pPr>
      <w:proofErr w:type="gramStart"/>
      <w:r w:rsidRPr="0023765D">
        <w:rPr>
          <w:rFonts w:cs="Times New Roman"/>
          <w:szCs w:val="24"/>
        </w:rPr>
        <w:t>systems</w:t>
      </w:r>
      <w:proofErr w:type="gramEnd"/>
      <w:r w:rsidRPr="0023765D">
        <w:rPr>
          <w:rFonts w:cs="Times New Roman"/>
          <w:szCs w:val="24"/>
        </w:rPr>
        <w:t xml:space="preserve"> could be due to:</w:t>
      </w:r>
    </w:p>
    <w:p w:rsidR="00BA73A6" w:rsidRPr="0023765D" w:rsidRDefault="00BA73A6" w:rsidP="0023765D">
      <w:pPr>
        <w:jc w:val="both"/>
        <w:rPr>
          <w:rFonts w:cs="Times New Roman"/>
          <w:szCs w:val="24"/>
        </w:rPr>
      </w:pPr>
      <w:r w:rsidRPr="0023765D">
        <w:rPr>
          <w:rFonts w:cs="Times New Roman"/>
          <w:szCs w:val="24"/>
        </w:rPr>
        <w:t> Misconception of systems required capability or environment.</w:t>
      </w:r>
    </w:p>
    <w:p w:rsidR="00BA73A6" w:rsidRPr="0023765D" w:rsidRDefault="00BA73A6" w:rsidP="0023765D">
      <w:pPr>
        <w:jc w:val="both"/>
        <w:rPr>
          <w:rFonts w:cs="Times New Roman"/>
          <w:szCs w:val="24"/>
        </w:rPr>
      </w:pPr>
      <w:proofErr w:type="gramStart"/>
      <w:r w:rsidRPr="0023765D">
        <w:rPr>
          <w:rFonts w:cs="Times New Roman"/>
          <w:szCs w:val="24"/>
        </w:rPr>
        <w:t> Design deficiencies and erroneous assumption.</w:t>
      </w:r>
      <w:proofErr w:type="gramEnd"/>
    </w:p>
    <w:p w:rsidR="00BA73A6" w:rsidRPr="0023765D" w:rsidRDefault="00BA73A6" w:rsidP="0023765D">
      <w:pPr>
        <w:jc w:val="both"/>
        <w:rPr>
          <w:rFonts w:cs="Times New Roman"/>
          <w:szCs w:val="24"/>
        </w:rPr>
      </w:pPr>
      <w:r w:rsidRPr="0023765D">
        <w:rPr>
          <w:rFonts w:cs="Times New Roman"/>
          <w:szCs w:val="24"/>
        </w:rPr>
        <w:lastRenderedPageBreak/>
        <w:t> Errors in operational process</w:t>
      </w:r>
    </w:p>
    <w:p w:rsidR="00BA73A6" w:rsidRPr="0023765D" w:rsidRDefault="00BA73A6" w:rsidP="0023765D">
      <w:pPr>
        <w:jc w:val="both"/>
        <w:rPr>
          <w:rFonts w:cs="Times New Roman"/>
          <w:szCs w:val="24"/>
        </w:rPr>
      </w:pPr>
      <w:r w:rsidRPr="0023765D">
        <w:rPr>
          <w:rFonts w:cs="Times New Roman"/>
          <w:szCs w:val="24"/>
        </w:rPr>
        <w:t xml:space="preserve"> </w:t>
      </w:r>
      <w:proofErr w:type="gramStart"/>
      <w:r w:rsidRPr="0023765D">
        <w:rPr>
          <w:rFonts w:cs="Times New Roman"/>
          <w:szCs w:val="24"/>
        </w:rPr>
        <w:t>Improper</w:t>
      </w:r>
      <w:proofErr w:type="gramEnd"/>
      <w:r w:rsidRPr="0023765D">
        <w:rPr>
          <w:rFonts w:cs="Times New Roman"/>
          <w:szCs w:val="24"/>
        </w:rPr>
        <w:t xml:space="preserve"> management of the systems.</w:t>
      </w:r>
    </w:p>
    <w:p w:rsidR="00BA73A6" w:rsidRPr="0023765D" w:rsidRDefault="00BA73A6" w:rsidP="0023765D">
      <w:pPr>
        <w:jc w:val="both"/>
        <w:rPr>
          <w:rFonts w:cs="Times New Roman"/>
          <w:szCs w:val="24"/>
        </w:rPr>
      </w:pPr>
      <w:proofErr w:type="gramStart"/>
      <w:r w:rsidRPr="0023765D">
        <w:rPr>
          <w:rFonts w:cs="Times New Roman"/>
          <w:szCs w:val="24"/>
        </w:rPr>
        <w:t> Risk evaluation to determine the acceptable level and reduce the risk level.</w:t>
      </w:r>
      <w:proofErr w:type="gramEnd"/>
    </w:p>
    <w:p w:rsidR="00BA73A6" w:rsidRPr="0023765D" w:rsidRDefault="00B57760" w:rsidP="0023765D">
      <w:pPr>
        <w:jc w:val="both"/>
        <w:rPr>
          <w:rFonts w:cs="Times New Roman"/>
          <w:szCs w:val="24"/>
        </w:rPr>
      </w:pPr>
      <w:r w:rsidRPr="0023765D">
        <w:rPr>
          <w:rFonts w:cs="Times New Roman"/>
          <w:szCs w:val="24"/>
        </w:rPr>
        <w:t xml:space="preserve">                </w:t>
      </w:r>
      <w:r w:rsidR="00BA73A6" w:rsidRPr="0023765D">
        <w:rPr>
          <w:rFonts w:cs="Times New Roman"/>
          <w:szCs w:val="24"/>
        </w:rPr>
        <w:t>The nature of failure varies</w:t>
      </w:r>
      <w:r w:rsidR="00930BAA" w:rsidRPr="0023765D">
        <w:rPr>
          <w:rFonts w:cs="Times New Roman"/>
          <w:szCs w:val="24"/>
        </w:rPr>
        <w:t xml:space="preserve"> </w:t>
      </w:r>
      <w:r w:rsidR="00BA73A6" w:rsidRPr="0023765D">
        <w:rPr>
          <w:rFonts w:cs="Times New Roman"/>
          <w:szCs w:val="24"/>
        </w:rPr>
        <w:t>widely as do the causes of failure and the events leading to failures. The failure of</w:t>
      </w:r>
      <w:r w:rsidR="00930BAA" w:rsidRPr="0023765D">
        <w:rPr>
          <w:rFonts w:cs="Times New Roman"/>
          <w:szCs w:val="24"/>
        </w:rPr>
        <w:t xml:space="preserve"> </w:t>
      </w:r>
      <w:r w:rsidR="00BA73A6" w:rsidRPr="0023765D">
        <w:rPr>
          <w:rFonts w:cs="Times New Roman"/>
          <w:szCs w:val="24"/>
        </w:rPr>
        <w:t>system could be due to:</w:t>
      </w:r>
    </w:p>
    <w:p w:rsidR="00BA73A6" w:rsidRPr="0023765D" w:rsidRDefault="00BA73A6" w:rsidP="0023765D">
      <w:pPr>
        <w:jc w:val="both"/>
        <w:rPr>
          <w:rFonts w:cs="Times New Roman"/>
          <w:szCs w:val="24"/>
        </w:rPr>
      </w:pPr>
      <w:r w:rsidRPr="0023765D">
        <w:rPr>
          <w:rFonts w:cs="Times New Roman"/>
          <w:szCs w:val="24"/>
        </w:rPr>
        <w:t> Misconception of system requirement, capability or environment;</w:t>
      </w:r>
    </w:p>
    <w:p w:rsidR="00BA73A6" w:rsidRPr="0023765D" w:rsidRDefault="00BA73A6" w:rsidP="0023765D">
      <w:pPr>
        <w:jc w:val="both"/>
        <w:rPr>
          <w:rFonts w:cs="Times New Roman"/>
          <w:szCs w:val="24"/>
        </w:rPr>
      </w:pPr>
      <w:r w:rsidRPr="0023765D">
        <w:rPr>
          <w:rFonts w:cs="Times New Roman"/>
          <w:szCs w:val="24"/>
        </w:rPr>
        <w:t> Design deficiencies and erroneous assumption;</w:t>
      </w:r>
    </w:p>
    <w:p w:rsidR="00BA73A6" w:rsidRPr="0023765D" w:rsidRDefault="00BA73A6" w:rsidP="0023765D">
      <w:pPr>
        <w:jc w:val="both"/>
        <w:rPr>
          <w:rFonts w:cs="Times New Roman"/>
          <w:szCs w:val="24"/>
        </w:rPr>
      </w:pPr>
      <w:r w:rsidRPr="0023765D">
        <w:rPr>
          <w:rFonts w:cs="Times New Roman"/>
          <w:szCs w:val="24"/>
        </w:rPr>
        <w:t> Faulty construction, manufacture, erection and installation;</w:t>
      </w:r>
    </w:p>
    <w:p w:rsidR="00BA73A6" w:rsidRPr="0023765D" w:rsidRDefault="00BA73A6" w:rsidP="0023765D">
      <w:pPr>
        <w:jc w:val="both"/>
        <w:rPr>
          <w:rFonts w:cs="Times New Roman"/>
          <w:szCs w:val="24"/>
        </w:rPr>
      </w:pPr>
      <w:r w:rsidRPr="0023765D">
        <w:rPr>
          <w:rFonts w:cs="Times New Roman"/>
          <w:szCs w:val="24"/>
        </w:rPr>
        <w:t> Errors in operational processes, and</w:t>
      </w:r>
    </w:p>
    <w:p w:rsidR="00BA73A6" w:rsidRPr="0023765D" w:rsidRDefault="00BA73A6" w:rsidP="0023765D">
      <w:pPr>
        <w:jc w:val="both"/>
        <w:rPr>
          <w:rFonts w:cs="Times New Roman"/>
          <w:szCs w:val="24"/>
        </w:rPr>
      </w:pPr>
      <w:r w:rsidRPr="0023765D">
        <w:rPr>
          <w:rFonts w:cs="Times New Roman"/>
          <w:szCs w:val="24"/>
        </w:rPr>
        <w:t xml:space="preserve"> </w:t>
      </w:r>
      <w:proofErr w:type="gramStart"/>
      <w:r w:rsidRPr="0023765D">
        <w:rPr>
          <w:rFonts w:cs="Times New Roman"/>
          <w:szCs w:val="24"/>
        </w:rPr>
        <w:t>Improper</w:t>
      </w:r>
      <w:proofErr w:type="gramEnd"/>
      <w:r w:rsidRPr="0023765D">
        <w:rPr>
          <w:rFonts w:cs="Times New Roman"/>
          <w:szCs w:val="24"/>
        </w:rPr>
        <w:t xml:space="preserve"> management of the system.</w:t>
      </w:r>
    </w:p>
    <w:p w:rsidR="00BA73A6" w:rsidRPr="0023765D" w:rsidRDefault="00BA73A6" w:rsidP="0023765D">
      <w:pPr>
        <w:jc w:val="both"/>
        <w:rPr>
          <w:rFonts w:cs="Times New Roman"/>
          <w:szCs w:val="24"/>
        </w:rPr>
      </w:pPr>
      <w:r w:rsidRPr="0023765D">
        <w:rPr>
          <w:rFonts w:cs="Times New Roman"/>
          <w:szCs w:val="24"/>
        </w:rPr>
        <w:t>Attempts have been made to reduce failures of man- made systems with the</w:t>
      </w:r>
    </w:p>
    <w:p w:rsidR="00BA73A6" w:rsidRPr="0023765D" w:rsidRDefault="00BA73A6" w:rsidP="0023765D">
      <w:pPr>
        <w:jc w:val="both"/>
        <w:rPr>
          <w:rFonts w:cs="Times New Roman"/>
          <w:szCs w:val="24"/>
        </w:rPr>
      </w:pPr>
      <w:proofErr w:type="gramStart"/>
      <w:r w:rsidRPr="0023765D">
        <w:rPr>
          <w:rFonts w:cs="Times New Roman"/>
          <w:szCs w:val="24"/>
        </w:rPr>
        <w:t>introduction</w:t>
      </w:r>
      <w:proofErr w:type="gramEnd"/>
      <w:r w:rsidRPr="0023765D">
        <w:rPr>
          <w:rFonts w:cs="Times New Roman"/>
          <w:szCs w:val="24"/>
        </w:rPr>
        <w:t xml:space="preserve"> of safety measures, quality control, reliability analysis, condition</w:t>
      </w:r>
    </w:p>
    <w:p w:rsidR="00BA73A6" w:rsidRPr="0023765D" w:rsidRDefault="00BA73A6" w:rsidP="0023765D">
      <w:pPr>
        <w:jc w:val="both"/>
        <w:rPr>
          <w:rFonts w:cs="Times New Roman"/>
          <w:szCs w:val="24"/>
        </w:rPr>
      </w:pPr>
      <w:proofErr w:type="gramStart"/>
      <w:r w:rsidRPr="0023765D">
        <w:rPr>
          <w:rFonts w:cs="Times New Roman"/>
          <w:szCs w:val="24"/>
        </w:rPr>
        <w:t>monitoring</w:t>
      </w:r>
      <w:proofErr w:type="gramEnd"/>
      <w:r w:rsidRPr="0023765D">
        <w:rPr>
          <w:rFonts w:cs="Times New Roman"/>
          <w:szCs w:val="24"/>
        </w:rPr>
        <w:t xml:space="preserve"> and other approaches in design in order to reduce the probability of</w:t>
      </w:r>
    </w:p>
    <w:p w:rsidR="00BA73A6" w:rsidRPr="0023765D" w:rsidRDefault="00BA73A6" w:rsidP="0023765D">
      <w:pPr>
        <w:jc w:val="both"/>
        <w:rPr>
          <w:rFonts w:cs="Times New Roman"/>
          <w:szCs w:val="24"/>
        </w:rPr>
      </w:pPr>
      <w:proofErr w:type="gramStart"/>
      <w:r w:rsidRPr="0023765D">
        <w:rPr>
          <w:rFonts w:cs="Times New Roman"/>
          <w:szCs w:val="24"/>
        </w:rPr>
        <w:t>failure</w:t>
      </w:r>
      <w:proofErr w:type="gramEnd"/>
      <w:r w:rsidRPr="0023765D">
        <w:rPr>
          <w:rFonts w:cs="Times New Roman"/>
          <w:szCs w:val="24"/>
        </w:rPr>
        <w:t>. Use of measures such as factor of safety are usually resorted to in order to</w:t>
      </w:r>
    </w:p>
    <w:p w:rsidR="00BA73A6" w:rsidRPr="0023765D" w:rsidRDefault="00BA73A6" w:rsidP="0023765D">
      <w:pPr>
        <w:jc w:val="both"/>
        <w:rPr>
          <w:rFonts w:cs="Times New Roman"/>
          <w:szCs w:val="24"/>
        </w:rPr>
      </w:pPr>
      <w:proofErr w:type="gramStart"/>
      <w:r w:rsidRPr="0023765D">
        <w:rPr>
          <w:rFonts w:cs="Times New Roman"/>
          <w:szCs w:val="24"/>
        </w:rPr>
        <w:t>improve</w:t>
      </w:r>
      <w:proofErr w:type="gramEnd"/>
      <w:r w:rsidRPr="0023765D">
        <w:rPr>
          <w:rFonts w:cs="Times New Roman"/>
          <w:szCs w:val="24"/>
        </w:rPr>
        <w:t xml:space="preserve"> the reliability of design and where health of the person is at great risk. Such</w:t>
      </w:r>
    </w:p>
    <w:p w:rsidR="00BA73A6" w:rsidRPr="0023765D" w:rsidRDefault="00BA73A6" w:rsidP="0023765D">
      <w:pPr>
        <w:jc w:val="both"/>
        <w:rPr>
          <w:rFonts w:cs="Times New Roman"/>
          <w:szCs w:val="24"/>
        </w:rPr>
      </w:pPr>
      <w:proofErr w:type="gramStart"/>
      <w:r w:rsidRPr="0023765D">
        <w:rPr>
          <w:rFonts w:cs="Times New Roman"/>
          <w:szCs w:val="24"/>
        </w:rPr>
        <w:t>factor</w:t>
      </w:r>
      <w:proofErr w:type="gramEnd"/>
      <w:r w:rsidRPr="0023765D">
        <w:rPr>
          <w:rFonts w:cs="Times New Roman"/>
          <w:szCs w:val="24"/>
        </w:rPr>
        <w:t xml:space="preserve"> has to be very high reducing probabilities of accidents/ disaster to a very low</w:t>
      </w:r>
    </w:p>
    <w:p w:rsidR="00BA73A6" w:rsidRPr="0023765D" w:rsidRDefault="00BA73A6" w:rsidP="0023765D">
      <w:pPr>
        <w:jc w:val="both"/>
        <w:rPr>
          <w:rFonts w:cs="Times New Roman"/>
          <w:szCs w:val="24"/>
        </w:rPr>
      </w:pPr>
      <w:proofErr w:type="gramStart"/>
      <w:r w:rsidRPr="0023765D">
        <w:rPr>
          <w:rFonts w:cs="Times New Roman"/>
          <w:szCs w:val="24"/>
        </w:rPr>
        <w:t>level</w:t>
      </w:r>
      <w:proofErr w:type="gramEnd"/>
      <w:r w:rsidRPr="0023765D">
        <w:rPr>
          <w:rFonts w:cs="Times New Roman"/>
          <w:szCs w:val="24"/>
        </w:rPr>
        <w:t>.</w:t>
      </w:r>
    </w:p>
    <w:p w:rsidR="00BA73A6" w:rsidRPr="0023765D" w:rsidRDefault="00B57760" w:rsidP="0023765D">
      <w:pPr>
        <w:jc w:val="both"/>
        <w:rPr>
          <w:rFonts w:cs="Times New Roman"/>
          <w:szCs w:val="24"/>
        </w:rPr>
      </w:pPr>
      <w:r w:rsidRPr="0023765D">
        <w:rPr>
          <w:rFonts w:cs="Times New Roman"/>
          <w:szCs w:val="24"/>
        </w:rPr>
        <w:t xml:space="preserve">3. </w:t>
      </w:r>
      <w:r w:rsidRPr="0023765D">
        <w:rPr>
          <w:rFonts w:cs="Times New Roman"/>
          <w:b/>
          <w:szCs w:val="24"/>
        </w:rPr>
        <w:t xml:space="preserve">Risk </w:t>
      </w:r>
      <w:r w:rsidR="00BA73A6" w:rsidRPr="0023765D">
        <w:rPr>
          <w:rFonts w:cs="Times New Roman"/>
          <w:b/>
          <w:szCs w:val="24"/>
        </w:rPr>
        <w:t>Control</w:t>
      </w:r>
      <w:r w:rsidR="00BA73A6" w:rsidRPr="0023765D">
        <w:rPr>
          <w:rFonts w:cs="Times New Roman"/>
          <w:szCs w:val="24"/>
        </w:rPr>
        <w:t>:</w:t>
      </w:r>
    </w:p>
    <w:p w:rsidR="00BA73A6" w:rsidRPr="0023765D" w:rsidRDefault="00BA73A6" w:rsidP="0023765D">
      <w:pPr>
        <w:jc w:val="both"/>
        <w:rPr>
          <w:rFonts w:cs="Times New Roman"/>
          <w:szCs w:val="24"/>
        </w:rPr>
      </w:pPr>
      <w:r w:rsidRPr="0023765D">
        <w:rPr>
          <w:rFonts w:cs="Times New Roman"/>
          <w:b/>
          <w:szCs w:val="24"/>
        </w:rPr>
        <w:t>On Site Emergency Planning</w:t>
      </w:r>
      <w:r w:rsidRPr="0023765D">
        <w:rPr>
          <w:rFonts w:cs="Times New Roman"/>
          <w:szCs w:val="24"/>
        </w:rPr>
        <w:t>:</w:t>
      </w:r>
      <w:r w:rsidR="00490BCE" w:rsidRPr="0023765D">
        <w:rPr>
          <w:rFonts w:cs="Times New Roman"/>
          <w:szCs w:val="24"/>
        </w:rPr>
        <w:t xml:space="preserve"> </w:t>
      </w:r>
      <w:proofErr w:type="gramStart"/>
      <w:r w:rsidRPr="0023765D">
        <w:rPr>
          <w:rFonts w:cs="Times New Roman"/>
          <w:szCs w:val="24"/>
        </w:rPr>
        <w:t>he</w:t>
      </w:r>
      <w:proofErr w:type="gramEnd"/>
      <w:r w:rsidRPr="0023765D">
        <w:rPr>
          <w:rFonts w:cs="Times New Roman"/>
          <w:szCs w:val="24"/>
        </w:rPr>
        <w:t xml:space="preserve"> onsite emergency plan would be related to the final assessment and it is the</w:t>
      </w:r>
      <w:r w:rsidR="00490BCE" w:rsidRPr="0023765D">
        <w:rPr>
          <w:rFonts w:cs="Times New Roman"/>
          <w:szCs w:val="24"/>
        </w:rPr>
        <w:t xml:space="preserve"> </w:t>
      </w:r>
      <w:r w:rsidRPr="0023765D">
        <w:rPr>
          <w:rFonts w:cs="Times New Roman"/>
          <w:szCs w:val="24"/>
        </w:rPr>
        <w:t xml:space="preserve">responsibility of the workers management to formulate it. The plan must </w:t>
      </w:r>
      <w:proofErr w:type="spellStart"/>
      <w:r w:rsidRPr="0023765D">
        <w:rPr>
          <w:rFonts w:cs="Times New Roman"/>
          <w:szCs w:val="24"/>
        </w:rPr>
        <w:t>there</w:t>
      </w:r>
      <w:r w:rsidR="00490BCE" w:rsidRPr="0023765D">
        <w:rPr>
          <w:rFonts w:cs="Times New Roman"/>
          <w:szCs w:val="24"/>
        </w:rPr>
        <w:t xml:space="preserve"> </w:t>
      </w:r>
      <w:r w:rsidRPr="0023765D">
        <w:rPr>
          <w:rFonts w:cs="Times New Roman"/>
          <w:szCs w:val="24"/>
        </w:rPr>
        <w:t>fore</w:t>
      </w:r>
      <w:proofErr w:type="spellEnd"/>
      <w:r w:rsidRPr="0023765D">
        <w:rPr>
          <w:rFonts w:cs="Times New Roman"/>
          <w:szCs w:val="24"/>
        </w:rPr>
        <w:t>,</w:t>
      </w:r>
      <w:r w:rsidR="00490BCE" w:rsidRPr="0023765D">
        <w:rPr>
          <w:rFonts w:cs="Times New Roman"/>
          <w:szCs w:val="24"/>
        </w:rPr>
        <w:t xml:space="preserve"> </w:t>
      </w:r>
      <w:r w:rsidRPr="0023765D">
        <w:rPr>
          <w:rFonts w:cs="Times New Roman"/>
          <w:szCs w:val="24"/>
        </w:rPr>
        <w:t>be specific to the site.</w:t>
      </w:r>
    </w:p>
    <w:p w:rsidR="00BA73A6" w:rsidRPr="0023765D" w:rsidRDefault="00BA73A6" w:rsidP="0023765D">
      <w:pPr>
        <w:jc w:val="both"/>
        <w:rPr>
          <w:rFonts w:cs="Times New Roman"/>
          <w:szCs w:val="24"/>
        </w:rPr>
      </w:pPr>
      <w:r w:rsidRPr="0023765D">
        <w:rPr>
          <w:rFonts w:cs="Times New Roman"/>
          <w:szCs w:val="24"/>
        </w:rPr>
        <w:t>The plan sets out way in which designated people at the site of the incident initiate</w:t>
      </w:r>
    </w:p>
    <w:p w:rsidR="00BA73A6" w:rsidRPr="0023765D" w:rsidRDefault="00BA73A6" w:rsidP="0023765D">
      <w:pPr>
        <w:jc w:val="both"/>
        <w:rPr>
          <w:rFonts w:cs="Times New Roman"/>
          <w:szCs w:val="24"/>
        </w:rPr>
      </w:pPr>
      <w:proofErr w:type="gramStart"/>
      <w:r w:rsidRPr="0023765D">
        <w:rPr>
          <w:rFonts w:cs="Times New Roman"/>
          <w:szCs w:val="24"/>
        </w:rPr>
        <w:t>supplementary</w:t>
      </w:r>
      <w:proofErr w:type="gramEnd"/>
      <w:r w:rsidRPr="0023765D">
        <w:rPr>
          <w:rFonts w:cs="Times New Roman"/>
          <w:szCs w:val="24"/>
        </w:rPr>
        <w:t xml:space="preserve"> action either inside or outside the workers at an appropriate time. An</w:t>
      </w:r>
    </w:p>
    <w:p w:rsidR="00BA73A6" w:rsidRPr="0023765D" w:rsidRDefault="00BA73A6" w:rsidP="0023765D">
      <w:pPr>
        <w:jc w:val="both"/>
        <w:rPr>
          <w:rFonts w:cs="Times New Roman"/>
          <w:szCs w:val="24"/>
        </w:rPr>
      </w:pPr>
      <w:proofErr w:type="gramStart"/>
      <w:r w:rsidRPr="0023765D">
        <w:rPr>
          <w:rFonts w:cs="Times New Roman"/>
          <w:szCs w:val="24"/>
        </w:rPr>
        <w:t>essential</w:t>
      </w:r>
      <w:proofErr w:type="gramEnd"/>
      <w:r w:rsidRPr="0023765D">
        <w:rPr>
          <w:rFonts w:cs="Times New Roman"/>
          <w:szCs w:val="24"/>
        </w:rPr>
        <w:t xml:space="preserve"> of the plan is the provision for making the affected unit safe, for example,</w:t>
      </w:r>
    </w:p>
    <w:p w:rsidR="00BA73A6" w:rsidRPr="0023765D" w:rsidRDefault="00BA73A6" w:rsidP="0023765D">
      <w:pPr>
        <w:jc w:val="both"/>
        <w:rPr>
          <w:rFonts w:cs="Times New Roman"/>
          <w:szCs w:val="24"/>
        </w:rPr>
      </w:pPr>
      <w:proofErr w:type="gramStart"/>
      <w:r w:rsidRPr="0023765D">
        <w:rPr>
          <w:rFonts w:cs="Times New Roman"/>
          <w:szCs w:val="24"/>
        </w:rPr>
        <w:t>by</w:t>
      </w:r>
      <w:proofErr w:type="gramEnd"/>
      <w:r w:rsidRPr="0023765D">
        <w:rPr>
          <w:rFonts w:cs="Times New Roman"/>
          <w:szCs w:val="24"/>
        </w:rPr>
        <w:t xml:space="preserve"> shutting it down. The plan also contains the full sequence of key personal to be</w:t>
      </w:r>
    </w:p>
    <w:p w:rsidR="00BA73A6" w:rsidRPr="0023765D" w:rsidRDefault="00BA73A6" w:rsidP="0023765D">
      <w:pPr>
        <w:jc w:val="both"/>
        <w:rPr>
          <w:rFonts w:cs="Times New Roman"/>
          <w:szCs w:val="24"/>
        </w:rPr>
      </w:pPr>
      <w:proofErr w:type="gramStart"/>
      <w:r w:rsidRPr="0023765D">
        <w:rPr>
          <w:rFonts w:cs="Times New Roman"/>
          <w:szCs w:val="24"/>
        </w:rPr>
        <w:t>called</w:t>
      </w:r>
      <w:proofErr w:type="gramEnd"/>
      <w:r w:rsidRPr="0023765D">
        <w:rPr>
          <w:rFonts w:cs="Times New Roman"/>
          <w:szCs w:val="24"/>
        </w:rPr>
        <w:t xml:space="preserve"> in from other sections or from off site.</w:t>
      </w:r>
    </w:p>
    <w:p w:rsidR="00BA73A6" w:rsidRPr="0023765D" w:rsidRDefault="00BA73A6" w:rsidP="0023765D">
      <w:pPr>
        <w:jc w:val="both"/>
        <w:rPr>
          <w:rFonts w:cs="Times New Roman"/>
          <w:szCs w:val="24"/>
        </w:rPr>
      </w:pPr>
      <w:r w:rsidRPr="0023765D">
        <w:rPr>
          <w:rFonts w:cs="Times New Roman"/>
          <w:b/>
          <w:szCs w:val="24"/>
        </w:rPr>
        <w:t xml:space="preserve">Off Site Emergency </w:t>
      </w:r>
      <w:proofErr w:type="spellStart"/>
      <w:r w:rsidRPr="0023765D">
        <w:rPr>
          <w:rFonts w:cs="Times New Roman"/>
          <w:b/>
          <w:szCs w:val="24"/>
        </w:rPr>
        <w:t>Plan</w:t>
      </w:r>
      <w:proofErr w:type="gramStart"/>
      <w:r w:rsidRPr="0023765D">
        <w:rPr>
          <w:rFonts w:cs="Times New Roman"/>
          <w:b/>
          <w:szCs w:val="24"/>
        </w:rPr>
        <w:t>:</w:t>
      </w:r>
      <w:r w:rsidRPr="0023765D">
        <w:rPr>
          <w:rFonts w:cs="Times New Roman"/>
          <w:szCs w:val="24"/>
        </w:rPr>
        <w:t>The</w:t>
      </w:r>
      <w:proofErr w:type="spellEnd"/>
      <w:proofErr w:type="gramEnd"/>
      <w:r w:rsidRPr="0023765D">
        <w:rPr>
          <w:rFonts w:cs="Times New Roman"/>
          <w:szCs w:val="24"/>
        </w:rPr>
        <w:t xml:space="preserve"> offsite emergency plan is an integral part of any major hazard control </w:t>
      </w:r>
      <w:proofErr w:type="spellStart"/>
      <w:r w:rsidRPr="0023765D">
        <w:rPr>
          <w:rFonts w:cs="Times New Roman"/>
          <w:szCs w:val="24"/>
        </w:rPr>
        <w:t>systems.It</w:t>
      </w:r>
      <w:proofErr w:type="spellEnd"/>
      <w:r w:rsidRPr="0023765D">
        <w:rPr>
          <w:rFonts w:cs="Times New Roman"/>
          <w:szCs w:val="24"/>
        </w:rPr>
        <w:t xml:space="preserve"> was based on those accidents identified by the works management, which could</w:t>
      </w:r>
      <w:r w:rsidR="009E509A" w:rsidRPr="0023765D">
        <w:rPr>
          <w:rFonts w:cs="Times New Roman"/>
          <w:szCs w:val="24"/>
        </w:rPr>
        <w:t xml:space="preserve"> </w:t>
      </w:r>
      <w:r w:rsidRPr="0023765D">
        <w:rPr>
          <w:rFonts w:cs="Times New Roman"/>
          <w:szCs w:val="24"/>
        </w:rPr>
        <w:t>affect people and the environment outside the works. Thus, the offsite plan follows</w:t>
      </w:r>
      <w:r w:rsidR="009E509A" w:rsidRPr="0023765D">
        <w:rPr>
          <w:rFonts w:cs="Times New Roman"/>
          <w:szCs w:val="24"/>
        </w:rPr>
        <w:t xml:space="preserve"> </w:t>
      </w:r>
      <w:r w:rsidRPr="0023765D">
        <w:rPr>
          <w:rFonts w:cs="Times New Roman"/>
          <w:szCs w:val="24"/>
        </w:rPr>
        <w:t>logically from the analysis that took place to provide the basis for the onsite plan and</w:t>
      </w:r>
      <w:r w:rsidR="009E509A" w:rsidRPr="0023765D">
        <w:rPr>
          <w:rFonts w:cs="Times New Roman"/>
          <w:szCs w:val="24"/>
        </w:rPr>
        <w:t xml:space="preserve"> </w:t>
      </w:r>
      <w:r w:rsidRPr="0023765D">
        <w:rPr>
          <w:rFonts w:cs="Times New Roman"/>
          <w:szCs w:val="24"/>
        </w:rPr>
        <w:t>the two plans was therefore complement each other. The key feature of a good</w:t>
      </w:r>
      <w:r w:rsidR="009E509A" w:rsidRPr="0023765D">
        <w:rPr>
          <w:rFonts w:cs="Times New Roman"/>
          <w:szCs w:val="24"/>
        </w:rPr>
        <w:t xml:space="preserve"> </w:t>
      </w:r>
      <w:r w:rsidRPr="0023765D">
        <w:rPr>
          <w:rFonts w:cs="Times New Roman"/>
          <w:szCs w:val="24"/>
        </w:rPr>
        <w:t xml:space="preserve">offsite emergency plan is flexibility in its application to emergencies other than </w:t>
      </w:r>
      <w:r w:rsidRPr="0023765D">
        <w:rPr>
          <w:rFonts w:cs="Times New Roman"/>
          <w:szCs w:val="24"/>
        </w:rPr>
        <w:lastRenderedPageBreak/>
        <w:t>those</w:t>
      </w:r>
      <w:r w:rsidR="009E509A" w:rsidRPr="0023765D">
        <w:rPr>
          <w:rFonts w:cs="Times New Roman"/>
          <w:szCs w:val="24"/>
        </w:rPr>
        <w:t xml:space="preserve"> </w:t>
      </w:r>
      <w:r w:rsidRPr="0023765D">
        <w:rPr>
          <w:rFonts w:cs="Times New Roman"/>
          <w:szCs w:val="24"/>
        </w:rPr>
        <w:t xml:space="preserve">specifically included in the for </w:t>
      </w:r>
      <w:proofErr w:type="spellStart"/>
      <w:r w:rsidRPr="0023765D">
        <w:rPr>
          <w:rFonts w:cs="Times New Roman"/>
          <w:szCs w:val="24"/>
        </w:rPr>
        <w:t>mation</w:t>
      </w:r>
      <w:proofErr w:type="spellEnd"/>
      <w:r w:rsidRPr="0023765D">
        <w:rPr>
          <w:rFonts w:cs="Times New Roman"/>
          <w:szCs w:val="24"/>
        </w:rPr>
        <w:t xml:space="preserve"> of the plan </w:t>
      </w:r>
      <w:proofErr w:type="gramStart"/>
      <w:r w:rsidRPr="0023765D">
        <w:rPr>
          <w:rFonts w:cs="Times New Roman"/>
          <w:szCs w:val="24"/>
        </w:rPr>
        <w:t>The</w:t>
      </w:r>
      <w:proofErr w:type="gramEnd"/>
      <w:r w:rsidRPr="0023765D">
        <w:rPr>
          <w:rFonts w:cs="Times New Roman"/>
          <w:szCs w:val="24"/>
        </w:rPr>
        <w:t xml:space="preserve"> role of the various parties that</w:t>
      </w:r>
      <w:r w:rsidR="009E509A" w:rsidRPr="0023765D">
        <w:rPr>
          <w:rFonts w:cs="Times New Roman"/>
          <w:szCs w:val="24"/>
        </w:rPr>
        <w:t xml:space="preserve"> </w:t>
      </w:r>
      <w:r w:rsidRPr="0023765D">
        <w:rPr>
          <w:rFonts w:cs="Times New Roman"/>
          <w:szCs w:val="24"/>
        </w:rPr>
        <w:t>may be involved in the implementation of an offsite plan are described below. The</w:t>
      </w:r>
    </w:p>
    <w:p w:rsidR="00BA73A6" w:rsidRPr="0023765D" w:rsidRDefault="00BA73A6" w:rsidP="0023765D">
      <w:pPr>
        <w:jc w:val="both"/>
        <w:rPr>
          <w:rFonts w:cs="Times New Roman"/>
          <w:szCs w:val="24"/>
        </w:rPr>
      </w:pPr>
      <w:proofErr w:type="gramStart"/>
      <w:r w:rsidRPr="0023765D">
        <w:rPr>
          <w:rFonts w:cs="Times New Roman"/>
          <w:szCs w:val="24"/>
        </w:rPr>
        <w:t>responsibility</w:t>
      </w:r>
      <w:proofErr w:type="gramEnd"/>
      <w:r w:rsidRPr="0023765D">
        <w:rPr>
          <w:rFonts w:cs="Times New Roman"/>
          <w:szCs w:val="24"/>
        </w:rPr>
        <w:t xml:space="preserve"> for the off site plan has been likely to rest either with the works</w:t>
      </w:r>
    </w:p>
    <w:p w:rsidR="00BA73A6" w:rsidRPr="0023765D" w:rsidRDefault="00BA73A6" w:rsidP="0023765D">
      <w:pPr>
        <w:jc w:val="both"/>
        <w:rPr>
          <w:rFonts w:cs="Times New Roman"/>
          <w:szCs w:val="24"/>
        </w:rPr>
      </w:pPr>
      <w:proofErr w:type="gramStart"/>
      <w:r w:rsidRPr="0023765D">
        <w:rPr>
          <w:rFonts w:cs="Times New Roman"/>
          <w:szCs w:val="24"/>
        </w:rPr>
        <w:t>management</w:t>
      </w:r>
      <w:proofErr w:type="gramEnd"/>
      <w:r w:rsidRPr="0023765D">
        <w:rPr>
          <w:rFonts w:cs="Times New Roman"/>
          <w:szCs w:val="24"/>
        </w:rPr>
        <w:t xml:space="preserve"> or with the local authority.</w:t>
      </w:r>
    </w:p>
    <w:p w:rsidR="00BA73A6" w:rsidRPr="0023765D" w:rsidRDefault="00BA73A6" w:rsidP="0023765D">
      <w:pPr>
        <w:jc w:val="both"/>
        <w:rPr>
          <w:rFonts w:cs="Times New Roman"/>
          <w:szCs w:val="24"/>
        </w:rPr>
      </w:pPr>
      <w:r w:rsidRPr="0023765D">
        <w:rPr>
          <w:rFonts w:cs="Times New Roman"/>
          <w:szCs w:val="24"/>
        </w:rPr>
        <w:t>Aspects to be included in an offsite emergency plan, some of the aspects to be</w:t>
      </w:r>
    </w:p>
    <w:p w:rsidR="00BA73A6" w:rsidRPr="0023765D" w:rsidRDefault="00BA73A6" w:rsidP="0023765D">
      <w:pPr>
        <w:jc w:val="both"/>
        <w:rPr>
          <w:rFonts w:cs="Times New Roman"/>
          <w:szCs w:val="24"/>
        </w:rPr>
      </w:pPr>
      <w:proofErr w:type="gramStart"/>
      <w:r w:rsidRPr="0023765D">
        <w:rPr>
          <w:rFonts w:cs="Times New Roman"/>
          <w:szCs w:val="24"/>
        </w:rPr>
        <w:t>included</w:t>
      </w:r>
      <w:proofErr w:type="gramEnd"/>
      <w:r w:rsidRPr="0023765D">
        <w:rPr>
          <w:rFonts w:cs="Times New Roman"/>
          <w:szCs w:val="24"/>
        </w:rPr>
        <w:t xml:space="preserve"> in offsite emergency plan are as follows.</w:t>
      </w:r>
      <w:r w:rsidR="009E509A" w:rsidRPr="0023765D">
        <w:rPr>
          <w:rFonts w:cs="Times New Roman"/>
          <w:szCs w:val="24"/>
        </w:rPr>
        <w:t xml:space="preserve"> </w:t>
      </w:r>
    </w:p>
    <w:p w:rsidR="00BA73A6" w:rsidRPr="0023765D" w:rsidRDefault="00BA73A6" w:rsidP="0023765D">
      <w:pPr>
        <w:jc w:val="both"/>
        <w:rPr>
          <w:rFonts w:cs="Times New Roman"/>
          <w:szCs w:val="24"/>
        </w:rPr>
      </w:pPr>
      <w:r w:rsidRPr="0023765D">
        <w:rPr>
          <w:rFonts w:cs="Times New Roman"/>
          <w:szCs w:val="24"/>
        </w:rPr>
        <w:t xml:space="preserve"> </w:t>
      </w:r>
      <w:r w:rsidRPr="0023765D">
        <w:rPr>
          <w:rFonts w:cs="Times New Roman"/>
          <w:b/>
          <w:szCs w:val="24"/>
        </w:rPr>
        <w:t xml:space="preserve">Emergency Control </w:t>
      </w:r>
      <w:proofErr w:type="gramStart"/>
      <w:r w:rsidRPr="0023765D">
        <w:rPr>
          <w:rFonts w:cs="Times New Roman"/>
          <w:b/>
          <w:szCs w:val="24"/>
        </w:rPr>
        <w:t>Centers</w:t>
      </w:r>
      <w:r w:rsidRPr="0023765D">
        <w:rPr>
          <w:rFonts w:cs="Times New Roman"/>
          <w:szCs w:val="24"/>
        </w:rPr>
        <w:t xml:space="preserve"> :The</w:t>
      </w:r>
      <w:proofErr w:type="gramEnd"/>
      <w:r w:rsidRPr="0023765D">
        <w:rPr>
          <w:rFonts w:cs="Times New Roman"/>
          <w:szCs w:val="24"/>
        </w:rPr>
        <w:t xml:space="preserve"> emergency control center is the place from which the operations to handle the</w:t>
      </w:r>
      <w:r w:rsidR="009E509A" w:rsidRPr="0023765D">
        <w:rPr>
          <w:rFonts w:cs="Times New Roman"/>
          <w:szCs w:val="24"/>
        </w:rPr>
        <w:t xml:space="preserve"> </w:t>
      </w:r>
      <w:r w:rsidRPr="0023765D">
        <w:rPr>
          <w:rFonts w:cs="Times New Roman"/>
          <w:szCs w:val="24"/>
        </w:rPr>
        <w:t>emergency will be directed and coordinated. It has been attended by the site work</w:t>
      </w:r>
      <w:r w:rsidR="009E509A" w:rsidRPr="0023765D">
        <w:rPr>
          <w:rFonts w:cs="Times New Roman"/>
          <w:szCs w:val="24"/>
        </w:rPr>
        <w:t xml:space="preserve"> </w:t>
      </w:r>
      <w:r w:rsidRPr="0023765D">
        <w:rPr>
          <w:rFonts w:cs="Times New Roman"/>
          <w:szCs w:val="24"/>
        </w:rPr>
        <w:t>main controller, key personnel and the senior officers of the fire and police services.</w:t>
      </w:r>
      <w:r w:rsidR="00AF3CE4">
        <w:rPr>
          <w:rFonts w:cs="Times New Roman"/>
          <w:szCs w:val="24"/>
        </w:rPr>
        <w:t xml:space="preserve"> </w:t>
      </w:r>
      <w:r w:rsidRPr="0023765D">
        <w:rPr>
          <w:rFonts w:cs="Times New Roman"/>
          <w:szCs w:val="24"/>
        </w:rPr>
        <w:t>Emergency control</w:t>
      </w:r>
      <w:r w:rsidR="00AF3CE4">
        <w:rPr>
          <w:rFonts w:cs="Times New Roman"/>
          <w:szCs w:val="24"/>
        </w:rPr>
        <w:t xml:space="preserve"> centers had therefore containe</w:t>
      </w:r>
      <w:r w:rsidRPr="0023765D">
        <w:rPr>
          <w:rFonts w:cs="Times New Roman"/>
          <w:szCs w:val="24"/>
        </w:rPr>
        <w:t>d the following:</w:t>
      </w:r>
    </w:p>
    <w:p w:rsidR="00BA73A6" w:rsidRPr="0023765D" w:rsidRDefault="00BA73A6" w:rsidP="0023765D">
      <w:pPr>
        <w:jc w:val="both"/>
        <w:rPr>
          <w:rFonts w:cs="Times New Roman"/>
          <w:szCs w:val="24"/>
        </w:rPr>
      </w:pPr>
      <w:r w:rsidRPr="0023765D">
        <w:rPr>
          <w:rFonts w:cs="Times New Roman"/>
          <w:szCs w:val="24"/>
        </w:rPr>
        <w:t>1. An adequate number of external telephones.</w:t>
      </w:r>
    </w:p>
    <w:p w:rsidR="00BA73A6" w:rsidRPr="0023765D" w:rsidRDefault="00BA73A6" w:rsidP="0023765D">
      <w:pPr>
        <w:jc w:val="both"/>
        <w:rPr>
          <w:rFonts w:cs="Times New Roman"/>
          <w:szCs w:val="24"/>
        </w:rPr>
      </w:pPr>
      <w:r w:rsidRPr="0023765D">
        <w:rPr>
          <w:rFonts w:cs="Times New Roman"/>
          <w:szCs w:val="24"/>
        </w:rPr>
        <w:t>2. An adequate number of internal telephones</w:t>
      </w:r>
    </w:p>
    <w:p w:rsidR="00BA73A6" w:rsidRPr="0023765D" w:rsidRDefault="00BA73A6" w:rsidP="0023765D">
      <w:pPr>
        <w:jc w:val="both"/>
        <w:rPr>
          <w:rFonts w:cs="Times New Roman"/>
          <w:szCs w:val="24"/>
        </w:rPr>
      </w:pPr>
      <w:r w:rsidRPr="0023765D">
        <w:rPr>
          <w:rFonts w:cs="Times New Roman"/>
          <w:szCs w:val="24"/>
        </w:rPr>
        <w:t>3. A plan of the workers to show</w:t>
      </w:r>
    </w:p>
    <w:p w:rsidR="00BA73A6" w:rsidRPr="0023765D" w:rsidRDefault="00BA73A6" w:rsidP="0023765D">
      <w:pPr>
        <w:jc w:val="both"/>
        <w:rPr>
          <w:rFonts w:cs="Times New Roman"/>
          <w:szCs w:val="24"/>
        </w:rPr>
      </w:pPr>
      <w:r w:rsidRPr="0023765D">
        <w:rPr>
          <w:rFonts w:cs="Times New Roman"/>
          <w:szCs w:val="24"/>
        </w:rPr>
        <w:t>4. Areas where there are inventories of HSD and chlorine</w:t>
      </w:r>
    </w:p>
    <w:p w:rsidR="00BA73A6" w:rsidRPr="0023765D" w:rsidRDefault="00BA73A6" w:rsidP="0023765D">
      <w:pPr>
        <w:jc w:val="both"/>
        <w:rPr>
          <w:rFonts w:cs="Times New Roman"/>
          <w:szCs w:val="24"/>
        </w:rPr>
      </w:pPr>
      <w:r w:rsidRPr="0023765D">
        <w:rPr>
          <w:rFonts w:cs="Times New Roman"/>
          <w:szCs w:val="24"/>
        </w:rPr>
        <w:t>5. Sources of safety equipment</w:t>
      </w:r>
    </w:p>
    <w:p w:rsidR="00BA73A6" w:rsidRPr="0023765D" w:rsidRDefault="00BA73A6" w:rsidP="0023765D">
      <w:pPr>
        <w:jc w:val="both"/>
        <w:rPr>
          <w:rFonts w:cs="Times New Roman"/>
          <w:szCs w:val="24"/>
        </w:rPr>
      </w:pPr>
      <w:r w:rsidRPr="0023765D">
        <w:rPr>
          <w:rFonts w:cs="Times New Roman"/>
          <w:szCs w:val="24"/>
        </w:rPr>
        <w:t>6. Assembly point</w:t>
      </w:r>
    </w:p>
    <w:p w:rsidR="00BA73A6" w:rsidRPr="0023765D" w:rsidRDefault="00BA73A6" w:rsidP="0023765D">
      <w:pPr>
        <w:jc w:val="both"/>
        <w:rPr>
          <w:rFonts w:cs="Times New Roman"/>
          <w:szCs w:val="24"/>
        </w:rPr>
      </w:pPr>
      <w:r w:rsidRPr="0023765D">
        <w:rPr>
          <w:rFonts w:cs="Times New Roman"/>
          <w:szCs w:val="24"/>
        </w:rPr>
        <w:t>7. Truck parking information</w:t>
      </w:r>
    </w:p>
    <w:p w:rsidR="00BA73A6" w:rsidRPr="0023765D" w:rsidRDefault="00BA73A6" w:rsidP="0023765D">
      <w:pPr>
        <w:jc w:val="both"/>
        <w:rPr>
          <w:rFonts w:cs="Times New Roman"/>
          <w:szCs w:val="24"/>
        </w:rPr>
      </w:pPr>
      <w:r w:rsidRPr="0023765D">
        <w:rPr>
          <w:rFonts w:cs="Times New Roman"/>
          <w:szCs w:val="24"/>
        </w:rPr>
        <w:t>8. A nominal roll of employee</w:t>
      </w:r>
    </w:p>
    <w:p w:rsidR="00BA73A6" w:rsidRPr="0023765D" w:rsidRDefault="00BA73A6" w:rsidP="0023765D">
      <w:pPr>
        <w:jc w:val="both"/>
        <w:rPr>
          <w:rFonts w:cs="Times New Roman"/>
          <w:szCs w:val="24"/>
        </w:rPr>
      </w:pPr>
      <w:r w:rsidRPr="0023765D">
        <w:rPr>
          <w:rFonts w:cs="Times New Roman"/>
          <w:szCs w:val="24"/>
        </w:rPr>
        <w:t>9. List of personnel with addresses telephone numbers</w:t>
      </w:r>
    </w:p>
    <w:p w:rsidR="00BA73A6" w:rsidRPr="0023765D" w:rsidRDefault="00BA73A6" w:rsidP="0023765D">
      <w:pPr>
        <w:jc w:val="both"/>
        <w:rPr>
          <w:rFonts w:cs="Times New Roman"/>
          <w:szCs w:val="24"/>
        </w:rPr>
      </w:pPr>
      <w:r w:rsidRPr="0023765D">
        <w:rPr>
          <w:rFonts w:cs="Times New Roman"/>
          <w:szCs w:val="24"/>
        </w:rPr>
        <w:t>10. Specialized monitoring equipment will be available at all the sensitive points to</w:t>
      </w:r>
    </w:p>
    <w:p w:rsidR="00BA73A6" w:rsidRPr="0023765D" w:rsidRDefault="00BA73A6" w:rsidP="0023765D">
      <w:pPr>
        <w:jc w:val="both"/>
        <w:rPr>
          <w:rFonts w:cs="Times New Roman"/>
          <w:szCs w:val="24"/>
        </w:rPr>
      </w:pPr>
      <w:proofErr w:type="gramStart"/>
      <w:r w:rsidRPr="0023765D">
        <w:rPr>
          <w:rFonts w:cs="Times New Roman"/>
          <w:szCs w:val="24"/>
        </w:rPr>
        <w:t>deal</w:t>
      </w:r>
      <w:proofErr w:type="gramEnd"/>
      <w:r w:rsidRPr="0023765D">
        <w:rPr>
          <w:rFonts w:cs="Times New Roman"/>
          <w:szCs w:val="24"/>
        </w:rPr>
        <w:t xml:space="preserve"> with small to medium spillages of the chemical.</w:t>
      </w:r>
    </w:p>
    <w:p w:rsidR="00BA73A6" w:rsidRPr="0023765D" w:rsidRDefault="00BA73A6" w:rsidP="0023765D">
      <w:pPr>
        <w:jc w:val="both"/>
        <w:rPr>
          <w:rFonts w:cs="Times New Roman"/>
          <w:szCs w:val="24"/>
        </w:rPr>
      </w:pPr>
      <w:r w:rsidRPr="0023765D">
        <w:rPr>
          <w:rFonts w:cs="Times New Roman"/>
          <w:szCs w:val="24"/>
        </w:rPr>
        <w:t>11. The equipment operators must be trained in development of the equipment.</w:t>
      </w:r>
    </w:p>
    <w:p w:rsidR="00BA73A6" w:rsidRPr="0023765D" w:rsidRDefault="00BA73A6" w:rsidP="0023765D">
      <w:pPr>
        <w:jc w:val="both"/>
        <w:rPr>
          <w:rFonts w:cs="Times New Roman"/>
          <w:szCs w:val="24"/>
        </w:rPr>
      </w:pPr>
      <w:r w:rsidRPr="0023765D">
        <w:rPr>
          <w:rFonts w:cs="Times New Roman"/>
          <w:szCs w:val="24"/>
        </w:rPr>
        <w:t xml:space="preserve"> </w:t>
      </w:r>
      <w:r w:rsidRPr="0023765D">
        <w:rPr>
          <w:rFonts w:cs="Times New Roman"/>
          <w:b/>
          <w:szCs w:val="24"/>
        </w:rPr>
        <w:t>General</w:t>
      </w:r>
      <w:r w:rsidR="009E509A" w:rsidRPr="0023765D">
        <w:rPr>
          <w:rFonts w:cs="Times New Roman"/>
          <w:b/>
          <w:szCs w:val="24"/>
        </w:rPr>
        <w:t xml:space="preserve"> </w:t>
      </w:r>
      <w:r w:rsidRPr="0023765D">
        <w:rPr>
          <w:rFonts w:cs="Times New Roman"/>
          <w:b/>
          <w:szCs w:val="24"/>
        </w:rPr>
        <w:t xml:space="preserve">Safety </w:t>
      </w:r>
      <w:proofErr w:type="spellStart"/>
      <w:r w:rsidRPr="0023765D">
        <w:rPr>
          <w:rFonts w:cs="Times New Roman"/>
          <w:b/>
          <w:szCs w:val="24"/>
        </w:rPr>
        <w:t>Rules</w:t>
      </w:r>
      <w:proofErr w:type="gramStart"/>
      <w:r w:rsidRPr="0023765D">
        <w:rPr>
          <w:rFonts w:cs="Times New Roman"/>
          <w:szCs w:val="24"/>
        </w:rPr>
        <w:t>:At</w:t>
      </w:r>
      <w:proofErr w:type="spellEnd"/>
      <w:proofErr w:type="gramEnd"/>
      <w:r w:rsidRPr="0023765D">
        <w:rPr>
          <w:rFonts w:cs="Times New Roman"/>
          <w:szCs w:val="24"/>
        </w:rPr>
        <w:t xml:space="preserve"> the existing plant where fuels chemicals and other materials are reactive in nature</w:t>
      </w:r>
      <w:r w:rsidR="009E509A" w:rsidRPr="0023765D">
        <w:rPr>
          <w:rFonts w:cs="Times New Roman"/>
          <w:szCs w:val="24"/>
        </w:rPr>
        <w:t xml:space="preserve"> </w:t>
      </w:r>
      <w:r w:rsidRPr="0023765D">
        <w:rPr>
          <w:rFonts w:cs="Times New Roman"/>
          <w:szCs w:val="24"/>
        </w:rPr>
        <w:t>following general guidelines are made.</w:t>
      </w:r>
    </w:p>
    <w:p w:rsidR="00BA73A6" w:rsidRPr="0023765D" w:rsidRDefault="00BA73A6" w:rsidP="0023765D">
      <w:pPr>
        <w:jc w:val="both"/>
        <w:rPr>
          <w:rFonts w:cs="Times New Roman"/>
          <w:szCs w:val="24"/>
        </w:rPr>
      </w:pPr>
      <w:r w:rsidRPr="0023765D">
        <w:rPr>
          <w:rFonts w:cs="Times New Roman"/>
          <w:szCs w:val="24"/>
        </w:rPr>
        <w:t>1. Fitting dress and use of personnel protective equipment recommended for</w:t>
      </w:r>
    </w:p>
    <w:p w:rsidR="00BA73A6" w:rsidRPr="0023765D" w:rsidRDefault="00BA73A6" w:rsidP="0023765D">
      <w:pPr>
        <w:jc w:val="both"/>
        <w:rPr>
          <w:rFonts w:cs="Times New Roman"/>
          <w:szCs w:val="24"/>
        </w:rPr>
      </w:pPr>
      <w:proofErr w:type="gramStart"/>
      <w:r w:rsidRPr="0023765D">
        <w:rPr>
          <w:rFonts w:cs="Times New Roman"/>
          <w:szCs w:val="24"/>
        </w:rPr>
        <w:t>respective</w:t>
      </w:r>
      <w:proofErr w:type="gramEnd"/>
      <w:r w:rsidRPr="0023765D">
        <w:rPr>
          <w:rFonts w:cs="Times New Roman"/>
          <w:szCs w:val="24"/>
        </w:rPr>
        <w:t xml:space="preserve"> job has been adhered to by everyone.</w:t>
      </w:r>
    </w:p>
    <w:p w:rsidR="00BA73A6" w:rsidRPr="0023765D" w:rsidRDefault="00BA73A6" w:rsidP="0023765D">
      <w:pPr>
        <w:jc w:val="both"/>
        <w:rPr>
          <w:rFonts w:cs="Times New Roman"/>
          <w:szCs w:val="24"/>
        </w:rPr>
      </w:pPr>
      <w:r w:rsidRPr="0023765D">
        <w:rPr>
          <w:rFonts w:cs="Times New Roman"/>
          <w:szCs w:val="24"/>
        </w:rPr>
        <w:t>2. All unsafe conditions or natural occurrences have been reported promptly to the</w:t>
      </w:r>
    </w:p>
    <w:p w:rsidR="00BA73A6" w:rsidRPr="0023765D" w:rsidRDefault="00BA73A6" w:rsidP="0023765D">
      <w:pPr>
        <w:jc w:val="both"/>
        <w:rPr>
          <w:rFonts w:cs="Times New Roman"/>
          <w:szCs w:val="24"/>
        </w:rPr>
      </w:pPr>
      <w:proofErr w:type="gramStart"/>
      <w:r w:rsidRPr="0023765D">
        <w:rPr>
          <w:rFonts w:cs="Times New Roman"/>
          <w:szCs w:val="24"/>
        </w:rPr>
        <w:t>supervisor</w:t>
      </w:r>
      <w:proofErr w:type="gramEnd"/>
      <w:r w:rsidRPr="0023765D">
        <w:rPr>
          <w:rFonts w:cs="Times New Roman"/>
          <w:szCs w:val="24"/>
        </w:rPr>
        <w:t>/ head of the department of safety.</w:t>
      </w:r>
    </w:p>
    <w:p w:rsidR="00BA73A6" w:rsidRPr="0023765D" w:rsidRDefault="00BA73A6" w:rsidP="0023765D">
      <w:pPr>
        <w:jc w:val="both"/>
        <w:rPr>
          <w:rFonts w:cs="Times New Roman"/>
          <w:szCs w:val="24"/>
        </w:rPr>
      </w:pPr>
      <w:r w:rsidRPr="0023765D">
        <w:rPr>
          <w:rFonts w:cs="Times New Roman"/>
          <w:b/>
          <w:szCs w:val="24"/>
        </w:rPr>
        <w:t>Personal Protective Equipment:</w:t>
      </w:r>
      <w:r w:rsidR="009E509A" w:rsidRPr="0023765D">
        <w:rPr>
          <w:rFonts w:cs="Times New Roman"/>
          <w:b/>
          <w:szCs w:val="24"/>
        </w:rPr>
        <w:t xml:space="preserve"> </w:t>
      </w:r>
      <w:r w:rsidRPr="0023765D">
        <w:rPr>
          <w:rFonts w:cs="Times New Roman"/>
          <w:szCs w:val="24"/>
        </w:rPr>
        <w:t>Personnel protective equipment play vital role in reducing the losses in case of an</w:t>
      </w:r>
      <w:r w:rsidR="009E509A" w:rsidRPr="0023765D">
        <w:rPr>
          <w:rFonts w:cs="Times New Roman"/>
          <w:szCs w:val="24"/>
        </w:rPr>
        <w:t xml:space="preserve"> </w:t>
      </w:r>
      <w:r w:rsidRPr="0023765D">
        <w:rPr>
          <w:rFonts w:cs="Times New Roman"/>
          <w:szCs w:val="24"/>
        </w:rPr>
        <w:t>accident. They provide protection to the workmen from injuries during the execution</w:t>
      </w:r>
      <w:r w:rsidR="009E509A" w:rsidRPr="0023765D">
        <w:rPr>
          <w:rFonts w:cs="Times New Roman"/>
          <w:szCs w:val="24"/>
        </w:rPr>
        <w:t xml:space="preserve"> </w:t>
      </w:r>
      <w:r w:rsidRPr="0023765D">
        <w:rPr>
          <w:rFonts w:cs="Times New Roman"/>
          <w:szCs w:val="24"/>
        </w:rPr>
        <w:t>of job. The various protective equipments are suggested as below.</w:t>
      </w:r>
      <w:r w:rsidR="009E509A" w:rsidRPr="0023765D">
        <w:rPr>
          <w:rFonts w:cs="Times New Roman"/>
          <w:szCs w:val="24"/>
        </w:rPr>
        <w:t xml:space="preserve"> </w:t>
      </w:r>
      <w:r w:rsidRPr="0023765D">
        <w:rPr>
          <w:rFonts w:cs="Times New Roman"/>
          <w:szCs w:val="24"/>
        </w:rPr>
        <w:t>Gloves and protective clothing: Since the chemicals are very corrosive and toxic,</w:t>
      </w:r>
    </w:p>
    <w:p w:rsidR="00BA73A6" w:rsidRPr="0023765D" w:rsidRDefault="00BA73A6" w:rsidP="0023765D">
      <w:pPr>
        <w:jc w:val="both"/>
        <w:rPr>
          <w:rFonts w:cs="Times New Roman"/>
          <w:szCs w:val="24"/>
        </w:rPr>
      </w:pPr>
      <w:proofErr w:type="gramStart"/>
      <w:r w:rsidRPr="0023765D">
        <w:rPr>
          <w:rFonts w:cs="Times New Roman"/>
          <w:szCs w:val="24"/>
        </w:rPr>
        <w:lastRenderedPageBreak/>
        <w:t>those</w:t>
      </w:r>
      <w:proofErr w:type="gramEnd"/>
      <w:r w:rsidRPr="0023765D">
        <w:rPr>
          <w:rFonts w:cs="Times New Roman"/>
          <w:szCs w:val="24"/>
        </w:rPr>
        <w:t xml:space="preserve"> called upon to handle has been provided with gloves and protective clothing.</w:t>
      </w:r>
    </w:p>
    <w:p w:rsidR="00BA73A6" w:rsidRPr="0023765D" w:rsidRDefault="00BA73A6" w:rsidP="0023765D">
      <w:pPr>
        <w:jc w:val="both"/>
        <w:rPr>
          <w:rFonts w:cs="Times New Roman"/>
          <w:szCs w:val="24"/>
        </w:rPr>
      </w:pPr>
      <w:r w:rsidRPr="0023765D">
        <w:rPr>
          <w:rFonts w:cs="Times New Roman"/>
          <w:szCs w:val="24"/>
        </w:rPr>
        <w:t xml:space="preserve">Safety He </w:t>
      </w:r>
      <w:proofErr w:type="spellStart"/>
      <w:r w:rsidRPr="0023765D">
        <w:rPr>
          <w:rFonts w:cs="Times New Roman"/>
          <w:szCs w:val="24"/>
        </w:rPr>
        <w:t>lmets</w:t>
      </w:r>
      <w:proofErr w:type="spellEnd"/>
      <w:r w:rsidRPr="0023765D">
        <w:rPr>
          <w:rFonts w:cs="Times New Roman"/>
          <w:szCs w:val="24"/>
        </w:rPr>
        <w:t>: Every one inside the plant and the visitors has to wear safety</w:t>
      </w:r>
    </w:p>
    <w:p w:rsidR="00BA73A6" w:rsidRPr="0023765D" w:rsidRDefault="00BA73A6" w:rsidP="0023765D">
      <w:pPr>
        <w:jc w:val="both"/>
        <w:rPr>
          <w:rFonts w:cs="Times New Roman"/>
          <w:szCs w:val="24"/>
        </w:rPr>
      </w:pPr>
      <w:proofErr w:type="gramStart"/>
      <w:r w:rsidRPr="0023765D">
        <w:rPr>
          <w:rFonts w:cs="Times New Roman"/>
          <w:szCs w:val="24"/>
        </w:rPr>
        <w:t>shoes</w:t>
      </w:r>
      <w:proofErr w:type="gramEnd"/>
      <w:r w:rsidRPr="0023765D">
        <w:rPr>
          <w:rFonts w:cs="Times New Roman"/>
          <w:szCs w:val="24"/>
        </w:rPr>
        <w:t xml:space="preserve"> for protecting their toes and heels. The material of the shoes has required</w:t>
      </w:r>
    </w:p>
    <w:p w:rsidR="00DA191C" w:rsidRPr="0023765D" w:rsidRDefault="00BA73A6" w:rsidP="0023765D">
      <w:pPr>
        <w:jc w:val="both"/>
        <w:rPr>
          <w:rFonts w:cs="Times New Roman"/>
          <w:b/>
          <w:color w:val="FF0000"/>
          <w:szCs w:val="24"/>
        </w:rPr>
      </w:pPr>
      <w:r w:rsidRPr="0023765D">
        <w:rPr>
          <w:rFonts w:cs="Times New Roman"/>
          <w:szCs w:val="24"/>
        </w:rPr>
        <w:t>being resistant to the type of chemicals available within the plant</w:t>
      </w:r>
      <w:r w:rsidR="00300402">
        <w:rPr>
          <w:rFonts w:cs="Times New Roman"/>
          <w:szCs w:val="24"/>
        </w:rPr>
        <w:t xml:space="preserve"> </w:t>
      </w:r>
      <w:r w:rsidRPr="0023765D">
        <w:rPr>
          <w:rFonts w:cs="Times New Roman"/>
          <w:szCs w:val="24"/>
        </w:rPr>
        <w:t>.Safety Belts: Safety belts provide protection in case of fall while working at height</w:t>
      </w:r>
      <w:r w:rsidR="00300402">
        <w:rPr>
          <w:rFonts w:cs="Times New Roman"/>
          <w:szCs w:val="24"/>
        </w:rPr>
        <w:t xml:space="preserve"> </w:t>
      </w:r>
      <w:r w:rsidRPr="0023765D">
        <w:rPr>
          <w:rFonts w:cs="Times New Roman"/>
          <w:szCs w:val="24"/>
        </w:rPr>
        <w:t>.</w:t>
      </w:r>
      <w:r w:rsidR="00300402">
        <w:rPr>
          <w:rFonts w:cs="Times New Roman"/>
          <w:szCs w:val="24"/>
        </w:rPr>
        <w:t>Safety goggles a</w:t>
      </w:r>
      <w:r w:rsidRPr="0023765D">
        <w:rPr>
          <w:rFonts w:cs="Times New Roman"/>
          <w:szCs w:val="24"/>
        </w:rPr>
        <w:t xml:space="preserve">nd face </w:t>
      </w:r>
      <w:proofErr w:type="spellStart"/>
      <w:r w:rsidRPr="0023765D">
        <w:rPr>
          <w:rFonts w:cs="Times New Roman"/>
          <w:szCs w:val="24"/>
        </w:rPr>
        <w:t>shie</w:t>
      </w:r>
      <w:proofErr w:type="spellEnd"/>
      <w:r w:rsidRPr="0023765D">
        <w:rPr>
          <w:rFonts w:cs="Times New Roman"/>
          <w:szCs w:val="24"/>
        </w:rPr>
        <w:t xml:space="preserve"> </w:t>
      </w:r>
      <w:proofErr w:type="spellStart"/>
      <w:r w:rsidRPr="0023765D">
        <w:rPr>
          <w:rFonts w:cs="Times New Roman"/>
          <w:szCs w:val="24"/>
        </w:rPr>
        <w:t>lds</w:t>
      </w:r>
      <w:proofErr w:type="spellEnd"/>
      <w:r w:rsidRPr="0023765D">
        <w:rPr>
          <w:rFonts w:cs="Times New Roman"/>
          <w:szCs w:val="24"/>
        </w:rPr>
        <w:t xml:space="preserve"> : Suitable goggles protect the eyes from flying</w:t>
      </w:r>
      <w:r w:rsidR="00300402">
        <w:rPr>
          <w:rFonts w:cs="Times New Roman"/>
          <w:szCs w:val="24"/>
        </w:rPr>
        <w:t xml:space="preserve"> </w:t>
      </w:r>
      <w:r w:rsidRPr="0023765D">
        <w:rPr>
          <w:rFonts w:cs="Times New Roman"/>
          <w:szCs w:val="24"/>
        </w:rPr>
        <w:t>objects and harmful rays of welding and furnace flames and also heat, dust and</w:t>
      </w:r>
      <w:r w:rsidR="00300402">
        <w:rPr>
          <w:rFonts w:cs="Times New Roman"/>
          <w:szCs w:val="24"/>
        </w:rPr>
        <w:t xml:space="preserve"> </w:t>
      </w:r>
      <w:r w:rsidRPr="0023765D">
        <w:rPr>
          <w:rFonts w:cs="Times New Roman"/>
          <w:szCs w:val="24"/>
        </w:rPr>
        <w:t>chemicals substances. Standard welders goggles, face shield or hood has been used</w:t>
      </w:r>
    </w:p>
    <w:p w:rsidR="00DA191C" w:rsidRPr="0023765D" w:rsidRDefault="00DA191C" w:rsidP="0023765D">
      <w:pPr>
        <w:pStyle w:val="ListParagraph"/>
        <w:numPr>
          <w:ilvl w:val="1"/>
          <w:numId w:val="4"/>
        </w:numPr>
        <w:rPr>
          <w:rFonts w:cs="Times New Roman"/>
          <w:b/>
          <w:szCs w:val="24"/>
        </w:rPr>
      </w:pPr>
      <w:r w:rsidRPr="0023765D">
        <w:rPr>
          <w:rFonts w:cs="Times New Roman"/>
          <w:b/>
          <w:szCs w:val="24"/>
        </w:rPr>
        <w:t>Measuring Instruments for Calibration</w:t>
      </w:r>
    </w:p>
    <w:p w:rsidR="001863CC" w:rsidRDefault="004C16C8" w:rsidP="001863CC">
      <w:pPr>
        <w:rPr>
          <w:rFonts w:cs="Times New Roman"/>
          <w:szCs w:val="24"/>
        </w:rPr>
      </w:pPr>
      <w:r w:rsidRPr="0023765D">
        <w:rPr>
          <w:rFonts w:cs="Times New Roman"/>
          <w:szCs w:val="24"/>
        </w:rPr>
        <w:t>Calibration is a comparison of two instruments against each other, one being the standard (the calibrator). This process is essential to document the error of the instrument being calibrated and to increase its accuracy</w:t>
      </w:r>
      <w:r w:rsidR="00D513E9" w:rsidRPr="0023765D">
        <w:rPr>
          <w:rFonts w:cs="Times New Roman"/>
          <w:szCs w:val="24"/>
        </w:rPr>
        <w:t xml:space="preserve"> </w:t>
      </w:r>
      <w:proofErr w:type="gramStart"/>
      <w:r w:rsidRPr="0023765D">
        <w:rPr>
          <w:rFonts w:cs="Times New Roman"/>
          <w:szCs w:val="24"/>
        </w:rPr>
        <w:t>All</w:t>
      </w:r>
      <w:proofErr w:type="gramEnd"/>
      <w:r w:rsidRPr="0023765D">
        <w:rPr>
          <w:rFonts w:cs="Times New Roman"/>
          <w:szCs w:val="24"/>
        </w:rPr>
        <w:t xml:space="preserve"> instruments have errors and decreasing accuracies after a certain amount of time. </w:t>
      </w:r>
    </w:p>
    <w:p w:rsidR="001863CC" w:rsidRDefault="00070468" w:rsidP="001863CC">
      <w:pPr>
        <w:rPr>
          <w:b/>
        </w:rPr>
      </w:pPr>
      <w:r w:rsidRPr="001863CC">
        <w:rPr>
          <w:b/>
        </w:rPr>
        <w:t xml:space="preserve">Reason </w:t>
      </w:r>
      <w:proofErr w:type="gramStart"/>
      <w:r w:rsidRPr="001863CC">
        <w:rPr>
          <w:b/>
        </w:rPr>
        <w:t xml:space="preserve">of </w:t>
      </w:r>
      <w:r w:rsidR="00624AF3" w:rsidRPr="001863CC">
        <w:rPr>
          <w:b/>
        </w:rPr>
        <w:t xml:space="preserve"> Calibrate</w:t>
      </w:r>
      <w:proofErr w:type="gramEnd"/>
      <w:r w:rsidR="00624AF3" w:rsidRPr="001863CC">
        <w:rPr>
          <w:b/>
        </w:rPr>
        <w:t xml:space="preserve"> your Instruments</w:t>
      </w:r>
    </w:p>
    <w:p w:rsidR="00D513E9" w:rsidRPr="001863CC" w:rsidRDefault="004C16C8" w:rsidP="001863CC">
      <w:pPr>
        <w:rPr>
          <w:rFonts w:cs="Times New Roman"/>
          <w:szCs w:val="24"/>
        </w:rPr>
      </w:pPr>
      <w:r w:rsidRPr="0023765D">
        <w:t>The biggest reason behind performing periodic calibration of instruments is to test and ensure that they make correct and accurate measurements</w:t>
      </w:r>
      <w:r w:rsidR="0020361C" w:rsidRPr="0023765D">
        <w:t xml:space="preserve"> </w:t>
      </w:r>
      <w:r w:rsidRPr="0023765D">
        <w:t>.Regular calibration establishes efficient instrument performance, safety during operations, long term sustainability, and high instrument quality</w:t>
      </w:r>
    </w:p>
    <w:p w:rsidR="001863CC" w:rsidRDefault="004C16C8" w:rsidP="0023765D">
      <w:pPr>
        <w:pStyle w:val="NormalWeb"/>
        <w:numPr>
          <w:ilvl w:val="0"/>
          <w:numId w:val="30"/>
        </w:numPr>
        <w:spacing w:line="360" w:lineRule="auto"/>
        <w:rPr>
          <w:b/>
        </w:rPr>
      </w:pPr>
      <w:r w:rsidRPr="0023765D">
        <w:rPr>
          <w:b/>
        </w:rPr>
        <w:t>Timely action against drift</w:t>
      </w:r>
    </w:p>
    <w:p w:rsidR="004C16C8" w:rsidRPr="001863CC" w:rsidRDefault="004C16C8" w:rsidP="001863CC">
      <w:pPr>
        <w:pStyle w:val="NormalWeb"/>
        <w:spacing w:line="360" w:lineRule="auto"/>
        <w:ind w:left="720"/>
        <w:rPr>
          <w:b/>
        </w:rPr>
      </w:pPr>
      <w:r w:rsidRPr="0023765D">
        <w:t xml:space="preserve">All electric and electronic instruments drift over time with continuous usage. Environmental conditions such as extreme temperature fluctuations, changing weather, excess or lack of humidity can affect an instrument’s drift too. In most instruments, greater usage means greater </w:t>
      </w:r>
      <w:proofErr w:type="spellStart"/>
      <w:r w:rsidRPr="0023765D">
        <w:t>drift.In</w:t>
      </w:r>
      <w:proofErr w:type="spellEnd"/>
      <w:r w:rsidRPr="0023765D">
        <w:t xml:space="preserve"> instruments requiring extreme accuracy and precision, drift can be highly critical. Drift beyond the specified tolerance also poses a </w:t>
      </w:r>
      <w:hyperlink r:id="rId12" w:tgtFrame="_blank" w:history="1">
        <w:r w:rsidRPr="001863CC">
          <w:rPr>
            <w:rStyle w:val="Hyperlink"/>
            <w:rFonts w:eastAsiaTheme="majorEastAsia"/>
            <w:color w:val="auto"/>
            <w:u w:val="none"/>
          </w:rPr>
          <w:t>safety hazard</w:t>
        </w:r>
      </w:hyperlink>
      <w:r w:rsidRPr="0023765D">
        <w:t>. To avoid these inaccuracies, it is important to perform periodic instrument calibration.</w:t>
      </w:r>
    </w:p>
    <w:p w:rsidR="004C16C8" w:rsidRPr="0023765D" w:rsidRDefault="004C16C8" w:rsidP="0023765D">
      <w:pPr>
        <w:pStyle w:val="NormalWeb"/>
        <w:spacing w:line="360" w:lineRule="auto"/>
        <w:rPr>
          <w:rStyle w:val="ezoic-ad"/>
        </w:rPr>
      </w:pPr>
      <w:r w:rsidRPr="0023765D">
        <w:t>Calibration helps identify the amount of drift, which helps analyze instrument stability and measurement consistency.</w:t>
      </w:r>
    </w:p>
    <w:p w:rsidR="004C16C8" w:rsidRPr="0023765D" w:rsidRDefault="004C16C8" w:rsidP="0023765D">
      <w:pPr>
        <w:pStyle w:val="Heading3"/>
        <w:rPr>
          <w:szCs w:val="24"/>
        </w:rPr>
      </w:pPr>
      <w:r w:rsidRPr="0023765D">
        <w:rPr>
          <w:szCs w:val="24"/>
        </w:rPr>
        <w:lastRenderedPageBreak/>
        <w:t>Early detection of defects &amp; damage</w:t>
      </w:r>
    </w:p>
    <w:p w:rsidR="004C16C8" w:rsidRPr="0023765D" w:rsidRDefault="004C16C8" w:rsidP="0023765D">
      <w:pPr>
        <w:pStyle w:val="NormalWeb"/>
        <w:spacing w:line="360" w:lineRule="auto"/>
      </w:pPr>
      <w:r w:rsidRPr="0023765D">
        <w:t xml:space="preserve">Apart from drift, instruments are also prone to damage and defects due to loose connections or faulty components. This damage can be detected at an earlier stage with the help of calibration, and a total breakdown of the instrument can be safely </w:t>
      </w:r>
      <w:proofErr w:type="spellStart"/>
      <w:r w:rsidRPr="0023765D">
        <w:t>prevented.Once</w:t>
      </w:r>
      <w:proofErr w:type="spellEnd"/>
      <w:r w:rsidRPr="0023765D">
        <w:t xml:space="preserve"> the defects are identified, the error propagation can be minimized, reducing costs and resources of handling serious damages.</w:t>
      </w:r>
    </w:p>
    <w:p w:rsidR="004C16C8" w:rsidRPr="0023765D" w:rsidRDefault="004C16C8" w:rsidP="0023765D">
      <w:pPr>
        <w:pStyle w:val="Heading3"/>
        <w:rPr>
          <w:szCs w:val="24"/>
        </w:rPr>
      </w:pPr>
      <w:r w:rsidRPr="0023765D">
        <w:rPr>
          <w:szCs w:val="24"/>
        </w:rPr>
        <w:t>Proactive Safety</w:t>
      </w:r>
    </w:p>
    <w:p w:rsidR="004C16C8" w:rsidRPr="0023765D" w:rsidRDefault="004C16C8" w:rsidP="0023765D">
      <w:pPr>
        <w:pStyle w:val="NormalWeb"/>
        <w:spacing w:line="360" w:lineRule="auto"/>
      </w:pPr>
      <w:r w:rsidRPr="0023765D">
        <w:t xml:space="preserve">In industries such as oil and gas, petrochemical, chemical, energy, power, electric, and electronic, there is a high risk of explosions, fires, and leakages. The </w:t>
      </w:r>
      <w:hyperlink r:id="rId13" w:tgtFrame="_blank" w:history="1">
        <w:r w:rsidRPr="0023765D">
          <w:rPr>
            <w:rStyle w:val="Hyperlink"/>
            <w:rFonts w:eastAsiaTheme="majorEastAsia"/>
            <w:color w:val="auto"/>
            <w:u w:val="none"/>
          </w:rPr>
          <w:t>measurement</w:t>
        </w:r>
      </w:hyperlink>
      <w:r w:rsidRPr="0023765D">
        <w:t xml:space="preserve"> equipment used in these industries must be calibrated regularly and properly to avoid safety hazards and ensure employee safety and infrastructure </w:t>
      </w:r>
      <w:proofErr w:type="spellStart"/>
      <w:r w:rsidRPr="0023765D">
        <w:t>safety.In</w:t>
      </w:r>
      <w:proofErr w:type="spellEnd"/>
      <w:r w:rsidRPr="0023765D">
        <w:t xml:space="preserve"> other industries such as pharmaceutical, food, and beverage, the calibration of instruments is necessary for consumer/customer safety.</w:t>
      </w:r>
    </w:p>
    <w:p w:rsidR="004C16C8" w:rsidRPr="0023765D" w:rsidRDefault="004C16C8" w:rsidP="0023765D">
      <w:pPr>
        <w:pStyle w:val="Heading3"/>
        <w:rPr>
          <w:szCs w:val="24"/>
        </w:rPr>
      </w:pPr>
      <w:r w:rsidRPr="0023765D">
        <w:rPr>
          <w:szCs w:val="24"/>
        </w:rPr>
        <w:t>Reputation of Quality</w:t>
      </w:r>
    </w:p>
    <w:p w:rsidR="009F1394" w:rsidRPr="0023765D" w:rsidRDefault="004C16C8" w:rsidP="0023765D">
      <w:pPr>
        <w:pStyle w:val="NormalWeb"/>
        <w:spacing w:before="0" w:beforeAutospacing="0" w:line="360" w:lineRule="auto"/>
      </w:pPr>
      <w:r w:rsidRPr="0023765D">
        <w:t xml:space="preserve">Calibration is also important for social corporate responsibility, environmental and financial reasons. Most companies and their customers have a quality system that needs to be adhered to. Governments and regulatory bodies also lay down conditions that need to be met to certify the company’s quality system, such as emission monitoring and </w:t>
      </w:r>
      <w:proofErr w:type="gramStart"/>
      <w:r w:rsidR="00D84B0D" w:rsidRPr="0023765D">
        <w:t>e</w:t>
      </w:r>
      <w:r w:rsidRPr="0023765D">
        <w:t>quipment</w:t>
      </w:r>
      <w:r w:rsidR="00D84B0D" w:rsidRPr="0023765D">
        <w:t xml:space="preserve"> </w:t>
      </w:r>
      <w:r w:rsidRPr="0023765D">
        <w:t xml:space="preserve"> testing</w:t>
      </w:r>
      <w:proofErr w:type="gramEnd"/>
      <w:r w:rsidRPr="0023765D">
        <w:t>.</w:t>
      </w:r>
      <w:r w:rsidR="00D84B0D" w:rsidRPr="0023765D">
        <w:t xml:space="preserve"> </w:t>
      </w:r>
      <w:hyperlink r:id="rId14" w:tgtFrame="_blank" w:history="1">
        <w:proofErr w:type="gramStart"/>
        <w:r w:rsidRPr="0023765D">
          <w:rPr>
            <w:rStyle w:val="Hyperlink"/>
            <w:rFonts w:eastAsiaTheme="majorEastAsia"/>
            <w:color w:val="auto"/>
            <w:u w:val="none"/>
          </w:rPr>
          <w:t>Measurement</w:t>
        </w:r>
        <w:r w:rsidR="00D84B0D" w:rsidRPr="0023765D">
          <w:rPr>
            <w:rStyle w:val="Hyperlink"/>
            <w:rFonts w:eastAsiaTheme="majorEastAsia"/>
            <w:color w:val="auto"/>
            <w:u w:val="none"/>
          </w:rPr>
          <w:t xml:space="preserve"> </w:t>
        </w:r>
        <w:r w:rsidRPr="0023765D">
          <w:rPr>
            <w:rStyle w:val="Hyperlink"/>
            <w:rFonts w:eastAsiaTheme="majorEastAsia"/>
            <w:color w:val="auto"/>
            <w:u w:val="none"/>
          </w:rPr>
          <w:t xml:space="preserve"> instrument</w:t>
        </w:r>
        <w:r w:rsidRPr="0023765D">
          <w:rPr>
            <w:rStyle w:val="Hyperlink"/>
            <w:rFonts w:eastAsiaTheme="majorEastAsia"/>
            <w:color w:val="auto"/>
          </w:rPr>
          <w:t>s</w:t>
        </w:r>
        <w:proofErr w:type="gramEnd"/>
      </w:hyperlink>
      <w:r w:rsidRPr="0023765D">
        <w:t xml:space="preserve"> used for these purposes should be highly accurate which is why they need to be calibrated from time to time using calibration techniques and equipment accredited to relevant ISO standards.</w:t>
      </w:r>
    </w:p>
    <w:p w:rsidR="004C16C8" w:rsidRPr="0023765D" w:rsidRDefault="004C16C8" w:rsidP="0023765D">
      <w:pPr>
        <w:pStyle w:val="NormalWeb"/>
        <w:spacing w:before="0" w:beforeAutospacing="0" w:line="360" w:lineRule="auto"/>
      </w:pPr>
      <w:r w:rsidRPr="0023765D">
        <w:t>Labs and test equipment companies that adhere to updated standards like ISO/IEC17025:2017 establish their competence in quality management, improved lab testing environments, better customer satisfaction, an international reputation, &amp; systematic processes.</w:t>
      </w:r>
    </w:p>
    <w:p w:rsidR="004C16C8" w:rsidRPr="0023765D" w:rsidRDefault="004C16C8" w:rsidP="0023765D">
      <w:pPr>
        <w:pStyle w:val="Heading3"/>
        <w:rPr>
          <w:szCs w:val="24"/>
        </w:rPr>
      </w:pPr>
      <w:r w:rsidRPr="0023765D">
        <w:rPr>
          <w:szCs w:val="24"/>
        </w:rPr>
        <w:lastRenderedPageBreak/>
        <w:t xml:space="preserve">Risks of not </w:t>
      </w:r>
      <w:proofErr w:type="gramStart"/>
      <w:r w:rsidRPr="0023765D">
        <w:rPr>
          <w:szCs w:val="24"/>
        </w:rPr>
        <w:t xml:space="preserve">Calibrating </w:t>
      </w:r>
      <w:r w:rsidR="00822382" w:rsidRPr="0023765D">
        <w:rPr>
          <w:szCs w:val="24"/>
        </w:rPr>
        <w:t xml:space="preserve"> Instruments</w:t>
      </w:r>
      <w:proofErr w:type="gramEnd"/>
    </w:p>
    <w:p w:rsidR="004C16C8" w:rsidRPr="0023765D" w:rsidRDefault="004C16C8" w:rsidP="0023765D">
      <w:pPr>
        <w:pStyle w:val="NormalWeb"/>
        <w:spacing w:line="360" w:lineRule="auto"/>
      </w:pPr>
      <w:r w:rsidRPr="0023765D">
        <w:t xml:space="preserve">While calibration may seem like an additional cost, it must not be neglected. Calibration has long-term benefits. Not calibrating your </w:t>
      </w:r>
      <w:hyperlink r:id="rId15" w:tgtFrame="_blank" w:history="1">
        <w:r w:rsidRPr="0023765D">
          <w:rPr>
            <w:rStyle w:val="Hyperlink"/>
            <w:rFonts w:eastAsiaTheme="majorEastAsia"/>
            <w:color w:val="auto"/>
            <w:u w:val="none"/>
          </w:rPr>
          <w:t>instruments</w:t>
        </w:r>
      </w:hyperlink>
      <w:r w:rsidRPr="0023765D">
        <w:t xml:space="preserve"> regularly can lead to undesirable results, including:</w:t>
      </w:r>
    </w:p>
    <w:p w:rsidR="004C16C8" w:rsidRPr="0023765D" w:rsidRDefault="004C16C8" w:rsidP="0023765D">
      <w:pPr>
        <w:pStyle w:val="ListParagraph"/>
        <w:numPr>
          <w:ilvl w:val="0"/>
          <w:numId w:val="33"/>
        </w:numPr>
        <w:rPr>
          <w:rFonts w:cs="Times New Roman"/>
          <w:b/>
          <w:szCs w:val="24"/>
        </w:rPr>
      </w:pPr>
      <w:r w:rsidRPr="0023765D">
        <w:rPr>
          <w:rFonts w:cs="Times New Roman"/>
          <w:b/>
          <w:szCs w:val="24"/>
        </w:rPr>
        <w:t>False passes or failures</w:t>
      </w:r>
    </w:p>
    <w:p w:rsidR="004C16C8" w:rsidRPr="0023765D" w:rsidRDefault="004C16C8" w:rsidP="0023765D">
      <w:pPr>
        <w:numPr>
          <w:ilvl w:val="0"/>
          <w:numId w:val="5"/>
        </w:numPr>
        <w:spacing w:before="100" w:beforeAutospacing="1" w:after="100" w:afterAutospacing="1"/>
        <w:rPr>
          <w:rFonts w:cs="Times New Roman"/>
          <w:szCs w:val="24"/>
        </w:rPr>
      </w:pPr>
      <w:r w:rsidRPr="0023765D">
        <w:rPr>
          <w:rFonts w:cs="Times New Roman"/>
          <w:szCs w:val="24"/>
        </w:rPr>
        <w:t>The manufacturing industry often faces the issue of false passes or false failures. False passes may result in inferior and low-quality products being manufactured and sold, reducing the credibility of the production factory.</w:t>
      </w:r>
    </w:p>
    <w:p w:rsidR="004C16C8" w:rsidRPr="0023765D" w:rsidRDefault="004C16C8" w:rsidP="0023765D">
      <w:pPr>
        <w:numPr>
          <w:ilvl w:val="0"/>
          <w:numId w:val="5"/>
        </w:numPr>
        <w:spacing w:before="100" w:beforeAutospacing="1" w:after="100" w:afterAutospacing="1"/>
        <w:rPr>
          <w:rFonts w:cs="Times New Roman"/>
          <w:szCs w:val="24"/>
        </w:rPr>
      </w:pPr>
      <w:r w:rsidRPr="0023765D">
        <w:rPr>
          <w:rFonts w:cs="Times New Roman"/>
          <w:szCs w:val="24"/>
        </w:rPr>
        <w:t>False failures unnecessarily increase the manufacturing or reworking costs and may end up discarding high quality and fully functioning products.</w:t>
      </w:r>
    </w:p>
    <w:p w:rsidR="004C16C8" w:rsidRPr="0023765D" w:rsidRDefault="004C16C8" w:rsidP="0023765D">
      <w:pPr>
        <w:pStyle w:val="Heading4"/>
        <w:numPr>
          <w:ilvl w:val="0"/>
          <w:numId w:val="34"/>
        </w:numPr>
        <w:rPr>
          <w:rFonts w:ascii="Times New Roman" w:hAnsi="Times New Roman" w:cs="Times New Roman"/>
          <w:i w:val="0"/>
          <w:color w:val="auto"/>
          <w:szCs w:val="24"/>
        </w:rPr>
      </w:pPr>
      <w:r w:rsidRPr="0023765D">
        <w:rPr>
          <w:rFonts w:ascii="Times New Roman" w:hAnsi="Times New Roman" w:cs="Times New Roman"/>
          <w:i w:val="0"/>
          <w:color w:val="auto"/>
          <w:szCs w:val="24"/>
        </w:rPr>
        <w:t>Inaccuracies or errors in measurement</w:t>
      </w:r>
    </w:p>
    <w:p w:rsidR="004C16C8" w:rsidRPr="0023765D" w:rsidRDefault="004C16C8" w:rsidP="00794D8F">
      <w:pPr>
        <w:spacing w:before="100" w:beforeAutospacing="1" w:after="100" w:afterAutospacing="1"/>
        <w:ind w:left="360"/>
        <w:rPr>
          <w:rFonts w:cs="Times New Roman"/>
          <w:szCs w:val="24"/>
        </w:rPr>
      </w:pPr>
      <w:r w:rsidRPr="0023765D">
        <w:rPr>
          <w:rFonts w:cs="Times New Roman"/>
          <w:szCs w:val="24"/>
        </w:rPr>
        <w:t>A lot of electric and electronic industries and laboratories require high precision measurements with very small acceptable errors.</w:t>
      </w:r>
    </w:p>
    <w:p w:rsidR="004C16C8" w:rsidRPr="0023765D" w:rsidRDefault="004C16C8" w:rsidP="00794D8F">
      <w:pPr>
        <w:spacing w:before="100" w:beforeAutospacing="1" w:after="100" w:afterAutospacing="1"/>
        <w:ind w:left="360"/>
        <w:rPr>
          <w:rFonts w:cs="Times New Roman"/>
          <w:szCs w:val="24"/>
        </w:rPr>
      </w:pPr>
      <w:r w:rsidRPr="0023765D">
        <w:rPr>
          <w:rFonts w:cs="Times New Roman"/>
          <w:szCs w:val="24"/>
        </w:rPr>
        <w:t>Not calibrating your measurement instruments can leave these errors unnoticed and unattended, and can distort your final measurements and give highly inaccurate results.</w:t>
      </w:r>
    </w:p>
    <w:p w:rsidR="004C16C8" w:rsidRPr="0023765D" w:rsidRDefault="004C16C8" w:rsidP="00794D8F">
      <w:pPr>
        <w:spacing w:before="100" w:beforeAutospacing="1" w:after="100" w:afterAutospacing="1"/>
        <w:ind w:left="360"/>
        <w:rPr>
          <w:rFonts w:cs="Times New Roman"/>
          <w:szCs w:val="24"/>
        </w:rPr>
      </w:pPr>
      <w:r w:rsidRPr="0023765D">
        <w:rPr>
          <w:rFonts w:cs="Times New Roman"/>
          <w:szCs w:val="24"/>
        </w:rPr>
        <w:t xml:space="preserve">Errors in measurements can </w:t>
      </w:r>
      <w:proofErr w:type="gramStart"/>
      <w:r w:rsidRPr="0023765D">
        <w:rPr>
          <w:rFonts w:cs="Times New Roman"/>
          <w:szCs w:val="24"/>
        </w:rPr>
        <w:t>deviate</w:t>
      </w:r>
      <w:proofErr w:type="gramEnd"/>
      <w:r w:rsidRPr="0023765D">
        <w:rPr>
          <w:rFonts w:cs="Times New Roman"/>
          <w:szCs w:val="24"/>
        </w:rPr>
        <w:t xml:space="preserve"> the final output from the globally agreed standards. This means the entire process of testing and measurement will need to be repeated with new or repaired measurement instruments, making the process both time-consuming and expensive.</w:t>
      </w:r>
    </w:p>
    <w:p w:rsidR="004C16C8" w:rsidRPr="0023765D" w:rsidRDefault="004C16C8" w:rsidP="0023765D">
      <w:pPr>
        <w:pStyle w:val="Heading4"/>
        <w:numPr>
          <w:ilvl w:val="0"/>
          <w:numId w:val="34"/>
        </w:numPr>
        <w:rPr>
          <w:rFonts w:ascii="Times New Roman" w:hAnsi="Times New Roman" w:cs="Times New Roman"/>
          <w:i w:val="0"/>
          <w:color w:val="auto"/>
          <w:szCs w:val="24"/>
        </w:rPr>
      </w:pPr>
      <w:r w:rsidRPr="0023765D">
        <w:rPr>
          <w:rFonts w:ascii="Times New Roman" w:hAnsi="Times New Roman" w:cs="Times New Roman"/>
          <w:i w:val="0"/>
          <w:color w:val="auto"/>
          <w:szCs w:val="24"/>
        </w:rPr>
        <w:t>Penalties</w:t>
      </w:r>
    </w:p>
    <w:p w:rsidR="004C16C8" w:rsidRPr="0023765D" w:rsidRDefault="004C16C8" w:rsidP="00630EAB">
      <w:pPr>
        <w:spacing w:before="100" w:beforeAutospacing="1" w:after="100" w:afterAutospacing="1"/>
        <w:ind w:left="360"/>
        <w:rPr>
          <w:rFonts w:cs="Times New Roman"/>
          <w:szCs w:val="24"/>
        </w:rPr>
      </w:pPr>
      <w:r w:rsidRPr="0023765D">
        <w:rPr>
          <w:rFonts w:cs="Times New Roman"/>
          <w:szCs w:val="24"/>
        </w:rPr>
        <w:t>Regulatory bodies and agencies establish certain standards, guidelines, and regulations for instrument calibration. Not complying with these regulations can result in fines or penalties, seizure of the company’s license, and shutting down the business or plant.</w:t>
      </w:r>
    </w:p>
    <w:p w:rsidR="004C16C8" w:rsidRPr="0023765D" w:rsidRDefault="004C16C8" w:rsidP="0023765D">
      <w:pPr>
        <w:pStyle w:val="Heading3"/>
        <w:rPr>
          <w:szCs w:val="24"/>
        </w:rPr>
      </w:pPr>
      <w:r w:rsidRPr="0023765D">
        <w:rPr>
          <w:szCs w:val="24"/>
        </w:rPr>
        <w:lastRenderedPageBreak/>
        <w:t>Safety Hazards</w:t>
      </w:r>
    </w:p>
    <w:p w:rsidR="004C16C8" w:rsidRPr="0023765D" w:rsidRDefault="004C16C8" w:rsidP="0023765D">
      <w:pPr>
        <w:numPr>
          <w:ilvl w:val="0"/>
          <w:numId w:val="8"/>
        </w:numPr>
        <w:spacing w:before="100" w:beforeAutospacing="1" w:after="100" w:afterAutospacing="1"/>
        <w:rPr>
          <w:rFonts w:cs="Times New Roman"/>
          <w:szCs w:val="24"/>
        </w:rPr>
      </w:pPr>
      <w:r w:rsidRPr="0023765D">
        <w:rPr>
          <w:rFonts w:cs="Times New Roman"/>
          <w:szCs w:val="24"/>
        </w:rPr>
        <w:t>Failure to calibrate or incorrect calibration of instruments can pose significant risks to both the employees and the plant.</w:t>
      </w:r>
    </w:p>
    <w:p w:rsidR="004C16C8" w:rsidRPr="0023765D" w:rsidRDefault="004C16C8" w:rsidP="0023765D">
      <w:pPr>
        <w:numPr>
          <w:ilvl w:val="0"/>
          <w:numId w:val="8"/>
        </w:numPr>
        <w:spacing w:before="100" w:beforeAutospacing="1" w:after="100" w:afterAutospacing="1"/>
        <w:rPr>
          <w:rFonts w:cs="Times New Roman"/>
          <w:szCs w:val="24"/>
        </w:rPr>
      </w:pPr>
      <w:r w:rsidRPr="0023765D">
        <w:rPr>
          <w:rFonts w:cs="Times New Roman"/>
          <w:szCs w:val="24"/>
        </w:rPr>
        <w:t>Unidentified product failure can be a threat to consumer safety and can result in loss of credibility and reputation, increased manufacturing costs, and economic losses.</w:t>
      </w:r>
    </w:p>
    <w:p w:rsidR="004C16C8" w:rsidRPr="0023765D" w:rsidRDefault="004C16C8" w:rsidP="004B1BF3">
      <w:pPr>
        <w:pStyle w:val="Heading2"/>
      </w:pPr>
      <w:r w:rsidRPr="0023765D">
        <w:t>Benefits of Calibration</w:t>
      </w:r>
    </w:p>
    <w:p w:rsidR="004C16C8" w:rsidRPr="0023765D" w:rsidRDefault="004C16C8" w:rsidP="0023765D">
      <w:pPr>
        <w:pStyle w:val="NormalWeb"/>
        <w:spacing w:line="360" w:lineRule="auto"/>
      </w:pPr>
      <w:r w:rsidRPr="0023765D">
        <w:t>Some of the benefits of calibration are:</w:t>
      </w:r>
    </w:p>
    <w:p w:rsidR="004C16C8" w:rsidRPr="0023765D" w:rsidRDefault="004C16C8" w:rsidP="0023765D">
      <w:pPr>
        <w:numPr>
          <w:ilvl w:val="0"/>
          <w:numId w:val="9"/>
        </w:numPr>
        <w:spacing w:before="100" w:beforeAutospacing="1" w:after="100" w:afterAutospacing="1"/>
        <w:rPr>
          <w:rFonts w:cs="Times New Roman"/>
          <w:szCs w:val="24"/>
        </w:rPr>
      </w:pPr>
      <w:r w:rsidRPr="0023765D">
        <w:rPr>
          <w:rFonts w:cs="Times New Roman"/>
          <w:szCs w:val="24"/>
        </w:rPr>
        <w:t>Long term cost-effectiveness, high return on investment</w:t>
      </w:r>
    </w:p>
    <w:p w:rsidR="004C16C8" w:rsidRPr="0023765D" w:rsidRDefault="004C16C8" w:rsidP="0023765D">
      <w:pPr>
        <w:numPr>
          <w:ilvl w:val="0"/>
          <w:numId w:val="9"/>
        </w:numPr>
        <w:spacing w:before="100" w:beforeAutospacing="1" w:after="100" w:afterAutospacing="1"/>
        <w:rPr>
          <w:rFonts w:cs="Times New Roman"/>
          <w:szCs w:val="24"/>
        </w:rPr>
      </w:pPr>
      <w:r w:rsidRPr="0023765D">
        <w:rPr>
          <w:rFonts w:cs="Times New Roman"/>
          <w:szCs w:val="24"/>
        </w:rPr>
        <w:t>High instrument accuracy and precision</w:t>
      </w:r>
    </w:p>
    <w:p w:rsidR="004C16C8" w:rsidRPr="0023765D" w:rsidRDefault="004C16C8" w:rsidP="0023765D">
      <w:pPr>
        <w:numPr>
          <w:ilvl w:val="0"/>
          <w:numId w:val="9"/>
        </w:numPr>
        <w:spacing w:before="100" w:beforeAutospacing="1" w:after="100" w:afterAutospacing="1"/>
        <w:rPr>
          <w:rFonts w:cs="Times New Roman"/>
          <w:szCs w:val="24"/>
        </w:rPr>
      </w:pPr>
      <w:r w:rsidRPr="0023765D">
        <w:rPr>
          <w:rFonts w:cs="Times New Roman"/>
          <w:szCs w:val="24"/>
        </w:rPr>
        <w:t>Reduction of costly errors</w:t>
      </w:r>
    </w:p>
    <w:p w:rsidR="004C16C8" w:rsidRPr="0023765D" w:rsidRDefault="004C16C8" w:rsidP="0023765D">
      <w:pPr>
        <w:numPr>
          <w:ilvl w:val="0"/>
          <w:numId w:val="9"/>
        </w:numPr>
        <w:spacing w:before="100" w:beforeAutospacing="1" w:after="100" w:afterAutospacing="1"/>
        <w:rPr>
          <w:rFonts w:cs="Times New Roman"/>
          <w:szCs w:val="24"/>
        </w:rPr>
      </w:pPr>
      <w:r w:rsidRPr="0023765D">
        <w:rPr>
          <w:rFonts w:cs="Times New Roman"/>
          <w:szCs w:val="24"/>
        </w:rPr>
        <w:t>Longer instrument life</w:t>
      </w:r>
    </w:p>
    <w:p w:rsidR="004C16C8" w:rsidRPr="0023765D" w:rsidRDefault="004C16C8" w:rsidP="0023765D">
      <w:pPr>
        <w:numPr>
          <w:ilvl w:val="0"/>
          <w:numId w:val="9"/>
        </w:numPr>
        <w:spacing w:before="100" w:beforeAutospacing="1" w:after="100" w:afterAutospacing="1"/>
        <w:rPr>
          <w:rFonts w:cs="Times New Roman"/>
          <w:szCs w:val="24"/>
        </w:rPr>
      </w:pPr>
      <w:r w:rsidRPr="0023765D">
        <w:rPr>
          <w:rFonts w:cs="Times New Roman"/>
          <w:szCs w:val="24"/>
        </w:rPr>
        <w:t>Compliance with regulatory standards and certification of equipment</w:t>
      </w:r>
    </w:p>
    <w:p w:rsidR="004C16C8" w:rsidRPr="0023765D" w:rsidRDefault="004C16C8" w:rsidP="0023765D">
      <w:pPr>
        <w:numPr>
          <w:ilvl w:val="0"/>
          <w:numId w:val="9"/>
        </w:numPr>
        <w:spacing w:before="100" w:beforeAutospacing="1" w:after="100" w:afterAutospacing="1"/>
        <w:rPr>
          <w:rFonts w:cs="Times New Roman"/>
          <w:szCs w:val="24"/>
        </w:rPr>
      </w:pPr>
      <w:r w:rsidRPr="0023765D">
        <w:rPr>
          <w:rFonts w:cs="Times New Roman"/>
          <w:szCs w:val="24"/>
        </w:rPr>
        <w:t>Elimination of safety risks</w:t>
      </w:r>
    </w:p>
    <w:p w:rsidR="004C16C8" w:rsidRPr="0023765D" w:rsidRDefault="004C16C8" w:rsidP="0023765D">
      <w:pPr>
        <w:numPr>
          <w:ilvl w:val="0"/>
          <w:numId w:val="9"/>
        </w:numPr>
        <w:spacing w:before="100" w:beforeAutospacing="1" w:after="100" w:afterAutospacing="1"/>
        <w:rPr>
          <w:rFonts w:cs="Times New Roman"/>
          <w:szCs w:val="24"/>
        </w:rPr>
      </w:pPr>
      <w:r w:rsidRPr="0023765D">
        <w:rPr>
          <w:rFonts w:cs="Times New Roman"/>
          <w:szCs w:val="24"/>
        </w:rPr>
        <w:t>Less downtime for repair and maintenance of equipment</w:t>
      </w:r>
    </w:p>
    <w:p w:rsidR="004C16C8" w:rsidRPr="0023765D" w:rsidRDefault="004C16C8" w:rsidP="0023765D">
      <w:pPr>
        <w:numPr>
          <w:ilvl w:val="0"/>
          <w:numId w:val="9"/>
        </w:numPr>
        <w:spacing w:before="100" w:beforeAutospacing="1" w:after="100" w:afterAutospacing="1"/>
        <w:rPr>
          <w:rFonts w:cs="Times New Roman"/>
          <w:szCs w:val="24"/>
        </w:rPr>
      </w:pPr>
      <w:r w:rsidRPr="0023765D">
        <w:rPr>
          <w:rFonts w:cs="Times New Roman"/>
          <w:szCs w:val="24"/>
        </w:rPr>
        <w:t>High customer satisfaction</w:t>
      </w:r>
    </w:p>
    <w:p w:rsidR="00C77367" w:rsidRPr="004044F7" w:rsidRDefault="004C16C8" w:rsidP="004B1BF3">
      <w:pPr>
        <w:pStyle w:val="Heading2"/>
      </w:pPr>
      <w:r w:rsidRPr="004044F7">
        <w:t>Types of Instrument Calibration</w:t>
      </w:r>
      <w:r w:rsidR="004044F7" w:rsidRPr="004044F7">
        <w:t xml:space="preserve"> </w:t>
      </w:r>
      <w:r w:rsidRPr="004044F7">
        <w:t xml:space="preserve">Some of the common types of </w:t>
      </w:r>
    </w:p>
    <w:p w:rsidR="0023765D" w:rsidRPr="0023765D" w:rsidRDefault="0023765D" w:rsidP="0023765D">
      <w:pPr>
        <w:pStyle w:val="Heading3"/>
        <w:rPr>
          <w:szCs w:val="24"/>
        </w:rPr>
      </w:pPr>
      <w:r w:rsidRPr="0023765D">
        <w:rPr>
          <w:szCs w:val="24"/>
        </w:rPr>
        <w:t>Humidity and Temperature Calibration</w:t>
      </w:r>
    </w:p>
    <w:p w:rsidR="001C6851" w:rsidRPr="0023765D" w:rsidRDefault="004C16C8" w:rsidP="0023765D">
      <w:pPr>
        <w:pStyle w:val="NormalWeb"/>
        <w:spacing w:line="360" w:lineRule="auto"/>
      </w:pPr>
      <w:r w:rsidRPr="0023765D">
        <w:t>It is used for businesses that use thermal cameras, thermometers, humidity generators, weather stations, and other instruments with their primary input as temperature and humidity.</w:t>
      </w:r>
      <w:r w:rsidR="00794D8F">
        <w:t xml:space="preserve"> </w:t>
      </w:r>
      <w:r w:rsidRPr="0023765D">
        <w:t>This type of calibration is carried out in closed environments to eliminate disturbances from the surroundings and atmosphere.</w:t>
      </w:r>
    </w:p>
    <w:p w:rsidR="001C6851" w:rsidRPr="0023765D" w:rsidRDefault="004C16C8" w:rsidP="0023765D">
      <w:pPr>
        <w:pStyle w:val="Heading3"/>
        <w:jc w:val="center"/>
        <w:rPr>
          <w:szCs w:val="24"/>
        </w:rPr>
      </w:pPr>
      <w:r w:rsidRPr="0023765D">
        <w:rPr>
          <w:szCs w:val="24"/>
        </w:rPr>
        <w:t>Pressure Calibration</w:t>
      </w:r>
    </w:p>
    <w:p w:rsidR="004C16C8" w:rsidRPr="00794D8F" w:rsidRDefault="004C16C8" w:rsidP="0023765D">
      <w:pPr>
        <w:pStyle w:val="NormalWeb"/>
        <w:spacing w:line="360" w:lineRule="auto"/>
      </w:pPr>
      <w:r w:rsidRPr="00794D8F">
        <w:t>It is used for instruments such as transmitters, test gauges, and barometers. In pressure calibration, the spectrum of hydraulic and gas pressure is measured.</w:t>
      </w:r>
    </w:p>
    <w:p w:rsidR="00046E33" w:rsidRPr="0023765D" w:rsidRDefault="004C16C8" w:rsidP="0023765D">
      <w:pPr>
        <w:pStyle w:val="Heading3"/>
        <w:rPr>
          <w:szCs w:val="24"/>
        </w:rPr>
      </w:pPr>
      <w:r w:rsidRPr="0023765D">
        <w:rPr>
          <w:szCs w:val="24"/>
        </w:rPr>
        <w:lastRenderedPageBreak/>
        <w:t>Mechanical Calibration</w:t>
      </w:r>
    </w:p>
    <w:p w:rsidR="004C16C8" w:rsidRPr="0023765D" w:rsidRDefault="004C16C8" w:rsidP="0023765D">
      <w:pPr>
        <w:pStyle w:val="NormalWeb"/>
        <w:spacing w:line="360" w:lineRule="auto"/>
      </w:pPr>
      <w:r w:rsidRPr="0023765D">
        <w:t>It is used for equipment such as torque wrenches, micrometers, scales, and balances. Mechanical calibration calibrates for factors like force, mass, vibration, or torque to ensure instrument accuracy.</w:t>
      </w:r>
    </w:p>
    <w:p w:rsidR="004C16C8" w:rsidRPr="0023765D" w:rsidRDefault="004C16C8" w:rsidP="0023765D">
      <w:pPr>
        <w:pStyle w:val="Heading3"/>
        <w:rPr>
          <w:szCs w:val="24"/>
        </w:rPr>
      </w:pPr>
      <w:r w:rsidRPr="0023765D">
        <w:rPr>
          <w:szCs w:val="24"/>
        </w:rPr>
        <w:t>Electrical Calibration</w:t>
      </w:r>
    </w:p>
    <w:p w:rsidR="004C16C8" w:rsidRPr="0023765D" w:rsidRDefault="004C16C8" w:rsidP="0023765D">
      <w:pPr>
        <w:pStyle w:val="NormalWeb"/>
        <w:spacing w:line="360" w:lineRule="auto"/>
      </w:pPr>
      <w:r w:rsidRPr="0023765D">
        <w:t xml:space="preserve">It is used for </w:t>
      </w:r>
      <w:hyperlink r:id="rId16" w:tgtFrame="_blank" w:history="1">
        <w:r w:rsidRPr="0023765D">
          <w:rPr>
            <w:rStyle w:val="Hyperlink"/>
            <w:rFonts w:eastAsiaTheme="majorEastAsia"/>
            <w:color w:val="auto"/>
            <w:u w:val="none"/>
          </w:rPr>
          <w:t>testing instruments</w:t>
        </w:r>
      </w:hyperlink>
      <w:r w:rsidRPr="0023765D">
        <w:t xml:space="preserve"> such as clamp meters, data loggers, and insulation testers. Equipment that measures frequency, voltage, or resistance should undergo electrical calibration.</w:t>
      </w:r>
    </w:p>
    <w:p w:rsidR="004C16C8" w:rsidRPr="001863CC" w:rsidRDefault="00822382" w:rsidP="004B1BF3">
      <w:pPr>
        <w:pStyle w:val="Heading2"/>
        <w:numPr>
          <w:ilvl w:val="0"/>
          <w:numId w:val="45"/>
        </w:numPr>
      </w:pPr>
      <w:r w:rsidRPr="001863CC">
        <w:t xml:space="preserve">Instrument Calibration period </w:t>
      </w:r>
    </w:p>
    <w:p w:rsidR="004C16C8" w:rsidRPr="0023765D" w:rsidRDefault="004C16C8" w:rsidP="0023765D">
      <w:pPr>
        <w:pStyle w:val="NormalWeb"/>
        <w:spacing w:line="360" w:lineRule="auto"/>
      </w:pPr>
      <w:r w:rsidRPr="0023765D">
        <w:t>While there is no specific single to call attention to this need, there are some ways to determine how often you should calibrate your instruments. The simplest thing to do is to follow the equipment manufacturer’s recommendation. Manufacturers often provide specifications about a device’s calibration and calibration period.</w:t>
      </w:r>
    </w:p>
    <w:p w:rsidR="004C16C8" w:rsidRPr="0023765D" w:rsidRDefault="004C16C8" w:rsidP="0023765D">
      <w:pPr>
        <w:pStyle w:val="NormalWeb"/>
        <w:spacing w:line="360" w:lineRule="auto"/>
      </w:pPr>
      <w:r w:rsidRPr="0023765D">
        <w:t xml:space="preserve">Another important factor to consider is the measurement location criticality and accuracy requirements. Some measurements require greater accuracy compared to others. The more critical locations should be </w:t>
      </w:r>
      <w:hyperlink r:id="rId17" w:tgtFrame="_blank" w:history="1">
        <w:r w:rsidRPr="0023765D">
          <w:rPr>
            <w:rStyle w:val="Hyperlink"/>
            <w:rFonts w:eastAsiaTheme="majorEastAsia"/>
          </w:rPr>
          <w:t>c</w:t>
        </w:r>
        <w:r w:rsidRPr="0023765D">
          <w:rPr>
            <w:rStyle w:val="Hyperlink"/>
            <w:rFonts w:eastAsiaTheme="majorEastAsia"/>
            <w:color w:val="auto"/>
            <w:u w:val="none"/>
          </w:rPr>
          <w:t>alibrated frequently</w:t>
        </w:r>
      </w:hyperlink>
      <w:r w:rsidRPr="0023765D">
        <w:t>, while the less critical locations can be calibrated in longer intervals.</w:t>
      </w:r>
    </w:p>
    <w:p w:rsidR="004C16C8" w:rsidRPr="0023765D" w:rsidRDefault="004C16C8" w:rsidP="0023765D">
      <w:pPr>
        <w:pStyle w:val="NormalWeb"/>
        <w:spacing w:line="360" w:lineRule="auto"/>
      </w:pPr>
      <w:r w:rsidRPr="0023765D">
        <w:t>If an instrument is used often and is subjected to high workload and extreme or harsh operating conditions, it is good practice to calibrate often. The stability history of an instrument should also be factored in. If the instrument has a demonstrated history of being stable, it can be calibrated less frequently. On the other hand, if it has been shown to drift quickly, it should be calibrated more often.</w:t>
      </w:r>
    </w:p>
    <w:p w:rsidR="00DA191C" w:rsidRPr="001863CC" w:rsidRDefault="00DA191C" w:rsidP="0023765D">
      <w:pPr>
        <w:pStyle w:val="ListParagraph"/>
        <w:numPr>
          <w:ilvl w:val="1"/>
          <w:numId w:val="4"/>
        </w:numPr>
        <w:rPr>
          <w:rFonts w:cs="Times New Roman"/>
          <w:b/>
          <w:szCs w:val="24"/>
        </w:rPr>
      </w:pPr>
      <w:r w:rsidRPr="0023765D">
        <w:rPr>
          <w:rFonts w:cs="Times New Roman"/>
          <w:b/>
          <w:szCs w:val="24"/>
        </w:rPr>
        <w:t xml:space="preserve">  </w:t>
      </w:r>
      <w:r w:rsidRPr="001863CC">
        <w:rPr>
          <w:rFonts w:cs="Times New Roman"/>
          <w:b/>
          <w:szCs w:val="24"/>
        </w:rPr>
        <w:t>Tools, Equipment and Materials</w:t>
      </w:r>
      <w:r w:rsidR="00115AA3" w:rsidRPr="001863CC">
        <w:rPr>
          <w:rFonts w:cs="Times New Roman"/>
          <w:b/>
          <w:szCs w:val="24"/>
        </w:rPr>
        <w:t xml:space="preserve"> for calibration</w:t>
      </w:r>
    </w:p>
    <w:p w:rsidR="00115AA3" w:rsidRPr="0023765D" w:rsidRDefault="00115AA3" w:rsidP="0023765D">
      <w:pPr>
        <w:pStyle w:val="NormalWeb"/>
        <w:spacing w:line="360" w:lineRule="auto"/>
      </w:pPr>
      <w:r w:rsidRPr="0023765D">
        <w:t xml:space="preserve">Instrument calibration is an essential process in determining your equipment’s accuracy and making any necessary adjustments to get a more precise result from them. Over time, </w:t>
      </w:r>
      <w:r w:rsidRPr="0023765D">
        <w:lastRenderedPageBreak/>
        <w:t>your equipment can begin providing less accurate readings due to mechanical shocks, exposure to extreme pressure and/or temperatures, and other harsh operating conditions. </w:t>
      </w:r>
    </w:p>
    <w:p w:rsidR="00115AA3" w:rsidRPr="0023765D" w:rsidRDefault="00115AA3" w:rsidP="0023765D">
      <w:pPr>
        <w:pStyle w:val="NormalWeb"/>
        <w:spacing w:line="360" w:lineRule="auto"/>
      </w:pPr>
      <w:r w:rsidRPr="0023765D">
        <w:t xml:space="preserve">You should get your instruments professionally calibrated on a regular basis as inaccurate readings may not fully represent the dangers of unsafe working environments. The recommended frequency of calibration may vary, depending on manufacturer recommendations, however generally for most items no longer than 12 months </w:t>
      </w:r>
      <w:proofErr w:type="gramStart"/>
      <w:r w:rsidRPr="0023765D">
        <w:t>is</w:t>
      </w:r>
      <w:proofErr w:type="gramEnd"/>
      <w:r w:rsidRPr="0023765D">
        <w:t xml:space="preserve"> recommended. Some extremely stable items with limited parts and movement, no dissimilar metals and other factors that reduce the likelihood of drift, and are continuously stored in a controlled environment; calibration intervals over 12 months may be considered. </w:t>
      </w:r>
    </w:p>
    <w:p w:rsidR="00115AA3" w:rsidRPr="0023765D" w:rsidRDefault="00115AA3" w:rsidP="0023765D">
      <w:pPr>
        <w:pStyle w:val="NormalWeb"/>
        <w:numPr>
          <w:ilvl w:val="0"/>
          <w:numId w:val="30"/>
        </w:numPr>
        <w:spacing w:line="360" w:lineRule="auto"/>
      </w:pPr>
      <w:r w:rsidRPr="0023765D">
        <w:rPr>
          <w:b/>
          <w:bCs/>
        </w:rPr>
        <w:t>Electrical calibration</w:t>
      </w:r>
    </w:p>
    <w:p w:rsidR="00115AA3" w:rsidRPr="0023765D" w:rsidRDefault="00115AA3" w:rsidP="0023765D">
      <w:pPr>
        <w:pStyle w:val="NormalWeb"/>
        <w:spacing w:line="360" w:lineRule="auto"/>
      </w:pPr>
      <w:r w:rsidRPr="0023765D">
        <w:t>Electrical calibration checks the accuracy of an electrical instrument’s full array of functions and the full range within each function. Only competent professionals should carry out this task. Electrical equipment requiring calibration includes:</w:t>
      </w:r>
    </w:p>
    <w:p w:rsidR="00115AA3" w:rsidRPr="0023765D" w:rsidRDefault="00115AA3" w:rsidP="0023765D">
      <w:pPr>
        <w:numPr>
          <w:ilvl w:val="0"/>
          <w:numId w:val="10"/>
        </w:numPr>
        <w:spacing w:before="100" w:beforeAutospacing="1" w:after="100" w:afterAutospacing="1"/>
        <w:rPr>
          <w:rFonts w:cs="Times New Roman"/>
          <w:szCs w:val="24"/>
        </w:rPr>
      </w:pPr>
      <w:r w:rsidRPr="0023765D">
        <w:rPr>
          <w:rFonts w:cs="Times New Roman"/>
          <w:szCs w:val="24"/>
        </w:rPr>
        <w:t>Insulation testers</w:t>
      </w:r>
    </w:p>
    <w:p w:rsidR="00115AA3" w:rsidRPr="0023765D" w:rsidRDefault="00115AA3" w:rsidP="0023765D">
      <w:pPr>
        <w:numPr>
          <w:ilvl w:val="0"/>
          <w:numId w:val="10"/>
        </w:numPr>
        <w:spacing w:before="100" w:beforeAutospacing="1" w:after="100" w:afterAutospacing="1"/>
        <w:rPr>
          <w:rFonts w:cs="Times New Roman"/>
          <w:szCs w:val="24"/>
        </w:rPr>
      </w:pPr>
      <w:r w:rsidRPr="0023765D">
        <w:rPr>
          <w:rFonts w:cs="Times New Roman"/>
          <w:szCs w:val="24"/>
        </w:rPr>
        <w:t>Clamp meters</w:t>
      </w:r>
    </w:p>
    <w:p w:rsidR="00115AA3" w:rsidRPr="0023765D" w:rsidRDefault="00115AA3" w:rsidP="0023765D">
      <w:pPr>
        <w:numPr>
          <w:ilvl w:val="0"/>
          <w:numId w:val="10"/>
        </w:numPr>
        <w:spacing w:before="100" w:beforeAutospacing="1" w:after="100" w:afterAutospacing="1"/>
        <w:rPr>
          <w:rFonts w:cs="Times New Roman"/>
          <w:szCs w:val="24"/>
        </w:rPr>
      </w:pPr>
      <w:r w:rsidRPr="0023765D">
        <w:rPr>
          <w:rFonts w:cs="Times New Roman"/>
          <w:szCs w:val="24"/>
        </w:rPr>
        <w:t>Counter timers</w:t>
      </w:r>
    </w:p>
    <w:p w:rsidR="00115AA3" w:rsidRPr="0023765D" w:rsidRDefault="00115AA3" w:rsidP="0023765D">
      <w:pPr>
        <w:numPr>
          <w:ilvl w:val="0"/>
          <w:numId w:val="10"/>
        </w:numPr>
        <w:spacing w:before="100" w:beforeAutospacing="1" w:after="100" w:afterAutospacing="1"/>
        <w:rPr>
          <w:rFonts w:cs="Times New Roman"/>
          <w:szCs w:val="24"/>
        </w:rPr>
      </w:pPr>
      <w:r w:rsidRPr="0023765D">
        <w:rPr>
          <w:rFonts w:cs="Times New Roman"/>
          <w:szCs w:val="24"/>
        </w:rPr>
        <w:t>Multimeters</w:t>
      </w:r>
    </w:p>
    <w:p w:rsidR="00115AA3" w:rsidRPr="0023765D" w:rsidRDefault="00115AA3" w:rsidP="0023765D">
      <w:pPr>
        <w:numPr>
          <w:ilvl w:val="0"/>
          <w:numId w:val="10"/>
        </w:numPr>
        <w:spacing w:before="100" w:beforeAutospacing="1" w:after="100" w:afterAutospacing="1"/>
        <w:rPr>
          <w:rFonts w:cs="Times New Roman"/>
          <w:szCs w:val="24"/>
        </w:rPr>
      </w:pPr>
      <w:r w:rsidRPr="0023765D">
        <w:rPr>
          <w:rFonts w:cs="Times New Roman"/>
          <w:szCs w:val="24"/>
        </w:rPr>
        <w:t>Multifunction Testers</w:t>
      </w:r>
    </w:p>
    <w:p w:rsidR="00115AA3" w:rsidRPr="0023765D" w:rsidRDefault="00115AA3" w:rsidP="0023765D">
      <w:pPr>
        <w:numPr>
          <w:ilvl w:val="0"/>
          <w:numId w:val="10"/>
        </w:numPr>
        <w:spacing w:before="100" w:beforeAutospacing="1" w:after="100" w:afterAutospacing="1"/>
        <w:rPr>
          <w:rFonts w:cs="Times New Roman"/>
          <w:szCs w:val="24"/>
        </w:rPr>
      </w:pPr>
      <w:r w:rsidRPr="0023765D">
        <w:rPr>
          <w:rFonts w:cs="Times New Roman"/>
          <w:szCs w:val="24"/>
        </w:rPr>
        <w:t>Oscilloscopes</w:t>
      </w:r>
    </w:p>
    <w:p w:rsidR="00115AA3" w:rsidRPr="0023765D" w:rsidRDefault="00115AA3" w:rsidP="0023765D">
      <w:pPr>
        <w:numPr>
          <w:ilvl w:val="0"/>
          <w:numId w:val="10"/>
        </w:numPr>
        <w:spacing w:before="100" w:beforeAutospacing="1" w:after="100" w:afterAutospacing="1"/>
        <w:rPr>
          <w:rFonts w:cs="Times New Roman"/>
          <w:szCs w:val="24"/>
        </w:rPr>
      </w:pPr>
      <w:r w:rsidRPr="0023765D">
        <w:rPr>
          <w:rFonts w:cs="Times New Roman"/>
          <w:szCs w:val="24"/>
        </w:rPr>
        <w:t>Data loggers</w:t>
      </w:r>
    </w:p>
    <w:p w:rsidR="00115AA3" w:rsidRPr="0023765D" w:rsidRDefault="00115AA3" w:rsidP="0023765D">
      <w:pPr>
        <w:numPr>
          <w:ilvl w:val="0"/>
          <w:numId w:val="10"/>
        </w:numPr>
        <w:spacing w:before="100" w:beforeAutospacing="1" w:after="100" w:afterAutospacing="1"/>
        <w:rPr>
          <w:rFonts w:cs="Times New Roman"/>
          <w:szCs w:val="24"/>
        </w:rPr>
      </w:pPr>
      <w:r w:rsidRPr="0023765D">
        <w:rPr>
          <w:rFonts w:cs="Times New Roman"/>
          <w:szCs w:val="24"/>
        </w:rPr>
        <w:t>Loop testers</w:t>
      </w:r>
    </w:p>
    <w:p w:rsidR="00115AA3" w:rsidRPr="0023765D" w:rsidRDefault="00115AA3" w:rsidP="0023765D">
      <w:pPr>
        <w:numPr>
          <w:ilvl w:val="0"/>
          <w:numId w:val="10"/>
        </w:numPr>
        <w:spacing w:before="100" w:beforeAutospacing="1" w:after="100" w:afterAutospacing="1"/>
        <w:rPr>
          <w:rFonts w:cs="Times New Roman"/>
          <w:szCs w:val="24"/>
        </w:rPr>
      </w:pPr>
      <w:r w:rsidRPr="0023765D">
        <w:rPr>
          <w:rFonts w:cs="Times New Roman"/>
          <w:szCs w:val="24"/>
        </w:rPr>
        <w:t>Residual-current devices</w:t>
      </w:r>
    </w:p>
    <w:p w:rsidR="00613BBF" w:rsidRPr="0023765D" w:rsidRDefault="00613BBF" w:rsidP="0023765D">
      <w:pPr>
        <w:spacing w:before="100" w:beforeAutospacing="1" w:after="100" w:afterAutospacing="1"/>
        <w:rPr>
          <w:rFonts w:cs="Times New Roman"/>
          <w:szCs w:val="24"/>
        </w:rPr>
      </w:pPr>
    </w:p>
    <w:p w:rsidR="00613BBF" w:rsidRPr="0023765D" w:rsidRDefault="00AA3560" w:rsidP="0023765D">
      <w:pPr>
        <w:spacing w:before="100" w:beforeAutospacing="1" w:after="100" w:afterAutospacing="1"/>
        <w:rPr>
          <w:rFonts w:cs="Times New Roman"/>
          <w:szCs w:val="24"/>
        </w:rPr>
      </w:pPr>
      <w:r w:rsidRPr="0023765D">
        <w:rPr>
          <w:rFonts w:cs="Times New Roman"/>
          <w:noProof/>
          <w:szCs w:val="24"/>
        </w:rPr>
        <w:lastRenderedPageBreak/>
        <w:drawing>
          <wp:inline distT="0" distB="0" distL="0" distR="0">
            <wp:extent cx="4958392" cy="2814541"/>
            <wp:effectExtent l="19050" t="0" r="0" b="0"/>
            <wp:docPr id="18" name="Picture 9" descr="Voltage current calibrator 0 to +/- 10V, and 0 to 40mA 0.001% | Elektor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oltage current calibrator 0 to +/- 10V, and 0 to 40mA 0.001% | Elektor  Magazine"/>
                    <pic:cNvPicPr>
                      <a:picLocks noChangeAspect="1" noChangeArrowheads="1"/>
                    </pic:cNvPicPr>
                  </pic:nvPicPr>
                  <pic:blipFill>
                    <a:blip r:embed="rId18" cstate="print"/>
                    <a:srcRect/>
                    <a:stretch>
                      <a:fillRect/>
                    </a:stretch>
                  </pic:blipFill>
                  <pic:spPr bwMode="auto">
                    <a:xfrm>
                      <a:off x="0" y="0"/>
                      <a:ext cx="4961632" cy="2816380"/>
                    </a:xfrm>
                    <a:prstGeom prst="rect">
                      <a:avLst/>
                    </a:prstGeom>
                    <a:noFill/>
                    <a:ln w="9525">
                      <a:noFill/>
                      <a:miter lim="800000"/>
                      <a:headEnd/>
                      <a:tailEnd/>
                    </a:ln>
                  </pic:spPr>
                </pic:pic>
              </a:graphicData>
            </a:graphic>
          </wp:inline>
        </w:drawing>
      </w:r>
    </w:p>
    <w:p w:rsidR="00613BBF" w:rsidRPr="0023765D" w:rsidRDefault="00AA3560" w:rsidP="0023765D">
      <w:pPr>
        <w:spacing w:before="100" w:beforeAutospacing="1" w:after="100" w:afterAutospacing="1"/>
        <w:rPr>
          <w:rFonts w:cs="Times New Roman"/>
          <w:szCs w:val="24"/>
        </w:rPr>
      </w:pPr>
      <w:proofErr w:type="gramStart"/>
      <w:r w:rsidRPr="0023765D">
        <w:rPr>
          <w:rFonts w:cs="Times New Roman"/>
          <w:szCs w:val="24"/>
        </w:rPr>
        <w:t xml:space="preserve">Fig </w:t>
      </w:r>
      <w:r w:rsidR="002A1D3A">
        <w:rPr>
          <w:rFonts w:cs="Times New Roman"/>
          <w:szCs w:val="24"/>
        </w:rPr>
        <w:t xml:space="preserve"> 1.1</w:t>
      </w:r>
      <w:proofErr w:type="gramEnd"/>
      <w:r w:rsidR="002A1D3A">
        <w:rPr>
          <w:rFonts w:cs="Times New Roman"/>
          <w:szCs w:val="24"/>
        </w:rPr>
        <w:t xml:space="preserve"> </w:t>
      </w:r>
      <w:r w:rsidRPr="0023765D">
        <w:rPr>
          <w:rFonts w:cs="Times New Roman"/>
          <w:szCs w:val="24"/>
        </w:rPr>
        <w:t>voltage and current calibration</w:t>
      </w:r>
    </w:p>
    <w:p w:rsidR="00C8161A" w:rsidRPr="0023765D" w:rsidRDefault="00C8161A" w:rsidP="0023765D">
      <w:pPr>
        <w:spacing w:before="100" w:beforeAutospacing="1" w:after="100" w:afterAutospacing="1"/>
        <w:rPr>
          <w:rFonts w:cs="Times New Roman"/>
          <w:szCs w:val="24"/>
        </w:rPr>
      </w:pPr>
      <w:r w:rsidRPr="0023765D">
        <w:rPr>
          <w:rFonts w:cs="Times New Roman"/>
          <w:noProof/>
          <w:szCs w:val="24"/>
        </w:rPr>
        <w:drawing>
          <wp:inline distT="0" distB="0" distL="0" distR="0">
            <wp:extent cx="4254975" cy="3352800"/>
            <wp:effectExtent l="19050" t="0" r="0" b="0"/>
            <wp:docPr id="24" name="Picture 18" descr="Instruments Calibration Services, Off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nstruments Calibration Services, Offline"/>
                    <pic:cNvPicPr>
                      <a:picLocks noChangeAspect="1" noChangeArrowheads="1"/>
                    </pic:cNvPicPr>
                  </pic:nvPicPr>
                  <pic:blipFill>
                    <a:blip r:embed="rId19"/>
                    <a:srcRect/>
                    <a:stretch>
                      <a:fillRect/>
                    </a:stretch>
                  </pic:blipFill>
                  <pic:spPr bwMode="auto">
                    <a:xfrm>
                      <a:off x="0" y="0"/>
                      <a:ext cx="4254975" cy="3352800"/>
                    </a:xfrm>
                    <a:prstGeom prst="rect">
                      <a:avLst/>
                    </a:prstGeom>
                    <a:noFill/>
                    <a:ln w="9525">
                      <a:noFill/>
                      <a:miter lim="800000"/>
                      <a:headEnd/>
                      <a:tailEnd/>
                    </a:ln>
                  </pic:spPr>
                </pic:pic>
              </a:graphicData>
            </a:graphic>
          </wp:inline>
        </w:drawing>
      </w:r>
    </w:p>
    <w:p w:rsidR="00C8161A" w:rsidRDefault="00C8161A" w:rsidP="0023765D">
      <w:pPr>
        <w:spacing w:before="100" w:beforeAutospacing="1" w:after="100" w:afterAutospacing="1"/>
        <w:rPr>
          <w:rFonts w:cs="Times New Roman"/>
          <w:szCs w:val="24"/>
        </w:rPr>
      </w:pPr>
      <w:r w:rsidRPr="0023765D">
        <w:rPr>
          <w:rFonts w:cs="Times New Roman"/>
          <w:szCs w:val="24"/>
        </w:rPr>
        <w:t xml:space="preserve">Fig </w:t>
      </w:r>
      <w:r w:rsidR="002A1D3A">
        <w:rPr>
          <w:rFonts w:cs="Times New Roman"/>
          <w:szCs w:val="24"/>
        </w:rPr>
        <w:t xml:space="preserve">1.2 </w:t>
      </w:r>
      <w:r w:rsidRPr="0023765D">
        <w:rPr>
          <w:rFonts w:cs="Times New Roman"/>
          <w:szCs w:val="24"/>
        </w:rPr>
        <w:t>Instrument calibration</w:t>
      </w:r>
    </w:p>
    <w:p w:rsidR="004B1BF3" w:rsidRDefault="004B1BF3" w:rsidP="0023765D">
      <w:pPr>
        <w:spacing w:before="100" w:beforeAutospacing="1" w:after="100" w:afterAutospacing="1"/>
        <w:rPr>
          <w:rFonts w:cs="Times New Roman"/>
          <w:szCs w:val="24"/>
        </w:rPr>
      </w:pPr>
    </w:p>
    <w:p w:rsidR="004B1BF3" w:rsidRPr="0023765D" w:rsidRDefault="004B1BF3" w:rsidP="0023765D">
      <w:pPr>
        <w:spacing w:before="100" w:beforeAutospacing="1" w:after="100" w:afterAutospacing="1"/>
        <w:rPr>
          <w:rFonts w:cs="Times New Roman"/>
          <w:szCs w:val="24"/>
        </w:rPr>
      </w:pPr>
    </w:p>
    <w:p w:rsidR="00115AA3" w:rsidRPr="0023765D" w:rsidRDefault="00115AA3" w:rsidP="0023765D">
      <w:pPr>
        <w:pStyle w:val="NormalWeb"/>
        <w:numPr>
          <w:ilvl w:val="0"/>
          <w:numId w:val="30"/>
        </w:numPr>
        <w:spacing w:line="360" w:lineRule="auto"/>
      </w:pPr>
      <w:r w:rsidRPr="0023765D">
        <w:rPr>
          <w:b/>
          <w:bCs/>
        </w:rPr>
        <w:lastRenderedPageBreak/>
        <w:t>Pressure calibration</w:t>
      </w:r>
    </w:p>
    <w:p w:rsidR="00115AA3" w:rsidRPr="0023765D" w:rsidRDefault="00115AA3" w:rsidP="0023765D">
      <w:pPr>
        <w:pStyle w:val="NormalWeb"/>
        <w:spacing w:line="360" w:lineRule="auto"/>
      </w:pPr>
      <w:r w:rsidRPr="0023765D">
        <w:t>Calibration professionals work with pneumatic and hydraulic pressure across a range of sectors with various types of pressure gauges, transducers, balances and other devices. </w:t>
      </w:r>
    </w:p>
    <w:p w:rsidR="00115AA3" w:rsidRPr="0023765D" w:rsidRDefault="00115AA3" w:rsidP="0023765D">
      <w:pPr>
        <w:pStyle w:val="NormalWeb"/>
        <w:spacing w:line="360" w:lineRule="auto"/>
      </w:pPr>
      <w:r w:rsidRPr="0023765D">
        <w:t>Frequently calibrated pressure instruments include:</w:t>
      </w:r>
    </w:p>
    <w:p w:rsidR="00115AA3" w:rsidRPr="0023765D" w:rsidRDefault="00115AA3" w:rsidP="0023765D">
      <w:pPr>
        <w:numPr>
          <w:ilvl w:val="0"/>
          <w:numId w:val="11"/>
        </w:numPr>
        <w:spacing w:before="100" w:beforeAutospacing="1" w:after="100" w:afterAutospacing="1"/>
        <w:rPr>
          <w:rFonts w:cs="Times New Roman"/>
          <w:szCs w:val="24"/>
        </w:rPr>
      </w:pPr>
      <w:r w:rsidRPr="0023765D">
        <w:rPr>
          <w:rFonts w:cs="Times New Roman"/>
          <w:szCs w:val="24"/>
        </w:rPr>
        <w:t>Barometers</w:t>
      </w:r>
    </w:p>
    <w:p w:rsidR="00115AA3" w:rsidRPr="0023765D" w:rsidRDefault="00115AA3" w:rsidP="0023765D">
      <w:pPr>
        <w:numPr>
          <w:ilvl w:val="0"/>
          <w:numId w:val="11"/>
        </w:numPr>
        <w:spacing w:before="100" w:beforeAutospacing="1" w:after="100" w:afterAutospacing="1"/>
        <w:rPr>
          <w:rFonts w:cs="Times New Roman"/>
          <w:szCs w:val="24"/>
        </w:rPr>
      </w:pPr>
      <w:r w:rsidRPr="0023765D">
        <w:rPr>
          <w:rFonts w:cs="Times New Roman"/>
          <w:szCs w:val="24"/>
        </w:rPr>
        <w:t>Analogue and digital pressure gauges</w:t>
      </w:r>
    </w:p>
    <w:p w:rsidR="00115AA3" w:rsidRPr="0023765D" w:rsidRDefault="00115AA3" w:rsidP="0023765D">
      <w:pPr>
        <w:numPr>
          <w:ilvl w:val="0"/>
          <w:numId w:val="11"/>
        </w:numPr>
        <w:spacing w:before="100" w:beforeAutospacing="1" w:after="100" w:afterAutospacing="1"/>
        <w:rPr>
          <w:rFonts w:cs="Times New Roman"/>
          <w:szCs w:val="24"/>
        </w:rPr>
      </w:pPr>
      <w:r w:rsidRPr="0023765D">
        <w:rPr>
          <w:rFonts w:cs="Times New Roman"/>
          <w:szCs w:val="24"/>
        </w:rPr>
        <w:t>Test Gauges</w:t>
      </w:r>
    </w:p>
    <w:p w:rsidR="00115AA3" w:rsidRPr="0023765D" w:rsidRDefault="00115AA3" w:rsidP="0023765D">
      <w:pPr>
        <w:numPr>
          <w:ilvl w:val="0"/>
          <w:numId w:val="11"/>
        </w:numPr>
        <w:spacing w:before="100" w:beforeAutospacing="1" w:after="100" w:afterAutospacing="1"/>
        <w:rPr>
          <w:rFonts w:cs="Times New Roman"/>
          <w:szCs w:val="24"/>
        </w:rPr>
      </w:pPr>
      <w:r w:rsidRPr="0023765D">
        <w:rPr>
          <w:rFonts w:cs="Times New Roman"/>
          <w:szCs w:val="24"/>
        </w:rPr>
        <w:t>Digital Indicators</w:t>
      </w:r>
    </w:p>
    <w:p w:rsidR="00115AA3" w:rsidRPr="0023765D" w:rsidRDefault="00115AA3" w:rsidP="0023765D">
      <w:pPr>
        <w:numPr>
          <w:ilvl w:val="0"/>
          <w:numId w:val="11"/>
        </w:numPr>
        <w:spacing w:before="100" w:beforeAutospacing="1" w:after="100" w:afterAutospacing="1"/>
        <w:rPr>
          <w:rFonts w:cs="Times New Roman"/>
          <w:szCs w:val="24"/>
        </w:rPr>
      </w:pPr>
      <w:r w:rsidRPr="0023765D">
        <w:rPr>
          <w:rFonts w:cs="Times New Roman"/>
          <w:szCs w:val="24"/>
        </w:rPr>
        <w:t>Pressure Transmitters</w:t>
      </w:r>
    </w:p>
    <w:p w:rsidR="00115AA3" w:rsidRPr="0023765D" w:rsidRDefault="00115AA3" w:rsidP="0023765D">
      <w:pPr>
        <w:numPr>
          <w:ilvl w:val="0"/>
          <w:numId w:val="11"/>
        </w:numPr>
        <w:spacing w:before="100" w:beforeAutospacing="1" w:after="100" w:afterAutospacing="1"/>
        <w:rPr>
          <w:rFonts w:cs="Times New Roman"/>
          <w:szCs w:val="24"/>
        </w:rPr>
      </w:pPr>
      <w:r w:rsidRPr="0023765D">
        <w:rPr>
          <w:rFonts w:cs="Times New Roman"/>
          <w:szCs w:val="24"/>
        </w:rPr>
        <w:t>Pressure Calibrators</w:t>
      </w:r>
    </w:p>
    <w:p w:rsidR="00115AA3" w:rsidRPr="0023765D" w:rsidRDefault="00115AA3" w:rsidP="0023765D">
      <w:pPr>
        <w:numPr>
          <w:ilvl w:val="0"/>
          <w:numId w:val="11"/>
        </w:numPr>
        <w:spacing w:before="100" w:beforeAutospacing="1" w:after="100" w:afterAutospacing="1"/>
        <w:rPr>
          <w:rFonts w:cs="Times New Roman"/>
          <w:szCs w:val="24"/>
        </w:rPr>
      </w:pPr>
      <w:r w:rsidRPr="0023765D">
        <w:rPr>
          <w:rFonts w:cs="Times New Roman"/>
          <w:szCs w:val="24"/>
        </w:rPr>
        <w:t>Pressure Transducers</w:t>
      </w:r>
    </w:p>
    <w:p w:rsidR="000F08BC" w:rsidRPr="0023765D" w:rsidRDefault="000F08BC" w:rsidP="0023765D">
      <w:pPr>
        <w:spacing w:before="100" w:beforeAutospacing="1" w:after="100" w:afterAutospacing="1"/>
        <w:rPr>
          <w:rFonts w:cs="Times New Roman"/>
          <w:szCs w:val="24"/>
        </w:rPr>
      </w:pPr>
    </w:p>
    <w:p w:rsidR="000F08BC" w:rsidRPr="0023765D" w:rsidRDefault="00816F5E" w:rsidP="0023765D">
      <w:pPr>
        <w:spacing w:before="100" w:beforeAutospacing="1" w:after="100" w:afterAutospacing="1"/>
        <w:rPr>
          <w:rFonts w:cs="Times New Roman"/>
          <w:szCs w:val="24"/>
        </w:rPr>
      </w:pPr>
      <w:r>
        <w:rPr>
          <w:rFonts w:cs="Times New Roman"/>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How to do a pressure calibration - Instrulearning" style="width:24pt;height:24pt"/>
        </w:pict>
      </w:r>
      <w:r>
        <w:rPr>
          <w:rFonts w:cs="Times New Roman"/>
          <w:szCs w:val="24"/>
        </w:rPr>
        <w:pict>
          <v:shape id="_x0000_i1026" type="#_x0000_t75" alt="How to do a pressure calibration - Instrulearning" style="width:24pt;height:24pt"/>
        </w:pict>
      </w:r>
      <w:r w:rsidR="000F08BC" w:rsidRPr="0023765D">
        <w:rPr>
          <w:rFonts w:cs="Times New Roman"/>
          <w:noProof/>
          <w:szCs w:val="24"/>
        </w:rPr>
        <w:drawing>
          <wp:inline distT="0" distB="0" distL="0" distR="0">
            <wp:extent cx="4981575" cy="2488850"/>
            <wp:effectExtent l="19050" t="0" r="9525" b="0"/>
            <wp:docPr id="17" name="Picture 6" descr="How to Calibrate a Pressure Transmitter? | Precision M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ow to Calibrate a Pressure Transmitter? | Precision Mass"/>
                    <pic:cNvPicPr>
                      <a:picLocks noChangeAspect="1" noChangeArrowheads="1"/>
                    </pic:cNvPicPr>
                  </pic:nvPicPr>
                  <pic:blipFill>
                    <a:blip r:embed="rId20"/>
                    <a:srcRect/>
                    <a:stretch>
                      <a:fillRect/>
                    </a:stretch>
                  </pic:blipFill>
                  <pic:spPr bwMode="auto">
                    <a:xfrm>
                      <a:off x="0" y="0"/>
                      <a:ext cx="4981575" cy="2488850"/>
                    </a:xfrm>
                    <a:prstGeom prst="rect">
                      <a:avLst/>
                    </a:prstGeom>
                    <a:noFill/>
                    <a:ln w="9525">
                      <a:noFill/>
                      <a:miter lim="800000"/>
                      <a:headEnd/>
                      <a:tailEnd/>
                    </a:ln>
                  </pic:spPr>
                </pic:pic>
              </a:graphicData>
            </a:graphic>
          </wp:inline>
        </w:drawing>
      </w:r>
    </w:p>
    <w:p w:rsidR="000F08BC" w:rsidRDefault="000F08BC" w:rsidP="0023765D">
      <w:pPr>
        <w:spacing w:before="100" w:beforeAutospacing="1" w:after="100" w:afterAutospacing="1"/>
        <w:rPr>
          <w:rFonts w:cs="Times New Roman"/>
          <w:szCs w:val="24"/>
        </w:rPr>
      </w:pPr>
      <w:proofErr w:type="gramStart"/>
      <w:r w:rsidRPr="0023765D">
        <w:rPr>
          <w:rFonts w:cs="Times New Roman"/>
          <w:szCs w:val="24"/>
        </w:rPr>
        <w:t>Fig</w:t>
      </w:r>
      <w:r w:rsidR="002A1D3A">
        <w:rPr>
          <w:rFonts w:cs="Times New Roman"/>
          <w:szCs w:val="24"/>
        </w:rPr>
        <w:t xml:space="preserve">1.3 </w:t>
      </w:r>
      <w:r w:rsidRPr="0023765D">
        <w:rPr>
          <w:rFonts w:cs="Times New Roman"/>
          <w:szCs w:val="24"/>
        </w:rPr>
        <w:t xml:space="preserve"> Calibrate</w:t>
      </w:r>
      <w:proofErr w:type="gramEnd"/>
      <w:r w:rsidRPr="0023765D">
        <w:rPr>
          <w:rFonts w:cs="Times New Roman"/>
          <w:szCs w:val="24"/>
        </w:rPr>
        <w:t xml:space="preserve"> pressure Transmitter</w:t>
      </w:r>
    </w:p>
    <w:p w:rsidR="00794D8F" w:rsidRDefault="00794D8F" w:rsidP="0023765D">
      <w:pPr>
        <w:spacing w:before="100" w:beforeAutospacing="1" w:after="100" w:afterAutospacing="1"/>
        <w:rPr>
          <w:rFonts w:cs="Times New Roman"/>
          <w:szCs w:val="24"/>
        </w:rPr>
      </w:pPr>
    </w:p>
    <w:p w:rsidR="00794D8F" w:rsidRPr="0023765D" w:rsidRDefault="00794D8F" w:rsidP="0023765D">
      <w:pPr>
        <w:spacing w:before="100" w:beforeAutospacing="1" w:after="100" w:afterAutospacing="1"/>
        <w:rPr>
          <w:rFonts w:cs="Times New Roman"/>
          <w:szCs w:val="24"/>
        </w:rPr>
      </w:pPr>
    </w:p>
    <w:p w:rsidR="00115AA3" w:rsidRPr="00794D8F" w:rsidRDefault="00115AA3" w:rsidP="0023765D">
      <w:pPr>
        <w:pStyle w:val="NormalWeb"/>
        <w:numPr>
          <w:ilvl w:val="0"/>
          <w:numId w:val="30"/>
        </w:numPr>
        <w:spacing w:line="360" w:lineRule="auto"/>
        <w:rPr>
          <w:b/>
        </w:rPr>
      </w:pPr>
      <w:r w:rsidRPr="00794D8F">
        <w:rPr>
          <w:b/>
          <w:bCs/>
        </w:rPr>
        <w:lastRenderedPageBreak/>
        <w:t>Temperature calibration</w:t>
      </w:r>
    </w:p>
    <w:p w:rsidR="00115AA3" w:rsidRPr="0023765D" w:rsidRDefault="00115AA3" w:rsidP="0023765D">
      <w:pPr>
        <w:pStyle w:val="NormalWeb"/>
        <w:spacing w:line="360" w:lineRule="auto"/>
      </w:pPr>
      <w:r w:rsidRPr="0023765D">
        <w:t>All processes where temperature readings play a critical role require temperature calibration. The calibration tech performs this in a controlled environment with state-of-the-art and highly precise equipment. Examples of equipment that requires periodic calibration include:</w:t>
      </w:r>
    </w:p>
    <w:p w:rsidR="00115AA3" w:rsidRPr="0023765D" w:rsidRDefault="00115AA3" w:rsidP="0023765D">
      <w:pPr>
        <w:numPr>
          <w:ilvl w:val="0"/>
          <w:numId w:val="12"/>
        </w:numPr>
        <w:spacing w:before="100" w:beforeAutospacing="1" w:after="100" w:afterAutospacing="1"/>
        <w:rPr>
          <w:rFonts w:cs="Times New Roman"/>
          <w:szCs w:val="24"/>
        </w:rPr>
      </w:pPr>
      <w:r w:rsidRPr="0023765D">
        <w:rPr>
          <w:rFonts w:cs="Times New Roman"/>
          <w:szCs w:val="24"/>
        </w:rPr>
        <w:t>      Furnaces and chambers</w:t>
      </w:r>
    </w:p>
    <w:p w:rsidR="00115AA3" w:rsidRPr="0023765D" w:rsidRDefault="00115AA3" w:rsidP="0023765D">
      <w:pPr>
        <w:numPr>
          <w:ilvl w:val="0"/>
          <w:numId w:val="12"/>
        </w:numPr>
        <w:spacing w:before="100" w:beforeAutospacing="1" w:after="100" w:afterAutospacing="1"/>
        <w:rPr>
          <w:rFonts w:cs="Times New Roman"/>
          <w:szCs w:val="24"/>
        </w:rPr>
      </w:pPr>
      <w:r w:rsidRPr="0023765D">
        <w:rPr>
          <w:rFonts w:cs="Times New Roman"/>
          <w:szCs w:val="24"/>
        </w:rPr>
        <w:t>      Data acquisition systems</w:t>
      </w:r>
    </w:p>
    <w:p w:rsidR="00115AA3" w:rsidRPr="0023765D" w:rsidRDefault="00115AA3" w:rsidP="0023765D">
      <w:pPr>
        <w:numPr>
          <w:ilvl w:val="0"/>
          <w:numId w:val="12"/>
        </w:numPr>
        <w:spacing w:before="100" w:beforeAutospacing="1" w:after="100" w:afterAutospacing="1"/>
        <w:rPr>
          <w:rFonts w:cs="Times New Roman"/>
          <w:szCs w:val="24"/>
        </w:rPr>
      </w:pPr>
      <w:r w:rsidRPr="0023765D">
        <w:rPr>
          <w:rFonts w:cs="Times New Roman"/>
          <w:szCs w:val="24"/>
        </w:rPr>
        <w:t>      Weather stations</w:t>
      </w:r>
    </w:p>
    <w:p w:rsidR="00115AA3" w:rsidRPr="0023765D" w:rsidRDefault="00115AA3" w:rsidP="0023765D">
      <w:pPr>
        <w:numPr>
          <w:ilvl w:val="0"/>
          <w:numId w:val="12"/>
        </w:numPr>
        <w:spacing w:before="100" w:beforeAutospacing="1" w:after="100" w:afterAutospacing="1"/>
        <w:rPr>
          <w:rFonts w:cs="Times New Roman"/>
          <w:szCs w:val="24"/>
        </w:rPr>
      </w:pPr>
      <w:r w:rsidRPr="0023765D">
        <w:rPr>
          <w:rFonts w:cs="Times New Roman"/>
          <w:szCs w:val="24"/>
        </w:rPr>
        <w:t>      Thermal cameras</w:t>
      </w:r>
    </w:p>
    <w:p w:rsidR="00115AA3" w:rsidRPr="0023765D" w:rsidRDefault="00115AA3" w:rsidP="0023765D">
      <w:pPr>
        <w:numPr>
          <w:ilvl w:val="0"/>
          <w:numId w:val="12"/>
        </w:numPr>
        <w:spacing w:before="100" w:beforeAutospacing="1" w:after="100" w:afterAutospacing="1"/>
        <w:rPr>
          <w:rFonts w:cs="Times New Roman"/>
          <w:szCs w:val="24"/>
        </w:rPr>
      </w:pPr>
      <w:r w:rsidRPr="0023765D">
        <w:rPr>
          <w:rFonts w:cs="Times New Roman"/>
          <w:szCs w:val="24"/>
        </w:rPr>
        <w:t>      Thermometers and thermocouples</w:t>
      </w:r>
    </w:p>
    <w:p w:rsidR="00115AA3" w:rsidRPr="0023765D" w:rsidRDefault="00115AA3" w:rsidP="0023765D">
      <w:pPr>
        <w:numPr>
          <w:ilvl w:val="0"/>
          <w:numId w:val="12"/>
        </w:numPr>
        <w:spacing w:before="100" w:beforeAutospacing="1" w:after="100" w:afterAutospacing="1"/>
        <w:rPr>
          <w:rFonts w:cs="Times New Roman"/>
          <w:szCs w:val="24"/>
        </w:rPr>
      </w:pPr>
      <w:r w:rsidRPr="0023765D">
        <w:rPr>
          <w:rFonts w:cs="Times New Roman"/>
          <w:szCs w:val="24"/>
        </w:rPr>
        <w:t>      Dial thermometers</w:t>
      </w:r>
    </w:p>
    <w:p w:rsidR="00115AA3" w:rsidRPr="0023765D" w:rsidRDefault="00115AA3" w:rsidP="0023765D">
      <w:pPr>
        <w:numPr>
          <w:ilvl w:val="0"/>
          <w:numId w:val="12"/>
        </w:numPr>
        <w:spacing w:before="100" w:beforeAutospacing="1" w:after="100" w:afterAutospacing="1"/>
        <w:rPr>
          <w:rFonts w:cs="Times New Roman"/>
          <w:szCs w:val="24"/>
        </w:rPr>
      </w:pPr>
      <w:r w:rsidRPr="0023765D">
        <w:rPr>
          <w:rFonts w:cs="Times New Roman"/>
          <w:szCs w:val="24"/>
        </w:rPr>
        <w:t>      Thermistors and platinum resistance thermometer</w:t>
      </w:r>
    </w:p>
    <w:p w:rsidR="00115AA3" w:rsidRPr="0023765D" w:rsidRDefault="00115AA3" w:rsidP="0023765D">
      <w:pPr>
        <w:numPr>
          <w:ilvl w:val="0"/>
          <w:numId w:val="12"/>
        </w:numPr>
        <w:spacing w:before="100" w:beforeAutospacing="1" w:after="100" w:afterAutospacing="1"/>
        <w:rPr>
          <w:rFonts w:cs="Times New Roman"/>
          <w:szCs w:val="24"/>
        </w:rPr>
      </w:pPr>
      <w:r w:rsidRPr="0023765D">
        <w:rPr>
          <w:rFonts w:cs="Times New Roman"/>
          <w:szCs w:val="24"/>
        </w:rPr>
        <w:t>      Infrared meters</w:t>
      </w:r>
    </w:p>
    <w:p w:rsidR="00613BBF" w:rsidRPr="0023765D" w:rsidRDefault="00613BBF" w:rsidP="0023765D">
      <w:pPr>
        <w:spacing w:before="100" w:beforeAutospacing="1" w:after="100" w:afterAutospacing="1"/>
        <w:rPr>
          <w:rFonts w:cs="Times New Roman"/>
          <w:szCs w:val="24"/>
        </w:rPr>
      </w:pPr>
      <w:r w:rsidRPr="0023765D">
        <w:rPr>
          <w:rFonts w:cs="Times New Roman"/>
          <w:noProof/>
          <w:szCs w:val="24"/>
        </w:rPr>
        <w:drawing>
          <wp:inline distT="0" distB="0" distL="0" distR="0">
            <wp:extent cx="3277403" cy="2514309"/>
            <wp:effectExtent l="19050" t="0" r="0" b="0"/>
            <wp:docPr id="16" name="Picture 1" descr="Temperature calibration - How to do it right - Instrulear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mperature calibration - How to do it right - Instrulearning"/>
                    <pic:cNvPicPr>
                      <a:picLocks noChangeAspect="1" noChangeArrowheads="1"/>
                    </pic:cNvPicPr>
                  </pic:nvPicPr>
                  <pic:blipFill>
                    <a:blip r:embed="rId9"/>
                    <a:srcRect/>
                    <a:stretch>
                      <a:fillRect/>
                    </a:stretch>
                  </pic:blipFill>
                  <pic:spPr bwMode="auto">
                    <a:xfrm>
                      <a:off x="0" y="0"/>
                      <a:ext cx="3283377" cy="2518892"/>
                    </a:xfrm>
                    <a:prstGeom prst="rect">
                      <a:avLst/>
                    </a:prstGeom>
                    <a:noFill/>
                    <a:ln w="9525">
                      <a:noFill/>
                      <a:miter lim="800000"/>
                      <a:headEnd/>
                      <a:tailEnd/>
                    </a:ln>
                  </pic:spPr>
                </pic:pic>
              </a:graphicData>
            </a:graphic>
          </wp:inline>
        </w:drawing>
      </w:r>
    </w:p>
    <w:p w:rsidR="00613BBF" w:rsidRPr="0023765D" w:rsidRDefault="00613BBF" w:rsidP="0023765D">
      <w:pPr>
        <w:spacing w:before="100" w:beforeAutospacing="1" w:after="100" w:afterAutospacing="1"/>
        <w:rPr>
          <w:rFonts w:cs="Times New Roman"/>
          <w:szCs w:val="24"/>
        </w:rPr>
      </w:pPr>
      <w:r w:rsidRPr="0023765D">
        <w:rPr>
          <w:rFonts w:cs="Times New Roman"/>
          <w:szCs w:val="24"/>
        </w:rPr>
        <w:t xml:space="preserve">Fig </w:t>
      </w:r>
      <w:r w:rsidR="002A1D3A">
        <w:rPr>
          <w:rFonts w:cs="Times New Roman"/>
          <w:szCs w:val="24"/>
        </w:rPr>
        <w:t xml:space="preserve">1.4 </w:t>
      </w:r>
      <w:r w:rsidRPr="0023765D">
        <w:rPr>
          <w:rFonts w:cs="Times New Roman"/>
          <w:szCs w:val="24"/>
        </w:rPr>
        <w:t xml:space="preserve">Temperature </w:t>
      </w:r>
      <w:proofErr w:type="gramStart"/>
      <w:r w:rsidRPr="0023765D">
        <w:rPr>
          <w:rFonts w:cs="Times New Roman"/>
          <w:szCs w:val="24"/>
        </w:rPr>
        <w:t>Calibration</w:t>
      </w:r>
      <w:proofErr w:type="gramEnd"/>
    </w:p>
    <w:p w:rsidR="00115AA3" w:rsidRPr="0023765D" w:rsidRDefault="00115AA3" w:rsidP="0023765D">
      <w:pPr>
        <w:pStyle w:val="NormalWeb"/>
        <w:numPr>
          <w:ilvl w:val="0"/>
          <w:numId w:val="30"/>
        </w:numPr>
        <w:spacing w:line="360" w:lineRule="auto"/>
      </w:pPr>
      <w:r w:rsidRPr="0023765D">
        <w:rPr>
          <w:b/>
          <w:bCs/>
        </w:rPr>
        <w:t>Mechanical calibration</w:t>
      </w:r>
    </w:p>
    <w:p w:rsidR="00115AA3" w:rsidRPr="0023765D" w:rsidRDefault="00115AA3" w:rsidP="0023765D">
      <w:pPr>
        <w:pStyle w:val="NormalWeb"/>
        <w:spacing w:line="360" w:lineRule="auto"/>
      </w:pPr>
      <w:r w:rsidRPr="0023765D">
        <w:t>This process involves calibrating a number of elements such as force, mass, volumetric dimension, angle, flatness, torque and vibration in a temperature-controlled facility. Some of the most frequently tested instruments for mechanical calibration include:</w:t>
      </w:r>
    </w:p>
    <w:p w:rsidR="00115AA3" w:rsidRPr="0023765D" w:rsidRDefault="00115AA3" w:rsidP="0023765D">
      <w:pPr>
        <w:numPr>
          <w:ilvl w:val="0"/>
          <w:numId w:val="13"/>
        </w:numPr>
        <w:spacing w:before="100" w:beforeAutospacing="1" w:after="100" w:afterAutospacing="1"/>
        <w:rPr>
          <w:rFonts w:cs="Times New Roman"/>
          <w:szCs w:val="24"/>
        </w:rPr>
      </w:pPr>
      <w:r w:rsidRPr="0023765D">
        <w:rPr>
          <w:rFonts w:cs="Times New Roman"/>
          <w:szCs w:val="24"/>
        </w:rPr>
        <w:lastRenderedPageBreak/>
        <w:t>      Torque tools (screwdrivers and wrenches)</w:t>
      </w:r>
    </w:p>
    <w:p w:rsidR="00115AA3" w:rsidRPr="0023765D" w:rsidRDefault="00115AA3" w:rsidP="0023765D">
      <w:pPr>
        <w:numPr>
          <w:ilvl w:val="0"/>
          <w:numId w:val="13"/>
        </w:numPr>
        <w:spacing w:before="100" w:beforeAutospacing="1" w:after="100" w:afterAutospacing="1"/>
        <w:rPr>
          <w:rFonts w:cs="Times New Roman"/>
          <w:szCs w:val="24"/>
        </w:rPr>
      </w:pPr>
      <w:r w:rsidRPr="0023765D">
        <w:rPr>
          <w:rFonts w:cs="Times New Roman"/>
          <w:szCs w:val="24"/>
        </w:rPr>
        <w:t>      Load cells and force gauges</w:t>
      </w:r>
    </w:p>
    <w:p w:rsidR="00115AA3" w:rsidRPr="0023765D" w:rsidRDefault="00115AA3" w:rsidP="0023765D">
      <w:pPr>
        <w:numPr>
          <w:ilvl w:val="0"/>
          <w:numId w:val="13"/>
        </w:numPr>
        <w:spacing w:before="100" w:beforeAutospacing="1" w:after="100" w:afterAutospacing="1"/>
        <w:rPr>
          <w:rFonts w:cs="Times New Roman"/>
          <w:szCs w:val="24"/>
        </w:rPr>
      </w:pPr>
      <w:r w:rsidRPr="0023765D">
        <w:rPr>
          <w:rFonts w:cs="Times New Roman"/>
          <w:szCs w:val="24"/>
        </w:rPr>
        <w:t>      Micrometers</w:t>
      </w:r>
    </w:p>
    <w:p w:rsidR="00115AA3" w:rsidRPr="0023765D" w:rsidRDefault="00115AA3" w:rsidP="0023765D">
      <w:pPr>
        <w:numPr>
          <w:ilvl w:val="0"/>
          <w:numId w:val="13"/>
        </w:numPr>
        <w:spacing w:before="100" w:beforeAutospacing="1" w:after="100" w:afterAutospacing="1"/>
        <w:rPr>
          <w:rFonts w:cs="Times New Roman"/>
          <w:szCs w:val="24"/>
        </w:rPr>
      </w:pPr>
      <w:r w:rsidRPr="0023765D">
        <w:rPr>
          <w:rFonts w:cs="Times New Roman"/>
          <w:szCs w:val="24"/>
        </w:rPr>
        <w:t>      Height gauges</w:t>
      </w:r>
    </w:p>
    <w:p w:rsidR="00115AA3" w:rsidRPr="0023765D" w:rsidRDefault="00115AA3" w:rsidP="0023765D">
      <w:pPr>
        <w:numPr>
          <w:ilvl w:val="0"/>
          <w:numId w:val="13"/>
        </w:numPr>
        <w:spacing w:before="100" w:beforeAutospacing="1" w:after="100" w:afterAutospacing="1"/>
        <w:rPr>
          <w:rFonts w:cs="Times New Roman"/>
          <w:szCs w:val="24"/>
        </w:rPr>
      </w:pPr>
      <w:r w:rsidRPr="0023765D">
        <w:rPr>
          <w:rFonts w:cs="Times New Roman"/>
          <w:szCs w:val="24"/>
        </w:rPr>
        <w:t xml:space="preserve">      </w:t>
      </w:r>
      <w:proofErr w:type="spellStart"/>
      <w:r w:rsidRPr="0023765D">
        <w:rPr>
          <w:rFonts w:cs="Times New Roman"/>
          <w:szCs w:val="24"/>
        </w:rPr>
        <w:t>Vernier</w:t>
      </w:r>
      <w:proofErr w:type="spellEnd"/>
      <w:r w:rsidRPr="0023765D">
        <w:rPr>
          <w:rFonts w:cs="Times New Roman"/>
          <w:szCs w:val="24"/>
        </w:rPr>
        <w:t xml:space="preserve"> calipers</w:t>
      </w:r>
    </w:p>
    <w:p w:rsidR="00115AA3" w:rsidRPr="0023765D" w:rsidRDefault="00115AA3" w:rsidP="0023765D">
      <w:pPr>
        <w:numPr>
          <w:ilvl w:val="0"/>
          <w:numId w:val="13"/>
        </w:numPr>
        <w:spacing w:before="100" w:beforeAutospacing="1" w:after="100" w:afterAutospacing="1"/>
        <w:rPr>
          <w:rFonts w:cs="Times New Roman"/>
          <w:szCs w:val="24"/>
        </w:rPr>
      </w:pPr>
      <w:r w:rsidRPr="0023765D">
        <w:rPr>
          <w:rFonts w:cs="Times New Roman"/>
          <w:szCs w:val="24"/>
        </w:rPr>
        <w:t>      Balances and scales</w:t>
      </w:r>
    </w:p>
    <w:p w:rsidR="00115AA3" w:rsidRPr="0023765D" w:rsidRDefault="00115AA3" w:rsidP="0023765D">
      <w:pPr>
        <w:numPr>
          <w:ilvl w:val="0"/>
          <w:numId w:val="13"/>
        </w:numPr>
        <w:spacing w:before="100" w:beforeAutospacing="1" w:after="100" w:afterAutospacing="1"/>
        <w:rPr>
          <w:rFonts w:cs="Times New Roman"/>
          <w:szCs w:val="24"/>
        </w:rPr>
      </w:pPr>
      <w:r w:rsidRPr="0023765D">
        <w:rPr>
          <w:rFonts w:cs="Times New Roman"/>
          <w:szCs w:val="24"/>
        </w:rPr>
        <w:t>      Weight and mass sets</w:t>
      </w:r>
    </w:p>
    <w:p w:rsidR="00DA191C" w:rsidRPr="0023765D" w:rsidRDefault="00DA191C" w:rsidP="0023765D">
      <w:pPr>
        <w:rPr>
          <w:rFonts w:cs="Times New Roman"/>
          <w:b/>
          <w:color w:val="FF0000"/>
          <w:szCs w:val="24"/>
        </w:rPr>
      </w:pPr>
    </w:p>
    <w:p w:rsidR="00273FFA" w:rsidRPr="0023765D" w:rsidRDefault="00273FFA" w:rsidP="0023765D">
      <w:pPr>
        <w:rPr>
          <w:rFonts w:cs="Times New Roman"/>
          <w:b/>
          <w:color w:val="FF0000"/>
          <w:szCs w:val="24"/>
        </w:rPr>
      </w:pPr>
      <w:r w:rsidRPr="0023765D">
        <w:rPr>
          <w:rFonts w:cs="Times New Roman"/>
          <w:noProof/>
          <w:szCs w:val="24"/>
        </w:rPr>
        <w:drawing>
          <wp:inline distT="0" distB="0" distL="0" distR="0">
            <wp:extent cx="4337290" cy="2440675"/>
            <wp:effectExtent l="19050" t="0" r="6110" b="0"/>
            <wp:docPr id="19" name="Picture 12" descr="How To Calibrate Load Cell | Calibrate Weighing Indicat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ow To Calibrate Load Cell | Calibrate Weighing Indicator ..."/>
                    <pic:cNvPicPr>
                      <a:picLocks noChangeAspect="1" noChangeArrowheads="1"/>
                    </pic:cNvPicPr>
                  </pic:nvPicPr>
                  <pic:blipFill>
                    <a:blip r:embed="rId21"/>
                    <a:srcRect/>
                    <a:stretch>
                      <a:fillRect/>
                    </a:stretch>
                  </pic:blipFill>
                  <pic:spPr bwMode="auto">
                    <a:xfrm>
                      <a:off x="0" y="0"/>
                      <a:ext cx="4340124" cy="2442270"/>
                    </a:xfrm>
                    <a:prstGeom prst="rect">
                      <a:avLst/>
                    </a:prstGeom>
                    <a:noFill/>
                    <a:ln w="9525">
                      <a:noFill/>
                      <a:miter lim="800000"/>
                      <a:headEnd/>
                      <a:tailEnd/>
                    </a:ln>
                  </pic:spPr>
                </pic:pic>
              </a:graphicData>
            </a:graphic>
          </wp:inline>
        </w:drawing>
      </w:r>
    </w:p>
    <w:p w:rsidR="00273FFA" w:rsidRPr="0023765D" w:rsidRDefault="00273FFA" w:rsidP="0023765D">
      <w:pPr>
        <w:rPr>
          <w:rFonts w:cs="Times New Roman"/>
          <w:b/>
          <w:color w:val="FF0000"/>
          <w:szCs w:val="24"/>
        </w:rPr>
      </w:pPr>
    </w:p>
    <w:p w:rsidR="00115AA3" w:rsidRPr="0023765D" w:rsidRDefault="00273FFA" w:rsidP="0023765D">
      <w:pPr>
        <w:rPr>
          <w:rFonts w:cs="Times New Roman"/>
          <w:b/>
          <w:szCs w:val="24"/>
        </w:rPr>
      </w:pPr>
      <w:r w:rsidRPr="0023765D">
        <w:rPr>
          <w:rFonts w:cs="Times New Roman"/>
          <w:b/>
          <w:szCs w:val="24"/>
        </w:rPr>
        <w:t xml:space="preserve">Fig </w:t>
      </w:r>
      <w:r w:rsidR="002A1D3A">
        <w:rPr>
          <w:rFonts w:cs="Times New Roman"/>
          <w:b/>
          <w:szCs w:val="24"/>
        </w:rPr>
        <w:t xml:space="preserve">1.5 </w:t>
      </w:r>
      <w:r w:rsidRPr="0023765D">
        <w:rPr>
          <w:rFonts w:cs="Times New Roman"/>
          <w:b/>
          <w:szCs w:val="24"/>
        </w:rPr>
        <w:t>Calibrate weight Indicator</w:t>
      </w:r>
    </w:p>
    <w:p w:rsidR="00DA191C" w:rsidRPr="0023765D" w:rsidRDefault="00DA191C" w:rsidP="0023765D">
      <w:pPr>
        <w:pStyle w:val="ListParagraph"/>
        <w:numPr>
          <w:ilvl w:val="1"/>
          <w:numId w:val="4"/>
        </w:numPr>
        <w:rPr>
          <w:rFonts w:cs="Times New Roman"/>
          <w:b/>
          <w:color w:val="FF0000"/>
          <w:szCs w:val="24"/>
        </w:rPr>
      </w:pPr>
      <w:proofErr w:type="gramStart"/>
      <w:r w:rsidRPr="0023765D">
        <w:rPr>
          <w:rFonts w:cs="Times New Roman"/>
          <w:b/>
          <w:szCs w:val="24"/>
        </w:rPr>
        <w:t>Calibrate  Measuring</w:t>
      </w:r>
      <w:proofErr w:type="gramEnd"/>
      <w:r w:rsidRPr="0023765D">
        <w:rPr>
          <w:rFonts w:cs="Times New Roman"/>
          <w:b/>
          <w:szCs w:val="24"/>
        </w:rPr>
        <w:t xml:space="preserve"> Instruments</w:t>
      </w:r>
      <w:r w:rsidRPr="0023765D">
        <w:rPr>
          <w:rFonts w:cs="Times New Roman"/>
          <w:b/>
          <w:color w:val="FF0000"/>
          <w:szCs w:val="24"/>
        </w:rPr>
        <w:t>.</w:t>
      </w:r>
    </w:p>
    <w:p w:rsidR="00053F36" w:rsidRPr="0023765D" w:rsidRDefault="00053F36" w:rsidP="0023765D">
      <w:pPr>
        <w:rPr>
          <w:rStyle w:val="u-font-serif"/>
          <w:rFonts w:cs="Times New Roman"/>
          <w:szCs w:val="24"/>
        </w:rPr>
      </w:pPr>
      <w:proofErr w:type="gramStart"/>
      <w:r w:rsidRPr="0023765D">
        <w:rPr>
          <w:rStyle w:val="u-font-serif"/>
          <w:rFonts w:cs="Times New Roman"/>
          <w:szCs w:val="24"/>
        </w:rPr>
        <w:t>proper</w:t>
      </w:r>
      <w:proofErr w:type="gramEnd"/>
      <w:r w:rsidRPr="0023765D">
        <w:rPr>
          <w:rStyle w:val="u-font-serif"/>
          <w:rFonts w:cs="Times New Roman"/>
          <w:szCs w:val="24"/>
        </w:rPr>
        <w:t xml:space="preserve"> </w:t>
      </w:r>
      <w:r w:rsidRPr="0023765D">
        <w:rPr>
          <w:rStyle w:val="topic-highlight"/>
          <w:rFonts w:cs="Times New Roman"/>
          <w:szCs w:val="24"/>
        </w:rPr>
        <w:t>instrument calibration</w:t>
      </w:r>
      <w:r w:rsidRPr="0023765D">
        <w:rPr>
          <w:rStyle w:val="u-font-serif"/>
          <w:rFonts w:cs="Times New Roman"/>
          <w:szCs w:val="24"/>
        </w:rPr>
        <w:t xml:space="preserve"> is an essential component in good measurement practice and this chapter has been dedicated to explaining the various procedures that must be followed in order to perform </w:t>
      </w:r>
      <w:hyperlink r:id="rId22" w:tooltip="Learn more about calibration tasks from ScienceDirect's AI-generated Topic Pages" w:history="1">
        <w:r w:rsidRPr="0023765D">
          <w:rPr>
            <w:rStyle w:val="Hyperlink"/>
            <w:rFonts w:cs="Times New Roman"/>
            <w:color w:val="auto"/>
            <w:szCs w:val="24"/>
            <w:u w:val="none"/>
          </w:rPr>
          <w:t>calibration tasks</w:t>
        </w:r>
      </w:hyperlink>
      <w:r w:rsidRPr="0023765D">
        <w:rPr>
          <w:rStyle w:val="u-font-serif"/>
          <w:rFonts w:cs="Times New Roman"/>
          <w:szCs w:val="24"/>
        </w:rPr>
        <w:t xml:space="preserve"> efficiently and effectively. We have learned how working instruments are calibrated against a more accurate “reference” instrument that is carefully maintained and kept just for performing calibration tasks. We considered the importance of carefully designing and controlling the </w:t>
      </w:r>
      <w:hyperlink r:id="rId23" w:tooltip="Learn more about calibration environment from ScienceDirect's AI-generated Topic Pages" w:history="1">
        <w:r w:rsidRPr="0023765D">
          <w:rPr>
            <w:rStyle w:val="Hyperlink"/>
            <w:rFonts w:cs="Times New Roman"/>
            <w:color w:val="auto"/>
            <w:szCs w:val="24"/>
            <w:u w:val="none"/>
          </w:rPr>
          <w:t>calibration environmen</w:t>
        </w:r>
        <w:r w:rsidRPr="0023765D">
          <w:rPr>
            <w:rStyle w:val="Hyperlink"/>
            <w:rFonts w:cs="Times New Roman"/>
            <w:szCs w:val="24"/>
          </w:rPr>
          <w:t>t</w:t>
        </w:r>
      </w:hyperlink>
      <w:r w:rsidRPr="0023765D">
        <w:rPr>
          <w:rStyle w:val="u-font-serif"/>
          <w:rFonts w:cs="Times New Roman"/>
          <w:szCs w:val="24"/>
        </w:rPr>
        <w:t xml:space="preserve"> in which calibration tasks are performed, and observed that proper training of all personnel involved in carrying out calibration tasks had similar importance. We also learned that the “first-stage” calibration of a working instrument against a reference standard is part of a chain of calibrations that provides traceability of the working instrument calibration to </w:t>
      </w:r>
      <w:r w:rsidRPr="0023765D">
        <w:rPr>
          <w:rStyle w:val="u-font-serif"/>
          <w:rFonts w:cs="Times New Roman"/>
          <w:szCs w:val="24"/>
        </w:rPr>
        <w:lastRenderedPageBreak/>
        <w:t>national and international reference standards for the quantity being measured, the latter representing the most accurate standards of measurement accuracy that are achievable. Finally, we looked at the importance of maintaining calibration records and suggested appropriate formats for these</w:t>
      </w:r>
    </w:p>
    <w:p w:rsidR="00053F36" w:rsidRPr="0023765D" w:rsidRDefault="00053F36" w:rsidP="0023765D">
      <w:pPr>
        <w:pStyle w:val="Heading3"/>
        <w:rPr>
          <w:szCs w:val="24"/>
        </w:rPr>
      </w:pPr>
      <w:r w:rsidRPr="0023765D">
        <w:rPr>
          <w:szCs w:val="24"/>
        </w:rPr>
        <w:t>Calibration concepts</w:t>
      </w:r>
    </w:p>
    <w:p w:rsidR="00053F36" w:rsidRPr="0023765D" w:rsidRDefault="00053F36" w:rsidP="0023765D">
      <w:pPr>
        <w:pStyle w:val="NormalWeb"/>
        <w:spacing w:line="360" w:lineRule="auto"/>
      </w:pPr>
      <w:r w:rsidRPr="0023765D">
        <w:t xml:space="preserve">The </w:t>
      </w:r>
      <w:r w:rsidRPr="0023765D">
        <w:rPr>
          <w:rStyle w:val="topic-highlight"/>
        </w:rPr>
        <w:t>Instrument Calibration</w:t>
      </w:r>
      <w:r w:rsidRPr="0023765D">
        <w:t xml:space="preserve"> Series (ISA) defines calibration as “determination of the experimental relationship between the quantity being measured and the output of the device which measures it; where the quantity measured is obtained through a recognized standard of measurement.” There are two fundamental operations involved in calibrating an instrument:</w:t>
      </w:r>
      <w:r w:rsidR="00DE4416" w:rsidRPr="0023765D">
        <w:t xml:space="preserve"> </w:t>
      </w:r>
      <w:proofErr w:type="gramStart"/>
      <w:r w:rsidRPr="0023765D">
        <w:t>Testing</w:t>
      </w:r>
      <w:r w:rsidR="00DE4416" w:rsidRPr="0023765D">
        <w:t xml:space="preserve"> </w:t>
      </w:r>
      <w:r w:rsidRPr="0023765D">
        <w:t xml:space="preserve"> the</w:t>
      </w:r>
      <w:proofErr w:type="gramEnd"/>
      <w:r w:rsidRPr="0023765D">
        <w:t xml:space="preserve"> instrument to determine its </w:t>
      </w:r>
      <w:proofErr w:type="spellStart"/>
      <w:r w:rsidRPr="0023765D">
        <w:t>performance.Adjusting</w:t>
      </w:r>
      <w:proofErr w:type="spellEnd"/>
      <w:r w:rsidRPr="0023765D">
        <w:t xml:space="preserve"> the instrument to perform within specification.</w:t>
      </w:r>
    </w:p>
    <w:p w:rsidR="00053F36" w:rsidRPr="0023765D" w:rsidRDefault="00053F36" w:rsidP="0023765D">
      <w:pPr>
        <w:pStyle w:val="NormalWeb"/>
        <w:spacing w:line="360" w:lineRule="auto"/>
      </w:pPr>
      <w:r w:rsidRPr="0023765D">
        <w:t>Testing the instrument requires collecting sufficient data to calculate the instrument’s operating errors. This is typically accomplished by performing a multiple point test procedure that includes the following steps:</w:t>
      </w:r>
    </w:p>
    <w:p w:rsidR="00053F36" w:rsidRPr="0023765D" w:rsidRDefault="00053F36" w:rsidP="0023765D">
      <w:pPr>
        <w:pStyle w:val="NormalWeb"/>
        <w:spacing w:line="360" w:lineRule="auto"/>
      </w:pPr>
      <w:r w:rsidRPr="0023765D">
        <w:t>Using a process variable simulator that matches the input type of the instrument, set a known input to the instrument</w:t>
      </w:r>
      <w:r w:rsidR="00DE4416" w:rsidRPr="0023765D">
        <w:t xml:space="preserve"> </w:t>
      </w:r>
      <w:proofErr w:type="gramStart"/>
      <w:r w:rsidRPr="0023765D">
        <w:t>Using</w:t>
      </w:r>
      <w:proofErr w:type="gramEnd"/>
      <w:r w:rsidRPr="0023765D">
        <w:t xml:space="preserve"> an accurate calibrator, read the actual (or reference) value of this input.</w:t>
      </w:r>
    </w:p>
    <w:p w:rsidR="00053F36" w:rsidRPr="0023765D" w:rsidRDefault="00053F36" w:rsidP="0023765D">
      <w:pPr>
        <w:pStyle w:val="NormalWeb"/>
        <w:spacing w:line="360" w:lineRule="auto"/>
      </w:pPr>
      <w:r w:rsidRPr="0023765D">
        <w:t>Read the instrument’s interpretation of the value by using an accurate calibrator to measure the instrument output.</w:t>
      </w:r>
    </w:p>
    <w:p w:rsidR="00053F36" w:rsidRPr="0023765D" w:rsidRDefault="00053F36" w:rsidP="0023765D">
      <w:pPr>
        <w:pStyle w:val="NormalWeb"/>
        <w:spacing w:line="360" w:lineRule="auto"/>
      </w:pPr>
      <w:r w:rsidRPr="0023765D">
        <w:t>This process is repeated for a series of different input values and sufficient data is collected to determine the instrument’s accuracy. Depending upon the intended calibration goals and the desired error calculations, the test procedure may require from 5 to 21 input points.</w:t>
      </w:r>
    </w:p>
    <w:p w:rsidR="00053F36" w:rsidRPr="0023765D" w:rsidRDefault="00053F36" w:rsidP="0023765D">
      <w:pPr>
        <w:pStyle w:val="NormalWeb"/>
        <w:spacing w:line="360" w:lineRule="auto"/>
      </w:pPr>
      <w:r w:rsidRPr="0023765D">
        <w:t>The first test that is conducted on an instrument before any adjustments are made is called the As-Found test. If the accuracy calculations from the As-Found data are not within the specifications for the instrument, then it must be adjusted.</w:t>
      </w:r>
    </w:p>
    <w:p w:rsidR="00053F36" w:rsidRPr="0023765D" w:rsidRDefault="00053F36" w:rsidP="0023765D">
      <w:pPr>
        <w:pStyle w:val="NormalWeb"/>
        <w:spacing w:line="360" w:lineRule="auto"/>
      </w:pPr>
      <w:r w:rsidRPr="0023765D">
        <w:lastRenderedPageBreak/>
        <w:t xml:space="preserve">Adjustment refers to the process of manipulating some part of the instrument resulting in its input to output relationship within specification. For conventional instruments, this may be zero and span screws. For HART instruments, this normally requires the use of a communicator to convey specific information to the instrument. The terms “calibrate” and “adjust” are therefore often used synonymously. After adjusting the instrument, a second multiple point </w:t>
      </w:r>
      <w:proofErr w:type="gramStart"/>
      <w:r w:rsidRPr="0023765D">
        <w:t>test</w:t>
      </w:r>
      <w:proofErr w:type="gramEnd"/>
      <w:r w:rsidRPr="0023765D">
        <w:t xml:space="preserve"> is required to characterize the instrument and verify that it is within specification over the defined operating range. This is called the As-Left test.</w:t>
      </w:r>
    </w:p>
    <w:p w:rsidR="00053F36" w:rsidRPr="0023765D" w:rsidRDefault="00053F36" w:rsidP="0023765D">
      <w:pPr>
        <w:pStyle w:val="NormalWeb"/>
        <w:spacing w:line="360" w:lineRule="auto"/>
      </w:pPr>
      <w:r w:rsidRPr="0023765D">
        <w:t xml:space="preserve">It is absolutely essential that the accuracy of the calibration equipment be matched to the instrument being calibrated. Earlier on, a safe </w:t>
      </w:r>
      <w:hyperlink r:id="rId24" w:tooltip="Learn more about rule of thumb from ScienceDirect's AI-generated Topic Pages" w:history="1">
        <w:r w:rsidRPr="0023765D">
          <w:rPr>
            <w:rStyle w:val="Hyperlink"/>
            <w:color w:val="auto"/>
            <w:u w:val="none"/>
          </w:rPr>
          <w:t>rule of thumb</w:t>
        </w:r>
      </w:hyperlink>
      <w:r w:rsidRPr="0023765D">
        <w:t xml:space="preserve"> stated that the calibrator should be an order of magnitude (10 times) more accurate than the instrument being calibrated. As the accuracy of field instruments increased, the recommendation dropped to a ratio of 4 to 1. Many commonly used calibrators today do not even meet this ratio when compared to the rated accuracy of HART instruments.</w:t>
      </w:r>
    </w:p>
    <w:p w:rsidR="00053F36" w:rsidRPr="0023765D" w:rsidRDefault="00053F36" w:rsidP="0023765D">
      <w:pPr>
        <w:pStyle w:val="Heading3"/>
        <w:rPr>
          <w:szCs w:val="24"/>
        </w:rPr>
      </w:pPr>
      <w:r w:rsidRPr="0023765D">
        <w:rPr>
          <w:szCs w:val="24"/>
        </w:rPr>
        <w:t>Calibration loop errors</w:t>
      </w:r>
    </w:p>
    <w:p w:rsidR="00053F36" w:rsidRPr="0023765D" w:rsidRDefault="0020474E" w:rsidP="0023765D">
      <w:pPr>
        <w:pStyle w:val="NormalWeb"/>
        <w:spacing w:line="360" w:lineRule="auto"/>
      </w:pPr>
      <w:r w:rsidRPr="0023765D">
        <w:t>T</w:t>
      </w:r>
      <w:r w:rsidR="00053F36" w:rsidRPr="0023765D">
        <w:t xml:space="preserve">he task of the </w:t>
      </w:r>
      <w:hyperlink r:id="rId25" w:tooltip="Learn more about calibration system from ScienceDirect's AI-generated Topic Pages" w:history="1">
        <w:r w:rsidR="00053F36" w:rsidRPr="0023765D">
          <w:rPr>
            <w:rStyle w:val="Hyperlink"/>
            <w:color w:val="auto"/>
            <w:u w:val="none"/>
          </w:rPr>
          <w:t>calibration system</w:t>
        </w:r>
      </w:hyperlink>
      <w:r w:rsidR="00053F36" w:rsidRPr="0023765D">
        <w:t xml:space="preserve"> is to estimate the static and slowly varying amplitude, phase and delay differences among the feed elements (caused by propagation impairments and changes induced by satellite and ground equipment) and to apply the appropriate correction to reduce these errors.</w:t>
      </w:r>
    </w:p>
    <w:p w:rsidR="00053F36" w:rsidRPr="0023765D" w:rsidRDefault="00053F36" w:rsidP="0023765D">
      <w:pPr>
        <w:pStyle w:val="NormalWeb"/>
        <w:spacing w:line="360" w:lineRule="auto"/>
      </w:pPr>
      <w:r w:rsidRPr="0023765D">
        <w:t>The calibration methods may be categorized and compared with respect to the follo</w:t>
      </w:r>
      <w:r w:rsidR="0020474E" w:rsidRPr="0023765D">
        <w:t>wing main characteristics .</w:t>
      </w:r>
      <w:r w:rsidRPr="0023765D">
        <w:t>Operational representativeness of the calibration method (i.e., calibration under operational loading condition in terms of temperature, power supply loading, leakages, etc.) need for a dedicated calibration mode and capability to detect failures of payload modules</w:t>
      </w:r>
    </w:p>
    <w:p w:rsidR="00053F36" w:rsidRPr="0023765D" w:rsidRDefault="00053F36" w:rsidP="0023765D">
      <w:pPr>
        <w:pStyle w:val="NormalWeb"/>
        <w:numPr>
          <w:ilvl w:val="0"/>
          <w:numId w:val="39"/>
        </w:numPr>
        <w:spacing w:line="360" w:lineRule="auto"/>
      </w:pPr>
      <w:r w:rsidRPr="0023765D">
        <w:t>Performance achieved</w:t>
      </w:r>
      <w:r w:rsidR="0020474E" w:rsidRPr="0023765D">
        <w:t xml:space="preserve"> for the parameters calibrated:</w:t>
      </w:r>
    </w:p>
    <w:p w:rsidR="00053F36" w:rsidRPr="0023765D" w:rsidRDefault="00053F36" w:rsidP="0023765D">
      <w:pPr>
        <w:pStyle w:val="NormalWeb"/>
        <w:numPr>
          <w:ilvl w:val="1"/>
          <w:numId w:val="39"/>
        </w:numPr>
        <w:spacing w:line="360" w:lineRule="auto"/>
      </w:pPr>
      <w:r w:rsidRPr="0023765D">
        <w:t>Accuracy;</w:t>
      </w:r>
    </w:p>
    <w:p w:rsidR="00053F36" w:rsidRPr="0023765D" w:rsidRDefault="00053F36" w:rsidP="0023765D">
      <w:pPr>
        <w:pStyle w:val="NormalWeb"/>
        <w:numPr>
          <w:ilvl w:val="1"/>
          <w:numId w:val="39"/>
        </w:numPr>
        <w:spacing w:line="360" w:lineRule="auto"/>
      </w:pPr>
      <w:r w:rsidRPr="0023765D">
        <w:t>Calibration time;</w:t>
      </w:r>
    </w:p>
    <w:p w:rsidR="00053F36" w:rsidRPr="0023765D" w:rsidRDefault="00053F36" w:rsidP="0023765D">
      <w:pPr>
        <w:pStyle w:val="NormalWeb"/>
        <w:numPr>
          <w:ilvl w:val="1"/>
          <w:numId w:val="39"/>
        </w:numPr>
        <w:spacing w:line="360" w:lineRule="auto"/>
      </w:pPr>
      <w:r w:rsidRPr="0023765D">
        <w:t>Number of measurements;</w:t>
      </w:r>
    </w:p>
    <w:p w:rsidR="00053F36" w:rsidRPr="0023765D" w:rsidRDefault="00816F5E" w:rsidP="0023765D">
      <w:pPr>
        <w:pStyle w:val="NormalWeb"/>
        <w:numPr>
          <w:ilvl w:val="1"/>
          <w:numId w:val="39"/>
        </w:numPr>
        <w:spacing w:line="360" w:lineRule="auto"/>
      </w:pPr>
      <w:hyperlink r:id="rId26" w:tooltip="Learn more about SNIR from ScienceDirect's AI-generated Topic Pages" w:history="1">
        <w:r w:rsidR="00053F36" w:rsidRPr="0023765D">
          <w:rPr>
            <w:rStyle w:val="Hyperlink"/>
            <w:color w:val="auto"/>
            <w:u w:val="none"/>
          </w:rPr>
          <w:t>SNIR</w:t>
        </w:r>
      </w:hyperlink>
      <w:r w:rsidR="00053F36" w:rsidRPr="0023765D">
        <w:t xml:space="preserve"> (signal-to-noise interference ratio) required versus accuracy;</w:t>
      </w:r>
    </w:p>
    <w:p w:rsidR="0020474E" w:rsidRPr="0023765D" w:rsidRDefault="00053F36" w:rsidP="0023765D">
      <w:pPr>
        <w:pStyle w:val="NormalWeb"/>
        <w:numPr>
          <w:ilvl w:val="1"/>
          <w:numId w:val="39"/>
        </w:numPr>
        <w:spacing w:line="360" w:lineRule="auto"/>
      </w:pPr>
      <w:r w:rsidRPr="0023765D">
        <w:lastRenderedPageBreak/>
        <w:t>Bandwidth calibrated</w:t>
      </w:r>
    </w:p>
    <w:p w:rsidR="00053F36" w:rsidRPr="0023765D" w:rsidRDefault="00053F36" w:rsidP="0023765D">
      <w:pPr>
        <w:pStyle w:val="NormalWeb"/>
        <w:numPr>
          <w:ilvl w:val="1"/>
          <w:numId w:val="39"/>
        </w:numPr>
        <w:spacing w:line="360" w:lineRule="auto"/>
      </w:pPr>
      <w:r w:rsidRPr="0023765D">
        <w:t xml:space="preserve">Use of near field probes </w:t>
      </w:r>
      <w:r w:rsidR="0020474E" w:rsidRPr="0023765D">
        <w:t>for signal injection/extraction</w:t>
      </w:r>
    </w:p>
    <w:p w:rsidR="00DA191C" w:rsidRPr="0023765D" w:rsidRDefault="00053F36" w:rsidP="004F777F">
      <w:pPr>
        <w:pStyle w:val="NormalWeb"/>
        <w:spacing w:line="360" w:lineRule="auto"/>
        <w:ind w:left="720"/>
        <w:rPr>
          <w:b/>
          <w:color w:val="FF0000"/>
        </w:rPr>
      </w:pPr>
      <w:r w:rsidRPr="0023765D">
        <w:t>Implementation aspects, such as implementation complexity, analysis of the impact of extra hardware (HW), analysis of full implementation on-board or based also on on-ground loop, scalability, heritage (HW and software (SW)), robustness, obtrusiveness, cost.</w:t>
      </w:r>
    </w:p>
    <w:p w:rsidR="00DA191C" w:rsidRPr="0023765D" w:rsidRDefault="00DA191C" w:rsidP="0023765D">
      <w:pPr>
        <w:pStyle w:val="ListParagraph"/>
        <w:numPr>
          <w:ilvl w:val="1"/>
          <w:numId w:val="4"/>
        </w:numPr>
        <w:rPr>
          <w:rFonts w:cs="Times New Roman"/>
          <w:b/>
          <w:szCs w:val="24"/>
        </w:rPr>
      </w:pPr>
      <w:r w:rsidRPr="0023765D">
        <w:rPr>
          <w:rFonts w:cs="Times New Roman"/>
          <w:b/>
          <w:szCs w:val="24"/>
        </w:rPr>
        <w:t>Process specification and equipment manual</w:t>
      </w:r>
      <w:r w:rsidR="001B5460" w:rsidRPr="0023765D">
        <w:rPr>
          <w:rFonts w:cs="Times New Roman"/>
          <w:b/>
          <w:szCs w:val="24"/>
        </w:rPr>
        <w:t xml:space="preserve"> for electrical calibration</w:t>
      </w:r>
    </w:p>
    <w:p w:rsidR="004E139F" w:rsidRPr="0023765D" w:rsidRDefault="004E139F" w:rsidP="0023765D">
      <w:pPr>
        <w:rPr>
          <w:rFonts w:cs="Times New Roman"/>
          <w:szCs w:val="24"/>
        </w:rPr>
      </w:pPr>
      <w:r w:rsidRPr="0023765D">
        <w:rPr>
          <w:rFonts w:cs="Times New Roman"/>
          <w:szCs w:val="24"/>
        </w:rPr>
        <w:t>Calibrating electrical instruments is an essential process to ensure accurate and reliable measurements. Here's a general process specification for calibrating electrical instruments:</w:t>
      </w:r>
    </w:p>
    <w:p w:rsidR="004E139F" w:rsidRPr="0023765D" w:rsidRDefault="004E139F" w:rsidP="0023765D">
      <w:pPr>
        <w:rPr>
          <w:rFonts w:cs="Times New Roman"/>
          <w:szCs w:val="24"/>
        </w:rPr>
      </w:pPr>
      <w:r w:rsidRPr="0023765D">
        <w:rPr>
          <w:rFonts w:cs="Times New Roman"/>
          <w:szCs w:val="24"/>
        </w:rPr>
        <w:t xml:space="preserve">1. Identify the Instrument: Determine the type of electrical instrument you need to calibrate, such as a </w:t>
      </w:r>
      <w:proofErr w:type="spellStart"/>
      <w:r w:rsidRPr="0023765D">
        <w:rPr>
          <w:rFonts w:cs="Times New Roman"/>
          <w:szCs w:val="24"/>
        </w:rPr>
        <w:t>multimeter</w:t>
      </w:r>
      <w:proofErr w:type="spellEnd"/>
      <w:r w:rsidRPr="0023765D">
        <w:rPr>
          <w:rFonts w:cs="Times New Roman"/>
          <w:szCs w:val="24"/>
        </w:rPr>
        <w:t>, oscilloscope, power analyzer, or any other specific instrument.</w:t>
      </w:r>
    </w:p>
    <w:p w:rsidR="004E139F" w:rsidRPr="0023765D" w:rsidRDefault="004E139F" w:rsidP="0023765D">
      <w:pPr>
        <w:rPr>
          <w:rFonts w:cs="Times New Roman"/>
          <w:szCs w:val="24"/>
        </w:rPr>
      </w:pPr>
      <w:r w:rsidRPr="0023765D">
        <w:rPr>
          <w:rFonts w:cs="Times New Roman"/>
          <w:szCs w:val="24"/>
        </w:rPr>
        <w:t>2. Establish Calibration Standards: Obtain a set of calibration standards that are traceable to national or international standards. These standards should have a known and documented accuracy that is higher than the instrument being calibrated.</w:t>
      </w:r>
    </w:p>
    <w:p w:rsidR="004E139F" w:rsidRPr="0023765D" w:rsidRDefault="004E139F" w:rsidP="0023765D">
      <w:pPr>
        <w:rPr>
          <w:rFonts w:cs="Times New Roman"/>
          <w:szCs w:val="24"/>
        </w:rPr>
      </w:pPr>
      <w:r w:rsidRPr="0023765D">
        <w:rPr>
          <w:rFonts w:cs="Times New Roman"/>
          <w:szCs w:val="24"/>
        </w:rPr>
        <w:t>3. Prepare the Calibration Environment: Create a controlled environment suitable for calibration. Ensure the ambient conditions, such as temperature, humidity, and electromagnetic interference, are within acceptable ranges and do not affect the calibration process.</w:t>
      </w:r>
    </w:p>
    <w:p w:rsidR="004E139F" w:rsidRPr="0023765D" w:rsidRDefault="004E139F" w:rsidP="0023765D">
      <w:pPr>
        <w:rPr>
          <w:rFonts w:cs="Times New Roman"/>
          <w:szCs w:val="24"/>
        </w:rPr>
      </w:pPr>
      <w:r w:rsidRPr="0023765D">
        <w:rPr>
          <w:rFonts w:cs="Times New Roman"/>
          <w:szCs w:val="24"/>
        </w:rPr>
        <w:t>4. Pre-Calibration Checks: Conduct a visual inspection of the instrument for any physical damage or signs of wear. Verify that all cables, connectors, and probes are in good condition. Check the instrument's power supply and ensure it is functioning correctly.</w:t>
      </w:r>
    </w:p>
    <w:p w:rsidR="004E139F" w:rsidRPr="0023765D" w:rsidRDefault="004E139F" w:rsidP="0023765D">
      <w:pPr>
        <w:rPr>
          <w:rFonts w:cs="Times New Roman"/>
          <w:szCs w:val="24"/>
        </w:rPr>
      </w:pPr>
      <w:r w:rsidRPr="0023765D">
        <w:rPr>
          <w:rFonts w:cs="Times New Roman"/>
          <w:szCs w:val="24"/>
        </w:rPr>
        <w:t>5. Perform Zero Adjustment: If applicable, perform a zero adjustment or null balance adjustment to eliminate any inherent offset or bias in the instrument's measurement circuitry. Follow the manufacturer's instructions for performing this adjustment.</w:t>
      </w:r>
    </w:p>
    <w:p w:rsidR="004E139F" w:rsidRPr="0023765D" w:rsidRDefault="004E139F" w:rsidP="0023765D">
      <w:pPr>
        <w:rPr>
          <w:rFonts w:cs="Times New Roman"/>
          <w:szCs w:val="24"/>
        </w:rPr>
      </w:pPr>
      <w:r w:rsidRPr="0023765D">
        <w:rPr>
          <w:rFonts w:cs="Times New Roman"/>
          <w:szCs w:val="24"/>
        </w:rPr>
        <w:t>6. Connect Calibration Standards: Connect the calibration standards to the instrument being calibrated. Use appropriate cables, adapters, or connectors as required. Ensure proper electrical connections and secure them tightly.</w:t>
      </w:r>
    </w:p>
    <w:p w:rsidR="004E139F" w:rsidRPr="0023765D" w:rsidRDefault="004E139F" w:rsidP="0023765D">
      <w:pPr>
        <w:rPr>
          <w:rFonts w:cs="Times New Roman"/>
          <w:szCs w:val="24"/>
        </w:rPr>
      </w:pPr>
      <w:r w:rsidRPr="0023765D">
        <w:rPr>
          <w:rFonts w:cs="Times New Roman"/>
          <w:szCs w:val="24"/>
        </w:rPr>
        <w:lastRenderedPageBreak/>
        <w:t>7. Execute Calibration Procedure: Follow the calibration procedure specified by the instrument manufacturer or a recognized calibration standard organization. This procedure typically involves taking a series of measurements at various points across the instrument's measurement range.</w:t>
      </w:r>
    </w:p>
    <w:p w:rsidR="004E139F" w:rsidRPr="0023765D" w:rsidRDefault="004E139F" w:rsidP="0023765D">
      <w:pPr>
        <w:rPr>
          <w:rFonts w:cs="Times New Roman"/>
          <w:szCs w:val="24"/>
        </w:rPr>
      </w:pPr>
      <w:r w:rsidRPr="0023765D">
        <w:rPr>
          <w:rFonts w:cs="Times New Roman"/>
          <w:szCs w:val="24"/>
        </w:rPr>
        <w:t>8. Record Measurement Data: Record the measurement data obtained during the calibration process. Include the instrument's readings, the corresponding calibration standard values, and any necessary correction factors or uncertainties.</w:t>
      </w:r>
    </w:p>
    <w:p w:rsidR="004E139F" w:rsidRPr="0023765D" w:rsidRDefault="004E139F" w:rsidP="0023765D">
      <w:pPr>
        <w:rPr>
          <w:rFonts w:cs="Times New Roman"/>
          <w:szCs w:val="24"/>
        </w:rPr>
      </w:pPr>
      <w:r w:rsidRPr="0023765D">
        <w:rPr>
          <w:rFonts w:cs="Times New Roman"/>
          <w:szCs w:val="24"/>
        </w:rPr>
        <w:t>9. Evaluate Calibration Results: Compare the instrument's measured values with the known values of the calibration standards. Calculate the calibration error or deviation and determine if it falls within the acceptable tolerance limits defined by the instrument's specifications or regulatory requirements.</w:t>
      </w:r>
    </w:p>
    <w:p w:rsidR="004E139F" w:rsidRPr="0023765D" w:rsidRDefault="004E139F" w:rsidP="0023765D">
      <w:pPr>
        <w:rPr>
          <w:rFonts w:cs="Times New Roman"/>
          <w:szCs w:val="24"/>
        </w:rPr>
      </w:pPr>
      <w:r w:rsidRPr="0023765D">
        <w:rPr>
          <w:rFonts w:cs="Times New Roman"/>
          <w:szCs w:val="24"/>
        </w:rPr>
        <w:t>10. Adjust Instrument if Necessary: If the instrument's calibration error exceeds the acceptable limits, make the necessary adjustments as specified by the manufacturer. This may involve adjusting internal calibration controls, replacing components, or performing software calibrations.</w:t>
      </w:r>
    </w:p>
    <w:p w:rsidR="004E139F" w:rsidRPr="0023765D" w:rsidRDefault="004E139F" w:rsidP="0023765D">
      <w:pPr>
        <w:rPr>
          <w:rFonts w:cs="Times New Roman"/>
          <w:szCs w:val="24"/>
        </w:rPr>
      </w:pPr>
      <w:r w:rsidRPr="0023765D">
        <w:rPr>
          <w:rFonts w:cs="Times New Roman"/>
          <w:szCs w:val="24"/>
        </w:rPr>
        <w:t>11. Finalize Calibration Documentation: Prepare a calibration certificate or report that includes all relevant information, such as the instrument's identification, calibration standards used, measurement data, calibration results, and any adjustments made. Sign and date the certificate, and include the details of the personnel who performed the calibration.</w:t>
      </w:r>
    </w:p>
    <w:p w:rsidR="004E139F" w:rsidRPr="0023765D" w:rsidRDefault="004E139F" w:rsidP="0023765D">
      <w:pPr>
        <w:rPr>
          <w:rFonts w:cs="Times New Roman"/>
          <w:szCs w:val="24"/>
        </w:rPr>
      </w:pPr>
      <w:r w:rsidRPr="0023765D">
        <w:rPr>
          <w:rFonts w:cs="Times New Roman"/>
          <w:szCs w:val="24"/>
        </w:rPr>
        <w:t>12. Post-Calibration Checks: After calibration, conduct additional checks to ensure the instrument is functioning correctly. Verify its performance using known reference standards or by comparing it with other calibrated instruments.</w:t>
      </w:r>
    </w:p>
    <w:p w:rsidR="004E139F" w:rsidRPr="0023765D" w:rsidRDefault="004E139F" w:rsidP="0023765D">
      <w:pPr>
        <w:rPr>
          <w:rFonts w:cs="Times New Roman"/>
          <w:szCs w:val="24"/>
        </w:rPr>
      </w:pPr>
      <w:r w:rsidRPr="0023765D">
        <w:rPr>
          <w:rFonts w:cs="Times New Roman"/>
          <w:szCs w:val="24"/>
        </w:rPr>
        <w:t>13. Calibration Interval and Maintenance: Determine the calibration interval based on the instrument's specifications, industry standards, and regulatory requirements. Establish a regular maintenance schedule to keep the instrument in optimal condition between calibrations.</w:t>
      </w:r>
    </w:p>
    <w:p w:rsidR="00DA191C" w:rsidRPr="0023765D" w:rsidRDefault="004E139F" w:rsidP="0023765D">
      <w:pPr>
        <w:rPr>
          <w:rFonts w:cs="Times New Roman"/>
          <w:b/>
          <w:color w:val="FF0000"/>
          <w:szCs w:val="24"/>
        </w:rPr>
      </w:pPr>
      <w:r w:rsidRPr="0023765D">
        <w:rPr>
          <w:rFonts w:cs="Times New Roman"/>
          <w:szCs w:val="24"/>
        </w:rPr>
        <w:t>Remember that this process specification provides a general guideline. The specific calibration requirements may vary depending on the type of instrument, industry standards, and regulatory guidelines applicable to your organization. Always refer to the instrument manufacturer's documentation and any relevant standards for detailed calibration procedures</w:t>
      </w:r>
    </w:p>
    <w:p w:rsidR="00DA191C" w:rsidRPr="0023765D" w:rsidRDefault="00DA191C" w:rsidP="0023765D">
      <w:pPr>
        <w:pStyle w:val="ListParagraph"/>
        <w:numPr>
          <w:ilvl w:val="1"/>
          <w:numId w:val="4"/>
        </w:numPr>
        <w:rPr>
          <w:rFonts w:cs="Times New Roman"/>
          <w:b/>
          <w:szCs w:val="24"/>
        </w:rPr>
      </w:pPr>
      <w:r w:rsidRPr="0023765D">
        <w:rPr>
          <w:rFonts w:cs="Times New Roman"/>
          <w:b/>
          <w:szCs w:val="24"/>
        </w:rPr>
        <w:lastRenderedPageBreak/>
        <w:t>Instrument/system parameters</w:t>
      </w:r>
    </w:p>
    <w:p w:rsidR="00B83520" w:rsidRPr="0023765D" w:rsidRDefault="00B83520" w:rsidP="0023765D">
      <w:pPr>
        <w:rPr>
          <w:rFonts w:cs="Times New Roman"/>
          <w:szCs w:val="24"/>
        </w:rPr>
      </w:pPr>
      <w:r w:rsidRPr="0023765D">
        <w:rPr>
          <w:rFonts w:cs="Times New Roman"/>
          <w:szCs w:val="24"/>
        </w:rPr>
        <w:t>A measuring instrument parameter refers to a characteristic or property that is associated with a measuring instrument or device. These parameters define the instrument's capabilities and performance in accurately measuring a particular quantity or characteristic of interest. Here are some common parameters associated with measuring instruments:</w:t>
      </w:r>
    </w:p>
    <w:p w:rsidR="00B83520" w:rsidRPr="0023765D" w:rsidRDefault="00B83520" w:rsidP="0023765D">
      <w:pPr>
        <w:rPr>
          <w:rFonts w:cs="Times New Roman"/>
          <w:szCs w:val="24"/>
        </w:rPr>
      </w:pPr>
      <w:r w:rsidRPr="0023765D">
        <w:rPr>
          <w:rFonts w:cs="Times New Roman"/>
          <w:szCs w:val="24"/>
        </w:rPr>
        <w:t>1. Accuracy: Accuracy refers to how closely the measured value corresponds to the true value of the quantity being measured. It is usually expressed as a percentage or as an error value.</w:t>
      </w:r>
    </w:p>
    <w:p w:rsidR="00B83520" w:rsidRPr="0023765D" w:rsidRDefault="00B83520" w:rsidP="0023765D">
      <w:pPr>
        <w:rPr>
          <w:rFonts w:cs="Times New Roman"/>
          <w:szCs w:val="24"/>
        </w:rPr>
      </w:pPr>
      <w:r w:rsidRPr="0023765D">
        <w:rPr>
          <w:rFonts w:cs="Times New Roman"/>
          <w:szCs w:val="24"/>
        </w:rPr>
        <w:t>2. Precision: Precision refers to the level of repeatability or consistency in the measurements obtained from the instrument. It indicates the instrument's ability to provide consistent and reproducible results.</w:t>
      </w:r>
    </w:p>
    <w:p w:rsidR="00B83520" w:rsidRPr="0023765D" w:rsidRDefault="00B83520" w:rsidP="0023765D">
      <w:pPr>
        <w:rPr>
          <w:rFonts w:cs="Times New Roman"/>
          <w:szCs w:val="24"/>
        </w:rPr>
      </w:pPr>
      <w:r w:rsidRPr="0023765D">
        <w:rPr>
          <w:rFonts w:cs="Times New Roman"/>
          <w:szCs w:val="24"/>
        </w:rPr>
        <w:t>3. Resolution: Resolution refers to the smallest increment or division that can be detected or displayed by the instrument. It represents the instrument's ability to distinguish between closely spaced values.</w:t>
      </w:r>
    </w:p>
    <w:p w:rsidR="00B83520" w:rsidRPr="0023765D" w:rsidRDefault="00B83520" w:rsidP="0023765D">
      <w:pPr>
        <w:rPr>
          <w:rFonts w:cs="Times New Roman"/>
          <w:szCs w:val="24"/>
        </w:rPr>
      </w:pPr>
      <w:r w:rsidRPr="0023765D">
        <w:rPr>
          <w:rFonts w:cs="Times New Roman"/>
          <w:szCs w:val="24"/>
        </w:rPr>
        <w:t>4. Range: The range of a measuring instrument specifies the minimum and maximum values that can be measured accurately. It defines the span within which the instrument can provide reliable measurements.</w:t>
      </w:r>
    </w:p>
    <w:p w:rsidR="00B83520" w:rsidRPr="0023765D" w:rsidRDefault="00B83520" w:rsidP="0023765D">
      <w:pPr>
        <w:rPr>
          <w:rFonts w:cs="Times New Roman"/>
          <w:szCs w:val="24"/>
        </w:rPr>
      </w:pPr>
      <w:r w:rsidRPr="0023765D">
        <w:rPr>
          <w:rFonts w:cs="Times New Roman"/>
          <w:szCs w:val="24"/>
        </w:rPr>
        <w:t>5. Sensitivity: Sensitivity refers to the instrument's responsiveness to changes in the measured quantity. It indicates how much the output of the instrument changes in response to a given change in the input.</w:t>
      </w:r>
    </w:p>
    <w:p w:rsidR="00B83520" w:rsidRPr="0023765D" w:rsidRDefault="00B83520" w:rsidP="0023765D">
      <w:pPr>
        <w:rPr>
          <w:rFonts w:cs="Times New Roman"/>
          <w:szCs w:val="24"/>
        </w:rPr>
      </w:pPr>
      <w:r w:rsidRPr="0023765D">
        <w:rPr>
          <w:rFonts w:cs="Times New Roman"/>
          <w:szCs w:val="24"/>
        </w:rPr>
        <w:t>6. Linearity: Linearity describes the relationship between the input and output of a measuring instrument. A linear instrument produces an output that is directly proportional to the input, whereas a non-linear instrument may exhibit deviations from linearity.</w:t>
      </w:r>
    </w:p>
    <w:p w:rsidR="00B83520" w:rsidRPr="0023765D" w:rsidRDefault="00B83520" w:rsidP="0023765D">
      <w:pPr>
        <w:rPr>
          <w:rFonts w:cs="Times New Roman"/>
          <w:szCs w:val="24"/>
        </w:rPr>
      </w:pPr>
      <w:r w:rsidRPr="0023765D">
        <w:rPr>
          <w:rFonts w:cs="Times New Roman"/>
          <w:szCs w:val="24"/>
        </w:rPr>
        <w:t>7. Stability: Stability refers to the instrument's ability to maintain its performance characteristics over time. It indicates the instrument's resistance to drift or changes in its calibration.</w:t>
      </w:r>
    </w:p>
    <w:p w:rsidR="00B83520" w:rsidRPr="0023765D" w:rsidRDefault="00B83520" w:rsidP="0023765D">
      <w:pPr>
        <w:rPr>
          <w:rFonts w:cs="Times New Roman"/>
          <w:szCs w:val="24"/>
        </w:rPr>
      </w:pPr>
      <w:r w:rsidRPr="0023765D">
        <w:rPr>
          <w:rFonts w:cs="Times New Roman"/>
          <w:szCs w:val="24"/>
        </w:rPr>
        <w:t>8. Response Time: The response time is the time taken by an instrument to reach and settle at the final value after a change in the measured quantity. It represents the instrument's speed of response.</w:t>
      </w:r>
    </w:p>
    <w:p w:rsidR="00B83520" w:rsidRPr="0023765D" w:rsidRDefault="00B83520" w:rsidP="0023765D">
      <w:pPr>
        <w:rPr>
          <w:rFonts w:cs="Times New Roman"/>
          <w:szCs w:val="24"/>
        </w:rPr>
      </w:pPr>
      <w:r w:rsidRPr="0023765D">
        <w:rPr>
          <w:rFonts w:cs="Times New Roman"/>
          <w:szCs w:val="24"/>
        </w:rPr>
        <w:t xml:space="preserve">9. Environmental Conditions: Measuring instruments often have specific requirements regarding operating conditions such as temperature, humidity, and pressure. These </w:t>
      </w:r>
      <w:r w:rsidRPr="0023765D">
        <w:rPr>
          <w:rFonts w:cs="Times New Roman"/>
          <w:szCs w:val="24"/>
        </w:rPr>
        <w:lastRenderedPageBreak/>
        <w:t>conditions can affect the instrument's performance and should be considered when using the instrument.</w:t>
      </w:r>
    </w:p>
    <w:p w:rsidR="00B83520" w:rsidRPr="0023765D" w:rsidRDefault="00B83520" w:rsidP="0023765D">
      <w:pPr>
        <w:rPr>
          <w:rFonts w:cs="Times New Roman"/>
          <w:szCs w:val="24"/>
        </w:rPr>
      </w:pPr>
      <w:r w:rsidRPr="0023765D">
        <w:rPr>
          <w:rFonts w:cs="Times New Roman"/>
          <w:szCs w:val="24"/>
        </w:rPr>
        <w:t>10. Calibration: Calibration is the process of verifying and adjusting the measuring instrument to ensure its accuracy and reliability. Calibration is typically performed periodically to maintain the instrument's performance within acceptable limits.</w:t>
      </w:r>
    </w:p>
    <w:p w:rsidR="00B83520" w:rsidRDefault="00B83520" w:rsidP="0023765D">
      <w:pPr>
        <w:rPr>
          <w:rFonts w:cs="Times New Roman"/>
          <w:szCs w:val="24"/>
        </w:rPr>
      </w:pPr>
      <w:r w:rsidRPr="0023765D">
        <w:rPr>
          <w:rFonts w:cs="Times New Roman"/>
          <w:szCs w:val="24"/>
        </w:rPr>
        <w:t>These parameters are crucial in evaluating and selecting the appropriate measuring instrument for a particular application, as they determine the instrument's suitability for accurate and reliable measurements.</w:t>
      </w:r>
    </w:p>
    <w:p w:rsidR="004044F7" w:rsidRDefault="004044F7" w:rsidP="0023765D">
      <w:pPr>
        <w:rPr>
          <w:rFonts w:cs="Times New Roman"/>
          <w:szCs w:val="24"/>
        </w:rPr>
      </w:pPr>
    </w:p>
    <w:p w:rsidR="004044F7" w:rsidRDefault="004044F7" w:rsidP="0023765D">
      <w:pPr>
        <w:rPr>
          <w:rFonts w:cs="Times New Roman"/>
          <w:szCs w:val="24"/>
        </w:rPr>
      </w:pPr>
    </w:p>
    <w:p w:rsidR="004044F7" w:rsidRDefault="004044F7" w:rsidP="0023765D">
      <w:pPr>
        <w:rPr>
          <w:rFonts w:cs="Times New Roman"/>
          <w:szCs w:val="24"/>
        </w:rPr>
      </w:pPr>
    </w:p>
    <w:p w:rsidR="004044F7" w:rsidRDefault="004044F7" w:rsidP="0023765D">
      <w:pPr>
        <w:rPr>
          <w:rFonts w:cs="Times New Roman"/>
          <w:szCs w:val="24"/>
        </w:rPr>
      </w:pPr>
    </w:p>
    <w:p w:rsidR="004044F7" w:rsidRDefault="004044F7" w:rsidP="0023765D">
      <w:pPr>
        <w:rPr>
          <w:rFonts w:cs="Times New Roman"/>
          <w:szCs w:val="24"/>
        </w:rPr>
      </w:pPr>
    </w:p>
    <w:p w:rsidR="004044F7" w:rsidRDefault="004044F7" w:rsidP="0023765D">
      <w:pPr>
        <w:rPr>
          <w:rFonts w:cs="Times New Roman"/>
          <w:szCs w:val="24"/>
        </w:rPr>
      </w:pPr>
    </w:p>
    <w:p w:rsidR="004044F7" w:rsidRDefault="004044F7" w:rsidP="0023765D">
      <w:pPr>
        <w:rPr>
          <w:rFonts w:cs="Times New Roman"/>
          <w:szCs w:val="24"/>
        </w:rPr>
      </w:pPr>
    </w:p>
    <w:p w:rsidR="004044F7" w:rsidRDefault="004044F7" w:rsidP="0023765D">
      <w:pPr>
        <w:rPr>
          <w:rFonts w:cs="Times New Roman"/>
          <w:szCs w:val="24"/>
        </w:rPr>
      </w:pPr>
    </w:p>
    <w:p w:rsidR="004044F7" w:rsidRDefault="004044F7" w:rsidP="0023765D">
      <w:pPr>
        <w:rPr>
          <w:rFonts w:cs="Times New Roman"/>
          <w:szCs w:val="24"/>
        </w:rPr>
      </w:pPr>
    </w:p>
    <w:p w:rsidR="004044F7" w:rsidRDefault="004044F7" w:rsidP="0023765D">
      <w:pPr>
        <w:rPr>
          <w:rFonts w:cs="Times New Roman"/>
          <w:szCs w:val="24"/>
        </w:rPr>
      </w:pPr>
    </w:p>
    <w:p w:rsidR="00250CAA" w:rsidRDefault="00250CAA" w:rsidP="0023765D">
      <w:pPr>
        <w:rPr>
          <w:rFonts w:cs="Times New Roman"/>
          <w:szCs w:val="24"/>
        </w:rPr>
      </w:pPr>
    </w:p>
    <w:p w:rsidR="00250CAA" w:rsidRDefault="00250CAA" w:rsidP="0023765D">
      <w:pPr>
        <w:rPr>
          <w:rFonts w:cs="Times New Roman"/>
          <w:szCs w:val="24"/>
        </w:rPr>
      </w:pPr>
    </w:p>
    <w:p w:rsidR="00250CAA" w:rsidRDefault="00250CAA" w:rsidP="0023765D">
      <w:pPr>
        <w:rPr>
          <w:rFonts w:cs="Times New Roman"/>
          <w:szCs w:val="24"/>
        </w:rPr>
      </w:pPr>
    </w:p>
    <w:p w:rsidR="00250CAA" w:rsidRDefault="00250CAA" w:rsidP="0023765D">
      <w:pPr>
        <w:rPr>
          <w:rFonts w:cs="Times New Roman"/>
          <w:szCs w:val="24"/>
        </w:rPr>
      </w:pPr>
    </w:p>
    <w:p w:rsidR="00250CAA" w:rsidRDefault="00250CAA" w:rsidP="0023765D">
      <w:pPr>
        <w:rPr>
          <w:rFonts w:cs="Times New Roman"/>
          <w:szCs w:val="24"/>
        </w:rPr>
      </w:pPr>
    </w:p>
    <w:p w:rsidR="00250CAA" w:rsidRDefault="00250CAA" w:rsidP="0023765D">
      <w:pPr>
        <w:rPr>
          <w:rFonts w:cs="Times New Roman"/>
          <w:szCs w:val="24"/>
        </w:rPr>
      </w:pPr>
    </w:p>
    <w:p w:rsidR="00250CAA" w:rsidRDefault="00250CAA" w:rsidP="0023765D">
      <w:pPr>
        <w:rPr>
          <w:rFonts w:cs="Times New Roman"/>
          <w:szCs w:val="24"/>
        </w:rPr>
      </w:pPr>
    </w:p>
    <w:p w:rsidR="00250CAA" w:rsidRDefault="00250CAA" w:rsidP="0023765D">
      <w:pPr>
        <w:rPr>
          <w:rFonts w:cs="Times New Roman"/>
          <w:szCs w:val="24"/>
        </w:rPr>
      </w:pPr>
    </w:p>
    <w:p w:rsidR="00250CAA" w:rsidRDefault="00250CAA" w:rsidP="0023765D">
      <w:pPr>
        <w:rPr>
          <w:rFonts w:cs="Times New Roman"/>
          <w:szCs w:val="24"/>
        </w:rPr>
      </w:pPr>
    </w:p>
    <w:p w:rsidR="004044F7" w:rsidRDefault="004044F7" w:rsidP="0023765D">
      <w:pPr>
        <w:rPr>
          <w:rFonts w:cs="Times New Roman"/>
          <w:szCs w:val="24"/>
        </w:rPr>
      </w:pPr>
    </w:p>
    <w:p w:rsidR="004044F7" w:rsidRDefault="004044F7" w:rsidP="0023765D">
      <w:pPr>
        <w:rPr>
          <w:rFonts w:cs="Times New Roman"/>
          <w:szCs w:val="24"/>
        </w:rPr>
      </w:pPr>
    </w:p>
    <w:p w:rsidR="004044F7" w:rsidRDefault="004044F7" w:rsidP="0023765D">
      <w:pPr>
        <w:rPr>
          <w:rFonts w:cs="Times New Roman"/>
          <w:szCs w:val="24"/>
        </w:rPr>
      </w:pPr>
    </w:p>
    <w:p w:rsidR="004044F7" w:rsidRDefault="004044F7" w:rsidP="0023765D">
      <w:pPr>
        <w:rPr>
          <w:rFonts w:cs="Times New Roman"/>
          <w:szCs w:val="24"/>
        </w:rPr>
      </w:pPr>
    </w:p>
    <w:p w:rsidR="004044F7" w:rsidRPr="0023765D" w:rsidRDefault="004044F7" w:rsidP="0023765D">
      <w:pPr>
        <w:rPr>
          <w:rFonts w:cs="Times New Roman"/>
          <w:szCs w:val="24"/>
        </w:rPr>
      </w:pPr>
    </w:p>
    <w:p w:rsidR="004E139F" w:rsidRPr="0023765D" w:rsidRDefault="004E139F" w:rsidP="0023765D">
      <w:pPr>
        <w:rPr>
          <w:rFonts w:cs="Times New Roman"/>
          <w:b/>
          <w:color w:val="FF0000"/>
          <w:szCs w:val="24"/>
        </w:rPr>
      </w:pPr>
    </w:p>
    <w:p w:rsidR="00DA191C" w:rsidRPr="001863CC" w:rsidRDefault="00330954" w:rsidP="0023765D">
      <w:pPr>
        <w:rPr>
          <w:rFonts w:cs="Times New Roman"/>
          <w:b/>
          <w:szCs w:val="24"/>
        </w:rPr>
      </w:pPr>
      <w:r w:rsidRPr="001863CC">
        <w:rPr>
          <w:rFonts w:cs="Times New Roman"/>
          <w:b/>
          <w:szCs w:val="24"/>
        </w:rPr>
        <w:t>Self Check -1</w:t>
      </w:r>
    </w:p>
    <w:p w:rsidR="00330954" w:rsidRPr="001863CC" w:rsidRDefault="00330954" w:rsidP="0023765D">
      <w:pPr>
        <w:pStyle w:val="ListParagraph"/>
        <w:numPr>
          <w:ilvl w:val="1"/>
          <w:numId w:val="9"/>
        </w:numPr>
        <w:rPr>
          <w:rFonts w:cs="Times New Roman"/>
          <w:b/>
          <w:szCs w:val="24"/>
        </w:rPr>
      </w:pPr>
      <w:r w:rsidRPr="001863CC">
        <w:rPr>
          <w:rFonts w:cs="Times New Roman"/>
          <w:b/>
          <w:szCs w:val="24"/>
        </w:rPr>
        <w:t>Say True or False</w:t>
      </w:r>
    </w:p>
    <w:p w:rsidR="00330954" w:rsidRPr="0023765D" w:rsidRDefault="006D3CA9" w:rsidP="0023765D">
      <w:pPr>
        <w:rPr>
          <w:rFonts w:cs="Times New Roman"/>
          <w:szCs w:val="24"/>
        </w:rPr>
      </w:pPr>
      <w:proofErr w:type="gramStart"/>
      <w:r w:rsidRPr="0023765D">
        <w:rPr>
          <w:rFonts w:cs="Times New Roman"/>
          <w:szCs w:val="24"/>
        </w:rPr>
        <w:t>1.One</w:t>
      </w:r>
      <w:proofErr w:type="gramEnd"/>
      <w:r w:rsidRPr="0023765D">
        <w:rPr>
          <w:rFonts w:cs="Times New Roman"/>
          <w:szCs w:val="24"/>
        </w:rPr>
        <w:t xml:space="preserve"> of the method of minimizing a </w:t>
      </w:r>
      <w:r w:rsidR="00951778" w:rsidRPr="0023765D">
        <w:rPr>
          <w:rFonts w:cs="Times New Roman"/>
          <w:szCs w:val="24"/>
        </w:rPr>
        <w:t>risk is follow OHS procedure</w:t>
      </w:r>
    </w:p>
    <w:p w:rsidR="00D31DAA" w:rsidRPr="0023765D" w:rsidRDefault="00D31DAA" w:rsidP="0023765D">
      <w:pPr>
        <w:rPr>
          <w:rFonts w:cs="Times New Roman"/>
          <w:szCs w:val="24"/>
        </w:rPr>
      </w:pPr>
      <w:r w:rsidRPr="0023765D">
        <w:rPr>
          <w:rFonts w:cs="Times New Roman"/>
          <w:szCs w:val="24"/>
        </w:rPr>
        <w:t xml:space="preserve">2. PPE is used to </w:t>
      </w:r>
      <w:proofErr w:type="gramStart"/>
      <w:r w:rsidRPr="0023765D">
        <w:rPr>
          <w:rFonts w:cs="Times New Roman"/>
          <w:szCs w:val="24"/>
        </w:rPr>
        <w:t>protect  to</w:t>
      </w:r>
      <w:proofErr w:type="gramEnd"/>
      <w:r w:rsidRPr="0023765D">
        <w:rPr>
          <w:rFonts w:cs="Times New Roman"/>
          <w:szCs w:val="24"/>
        </w:rPr>
        <w:t xml:space="preserve"> the workmen from injuries during the execution of job</w:t>
      </w:r>
    </w:p>
    <w:p w:rsidR="00330954" w:rsidRPr="0023765D" w:rsidRDefault="006134E5" w:rsidP="0023765D">
      <w:pPr>
        <w:rPr>
          <w:rFonts w:cs="Times New Roman"/>
          <w:szCs w:val="24"/>
        </w:rPr>
      </w:pPr>
      <w:r w:rsidRPr="0023765D">
        <w:rPr>
          <w:rFonts w:cs="Times New Roman"/>
          <w:szCs w:val="24"/>
        </w:rPr>
        <w:t xml:space="preserve">3. </w:t>
      </w:r>
      <w:proofErr w:type="gramStart"/>
      <w:r w:rsidR="002D15A3" w:rsidRPr="0023765D">
        <w:rPr>
          <w:rFonts w:cs="Times New Roman"/>
          <w:szCs w:val="24"/>
        </w:rPr>
        <w:t>one</w:t>
      </w:r>
      <w:proofErr w:type="gramEnd"/>
      <w:r w:rsidR="002D15A3" w:rsidRPr="0023765D">
        <w:rPr>
          <w:rFonts w:cs="Times New Roman"/>
          <w:szCs w:val="24"/>
        </w:rPr>
        <w:t xml:space="preserve"> of the advantage </w:t>
      </w:r>
      <w:r w:rsidRPr="0023765D">
        <w:rPr>
          <w:rFonts w:cs="Times New Roman"/>
          <w:szCs w:val="24"/>
        </w:rPr>
        <w:t xml:space="preserve"> instrument being calibrated </w:t>
      </w:r>
      <w:r w:rsidR="002D15A3" w:rsidRPr="0023765D">
        <w:rPr>
          <w:rFonts w:cs="Times New Roman"/>
          <w:szCs w:val="24"/>
        </w:rPr>
        <w:t xml:space="preserve">is to </w:t>
      </w:r>
      <w:r w:rsidRPr="0023765D">
        <w:rPr>
          <w:rFonts w:cs="Times New Roman"/>
          <w:szCs w:val="24"/>
        </w:rPr>
        <w:t xml:space="preserve"> decrease its accuracy</w:t>
      </w:r>
    </w:p>
    <w:p w:rsidR="00394AB0" w:rsidRPr="0023765D" w:rsidRDefault="00394AB0" w:rsidP="0023765D">
      <w:pPr>
        <w:rPr>
          <w:rFonts w:cs="Times New Roman"/>
          <w:szCs w:val="24"/>
        </w:rPr>
      </w:pPr>
      <w:r w:rsidRPr="0023765D">
        <w:rPr>
          <w:rFonts w:cs="Times New Roman"/>
          <w:szCs w:val="24"/>
        </w:rPr>
        <w:t>4. The biggest reason behind performing periodic calibration of instruments is to test and ensure that they make correct and accurate measurements</w:t>
      </w:r>
    </w:p>
    <w:p w:rsidR="0023765D" w:rsidRPr="0023765D" w:rsidRDefault="0023765D" w:rsidP="0023765D">
      <w:pPr>
        <w:rPr>
          <w:rFonts w:cs="Times New Roman"/>
          <w:szCs w:val="24"/>
        </w:rPr>
      </w:pPr>
      <w:r w:rsidRPr="0023765D">
        <w:rPr>
          <w:rFonts w:cs="Times New Roman"/>
          <w:szCs w:val="24"/>
        </w:rPr>
        <w:t>5.</w:t>
      </w:r>
      <w:r w:rsidR="005B5132" w:rsidRPr="005B5132">
        <w:t xml:space="preserve"> </w:t>
      </w:r>
      <w:r w:rsidR="005B5132">
        <w:t xml:space="preserve">Temperature </w:t>
      </w:r>
      <w:r w:rsidR="005B5132" w:rsidRPr="0023765D">
        <w:t>calibration calibrates for factors like force, mass, vibration, or torque to ensure instrument accuracy</w:t>
      </w:r>
    </w:p>
    <w:p w:rsidR="00330954" w:rsidRPr="0023765D" w:rsidRDefault="00330954" w:rsidP="0023765D">
      <w:pPr>
        <w:rPr>
          <w:rFonts w:cs="Times New Roman"/>
          <w:szCs w:val="24"/>
        </w:rPr>
      </w:pPr>
    </w:p>
    <w:p w:rsidR="00330954" w:rsidRPr="001863CC" w:rsidRDefault="00330954" w:rsidP="0023765D">
      <w:pPr>
        <w:pStyle w:val="ListParagraph"/>
        <w:numPr>
          <w:ilvl w:val="1"/>
          <w:numId w:val="9"/>
        </w:numPr>
        <w:rPr>
          <w:rFonts w:cs="Times New Roman"/>
          <w:b/>
          <w:szCs w:val="24"/>
        </w:rPr>
      </w:pPr>
      <w:r w:rsidRPr="001863CC">
        <w:rPr>
          <w:rFonts w:cs="Times New Roman"/>
          <w:b/>
          <w:szCs w:val="24"/>
        </w:rPr>
        <w:t>Choose the best answer</w:t>
      </w:r>
    </w:p>
    <w:p w:rsidR="00951778" w:rsidRPr="0023765D" w:rsidRDefault="00951778" w:rsidP="0023765D">
      <w:pPr>
        <w:jc w:val="both"/>
        <w:rPr>
          <w:rFonts w:cs="Times New Roman"/>
          <w:szCs w:val="24"/>
        </w:rPr>
      </w:pPr>
      <w:r w:rsidRPr="0023765D">
        <w:rPr>
          <w:rFonts w:cs="Times New Roman"/>
          <w:szCs w:val="24"/>
        </w:rPr>
        <w:t>1. The _________confined to maximum credible accident studies.</w:t>
      </w:r>
    </w:p>
    <w:p w:rsidR="00951778" w:rsidRPr="0023765D" w:rsidRDefault="00951778" w:rsidP="0023765D">
      <w:pPr>
        <w:jc w:val="both"/>
        <w:rPr>
          <w:rFonts w:cs="Times New Roman"/>
          <w:szCs w:val="24"/>
        </w:rPr>
      </w:pPr>
      <w:r w:rsidRPr="0023765D">
        <w:rPr>
          <w:rFonts w:cs="Times New Roman"/>
          <w:szCs w:val="24"/>
        </w:rPr>
        <w:t>A. Risk analysis     B. Risk evaluation   C. Risk control</w:t>
      </w:r>
      <w:r w:rsidR="004D370C" w:rsidRPr="0023765D">
        <w:rPr>
          <w:rFonts w:cs="Times New Roman"/>
          <w:szCs w:val="24"/>
        </w:rPr>
        <w:t xml:space="preserve">    D. none of the above</w:t>
      </w:r>
    </w:p>
    <w:p w:rsidR="00951778" w:rsidRDefault="00930BAA" w:rsidP="0023765D">
      <w:pPr>
        <w:rPr>
          <w:rFonts w:cs="Times New Roman"/>
          <w:szCs w:val="24"/>
        </w:rPr>
      </w:pPr>
      <w:proofErr w:type="gramStart"/>
      <w:r w:rsidRPr="0023765D">
        <w:rPr>
          <w:rFonts w:cs="Times New Roman"/>
          <w:szCs w:val="24"/>
        </w:rPr>
        <w:t>2.</w:t>
      </w:r>
      <w:r w:rsidR="00B8229F">
        <w:rPr>
          <w:rFonts w:cs="Times New Roman"/>
          <w:szCs w:val="24"/>
        </w:rPr>
        <w:t>Which</w:t>
      </w:r>
      <w:proofErr w:type="gramEnd"/>
      <w:r w:rsidR="00B8229F">
        <w:rPr>
          <w:rFonts w:cs="Times New Roman"/>
          <w:szCs w:val="24"/>
        </w:rPr>
        <w:t xml:space="preserve"> one of the following is true for emergency control center</w:t>
      </w:r>
    </w:p>
    <w:p w:rsidR="00B8229F" w:rsidRPr="0023765D" w:rsidRDefault="00B8229F" w:rsidP="00B8229F">
      <w:pPr>
        <w:jc w:val="both"/>
        <w:rPr>
          <w:rFonts w:cs="Times New Roman"/>
          <w:szCs w:val="24"/>
        </w:rPr>
      </w:pPr>
      <w:proofErr w:type="spellStart"/>
      <w:proofErr w:type="gramStart"/>
      <w:r>
        <w:rPr>
          <w:rFonts w:cs="Times New Roman"/>
          <w:szCs w:val="24"/>
        </w:rPr>
        <w:t>A.</w:t>
      </w:r>
      <w:r w:rsidRPr="0023765D">
        <w:rPr>
          <w:rFonts w:cs="Times New Roman"/>
          <w:szCs w:val="24"/>
        </w:rPr>
        <w:t>An</w:t>
      </w:r>
      <w:proofErr w:type="spellEnd"/>
      <w:r w:rsidRPr="0023765D">
        <w:rPr>
          <w:rFonts w:cs="Times New Roman"/>
          <w:szCs w:val="24"/>
        </w:rPr>
        <w:t xml:space="preserve"> adequate number of external telephones.</w:t>
      </w:r>
      <w:proofErr w:type="gramEnd"/>
      <w:r w:rsidR="008E36D0">
        <w:rPr>
          <w:rFonts w:cs="Times New Roman"/>
          <w:szCs w:val="24"/>
        </w:rPr>
        <w:t xml:space="preserve"> </w:t>
      </w:r>
    </w:p>
    <w:p w:rsidR="00B8229F" w:rsidRPr="0023765D" w:rsidRDefault="00B8229F" w:rsidP="00B8229F">
      <w:pPr>
        <w:jc w:val="both"/>
        <w:rPr>
          <w:rFonts w:cs="Times New Roman"/>
          <w:szCs w:val="24"/>
        </w:rPr>
      </w:pPr>
      <w:r>
        <w:rPr>
          <w:rFonts w:cs="Times New Roman"/>
          <w:szCs w:val="24"/>
        </w:rPr>
        <w:t>B.</w:t>
      </w:r>
      <w:r w:rsidRPr="0023765D">
        <w:rPr>
          <w:rFonts w:cs="Times New Roman"/>
          <w:szCs w:val="24"/>
        </w:rPr>
        <w:t xml:space="preserve"> An adequate number of internal telephones</w:t>
      </w:r>
    </w:p>
    <w:p w:rsidR="00C35657" w:rsidRPr="0023765D" w:rsidRDefault="00B8229F" w:rsidP="008E36D0">
      <w:pPr>
        <w:jc w:val="both"/>
        <w:rPr>
          <w:rFonts w:cs="Times New Roman"/>
          <w:szCs w:val="24"/>
        </w:rPr>
      </w:pPr>
      <w:r>
        <w:rPr>
          <w:rFonts w:cs="Times New Roman"/>
          <w:szCs w:val="24"/>
        </w:rPr>
        <w:t>C.</w:t>
      </w:r>
      <w:r w:rsidRPr="0023765D">
        <w:rPr>
          <w:rFonts w:cs="Times New Roman"/>
          <w:szCs w:val="24"/>
        </w:rPr>
        <w:t xml:space="preserve"> Sources of safety equipment</w:t>
      </w:r>
      <w:r w:rsidR="008E36D0">
        <w:rPr>
          <w:rFonts w:cs="Times New Roman"/>
          <w:szCs w:val="24"/>
        </w:rPr>
        <w:t xml:space="preserve">    </w:t>
      </w:r>
      <w:r>
        <w:rPr>
          <w:rFonts w:cs="Times New Roman"/>
          <w:szCs w:val="24"/>
        </w:rPr>
        <w:t>D</w:t>
      </w:r>
      <w:r w:rsidR="008E36D0">
        <w:rPr>
          <w:rFonts w:cs="Times New Roman"/>
          <w:szCs w:val="24"/>
        </w:rPr>
        <w:t xml:space="preserve"> </w:t>
      </w:r>
      <w:r>
        <w:rPr>
          <w:rFonts w:cs="Times New Roman"/>
          <w:szCs w:val="24"/>
        </w:rPr>
        <w:t>.All</w:t>
      </w:r>
    </w:p>
    <w:p w:rsidR="004044F7" w:rsidRPr="001863CC" w:rsidRDefault="0085064A" w:rsidP="004B1BF3">
      <w:pPr>
        <w:pStyle w:val="Heading2"/>
      </w:pPr>
      <w:r w:rsidRPr="001863CC">
        <w:t>3</w:t>
      </w:r>
      <w:r w:rsidR="004044F7" w:rsidRPr="001863CC">
        <w:t xml:space="preserve"> </w:t>
      </w:r>
      <w:r w:rsidRPr="001863CC">
        <w:t>.</w:t>
      </w:r>
      <w:r w:rsidR="004044F7" w:rsidRPr="001863CC">
        <w:t>From the following which one is false Benefits of Calibration</w:t>
      </w:r>
    </w:p>
    <w:p w:rsidR="004044F7" w:rsidRPr="0023765D" w:rsidRDefault="004044F7" w:rsidP="004044F7">
      <w:r>
        <w:t xml:space="preserve">A. </w:t>
      </w:r>
      <w:r w:rsidRPr="0023765D">
        <w:t>Long term cost-effectiveness, high return on investment</w:t>
      </w:r>
    </w:p>
    <w:p w:rsidR="004044F7" w:rsidRPr="0023765D" w:rsidRDefault="004044F7" w:rsidP="004044F7">
      <w:r>
        <w:t xml:space="preserve">B. </w:t>
      </w:r>
      <w:r w:rsidRPr="0023765D">
        <w:t>High instrument accuracy and precision</w:t>
      </w:r>
    </w:p>
    <w:p w:rsidR="004044F7" w:rsidRPr="0023765D" w:rsidRDefault="004044F7" w:rsidP="004044F7">
      <w:r>
        <w:t xml:space="preserve">C.  </w:t>
      </w:r>
      <w:proofErr w:type="gramStart"/>
      <w:r>
        <w:t xml:space="preserve">Increase </w:t>
      </w:r>
      <w:r w:rsidRPr="0023765D">
        <w:t xml:space="preserve"> of</w:t>
      </w:r>
      <w:proofErr w:type="gramEnd"/>
      <w:r w:rsidRPr="0023765D">
        <w:t xml:space="preserve"> costly errors</w:t>
      </w:r>
      <w:r w:rsidR="008E36D0">
        <w:t xml:space="preserve">  </w:t>
      </w:r>
      <w:r>
        <w:t xml:space="preserve">D. </w:t>
      </w:r>
      <w:r w:rsidRPr="0023765D">
        <w:t>Longer instrument life</w:t>
      </w:r>
    </w:p>
    <w:p w:rsidR="004044F7" w:rsidRPr="0023765D" w:rsidRDefault="004044F7" w:rsidP="004044F7">
      <w:pPr>
        <w:pStyle w:val="NormalWeb"/>
        <w:spacing w:line="360" w:lineRule="auto"/>
      </w:pPr>
      <w:r>
        <w:t>4.</w:t>
      </w:r>
      <w:r w:rsidRPr="004044F7">
        <w:t xml:space="preserve"> </w:t>
      </w:r>
      <w:r>
        <w:t xml:space="preserve">From the following which one is true </w:t>
      </w:r>
      <w:r w:rsidRPr="0023765D">
        <w:t>Electrical equipmen</w:t>
      </w:r>
      <w:r>
        <w:t xml:space="preserve">t requiring calibration </w:t>
      </w:r>
      <w:proofErr w:type="spellStart"/>
      <w:proofErr w:type="gramStart"/>
      <w:r>
        <w:t>inclu</w:t>
      </w:r>
      <w:proofErr w:type="spellEnd"/>
      <w:r w:rsidRPr="0023765D">
        <w:t>:</w:t>
      </w:r>
      <w:proofErr w:type="gramEnd"/>
    </w:p>
    <w:p w:rsidR="004044F7" w:rsidRPr="0023765D" w:rsidRDefault="004044F7" w:rsidP="004044F7">
      <w:pPr>
        <w:spacing w:before="100" w:beforeAutospacing="1" w:after="100" w:afterAutospacing="1"/>
        <w:ind w:left="720"/>
        <w:rPr>
          <w:rFonts w:cs="Times New Roman"/>
          <w:szCs w:val="24"/>
        </w:rPr>
      </w:pPr>
      <w:r>
        <w:rPr>
          <w:rFonts w:cs="Times New Roman"/>
          <w:szCs w:val="24"/>
        </w:rPr>
        <w:t>A.</w:t>
      </w:r>
      <w:r w:rsidR="0016216F">
        <w:rPr>
          <w:rFonts w:cs="Times New Roman"/>
          <w:szCs w:val="24"/>
        </w:rPr>
        <w:t xml:space="preserve"> </w:t>
      </w:r>
      <w:r w:rsidRPr="0023765D">
        <w:rPr>
          <w:rFonts w:cs="Times New Roman"/>
          <w:szCs w:val="24"/>
        </w:rPr>
        <w:t>Insulation testers</w:t>
      </w:r>
      <w:r>
        <w:rPr>
          <w:rFonts w:cs="Times New Roman"/>
          <w:szCs w:val="24"/>
        </w:rPr>
        <w:t xml:space="preserve"> </w:t>
      </w:r>
      <w:r w:rsidR="008E36D0">
        <w:rPr>
          <w:rFonts w:cs="Times New Roman"/>
          <w:szCs w:val="24"/>
        </w:rPr>
        <w:t xml:space="preserve"> </w:t>
      </w:r>
      <w:r>
        <w:rPr>
          <w:rFonts w:cs="Times New Roman"/>
          <w:szCs w:val="24"/>
        </w:rPr>
        <w:t xml:space="preserve"> B.</w:t>
      </w:r>
      <w:r w:rsidR="0016216F">
        <w:rPr>
          <w:rFonts w:cs="Times New Roman"/>
          <w:szCs w:val="24"/>
        </w:rPr>
        <w:t xml:space="preserve"> </w:t>
      </w:r>
      <w:r w:rsidRPr="0023765D">
        <w:rPr>
          <w:rFonts w:cs="Times New Roman"/>
          <w:szCs w:val="24"/>
        </w:rPr>
        <w:t xml:space="preserve">Clamp </w:t>
      </w:r>
      <w:proofErr w:type="gramStart"/>
      <w:r w:rsidRPr="0023765D">
        <w:rPr>
          <w:rFonts w:cs="Times New Roman"/>
          <w:szCs w:val="24"/>
        </w:rPr>
        <w:t>meters</w:t>
      </w:r>
      <w:r>
        <w:rPr>
          <w:rFonts w:cs="Times New Roman"/>
          <w:szCs w:val="24"/>
        </w:rPr>
        <w:t xml:space="preserve">  C</w:t>
      </w:r>
      <w:proofErr w:type="gramEnd"/>
      <w:r>
        <w:rPr>
          <w:rFonts w:cs="Times New Roman"/>
          <w:szCs w:val="24"/>
        </w:rPr>
        <w:t>.</w:t>
      </w:r>
      <w:r w:rsidR="0016216F">
        <w:rPr>
          <w:rFonts w:cs="Times New Roman"/>
          <w:szCs w:val="24"/>
        </w:rPr>
        <w:t xml:space="preserve"> </w:t>
      </w:r>
      <w:r w:rsidRPr="0023765D">
        <w:rPr>
          <w:rFonts w:cs="Times New Roman"/>
          <w:szCs w:val="24"/>
        </w:rPr>
        <w:t>Counter timers</w:t>
      </w:r>
      <w:r>
        <w:rPr>
          <w:rFonts w:cs="Times New Roman"/>
          <w:szCs w:val="24"/>
        </w:rPr>
        <w:t xml:space="preserve"> </w:t>
      </w:r>
    </w:p>
    <w:p w:rsidR="004044F7" w:rsidRPr="0023765D" w:rsidRDefault="0016216F" w:rsidP="0016216F">
      <w:pPr>
        <w:spacing w:before="100" w:beforeAutospacing="1" w:after="100" w:afterAutospacing="1"/>
        <w:ind w:left="720"/>
        <w:rPr>
          <w:rFonts w:cs="Times New Roman"/>
          <w:szCs w:val="24"/>
        </w:rPr>
      </w:pPr>
      <w:r>
        <w:rPr>
          <w:rFonts w:cs="Times New Roman"/>
          <w:szCs w:val="24"/>
        </w:rPr>
        <w:t xml:space="preserve">D. </w:t>
      </w:r>
      <w:r w:rsidR="004044F7" w:rsidRPr="0023765D">
        <w:rPr>
          <w:rFonts w:cs="Times New Roman"/>
          <w:szCs w:val="24"/>
        </w:rPr>
        <w:t>Oscilloscopes</w:t>
      </w:r>
      <w:r>
        <w:rPr>
          <w:rFonts w:cs="Times New Roman"/>
          <w:szCs w:val="24"/>
        </w:rPr>
        <w:t xml:space="preserve">    E. All</w:t>
      </w:r>
    </w:p>
    <w:p w:rsidR="004F777F" w:rsidRPr="004F777F" w:rsidRDefault="004F777F" w:rsidP="008E36D0">
      <w:pPr>
        <w:rPr>
          <w:bCs/>
        </w:rPr>
      </w:pPr>
      <w:proofErr w:type="gramStart"/>
      <w:r w:rsidRPr="004F777F">
        <w:t>5.which</w:t>
      </w:r>
      <w:proofErr w:type="gramEnd"/>
      <w:r w:rsidRPr="004F777F">
        <w:t xml:space="preserve"> one  do not include </w:t>
      </w:r>
      <w:r w:rsidRPr="004F777F">
        <w:rPr>
          <w:bCs/>
        </w:rPr>
        <w:t>Mechanical calibration</w:t>
      </w:r>
    </w:p>
    <w:p w:rsidR="004F777F" w:rsidRDefault="004F777F" w:rsidP="008E36D0">
      <w:r>
        <w:t xml:space="preserve">A. </w:t>
      </w:r>
      <w:r w:rsidRPr="0023765D">
        <w:t>Torque tools (screwdrivers and wrenches)</w:t>
      </w:r>
      <w:r>
        <w:t xml:space="preserve">  </w:t>
      </w:r>
      <w:r w:rsidRPr="0023765D">
        <w:t xml:space="preserve">  </w:t>
      </w:r>
      <w:r>
        <w:t>B.</w:t>
      </w:r>
      <w:r w:rsidRPr="0023765D">
        <w:t>    Load cells and force gauges</w:t>
      </w:r>
    </w:p>
    <w:p w:rsidR="004F777F" w:rsidRPr="0023765D" w:rsidRDefault="004F777F" w:rsidP="008E36D0">
      <w:r w:rsidRPr="0023765D">
        <w:t> </w:t>
      </w:r>
      <w:r>
        <w:t>C.</w:t>
      </w:r>
      <w:r w:rsidRPr="0023765D">
        <w:t xml:space="preserve"> Micrometers</w:t>
      </w:r>
      <w:r>
        <w:t xml:space="preserve">    D.</w:t>
      </w:r>
      <w:r w:rsidRPr="004F777F">
        <w:t xml:space="preserve"> </w:t>
      </w:r>
      <w:r w:rsidRPr="0023765D">
        <w:t>Thermometers and thermocouples</w:t>
      </w:r>
    </w:p>
    <w:p w:rsidR="004E139F" w:rsidRPr="0023765D" w:rsidRDefault="004E139F" w:rsidP="004044F7">
      <w:pPr>
        <w:rPr>
          <w:rFonts w:cs="Times New Roman"/>
          <w:szCs w:val="24"/>
        </w:rPr>
      </w:pPr>
    </w:p>
    <w:p w:rsidR="004E139F" w:rsidRPr="0023765D" w:rsidRDefault="004E139F" w:rsidP="0023765D">
      <w:pPr>
        <w:rPr>
          <w:rFonts w:cs="Times New Roman"/>
          <w:szCs w:val="24"/>
        </w:rPr>
      </w:pPr>
    </w:p>
    <w:p w:rsidR="000B2187" w:rsidRPr="0023765D" w:rsidRDefault="000B2187" w:rsidP="0023765D">
      <w:pPr>
        <w:autoSpaceDE w:val="0"/>
        <w:autoSpaceDN w:val="0"/>
        <w:adjustRightInd w:val="0"/>
        <w:rPr>
          <w:rFonts w:cs="Times New Roman"/>
          <w:b/>
          <w:szCs w:val="24"/>
        </w:rPr>
      </w:pPr>
    </w:p>
    <w:tbl>
      <w:tblPr>
        <w:tblStyle w:val="TableGrid"/>
        <w:tblW w:w="0" w:type="auto"/>
        <w:tblLook w:val="04A0" w:firstRow="1" w:lastRow="0" w:firstColumn="1" w:lastColumn="0" w:noHBand="0" w:noVBand="1"/>
      </w:tblPr>
      <w:tblGrid>
        <w:gridCol w:w="8883"/>
      </w:tblGrid>
      <w:tr w:rsidR="000B2187" w:rsidRPr="0023765D" w:rsidTr="000B2187">
        <w:tc>
          <w:tcPr>
            <w:tcW w:w="8883" w:type="dxa"/>
          </w:tcPr>
          <w:p w:rsidR="000B2187" w:rsidRPr="001863CC" w:rsidRDefault="000B2187" w:rsidP="0023765D">
            <w:pPr>
              <w:autoSpaceDE w:val="0"/>
              <w:autoSpaceDN w:val="0"/>
              <w:adjustRightInd w:val="0"/>
              <w:spacing w:line="360" w:lineRule="auto"/>
              <w:rPr>
                <w:rFonts w:cs="Times New Roman"/>
                <w:b/>
                <w:bCs/>
                <w:sz w:val="28"/>
                <w:szCs w:val="24"/>
              </w:rPr>
            </w:pPr>
            <w:r w:rsidRPr="001863CC">
              <w:rPr>
                <w:rFonts w:cs="Times New Roman"/>
                <w:b/>
                <w:sz w:val="28"/>
                <w:szCs w:val="24"/>
              </w:rPr>
              <w:t xml:space="preserve">Unit Two:- </w:t>
            </w:r>
            <w:r w:rsidRPr="001863CC">
              <w:rPr>
                <w:rFonts w:cs="Times New Roman"/>
                <w:b/>
                <w:bCs/>
                <w:sz w:val="28"/>
                <w:szCs w:val="24"/>
              </w:rPr>
              <w:t>Calibrate measuring instrument/system</w:t>
            </w:r>
          </w:p>
          <w:p w:rsidR="000B2187" w:rsidRPr="0023765D" w:rsidRDefault="000B2187" w:rsidP="0023765D">
            <w:pPr>
              <w:autoSpaceDE w:val="0"/>
              <w:autoSpaceDN w:val="0"/>
              <w:adjustRightInd w:val="0"/>
              <w:spacing w:line="360" w:lineRule="auto"/>
              <w:rPr>
                <w:rFonts w:cs="Times New Roman"/>
                <w:sz w:val="24"/>
                <w:szCs w:val="24"/>
              </w:rPr>
            </w:pPr>
            <w:r w:rsidRPr="0023765D">
              <w:rPr>
                <w:rFonts w:cs="Times New Roman"/>
                <w:sz w:val="24"/>
                <w:szCs w:val="24"/>
              </w:rPr>
              <w:t>This unit is developed to provide you the necessary information regarding the following content coverage and topics</w:t>
            </w:r>
          </w:p>
          <w:p w:rsidR="000B2187" w:rsidRPr="0023765D" w:rsidRDefault="000B2187" w:rsidP="0023765D">
            <w:pPr>
              <w:pStyle w:val="ListParagraph"/>
              <w:numPr>
                <w:ilvl w:val="0"/>
                <w:numId w:val="16"/>
              </w:numPr>
              <w:autoSpaceDE w:val="0"/>
              <w:autoSpaceDN w:val="0"/>
              <w:adjustRightInd w:val="0"/>
              <w:spacing w:line="360" w:lineRule="auto"/>
              <w:rPr>
                <w:rFonts w:cs="Times New Roman"/>
                <w:sz w:val="24"/>
                <w:szCs w:val="24"/>
              </w:rPr>
            </w:pPr>
            <w:r w:rsidRPr="0023765D">
              <w:rPr>
                <w:rFonts w:cs="Times New Roman"/>
                <w:sz w:val="24"/>
                <w:szCs w:val="24"/>
              </w:rPr>
              <w:t>Set up Calibration of measuring instruments</w:t>
            </w:r>
          </w:p>
          <w:p w:rsidR="000B2187" w:rsidRPr="0023765D" w:rsidRDefault="000B2187" w:rsidP="0023765D">
            <w:pPr>
              <w:pStyle w:val="ListParagraph"/>
              <w:numPr>
                <w:ilvl w:val="0"/>
                <w:numId w:val="16"/>
              </w:numPr>
              <w:tabs>
                <w:tab w:val="center" w:pos="6483"/>
              </w:tabs>
              <w:spacing w:line="360" w:lineRule="auto"/>
              <w:rPr>
                <w:rFonts w:cs="Times New Roman"/>
                <w:sz w:val="24"/>
                <w:szCs w:val="24"/>
              </w:rPr>
            </w:pPr>
            <w:r w:rsidRPr="0023765D">
              <w:rPr>
                <w:rFonts w:cs="Times New Roman"/>
                <w:sz w:val="24"/>
                <w:szCs w:val="24"/>
              </w:rPr>
              <w:t xml:space="preserve">Factors affecting instrument error </w:t>
            </w:r>
          </w:p>
          <w:p w:rsidR="000B2187" w:rsidRPr="0023765D" w:rsidRDefault="000B2187" w:rsidP="0023765D">
            <w:pPr>
              <w:pStyle w:val="ListParagraph"/>
              <w:numPr>
                <w:ilvl w:val="0"/>
                <w:numId w:val="16"/>
              </w:numPr>
              <w:tabs>
                <w:tab w:val="center" w:pos="6483"/>
              </w:tabs>
              <w:spacing w:line="360" w:lineRule="auto"/>
              <w:rPr>
                <w:rFonts w:cs="Times New Roman"/>
                <w:sz w:val="24"/>
                <w:szCs w:val="24"/>
              </w:rPr>
            </w:pPr>
            <w:r w:rsidRPr="0023765D">
              <w:rPr>
                <w:rFonts w:cs="Times New Roman"/>
                <w:sz w:val="24"/>
                <w:szCs w:val="24"/>
              </w:rPr>
              <w:t xml:space="preserve">Instrument set-point Establishment  </w:t>
            </w:r>
          </w:p>
          <w:p w:rsidR="000B2187" w:rsidRPr="0023765D" w:rsidRDefault="000B2187" w:rsidP="0023765D">
            <w:pPr>
              <w:pStyle w:val="ListParagraph"/>
              <w:numPr>
                <w:ilvl w:val="0"/>
                <w:numId w:val="16"/>
              </w:numPr>
              <w:tabs>
                <w:tab w:val="center" w:pos="6483"/>
              </w:tabs>
              <w:spacing w:line="360" w:lineRule="auto"/>
              <w:rPr>
                <w:rFonts w:cs="Times New Roman"/>
                <w:sz w:val="24"/>
                <w:szCs w:val="24"/>
              </w:rPr>
            </w:pPr>
            <w:r w:rsidRPr="0023765D">
              <w:rPr>
                <w:rFonts w:cs="Times New Roman"/>
                <w:sz w:val="24"/>
                <w:szCs w:val="24"/>
              </w:rPr>
              <w:t>Measuring system  adjustment</w:t>
            </w:r>
          </w:p>
          <w:p w:rsidR="000B2187" w:rsidRPr="0023765D" w:rsidRDefault="000B2187" w:rsidP="0023765D">
            <w:pPr>
              <w:tabs>
                <w:tab w:val="center" w:pos="6483"/>
              </w:tabs>
              <w:spacing w:line="360" w:lineRule="auto"/>
              <w:rPr>
                <w:rFonts w:cs="Times New Roman"/>
                <w:sz w:val="24"/>
                <w:szCs w:val="24"/>
              </w:rPr>
            </w:pPr>
            <w:r w:rsidRPr="0023765D">
              <w:rPr>
                <w:rFonts w:cs="Times New Roman"/>
                <w:sz w:val="24"/>
                <w:szCs w:val="24"/>
              </w:rPr>
              <w:t>This unit is developed to provide you the necessary information regarding the following content coverage and topics</w:t>
            </w:r>
          </w:p>
          <w:p w:rsidR="000B2187" w:rsidRPr="0023765D" w:rsidRDefault="000B2187" w:rsidP="0023765D">
            <w:pPr>
              <w:pStyle w:val="ListParagraph"/>
              <w:numPr>
                <w:ilvl w:val="0"/>
                <w:numId w:val="15"/>
              </w:numPr>
              <w:autoSpaceDE w:val="0"/>
              <w:autoSpaceDN w:val="0"/>
              <w:adjustRightInd w:val="0"/>
              <w:spacing w:line="360" w:lineRule="auto"/>
              <w:ind w:left="540" w:hanging="270"/>
              <w:contextualSpacing w:val="0"/>
              <w:jc w:val="both"/>
              <w:rPr>
                <w:rFonts w:cs="Times New Roman"/>
                <w:sz w:val="24"/>
                <w:szCs w:val="24"/>
              </w:rPr>
            </w:pPr>
            <w:r w:rsidRPr="0023765D">
              <w:rPr>
                <w:rFonts w:cs="Times New Roman"/>
                <w:sz w:val="24"/>
                <w:szCs w:val="24"/>
              </w:rPr>
              <w:t xml:space="preserve">Calibration of measuring instruments/system and set up </w:t>
            </w:r>
          </w:p>
          <w:p w:rsidR="000B2187" w:rsidRPr="0023765D" w:rsidRDefault="000B2187" w:rsidP="0023765D">
            <w:pPr>
              <w:pStyle w:val="ListParagraph"/>
              <w:numPr>
                <w:ilvl w:val="0"/>
                <w:numId w:val="15"/>
              </w:numPr>
              <w:autoSpaceDE w:val="0"/>
              <w:autoSpaceDN w:val="0"/>
              <w:adjustRightInd w:val="0"/>
              <w:spacing w:line="360" w:lineRule="auto"/>
              <w:ind w:left="540" w:hanging="270"/>
              <w:contextualSpacing w:val="0"/>
              <w:jc w:val="both"/>
              <w:rPr>
                <w:rFonts w:cs="Times New Roman"/>
                <w:sz w:val="24"/>
                <w:szCs w:val="24"/>
              </w:rPr>
            </w:pPr>
            <w:r w:rsidRPr="0023765D">
              <w:rPr>
                <w:rFonts w:cs="Times New Roman"/>
                <w:sz w:val="24"/>
                <w:szCs w:val="24"/>
              </w:rPr>
              <w:t xml:space="preserve">Determine factors effecting instrument error </w:t>
            </w:r>
          </w:p>
          <w:p w:rsidR="000B2187" w:rsidRPr="0023765D" w:rsidRDefault="000B2187" w:rsidP="0023765D">
            <w:pPr>
              <w:pStyle w:val="ListParagraph"/>
              <w:numPr>
                <w:ilvl w:val="0"/>
                <w:numId w:val="15"/>
              </w:numPr>
              <w:autoSpaceDE w:val="0"/>
              <w:autoSpaceDN w:val="0"/>
              <w:adjustRightInd w:val="0"/>
              <w:spacing w:line="360" w:lineRule="auto"/>
              <w:ind w:left="540" w:hanging="270"/>
              <w:contextualSpacing w:val="0"/>
              <w:jc w:val="both"/>
              <w:rPr>
                <w:rFonts w:cs="Times New Roman"/>
                <w:sz w:val="24"/>
                <w:szCs w:val="24"/>
              </w:rPr>
            </w:pPr>
            <w:r w:rsidRPr="0023765D">
              <w:rPr>
                <w:rFonts w:cs="Times New Roman"/>
                <w:sz w:val="24"/>
                <w:szCs w:val="24"/>
              </w:rPr>
              <w:t xml:space="preserve">Establish Instrument set-point  and error adjustments </w:t>
            </w:r>
          </w:p>
          <w:p w:rsidR="000B2187" w:rsidRPr="0023765D" w:rsidRDefault="000B2187" w:rsidP="0023765D">
            <w:pPr>
              <w:pStyle w:val="ListParagraph"/>
              <w:numPr>
                <w:ilvl w:val="0"/>
                <w:numId w:val="15"/>
              </w:numPr>
              <w:autoSpaceDE w:val="0"/>
              <w:autoSpaceDN w:val="0"/>
              <w:adjustRightInd w:val="0"/>
              <w:spacing w:line="360" w:lineRule="auto"/>
              <w:ind w:left="540" w:hanging="270"/>
              <w:contextualSpacing w:val="0"/>
              <w:jc w:val="both"/>
              <w:rPr>
                <w:rFonts w:cs="Times New Roman"/>
                <w:sz w:val="24"/>
                <w:szCs w:val="24"/>
              </w:rPr>
            </w:pPr>
            <w:r w:rsidRPr="0023765D">
              <w:rPr>
                <w:rFonts w:cs="Times New Roman"/>
                <w:sz w:val="24"/>
                <w:szCs w:val="24"/>
              </w:rPr>
              <w:t>Test</w:t>
            </w:r>
            <w:r w:rsidR="0044524D" w:rsidRPr="0023765D">
              <w:rPr>
                <w:rFonts w:cs="Times New Roman"/>
                <w:sz w:val="24"/>
                <w:szCs w:val="24"/>
              </w:rPr>
              <w:t xml:space="preserve"> and adjust </w:t>
            </w:r>
            <w:r w:rsidRPr="0023765D">
              <w:rPr>
                <w:rFonts w:cs="Times New Roman"/>
                <w:sz w:val="24"/>
                <w:szCs w:val="24"/>
              </w:rPr>
              <w:t xml:space="preserve"> Measuring system  </w:t>
            </w:r>
          </w:p>
          <w:p w:rsidR="000B2187" w:rsidRPr="0023765D" w:rsidRDefault="000B2187" w:rsidP="0023765D">
            <w:pPr>
              <w:pStyle w:val="ListParagraph"/>
              <w:numPr>
                <w:ilvl w:val="0"/>
                <w:numId w:val="15"/>
              </w:numPr>
              <w:autoSpaceDE w:val="0"/>
              <w:autoSpaceDN w:val="0"/>
              <w:adjustRightInd w:val="0"/>
              <w:spacing w:line="360" w:lineRule="auto"/>
              <w:ind w:left="540" w:hanging="270"/>
              <w:contextualSpacing w:val="0"/>
              <w:jc w:val="both"/>
              <w:rPr>
                <w:rFonts w:cs="Times New Roman"/>
                <w:sz w:val="24"/>
                <w:szCs w:val="24"/>
              </w:rPr>
            </w:pPr>
            <w:proofErr w:type="gramStart"/>
            <w:r w:rsidRPr="0023765D">
              <w:rPr>
                <w:rFonts w:cs="Times New Roman"/>
                <w:sz w:val="24"/>
                <w:szCs w:val="24"/>
              </w:rPr>
              <w:t>Unexpected  situations</w:t>
            </w:r>
            <w:proofErr w:type="gramEnd"/>
            <w:r w:rsidRPr="0023765D">
              <w:rPr>
                <w:rFonts w:cs="Times New Roman"/>
                <w:sz w:val="24"/>
                <w:szCs w:val="24"/>
              </w:rPr>
              <w:t xml:space="preserve"> are dealt with safely and with the approval of an authorized person.</w:t>
            </w:r>
          </w:p>
          <w:p w:rsidR="000B2187" w:rsidRPr="0023765D" w:rsidRDefault="000B2187" w:rsidP="0023765D">
            <w:pPr>
              <w:pStyle w:val="ListParagraph"/>
              <w:numPr>
                <w:ilvl w:val="0"/>
                <w:numId w:val="15"/>
              </w:numPr>
              <w:autoSpaceDE w:val="0"/>
              <w:autoSpaceDN w:val="0"/>
              <w:adjustRightInd w:val="0"/>
              <w:spacing w:line="360" w:lineRule="auto"/>
              <w:ind w:left="540" w:hanging="270"/>
              <w:jc w:val="both"/>
              <w:rPr>
                <w:rFonts w:cs="Times New Roman"/>
                <w:sz w:val="24"/>
                <w:szCs w:val="24"/>
              </w:rPr>
            </w:pPr>
            <w:r w:rsidRPr="0023765D">
              <w:rPr>
                <w:rFonts w:cs="Times New Roman"/>
                <w:sz w:val="24"/>
                <w:szCs w:val="24"/>
              </w:rPr>
              <w:t xml:space="preserve">checks of the quality of process output </w:t>
            </w:r>
          </w:p>
          <w:p w:rsidR="000B2187" w:rsidRPr="0023765D" w:rsidRDefault="000B2187" w:rsidP="0023765D">
            <w:pPr>
              <w:pStyle w:val="ListParagraph"/>
              <w:numPr>
                <w:ilvl w:val="0"/>
                <w:numId w:val="15"/>
              </w:numPr>
              <w:autoSpaceDE w:val="0"/>
              <w:autoSpaceDN w:val="0"/>
              <w:adjustRightInd w:val="0"/>
              <w:spacing w:line="360" w:lineRule="auto"/>
              <w:ind w:left="540" w:hanging="270"/>
              <w:jc w:val="both"/>
              <w:rPr>
                <w:rFonts w:cs="Times New Roman"/>
                <w:sz w:val="24"/>
                <w:szCs w:val="24"/>
              </w:rPr>
            </w:pPr>
            <w:r w:rsidRPr="0023765D">
              <w:rPr>
                <w:rFonts w:cs="Times New Roman"/>
                <w:sz w:val="24"/>
                <w:szCs w:val="24"/>
              </w:rPr>
              <w:t>Apply Calibration</w:t>
            </w:r>
          </w:p>
          <w:p w:rsidR="000B2187" w:rsidRPr="0023765D" w:rsidRDefault="000B2187" w:rsidP="0023765D">
            <w:pPr>
              <w:spacing w:line="360" w:lineRule="auto"/>
              <w:rPr>
                <w:rFonts w:cs="Times New Roman"/>
                <w:sz w:val="24"/>
                <w:szCs w:val="24"/>
              </w:rPr>
            </w:pPr>
          </w:p>
          <w:p w:rsidR="000B2187" w:rsidRPr="0023765D" w:rsidRDefault="000B2187" w:rsidP="0023765D">
            <w:pPr>
              <w:autoSpaceDE w:val="0"/>
              <w:autoSpaceDN w:val="0"/>
              <w:adjustRightInd w:val="0"/>
              <w:spacing w:line="360" w:lineRule="auto"/>
              <w:rPr>
                <w:rFonts w:cs="Times New Roman"/>
                <w:b/>
                <w:sz w:val="24"/>
                <w:szCs w:val="24"/>
              </w:rPr>
            </w:pPr>
          </w:p>
        </w:tc>
      </w:tr>
    </w:tbl>
    <w:p w:rsidR="000B2187" w:rsidRPr="0023765D" w:rsidRDefault="000B2187" w:rsidP="0023765D">
      <w:pPr>
        <w:autoSpaceDE w:val="0"/>
        <w:autoSpaceDN w:val="0"/>
        <w:adjustRightInd w:val="0"/>
        <w:rPr>
          <w:rFonts w:cs="Times New Roman"/>
          <w:b/>
          <w:szCs w:val="24"/>
        </w:rPr>
      </w:pPr>
    </w:p>
    <w:p w:rsidR="00C35657" w:rsidRPr="0023765D" w:rsidRDefault="00C35657" w:rsidP="0023765D">
      <w:pPr>
        <w:rPr>
          <w:rFonts w:cs="Times New Roman"/>
          <w:szCs w:val="24"/>
        </w:rPr>
      </w:pPr>
    </w:p>
    <w:p w:rsidR="00C35657" w:rsidRPr="0023765D" w:rsidRDefault="00C35657" w:rsidP="0023765D">
      <w:pPr>
        <w:rPr>
          <w:rFonts w:cs="Times New Roman"/>
          <w:szCs w:val="24"/>
        </w:rPr>
      </w:pPr>
    </w:p>
    <w:p w:rsidR="00DE49A0" w:rsidRPr="0023765D" w:rsidRDefault="00DE49A0" w:rsidP="0023765D">
      <w:pPr>
        <w:rPr>
          <w:rFonts w:cs="Times New Roman"/>
          <w:szCs w:val="24"/>
        </w:rPr>
      </w:pPr>
    </w:p>
    <w:p w:rsidR="00DE49A0" w:rsidRPr="0023765D" w:rsidRDefault="00DE49A0" w:rsidP="0023765D">
      <w:pPr>
        <w:rPr>
          <w:rFonts w:cs="Times New Roman"/>
          <w:szCs w:val="24"/>
        </w:rPr>
      </w:pPr>
    </w:p>
    <w:p w:rsidR="00DE49A0" w:rsidRPr="0023765D" w:rsidRDefault="00DE49A0" w:rsidP="0023765D">
      <w:pPr>
        <w:rPr>
          <w:rFonts w:cs="Times New Roman"/>
          <w:szCs w:val="24"/>
        </w:rPr>
      </w:pPr>
    </w:p>
    <w:p w:rsidR="00DE49A0" w:rsidRPr="0023765D" w:rsidRDefault="00DE49A0" w:rsidP="0023765D">
      <w:pPr>
        <w:rPr>
          <w:rFonts w:cs="Times New Roman"/>
          <w:szCs w:val="24"/>
        </w:rPr>
      </w:pPr>
    </w:p>
    <w:p w:rsidR="00DE49A0" w:rsidRPr="0023765D" w:rsidRDefault="00DE49A0" w:rsidP="0023765D">
      <w:pPr>
        <w:rPr>
          <w:rFonts w:cs="Times New Roman"/>
          <w:szCs w:val="24"/>
        </w:rPr>
      </w:pPr>
    </w:p>
    <w:p w:rsidR="00DE49A0" w:rsidRPr="0023765D" w:rsidRDefault="00DE49A0" w:rsidP="0023765D">
      <w:pPr>
        <w:rPr>
          <w:rFonts w:cs="Times New Roman"/>
          <w:szCs w:val="24"/>
        </w:rPr>
      </w:pPr>
    </w:p>
    <w:p w:rsidR="00DE49A0" w:rsidRPr="0023765D" w:rsidRDefault="00DE49A0" w:rsidP="0023765D">
      <w:pPr>
        <w:rPr>
          <w:rFonts w:cs="Times New Roman"/>
          <w:szCs w:val="24"/>
        </w:rPr>
      </w:pPr>
    </w:p>
    <w:p w:rsidR="0044524D" w:rsidRPr="0023765D" w:rsidRDefault="0044524D" w:rsidP="0023765D">
      <w:pPr>
        <w:autoSpaceDE w:val="0"/>
        <w:autoSpaceDN w:val="0"/>
        <w:adjustRightInd w:val="0"/>
        <w:rPr>
          <w:rFonts w:cs="Times New Roman"/>
          <w:b/>
          <w:szCs w:val="24"/>
        </w:rPr>
      </w:pPr>
      <w:r w:rsidRPr="0023765D">
        <w:rPr>
          <w:rFonts w:cs="Times New Roman"/>
          <w:b/>
          <w:szCs w:val="24"/>
        </w:rPr>
        <w:lastRenderedPageBreak/>
        <w:t>2.1 Set up Calibration of measuring instruments</w:t>
      </w:r>
    </w:p>
    <w:p w:rsidR="002F62CD" w:rsidRDefault="00753586" w:rsidP="002F62CD">
      <w:r w:rsidRPr="0023765D">
        <w:t>Measurement instruments almost always have a (small) deviation. In order to quantify the deviation and determine whether the instrument still meets the requirements, it is necessary to calibrate the instruments periodically. Calibration is therefore often an integral part of quality management.</w:t>
      </w:r>
    </w:p>
    <w:p w:rsidR="00753586" w:rsidRPr="0023765D" w:rsidRDefault="00753586" w:rsidP="002F62CD">
      <w:r w:rsidRPr="0023765D">
        <w:t>Often all instruments are by default calibrated annually, but which steps should a good calibration process actually comply with and what else should you think about when setting up a calibration process? In this blog you can read all about it.</w:t>
      </w:r>
    </w:p>
    <w:p w:rsidR="002F62CD" w:rsidRPr="008D645B" w:rsidRDefault="00E15F4E" w:rsidP="004B1BF3">
      <w:pPr>
        <w:pStyle w:val="Heading2"/>
      </w:pPr>
      <w:r w:rsidRPr="008D645B">
        <w:t xml:space="preserve">  </w:t>
      </w:r>
      <w:r w:rsidR="00753586" w:rsidRPr="008D645B">
        <w:t>The calibration plan</w:t>
      </w:r>
    </w:p>
    <w:p w:rsidR="00753586" w:rsidRPr="008D645B" w:rsidRDefault="00753586" w:rsidP="004B1BF3">
      <w:pPr>
        <w:pStyle w:val="Heading2"/>
      </w:pPr>
      <w:r w:rsidRPr="004B1BF3">
        <w:rPr>
          <w:b w:val="0"/>
        </w:rPr>
        <w:t>A good calibration process is based on a well thought out calibration plan. The calibration plan defines what needs to be calibrated, how often and in what way. Do you need to create or improve a calibration plan? Then follow these steps</w:t>
      </w:r>
      <w:r w:rsidRPr="008D645B">
        <w:t>.</w:t>
      </w:r>
    </w:p>
    <w:p w:rsidR="00753586" w:rsidRPr="0023765D" w:rsidRDefault="00753586" w:rsidP="0023765D">
      <w:pPr>
        <w:pStyle w:val="Heading3"/>
        <w:rPr>
          <w:szCs w:val="24"/>
        </w:rPr>
      </w:pPr>
      <w:r w:rsidRPr="0023765D">
        <w:rPr>
          <w:szCs w:val="24"/>
        </w:rPr>
        <w:t>Determine what you want to calibrate</w:t>
      </w:r>
    </w:p>
    <w:p w:rsidR="00753586" w:rsidRPr="0023765D" w:rsidRDefault="00753586" w:rsidP="0023765D">
      <w:pPr>
        <w:pStyle w:val="NormalWeb"/>
        <w:spacing w:line="360" w:lineRule="auto"/>
      </w:pPr>
      <w:r w:rsidRPr="0023765D">
        <w:t>List all instruments and indicate whether or not they are critical equipment. An instrument is critical if the measurements of that instrument significantly affect the safety, quality or proper operation of an installation. </w:t>
      </w:r>
    </w:p>
    <w:p w:rsidR="00753586" w:rsidRPr="0023765D" w:rsidRDefault="00753586" w:rsidP="0023765D">
      <w:pPr>
        <w:pStyle w:val="NormalWeb"/>
        <w:spacing w:line="360" w:lineRule="auto"/>
      </w:pPr>
      <w:r w:rsidRPr="0023765D">
        <w:t>Critical instruments must be calibrated. Non-critical instruments can also be calibrated, but calibration is not always necessary. In the list you compiled, each instrument must be recorded in a unique way so that instruments cannot be swapped around unnoticed. Usually, the manufacturer's serial number is used for this, sometimes together with an own ID (TAG, asset number or equipment ID). </w:t>
      </w:r>
    </w:p>
    <w:p w:rsidR="00753586" w:rsidRPr="0023765D" w:rsidRDefault="00753586" w:rsidP="0023765D">
      <w:pPr>
        <w:pStyle w:val="NormalWeb"/>
        <w:spacing w:line="360" w:lineRule="auto"/>
      </w:pPr>
      <w:r w:rsidRPr="0023765D">
        <w:t>Tip: If instruments are built into a specific installation or machine or belong to a specific technician, it is good to record this as well. You can of course only calibrate these instruments when they are not in use. If you record this properly, it will help you later when planning the calibrations.</w:t>
      </w:r>
    </w:p>
    <w:p w:rsidR="00753586" w:rsidRPr="0023765D" w:rsidRDefault="00753586" w:rsidP="0023765D">
      <w:pPr>
        <w:pStyle w:val="Heading3"/>
        <w:rPr>
          <w:szCs w:val="24"/>
        </w:rPr>
      </w:pPr>
      <w:r w:rsidRPr="0023765D">
        <w:rPr>
          <w:szCs w:val="24"/>
        </w:rPr>
        <w:lastRenderedPageBreak/>
        <w:t>Determine how you want to calibrate</w:t>
      </w:r>
    </w:p>
    <w:p w:rsidR="00753586" w:rsidRPr="0023765D" w:rsidRDefault="00753586" w:rsidP="0023765D">
      <w:pPr>
        <w:pStyle w:val="NormalWeb"/>
        <w:spacing w:line="360" w:lineRule="auto"/>
      </w:pPr>
      <w:r w:rsidRPr="0023765D">
        <w:t>For each instrument, record the details that are important for the calibration. These include: the measurement range, both the allowable deviation and the required accuracy of the calibration, and the calibration interval.</w:t>
      </w:r>
    </w:p>
    <w:p w:rsidR="00753586" w:rsidRPr="0023765D" w:rsidRDefault="00753586" w:rsidP="0023765D">
      <w:pPr>
        <w:pStyle w:val="NormalWeb"/>
        <w:spacing w:line="360" w:lineRule="auto"/>
      </w:pPr>
      <w:r w:rsidRPr="0023765D">
        <w:t>The permissible deviation and the calibration interval are sometimes the subject of discussion. Consider in advance what your choice is based on: will you follow the manufacturer's advice, your own (risk) assessment or are there (legal) standards that must be followed? In any case, make sure that you properly record what your choice is based on. This will help you later on to determine how to deal with deviations.</w:t>
      </w:r>
    </w:p>
    <w:p w:rsidR="00753586" w:rsidRPr="0023765D" w:rsidRDefault="00753586" w:rsidP="0023765D">
      <w:pPr>
        <w:pStyle w:val="NormalWeb"/>
        <w:spacing w:line="360" w:lineRule="auto"/>
      </w:pPr>
      <w:r w:rsidRPr="0023765D">
        <w:t>Now that you've done this, you can establish a standard operating procedure (SOP) for the calibrations. In it you lay down which steps you have to go through during the calibration, which measuring points you use, what requirements the calibration equipment should fulfill (for example, how much more accurate should the calibration standard be compared to the measurement instrument) and how the results should be interpreted.</w:t>
      </w:r>
    </w:p>
    <w:p w:rsidR="00753586" w:rsidRPr="0023765D" w:rsidRDefault="00753586" w:rsidP="0023765D">
      <w:pPr>
        <w:pStyle w:val="NormalWeb"/>
        <w:spacing w:line="360" w:lineRule="auto"/>
      </w:pPr>
      <w:r w:rsidRPr="0023765D">
        <w:t>By doing this you ensure uniformity, and the calibration process becomes verifiable and repeatable whether you perform it yourself or (partially) outsource it. </w:t>
      </w:r>
    </w:p>
    <w:p w:rsidR="00753586" w:rsidRPr="0023765D" w:rsidRDefault="00753586" w:rsidP="0023765D">
      <w:pPr>
        <w:pStyle w:val="NormalWeb"/>
        <w:spacing w:line="360" w:lineRule="auto"/>
      </w:pPr>
      <w:r w:rsidRPr="002F62CD">
        <w:rPr>
          <w:b/>
        </w:rPr>
        <w:t>Determine how you want to document</w:t>
      </w:r>
      <w:r w:rsidRPr="0023765D">
        <w:t xml:space="preserve"> </w:t>
      </w:r>
      <w:r w:rsidRPr="0023765D">
        <w:br/>
        <w:t>"If it's not documented, it's not done" is a well-known saying. Keeping up-to-date records is an important aspect of the calibration process. Internal and external audits often ask for valid calibration certificates. You don't want to spend unnecessary time on this, and you want the validity of the data to be beyond dispute. Therefore, make sure that you structure the documentation process and design it efficiently. You do this by securely storing the data in a central location so that all calibration data can be easily accessed by employees and auditors.</w:t>
      </w:r>
    </w:p>
    <w:p w:rsidR="003E2F47" w:rsidRPr="0023765D" w:rsidRDefault="003E2F47" w:rsidP="0023765D">
      <w:pPr>
        <w:autoSpaceDE w:val="0"/>
        <w:autoSpaceDN w:val="0"/>
        <w:adjustRightInd w:val="0"/>
        <w:rPr>
          <w:rFonts w:cs="Times New Roman"/>
          <w:szCs w:val="24"/>
        </w:rPr>
      </w:pPr>
      <w:r w:rsidRPr="0023765D">
        <w:rPr>
          <w:rFonts w:cs="Times New Roman"/>
          <w:szCs w:val="24"/>
        </w:rPr>
        <w:t>Calibrating measuring instruments is essential to ensure their accuracy and reliability in obtaining precise measurements. Here's a general guide on how to set up the calibration process for measuring instruments:</w:t>
      </w:r>
    </w:p>
    <w:p w:rsidR="003E2F47" w:rsidRPr="0023765D" w:rsidRDefault="003E2F47" w:rsidP="0023765D">
      <w:pPr>
        <w:autoSpaceDE w:val="0"/>
        <w:autoSpaceDN w:val="0"/>
        <w:adjustRightInd w:val="0"/>
        <w:rPr>
          <w:rFonts w:cs="Times New Roman"/>
          <w:szCs w:val="24"/>
        </w:rPr>
      </w:pPr>
      <w:r w:rsidRPr="0023765D">
        <w:rPr>
          <w:rFonts w:cs="Times New Roman"/>
          <w:szCs w:val="24"/>
        </w:rPr>
        <w:lastRenderedPageBreak/>
        <w:t>1. Identify the Calibration Standards: Determine the appropriate calibration standards required for the measuring instrument you want to calibrate. These standards should have a known and traceable accuracy level.</w:t>
      </w:r>
    </w:p>
    <w:p w:rsidR="003E2F47" w:rsidRPr="0023765D" w:rsidRDefault="003E2F47" w:rsidP="0023765D">
      <w:pPr>
        <w:autoSpaceDE w:val="0"/>
        <w:autoSpaceDN w:val="0"/>
        <w:adjustRightInd w:val="0"/>
        <w:rPr>
          <w:rFonts w:cs="Times New Roman"/>
          <w:szCs w:val="24"/>
        </w:rPr>
      </w:pPr>
      <w:r w:rsidRPr="0023765D">
        <w:rPr>
          <w:rFonts w:cs="Times New Roman"/>
          <w:szCs w:val="24"/>
        </w:rPr>
        <w:t>2. Prepare the Calibration Environment: Create a controlled environment with stable conditions, such as temperature, humidity, and lighting, to minimize external influences on the calibration process.</w:t>
      </w:r>
    </w:p>
    <w:p w:rsidR="003E2F47" w:rsidRPr="0023765D" w:rsidRDefault="003E2F47" w:rsidP="0023765D">
      <w:pPr>
        <w:autoSpaceDE w:val="0"/>
        <w:autoSpaceDN w:val="0"/>
        <w:adjustRightInd w:val="0"/>
        <w:rPr>
          <w:rFonts w:cs="Times New Roman"/>
          <w:szCs w:val="24"/>
        </w:rPr>
      </w:pPr>
      <w:r w:rsidRPr="0023765D">
        <w:rPr>
          <w:rFonts w:cs="Times New Roman"/>
          <w:szCs w:val="24"/>
        </w:rPr>
        <w:t>3. Gather Calibration Equipment: Collect the necessary equipment for the calibration, including reference standards, calibration software or data sheets, cables, connectors, power sources, and any specialized tools required for adjustment.</w:t>
      </w:r>
    </w:p>
    <w:p w:rsidR="003E2F47" w:rsidRPr="0023765D" w:rsidRDefault="003E2F47" w:rsidP="0023765D">
      <w:pPr>
        <w:autoSpaceDE w:val="0"/>
        <w:autoSpaceDN w:val="0"/>
        <w:adjustRightInd w:val="0"/>
        <w:rPr>
          <w:rFonts w:cs="Times New Roman"/>
          <w:szCs w:val="24"/>
        </w:rPr>
      </w:pPr>
      <w:r w:rsidRPr="0023765D">
        <w:rPr>
          <w:rFonts w:cs="Times New Roman"/>
          <w:szCs w:val="24"/>
        </w:rPr>
        <w:t>4. Review Manufacturer's Guidelines: Refer to the manufacturer's documentation, manuals, or guidelines for specific instructions on the calibration procedure, recommended interval, and any additional requirements.</w:t>
      </w:r>
    </w:p>
    <w:p w:rsidR="003E2F47" w:rsidRPr="0023765D" w:rsidRDefault="003E2F47" w:rsidP="0023765D">
      <w:pPr>
        <w:autoSpaceDE w:val="0"/>
        <w:autoSpaceDN w:val="0"/>
        <w:adjustRightInd w:val="0"/>
        <w:rPr>
          <w:rFonts w:cs="Times New Roman"/>
          <w:szCs w:val="24"/>
        </w:rPr>
      </w:pPr>
      <w:r w:rsidRPr="0023765D">
        <w:rPr>
          <w:rFonts w:cs="Times New Roman"/>
          <w:szCs w:val="24"/>
        </w:rPr>
        <w:t>5. Perform Pre-Calibration Checks: Before starting the calibration, conduct a pre-calibration check to ensure the instrument is in good working condition. Inspect for physical damage, loose connections, or any signs of malfunction.</w:t>
      </w:r>
    </w:p>
    <w:p w:rsidR="003E2F47" w:rsidRPr="0023765D" w:rsidRDefault="003E2F47" w:rsidP="0023765D">
      <w:pPr>
        <w:autoSpaceDE w:val="0"/>
        <w:autoSpaceDN w:val="0"/>
        <w:adjustRightInd w:val="0"/>
        <w:rPr>
          <w:rFonts w:cs="Times New Roman"/>
          <w:szCs w:val="24"/>
        </w:rPr>
      </w:pPr>
      <w:r w:rsidRPr="0023765D">
        <w:rPr>
          <w:rFonts w:cs="Times New Roman"/>
          <w:szCs w:val="24"/>
        </w:rPr>
        <w:t>6. Establish Calibration Procedures: Develop a step-by-step calibration procedure tailored to the specific instrument. This procedure should outline the necessary measurements, adjustments, and recording methods.</w:t>
      </w:r>
    </w:p>
    <w:p w:rsidR="003E2F47" w:rsidRPr="0023765D" w:rsidRDefault="003E2F47" w:rsidP="0023765D">
      <w:pPr>
        <w:autoSpaceDE w:val="0"/>
        <w:autoSpaceDN w:val="0"/>
        <w:adjustRightInd w:val="0"/>
        <w:rPr>
          <w:rFonts w:cs="Times New Roman"/>
          <w:szCs w:val="24"/>
        </w:rPr>
      </w:pPr>
      <w:r w:rsidRPr="0023765D">
        <w:rPr>
          <w:rFonts w:cs="Times New Roman"/>
          <w:szCs w:val="24"/>
        </w:rPr>
        <w:t>7. Perform the Calibration: Follow the established procedure to perform the calibration. This typically involves comparing the instrument's readings to the known values of the calibration standards and making adjustments as necessary.</w:t>
      </w:r>
    </w:p>
    <w:p w:rsidR="003E2F47" w:rsidRPr="0023765D" w:rsidRDefault="003E2F47" w:rsidP="0023765D">
      <w:pPr>
        <w:autoSpaceDE w:val="0"/>
        <w:autoSpaceDN w:val="0"/>
        <w:adjustRightInd w:val="0"/>
        <w:rPr>
          <w:rFonts w:cs="Times New Roman"/>
          <w:szCs w:val="24"/>
        </w:rPr>
      </w:pPr>
      <w:r w:rsidRPr="0023765D">
        <w:rPr>
          <w:rFonts w:cs="Times New Roman"/>
          <w:szCs w:val="24"/>
        </w:rPr>
        <w:t>8. Document Calibration Results: Record all relevant information during the calibration process, including the instrument's serial number, date of calibration, environmental conditions, readings, adjustments made, and the personnel responsible for the calibration.</w:t>
      </w:r>
    </w:p>
    <w:p w:rsidR="003E2F47" w:rsidRPr="0023765D" w:rsidRDefault="003E2F47" w:rsidP="0023765D">
      <w:pPr>
        <w:autoSpaceDE w:val="0"/>
        <w:autoSpaceDN w:val="0"/>
        <w:adjustRightInd w:val="0"/>
        <w:rPr>
          <w:rFonts w:cs="Times New Roman"/>
          <w:szCs w:val="24"/>
        </w:rPr>
      </w:pPr>
      <w:r w:rsidRPr="0023765D">
        <w:rPr>
          <w:rFonts w:cs="Times New Roman"/>
          <w:szCs w:val="24"/>
        </w:rPr>
        <w:t>9. Evaluate Calibration Results: Analyze the calibration results to determine if the instrument meets the required accuracy specifications. Assess any deviations or uncertainties and decide if further adjustments or repairs are necessary.</w:t>
      </w:r>
    </w:p>
    <w:p w:rsidR="003E2F47" w:rsidRPr="0023765D" w:rsidRDefault="003E2F47" w:rsidP="0023765D">
      <w:pPr>
        <w:autoSpaceDE w:val="0"/>
        <w:autoSpaceDN w:val="0"/>
        <w:adjustRightInd w:val="0"/>
        <w:rPr>
          <w:rFonts w:cs="Times New Roman"/>
          <w:szCs w:val="24"/>
        </w:rPr>
      </w:pPr>
      <w:r w:rsidRPr="0023765D">
        <w:rPr>
          <w:rFonts w:cs="Times New Roman"/>
          <w:szCs w:val="24"/>
        </w:rPr>
        <w:t>10. Issue Calibration Certificates: Once the calibration is successfully completed, generate calibration certificates or reports. These documents should include details of the calibration procedure, results, and the instrument's traceability to recognized standards.</w:t>
      </w:r>
    </w:p>
    <w:p w:rsidR="003E2F47" w:rsidRPr="0023765D" w:rsidRDefault="003E2F47" w:rsidP="0023765D">
      <w:pPr>
        <w:autoSpaceDE w:val="0"/>
        <w:autoSpaceDN w:val="0"/>
        <w:adjustRightInd w:val="0"/>
        <w:rPr>
          <w:rFonts w:cs="Times New Roman"/>
          <w:szCs w:val="24"/>
        </w:rPr>
      </w:pPr>
      <w:r w:rsidRPr="0023765D">
        <w:rPr>
          <w:rFonts w:cs="Times New Roman"/>
          <w:szCs w:val="24"/>
        </w:rPr>
        <w:t xml:space="preserve">11. Schedule Routine Calibrations: Establish a calibration schedule based on the manufacturer's recommendations, industry standards, and the instrument's usage. </w:t>
      </w:r>
      <w:r w:rsidRPr="0023765D">
        <w:rPr>
          <w:rFonts w:cs="Times New Roman"/>
          <w:szCs w:val="24"/>
        </w:rPr>
        <w:lastRenderedPageBreak/>
        <w:t>Regularly monitor and maintain records of calibration due dates to ensure instruments are calibrated within the specified intervals.</w:t>
      </w:r>
    </w:p>
    <w:p w:rsidR="003E2F47" w:rsidRPr="0023765D" w:rsidRDefault="003E2F47" w:rsidP="0023765D">
      <w:pPr>
        <w:autoSpaceDE w:val="0"/>
        <w:autoSpaceDN w:val="0"/>
        <w:adjustRightInd w:val="0"/>
        <w:rPr>
          <w:rFonts w:cs="Times New Roman"/>
          <w:szCs w:val="24"/>
        </w:rPr>
      </w:pPr>
      <w:r w:rsidRPr="0023765D">
        <w:rPr>
          <w:rFonts w:cs="Times New Roman"/>
          <w:szCs w:val="24"/>
        </w:rPr>
        <w:t>12. Maintain Calibration Traceability: Maintain a traceable record of all calibration standards used, including their calibration certificates or traceability to national or international standards.</w:t>
      </w:r>
    </w:p>
    <w:p w:rsidR="00C81585" w:rsidRPr="0023765D" w:rsidRDefault="003E2F47" w:rsidP="0023765D">
      <w:pPr>
        <w:autoSpaceDE w:val="0"/>
        <w:autoSpaceDN w:val="0"/>
        <w:adjustRightInd w:val="0"/>
        <w:rPr>
          <w:rFonts w:cs="Times New Roman"/>
          <w:color w:val="FF0000"/>
          <w:szCs w:val="24"/>
        </w:rPr>
      </w:pPr>
      <w:r w:rsidRPr="0023765D">
        <w:rPr>
          <w:rFonts w:cs="Times New Roman"/>
          <w:szCs w:val="24"/>
        </w:rPr>
        <w:t>Remember that the specific calibration process may vary depending on the type of instrument and industry requirements. It's always advisable to consult the instrument's manufacturer and follow relevant standards and guidelines to ensure accurate and reliable calibration.</w:t>
      </w:r>
    </w:p>
    <w:p w:rsidR="0044524D" w:rsidRPr="0023765D" w:rsidRDefault="0044524D" w:rsidP="0023765D">
      <w:pPr>
        <w:tabs>
          <w:tab w:val="center" w:pos="6483"/>
        </w:tabs>
        <w:rPr>
          <w:rFonts w:cs="Times New Roman"/>
          <w:b/>
          <w:szCs w:val="24"/>
        </w:rPr>
      </w:pPr>
      <w:r w:rsidRPr="0023765D">
        <w:rPr>
          <w:rFonts w:cs="Times New Roman"/>
          <w:b/>
          <w:szCs w:val="24"/>
        </w:rPr>
        <w:t xml:space="preserve">2.2 Factors affecting instrument error </w:t>
      </w:r>
    </w:p>
    <w:p w:rsidR="00A22C25" w:rsidRPr="005C1402" w:rsidRDefault="00A22C25" w:rsidP="005C1402">
      <w:pPr>
        <w:pStyle w:val="ListParagraph"/>
        <w:numPr>
          <w:ilvl w:val="0"/>
          <w:numId w:val="46"/>
        </w:numPr>
        <w:tabs>
          <w:tab w:val="center" w:pos="6483"/>
        </w:tabs>
        <w:rPr>
          <w:rFonts w:cs="Times New Roman"/>
          <w:b/>
          <w:szCs w:val="24"/>
        </w:rPr>
      </w:pPr>
      <w:r w:rsidRPr="005C1402">
        <w:rPr>
          <w:rFonts w:cs="Times New Roman"/>
          <w:b/>
          <w:szCs w:val="24"/>
        </w:rPr>
        <w:t>Errors</w:t>
      </w:r>
    </w:p>
    <w:p w:rsidR="00A22C25" w:rsidRPr="0023765D" w:rsidRDefault="00A22C25" w:rsidP="0023765D">
      <w:pPr>
        <w:tabs>
          <w:tab w:val="center" w:pos="6483"/>
        </w:tabs>
        <w:rPr>
          <w:rFonts w:cs="Times New Roman"/>
          <w:szCs w:val="24"/>
        </w:rPr>
      </w:pPr>
      <w:r w:rsidRPr="0023765D">
        <w:rPr>
          <w:rFonts w:cs="Times New Roman"/>
          <w:szCs w:val="24"/>
        </w:rPr>
        <w:t xml:space="preserve">A discrepancy is defined as the difference between two or more measured values of the </w:t>
      </w:r>
      <w:proofErr w:type="gramStart"/>
      <w:r w:rsidRPr="0023765D">
        <w:rPr>
          <w:rFonts w:cs="Times New Roman"/>
          <w:szCs w:val="24"/>
        </w:rPr>
        <w:t>same</w:t>
      </w:r>
      <w:r w:rsidR="00AD663A" w:rsidRPr="0023765D">
        <w:rPr>
          <w:rFonts w:cs="Times New Roman"/>
          <w:szCs w:val="24"/>
        </w:rPr>
        <w:t xml:space="preserve">  </w:t>
      </w:r>
      <w:r w:rsidRPr="0023765D">
        <w:rPr>
          <w:rFonts w:cs="Times New Roman"/>
          <w:szCs w:val="24"/>
        </w:rPr>
        <w:t>quantity</w:t>
      </w:r>
      <w:proofErr w:type="gramEnd"/>
      <w:r w:rsidRPr="0023765D">
        <w:rPr>
          <w:rFonts w:cs="Times New Roman"/>
          <w:szCs w:val="24"/>
        </w:rPr>
        <w:t>. However, measurements are never exact and there will always be a degree of variance</w:t>
      </w:r>
      <w:r w:rsidR="00AD663A" w:rsidRPr="0023765D">
        <w:rPr>
          <w:rFonts w:cs="Times New Roman"/>
          <w:szCs w:val="24"/>
        </w:rPr>
        <w:t xml:space="preserve"> </w:t>
      </w:r>
      <w:r w:rsidRPr="0023765D">
        <w:rPr>
          <w:rFonts w:cs="Times New Roman"/>
          <w:szCs w:val="24"/>
        </w:rPr>
        <w:t>regardless of the survey instrument or method used. These variances are known as errors and</w:t>
      </w:r>
      <w:r w:rsidR="00AD663A" w:rsidRPr="0023765D">
        <w:rPr>
          <w:rFonts w:cs="Times New Roman"/>
          <w:szCs w:val="24"/>
        </w:rPr>
        <w:t xml:space="preserve"> </w:t>
      </w:r>
      <w:r w:rsidRPr="0023765D">
        <w:rPr>
          <w:rFonts w:cs="Times New Roman"/>
          <w:szCs w:val="24"/>
        </w:rPr>
        <w:t>will need to be reduced or eliminated to maintain specific survey standards.</w:t>
      </w:r>
      <w:r w:rsidR="00AD663A" w:rsidRPr="0023765D">
        <w:rPr>
          <w:rFonts w:cs="Times New Roman"/>
          <w:szCs w:val="24"/>
        </w:rPr>
        <w:t xml:space="preserve"> </w:t>
      </w:r>
      <w:r w:rsidRPr="0023765D">
        <w:rPr>
          <w:rFonts w:cs="Times New Roman"/>
          <w:szCs w:val="24"/>
        </w:rPr>
        <w:t>Even when carefully following established surveying procedures, observations may still contain</w:t>
      </w:r>
      <w:r w:rsidR="00AD663A" w:rsidRPr="0023765D">
        <w:rPr>
          <w:rFonts w:cs="Times New Roman"/>
          <w:szCs w:val="24"/>
        </w:rPr>
        <w:t xml:space="preserve"> </w:t>
      </w:r>
      <w:r w:rsidRPr="0023765D">
        <w:rPr>
          <w:rFonts w:cs="Times New Roman"/>
          <w:szCs w:val="24"/>
        </w:rPr>
        <w:t>errors. Errors, by definition, are the difference between a measured value and its true value. The</w:t>
      </w:r>
      <w:r w:rsidR="00AD663A" w:rsidRPr="0023765D">
        <w:rPr>
          <w:rFonts w:cs="Times New Roman"/>
          <w:szCs w:val="24"/>
        </w:rPr>
        <w:t xml:space="preserve"> </w:t>
      </w:r>
      <w:r w:rsidRPr="0023765D">
        <w:rPr>
          <w:rFonts w:cs="Times New Roman"/>
          <w:szCs w:val="24"/>
        </w:rPr>
        <w:t>true value of a measurement is determined by taking the mean value of a series of repeated</w:t>
      </w:r>
      <w:r w:rsidR="00AD663A" w:rsidRPr="0023765D">
        <w:rPr>
          <w:rFonts w:cs="Times New Roman"/>
          <w:szCs w:val="24"/>
        </w:rPr>
        <w:t xml:space="preserve"> </w:t>
      </w:r>
      <w:r w:rsidRPr="0023765D">
        <w:rPr>
          <w:rFonts w:cs="Times New Roman"/>
          <w:szCs w:val="24"/>
        </w:rPr>
        <w:t>measurements. Surveyors must possess skill in instrument operation and knowledge of</w:t>
      </w:r>
      <w:r w:rsidR="00AD663A" w:rsidRPr="0023765D">
        <w:rPr>
          <w:rFonts w:cs="Times New Roman"/>
          <w:szCs w:val="24"/>
        </w:rPr>
        <w:t xml:space="preserve"> </w:t>
      </w:r>
      <w:r w:rsidRPr="0023765D">
        <w:rPr>
          <w:rFonts w:cs="Times New Roman"/>
          <w:szCs w:val="24"/>
        </w:rPr>
        <w:t>surveying methods to minimize the amount of error in each measurement.</w:t>
      </w:r>
    </w:p>
    <w:p w:rsidR="00A22C25" w:rsidRPr="0023765D" w:rsidRDefault="00A22C25" w:rsidP="0023765D">
      <w:pPr>
        <w:tabs>
          <w:tab w:val="center" w:pos="6483"/>
        </w:tabs>
        <w:rPr>
          <w:rFonts w:cs="Times New Roman"/>
          <w:b/>
          <w:szCs w:val="24"/>
        </w:rPr>
      </w:pPr>
      <w:r w:rsidRPr="0023765D">
        <w:rPr>
          <w:rFonts w:cs="Times New Roman"/>
          <w:b/>
          <w:szCs w:val="24"/>
        </w:rPr>
        <w:t>1. Blunders</w:t>
      </w:r>
    </w:p>
    <w:p w:rsidR="00A22C25" w:rsidRPr="0023765D" w:rsidRDefault="00A22C25" w:rsidP="0023765D">
      <w:pPr>
        <w:tabs>
          <w:tab w:val="center" w:pos="6483"/>
        </w:tabs>
        <w:rPr>
          <w:rFonts w:cs="Times New Roman"/>
          <w:szCs w:val="24"/>
        </w:rPr>
      </w:pPr>
      <w:r w:rsidRPr="0023765D">
        <w:rPr>
          <w:rFonts w:cs="Times New Roman"/>
          <w:szCs w:val="24"/>
        </w:rPr>
        <w:t>A blunder (or gross error) is a significant, unpredictable mistake caused by human error that</w:t>
      </w:r>
      <w:r w:rsidR="00AD663A" w:rsidRPr="0023765D">
        <w:rPr>
          <w:rFonts w:cs="Times New Roman"/>
          <w:szCs w:val="24"/>
        </w:rPr>
        <w:t xml:space="preserve"> </w:t>
      </w:r>
      <w:r w:rsidRPr="0023765D">
        <w:rPr>
          <w:rFonts w:cs="Times New Roman"/>
          <w:szCs w:val="24"/>
        </w:rPr>
        <w:t>often leads to large discrepancies. Blunders are typically the result of carelessness,</w:t>
      </w:r>
    </w:p>
    <w:p w:rsidR="00A22C25" w:rsidRPr="0023765D" w:rsidRDefault="00A22C25" w:rsidP="0023765D">
      <w:pPr>
        <w:tabs>
          <w:tab w:val="center" w:pos="6483"/>
        </w:tabs>
        <w:rPr>
          <w:rFonts w:cs="Times New Roman"/>
          <w:szCs w:val="24"/>
        </w:rPr>
      </w:pPr>
      <w:proofErr w:type="gramStart"/>
      <w:r w:rsidRPr="0023765D">
        <w:rPr>
          <w:rFonts w:cs="Times New Roman"/>
          <w:szCs w:val="24"/>
        </w:rPr>
        <w:t>miscommunication</w:t>
      </w:r>
      <w:proofErr w:type="gramEnd"/>
      <w:r w:rsidRPr="0023765D">
        <w:rPr>
          <w:rFonts w:cs="Times New Roman"/>
          <w:szCs w:val="24"/>
        </w:rPr>
        <w:t>, fatigue, or poor judgment. Examples of common blunders are:</w:t>
      </w:r>
    </w:p>
    <w:p w:rsidR="00A22C25" w:rsidRPr="0023765D" w:rsidRDefault="00A22C25" w:rsidP="0023765D">
      <w:pPr>
        <w:tabs>
          <w:tab w:val="center" w:pos="6483"/>
        </w:tabs>
        <w:rPr>
          <w:rFonts w:cs="Times New Roman"/>
          <w:szCs w:val="24"/>
        </w:rPr>
      </w:pPr>
      <w:r w:rsidRPr="0023765D">
        <w:rPr>
          <w:rFonts w:cs="Times New Roman"/>
          <w:szCs w:val="24"/>
        </w:rPr>
        <w:t xml:space="preserve"> </w:t>
      </w:r>
      <w:proofErr w:type="gramStart"/>
      <w:r w:rsidRPr="0023765D">
        <w:rPr>
          <w:rFonts w:cs="Times New Roman"/>
          <w:szCs w:val="24"/>
        </w:rPr>
        <w:t>Improperly</w:t>
      </w:r>
      <w:proofErr w:type="gramEnd"/>
      <w:r w:rsidRPr="0023765D">
        <w:rPr>
          <w:rFonts w:cs="Times New Roman"/>
          <w:szCs w:val="24"/>
        </w:rPr>
        <w:t xml:space="preserve"> leveling the surveying instrument.</w:t>
      </w:r>
    </w:p>
    <w:p w:rsidR="00A22C25" w:rsidRPr="0023765D" w:rsidRDefault="00A22C25" w:rsidP="0023765D">
      <w:pPr>
        <w:tabs>
          <w:tab w:val="center" w:pos="6483"/>
        </w:tabs>
        <w:rPr>
          <w:rFonts w:cs="Times New Roman"/>
          <w:szCs w:val="24"/>
        </w:rPr>
      </w:pPr>
      <w:r w:rsidRPr="0023765D">
        <w:rPr>
          <w:rFonts w:cs="Times New Roman"/>
          <w:szCs w:val="24"/>
        </w:rPr>
        <w:t> Setting up the instrument or target over the wrong control point.</w:t>
      </w:r>
    </w:p>
    <w:p w:rsidR="00A22C25" w:rsidRPr="00C652C7" w:rsidRDefault="00A22C25" w:rsidP="00C652C7">
      <w:pPr>
        <w:pStyle w:val="ListParagraph"/>
        <w:numPr>
          <w:ilvl w:val="0"/>
          <w:numId w:val="40"/>
        </w:numPr>
        <w:tabs>
          <w:tab w:val="center" w:pos="6483"/>
        </w:tabs>
        <w:rPr>
          <w:rFonts w:cs="Times New Roman"/>
          <w:szCs w:val="24"/>
        </w:rPr>
      </w:pPr>
      <w:r w:rsidRPr="00C652C7">
        <w:rPr>
          <w:rFonts w:cs="Times New Roman"/>
          <w:szCs w:val="24"/>
        </w:rPr>
        <w:t>Measurements and Errors</w:t>
      </w:r>
    </w:p>
    <w:p w:rsidR="00A22C25" w:rsidRPr="0023765D" w:rsidRDefault="00A22C25" w:rsidP="0023765D">
      <w:pPr>
        <w:tabs>
          <w:tab w:val="center" w:pos="6483"/>
        </w:tabs>
        <w:rPr>
          <w:rFonts w:cs="Times New Roman"/>
          <w:szCs w:val="24"/>
        </w:rPr>
      </w:pPr>
      <w:r w:rsidRPr="0023765D">
        <w:rPr>
          <w:rFonts w:cs="Times New Roman"/>
          <w:szCs w:val="24"/>
        </w:rPr>
        <w:t xml:space="preserve"> </w:t>
      </w:r>
      <w:proofErr w:type="gramStart"/>
      <w:r w:rsidRPr="0023765D">
        <w:rPr>
          <w:rFonts w:cs="Times New Roman"/>
          <w:szCs w:val="24"/>
        </w:rPr>
        <w:t>Incorrectly</w:t>
      </w:r>
      <w:proofErr w:type="gramEnd"/>
      <w:r w:rsidRPr="0023765D">
        <w:rPr>
          <w:rFonts w:cs="Times New Roman"/>
          <w:szCs w:val="24"/>
        </w:rPr>
        <w:t xml:space="preserve"> entering a control point number in the data collector.</w:t>
      </w:r>
    </w:p>
    <w:p w:rsidR="00A22C25" w:rsidRPr="0023765D" w:rsidRDefault="00A22C25" w:rsidP="0023765D">
      <w:pPr>
        <w:tabs>
          <w:tab w:val="center" w:pos="6483"/>
        </w:tabs>
        <w:rPr>
          <w:rFonts w:cs="Times New Roman"/>
          <w:szCs w:val="24"/>
        </w:rPr>
      </w:pPr>
      <w:r w:rsidRPr="0023765D">
        <w:rPr>
          <w:rFonts w:cs="Times New Roman"/>
          <w:szCs w:val="24"/>
        </w:rPr>
        <w:t xml:space="preserve"> </w:t>
      </w:r>
      <w:proofErr w:type="gramStart"/>
      <w:r w:rsidRPr="0023765D">
        <w:rPr>
          <w:rFonts w:cs="Times New Roman"/>
          <w:szCs w:val="24"/>
        </w:rPr>
        <w:t>Transposing</w:t>
      </w:r>
      <w:proofErr w:type="gramEnd"/>
      <w:r w:rsidRPr="0023765D">
        <w:rPr>
          <w:rFonts w:cs="Times New Roman"/>
          <w:szCs w:val="24"/>
        </w:rPr>
        <w:t xml:space="preserve"> numbers or misplacing the decimal point.</w:t>
      </w:r>
    </w:p>
    <w:p w:rsidR="00A22C25" w:rsidRPr="0023765D" w:rsidRDefault="00A22C25" w:rsidP="0023765D">
      <w:pPr>
        <w:tabs>
          <w:tab w:val="center" w:pos="6483"/>
        </w:tabs>
        <w:rPr>
          <w:rFonts w:cs="Times New Roman"/>
          <w:szCs w:val="24"/>
        </w:rPr>
      </w:pPr>
      <w:r w:rsidRPr="0023765D">
        <w:rPr>
          <w:rFonts w:cs="Times New Roman"/>
          <w:szCs w:val="24"/>
        </w:rPr>
        <w:t>All blunders must be found and eliminated prior to submitting a survey for inclusion in the</w:t>
      </w:r>
      <w:r w:rsidR="00AD663A" w:rsidRPr="0023765D">
        <w:rPr>
          <w:rFonts w:cs="Times New Roman"/>
          <w:szCs w:val="24"/>
        </w:rPr>
        <w:t xml:space="preserve"> </w:t>
      </w:r>
      <w:r w:rsidRPr="0023765D">
        <w:rPr>
          <w:rFonts w:cs="Times New Roman"/>
          <w:szCs w:val="24"/>
        </w:rPr>
        <w:t xml:space="preserve">project mapping. The surveyor must remain alert and constantly examine </w:t>
      </w:r>
      <w:r w:rsidRPr="0023765D">
        <w:rPr>
          <w:rFonts w:cs="Times New Roman"/>
          <w:szCs w:val="24"/>
        </w:rPr>
        <w:lastRenderedPageBreak/>
        <w:t>measurements to</w:t>
      </w:r>
      <w:r w:rsidR="00AD663A" w:rsidRPr="0023765D">
        <w:rPr>
          <w:rFonts w:cs="Times New Roman"/>
          <w:szCs w:val="24"/>
        </w:rPr>
        <w:t xml:space="preserve"> </w:t>
      </w:r>
      <w:r w:rsidRPr="0023765D">
        <w:rPr>
          <w:rFonts w:cs="Times New Roman"/>
          <w:szCs w:val="24"/>
        </w:rPr>
        <w:t>eliminate these mistakes. Blunders can be detected and eliminated by reacting to “out-of-</w:t>
      </w:r>
      <w:r w:rsidR="00AD663A" w:rsidRPr="0023765D">
        <w:rPr>
          <w:rFonts w:cs="Times New Roman"/>
          <w:szCs w:val="24"/>
        </w:rPr>
        <w:t xml:space="preserve"> </w:t>
      </w:r>
      <w:r w:rsidRPr="0023765D">
        <w:rPr>
          <w:rFonts w:cs="Times New Roman"/>
          <w:szCs w:val="24"/>
        </w:rPr>
        <w:t>tolerance” messages by the data collector when they occur. They can also be detected by</w:t>
      </w:r>
      <w:r w:rsidR="00AD663A" w:rsidRPr="0023765D">
        <w:rPr>
          <w:rFonts w:cs="Times New Roman"/>
          <w:szCs w:val="24"/>
        </w:rPr>
        <w:t xml:space="preserve"> </w:t>
      </w:r>
      <w:r w:rsidRPr="0023765D">
        <w:rPr>
          <w:rFonts w:cs="Times New Roman"/>
          <w:szCs w:val="24"/>
        </w:rPr>
        <w:t>carefully examining a plot of the collected survey points while in the office.</w:t>
      </w:r>
    </w:p>
    <w:p w:rsidR="00A22C25" w:rsidRPr="0023765D" w:rsidRDefault="00A22C25" w:rsidP="0023765D">
      <w:pPr>
        <w:tabs>
          <w:tab w:val="center" w:pos="6483"/>
        </w:tabs>
        <w:rPr>
          <w:rFonts w:cs="Times New Roman"/>
          <w:szCs w:val="24"/>
        </w:rPr>
      </w:pPr>
      <w:r w:rsidRPr="0023765D">
        <w:rPr>
          <w:rFonts w:cs="Times New Roman"/>
          <w:szCs w:val="24"/>
        </w:rPr>
        <w:t xml:space="preserve">2. </w:t>
      </w:r>
      <w:r w:rsidRPr="0023765D">
        <w:rPr>
          <w:rFonts w:cs="Times New Roman"/>
          <w:b/>
          <w:szCs w:val="24"/>
        </w:rPr>
        <w:t>Types of Errors</w:t>
      </w:r>
    </w:p>
    <w:p w:rsidR="00A22C25" w:rsidRPr="0023765D" w:rsidRDefault="00A22C25" w:rsidP="0023765D">
      <w:pPr>
        <w:tabs>
          <w:tab w:val="center" w:pos="6483"/>
        </w:tabs>
        <w:rPr>
          <w:rFonts w:cs="Times New Roman"/>
          <w:szCs w:val="24"/>
        </w:rPr>
      </w:pPr>
      <w:r w:rsidRPr="0023765D">
        <w:rPr>
          <w:rFonts w:cs="Times New Roman"/>
          <w:szCs w:val="24"/>
        </w:rPr>
        <w:t>There are two types of errors, systematic and random. It is important for the surveyor to</w:t>
      </w:r>
    </w:p>
    <w:p w:rsidR="00A22C25" w:rsidRPr="0023765D" w:rsidRDefault="00A22C25" w:rsidP="0023765D">
      <w:pPr>
        <w:tabs>
          <w:tab w:val="center" w:pos="6483"/>
        </w:tabs>
        <w:rPr>
          <w:rFonts w:cs="Times New Roman"/>
          <w:szCs w:val="24"/>
        </w:rPr>
      </w:pPr>
      <w:proofErr w:type="gramStart"/>
      <w:r w:rsidRPr="0023765D">
        <w:rPr>
          <w:rFonts w:cs="Times New Roman"/>
          <w:szCs w:val="24"/>
        </w:rPr>
        <w:t>understand</w:t>
      </w:r>
      <w:proofErr w:type="gramEnd"/>
      <w:r w:rsidRPr="0023765D">
        <w:rPr>
          <w:rFonts w:cs="Times New Roman"/>
          <w:szCs w:val="24"/>
        </w:rPr>
        <w:t xml:space="preserve"> the difference between the two errors in order to minimize them</w:t>
      </w:r>
      <w:r w:rsidR="00C22FFC" w:rsidRPr="0023765D">
        <w:rPr>
          <w:rFonts w:cs="Times New Roman"/>
          <w:szCs w:val="24"/>
        </w:rPr>
        <w:t xml:space="preserve"> </w:t>
      </w:r>
      <w:r w:rsidRPr="0023765D">
        <w:rPr>
          <w:rFonts w:cs="Times New Roman"/>
          <w:szCs w:val="24"/>
        </w:rPr>
        <w:t xml:space="preserve"> Systematic Errors</w:t>
      </w:r>
    </w:p>
    <w:p w:rsidR="00A22C25" w:rsidRPr="0023765D" w:rsidRDefault="00A22C25" w:rsidP="0023765D">
      <w:pPr>
        <w:tabs>
          <w:tab w:val="center" w:pos="6483"/>
        </w:tabs>
        <w:rPr>
          <w:rFonts w:cs="Times New Roman"/>
          <w:szCs w:val="24"/>
        </w:rPr>
      </w:pPr>
      <w:r w:rsidRPr="0023765D">
        <w:rPr>
          <w:rFonts w:cs="Times New Roman"/>
          <w:szCs w:val="24"/>
        </w:rPr>
        <w:t>Systematic errors are caused by the surveying equipment, observation methods, and</w:t>
      </w:r>
    </w:p>
    <w:p w:rsidR="00A22C25" w:rsidRPr="0023765D" w:rsidRDefault="00A22C25" w:rsidP="0023765D">
      <w:pPr>
        <w:tabs>
          <w:tab w:val="center" w:pos="6483"/>
        </w:tabs>
        <w:rPr>
          <w:rFonts w:cs="Times New Roman"/>
          <w:szCs w:val="24"/>
        </w:rPr>
      </w:pPr>
      <w:proofErr w:type="gramStart"/>
      <w:r w:rsidRPr="0023765D">
        <w:rPr>
          <w:rFonts w:cs="Times New Roman"/>
          <w:szCs w:val="24"/>
        </w:rPr>
        <w:t>certain</w:t>
      </w:r>
      <w:proofErr w:type="gramEnd"/>
      <w:r w:rsidRPr="0023765D">
        <w:rPr>
          <w:rFonts w:cs="Times New Roman"/>
          <w:szCs w:val="24"/>
        </w:rPr>
        <w:t xml:space="preserve"> environmental factors. Under the same measurement conditions, these errors will</w:t>
      </w:r>
    </w:p>
    <w:p w:rsidR="00A22C25" w:rsidRPr="0023765D" w:rsidRDefault="00A22C25" w:rsidP="0023765D">
      <w:pPr>
        <w:tabs>
          <w:tab w:val="center" w:pos="6483"/>
        </w:tabs>
        <w:rPr>
          <w:rFonts w:cs="Times New Roman"/>
          <w:szCs w:val="24"/>
        </w:rPr>
      </w:pPr>
      <w:proofErr w:type="gramStart"/>
      <w:r w:rsidRPr="0023765D">
        <w:rPr>
          <w:rFonts w:cs="Times New Roman"/>
          <w:szCs w:val="24"/>
        </w:rPr>
        <w:t>have</w:t>
      </w:r>
      <w:proofErr w:type="gramEnd"/>
      <w:r w:rsidRPr="0023765D">
        <w:rPr>
          <w:rFonts w:cs="Times New Roman"/>
          <w:szCs w:val="24"/>
        </w:rPr>
        <w:t xml:space="preserve"> the same magnitude and direction (positive or negative). Because systematic errors</w:t>
      </w:r>
    </w:p>
    <w:p w:rsidR="00A22C25" w:rsidRPr="0023765D" w:rsidRDefault="00A22C25" w:rsidP="0023765D">
      <w:pPr>
        <w:tabs>
          <w:tab w:val="center" w:pos="6483"/>
        </w:tabs>
        <w:rPr>
          <w:rFonts w:cs="Times New Roman"/>
          <w:szCs w:val="24"/>
        </w:rPr>
      </w:pPr>
      <w:proofErr w:type="gramStart"/>
      <w:r w:rsidRPr="0023765D">
        <w:rPr>
          <w:rFonts w:cs="Times New Roman"/>
          <w:szCs w:val="24"/>
        </w:rPr>
        <w:t>are</w:t>
      </w:r>
      <w:proofErr w:type="gramEnd"/>
      <w:r w:rsidRPr="0023765D">
        <w:rPr>
          <w:rFonts w:cs="Times New Roman"/>
          <w:szCs w:val="24"/>
        </w:rPr>
        <w:t xml:space="preserve"> repetitive and tend to accumulate in a series of measurements, they are also referred</w:t>
      </w:r>
    </w:p>
    <w:p w:rsidR="00A22C25" w:rsidRPr="0023765D" w:rsidRDefault="00A22C25" w:rsidP="0023765D">
      <w:pPr>
        <w:tabs>
          <w:tab w:val="center" w:pos="6483"/>
        </w:tabs>
        <w:rPr>
          <w:rFonts w:cs="Times New Roman"/>
          <w:szCs w:val="24"/>
        </w:rPr>
      </w:pPr>
      <w:proofErr w:type="gramStart"/>
      <w:r w:rsidRPr="0023765D">
        <w:rPr>
          <w:rFonts w:cs="Times New Roman"/>
          <w:szCs w:val="24"/>
        </w:rPr>
        <w:t>to</w:t>
      </w:r>
      <w:proofErr w:type="gramEnd"/>
      <w:r w:rsidRPr="0023765D">
        <w:rPr>
          <w:rFonts w:cs="Times New Roman"/>
          <w:szCs w:val="24"/>
        </w:rPr>
        <w:t xml:space="preserve"> as cumulative errors.</w:t>
      </w:r>
    </w:p>
    <w:p w:rsidR="00A22C25" w:rsidRPr="0023765D" w:rsidRDefault="00A22C25" w:rsidP="0023765D">
      <w:pPr>
        <w:tabs>
          <w:tab w:val="center" w:pos="6483"/>
        </w:tabs>
        <w:rPr>
          <w:rFonts w:cs="Times New Roman"/>
          <w:szCs w:val="24"/>
        </w:rPr>
      </w:pPr>
      <w:r w:rsidRPr="0023765D">
        <w:rPr>
          <w:rFonts w:cs="Times New Roman"/>
          <w:szCs w:val="24"/>
        </w:rPr>
        <w:t>Although some systematic errors are difficult to detect, the surveyor must recognize the</w:t>
      </w:r>
    </w:p>
    <w:p w:rsidR="00A22C25" w:rsidRPr="0023765D" w:rsidRDefault="00A22C25" w:rsidP="0023765D">
      <w:pPr>
        <w:tabs>
          <w:tab w:val="center" w:pos="6483"/>
        </w:tabs>
        <w:rPr>
          <w:rFonts w:cs="Times New Roman"/>
          <w:szCs w:val="24"/>
        </w:rPr>
      </w:pPr>
      <w:proofErr w:type="gramStart"/>
      <w:r w:rsidRPr="0023765D">
        <w:rPr>
          <w:rFonts w:cs="Times New Roman"/>
          <w:szCs w:val="24"/>
        </w:rPr>
        <w:t>conditions</w:t>
      </w:r>
      <w:proofErr w:type="gramEnd"/>
      <w:r w:rsidRPr="0023765D">
        <w:rPr>
          <w:rFonts w:cs="Times New Roman"/>
          <w:szCs w:val="24"/>
        </w:rPr>
        <w:t xml:space="preserve"> that cause such errors. The following list includes several examples of</w:t>
      </w:r>
    </w:p>
    <w:p w:rsidR="00A22C25" w:rsidRPr="0023765D" w:rsidRDefault="00A22C25" w:rsidP="0023765D">
      <w:pPr>
        <w:tabs>
          <w:tab w:val="center" w:pos="6483"/>
        </w:tabs>
        <w:rPr>
          <w:rFonts w:cs="Times New Roman"/>
          <w:szCs w:val="24"/>
        </w:rPr>
      </w:pPr>
      <w:proofErr w:type="gramStart"/>
      <w:r w:rsidRPr="0023765D">
        <w:rPr>
          <w:rFonts w:cs="Times New Roman"/>
          <w:szCs w:val="24"/>
        </w:rPr>
        <w:t>systematic</w:t>
      </w:r>
      <w:proofErr w:type="gramEnd"/>
      <w:r w:rsidRPr="0023765D">
        <w:rPr>
          <w:rFonts w:cs="Times New Roman"/>
          <w:szCs w:val="24"/>
        </w:rPr>
        <w:t xml:space="preserve"> errors:</w:t>
      </w:r>
    </w:p>
    <w:p w:rsidR="00A22C25" w:rsidRPr="0023765D" w:rsidRDefault="00A22C25" w:rsidP="0023765D">
      <w:pPr>
        <w:tabs>
          <w:tab w:val="center" w:pos="6483"/>
        </w:tabs>
        <w:rPr>
          <w:rFonts w:cs="Times New Roman"/>
          <w:szCs w:val="24"/>
        </w:rPr>
      </w:pPr>
      <w:proofErr w:type="gramStart"/>
      <w:r w:rsidRPr="0023765D">
        <w:rPr>
          <w:rFonts w:cs="Times New Roman"/>
          <w:szCs w:val="24"/>
        </w:rPr>
        <w:t> Using incorrect temperature and/or pressure observations.</w:t>
      </w:r>
      <w:proofErr w:type="gramEnd"/>
    </w:p>
    <w:p w:rsidR="00A22C25" w:rsidRPr="0023765D" w:rsidRDefault="00A22C25" w:rsidP="0023765D">
      <w:pPr>
        <w:tabs>
          <w:tab w:val="center" w:pos="6483"/>
        </w:tabs>
        <w:rPr>
          <w:rFonts w:cs="Times New Roman"/>
          <w:szCs w:val="24"/>
        </w:rPr>
      </w:pPr>
      <w:r w:rsidRPr="0023765D">
        <w:rPr>
          <w:rFonts w:cs="Times New Roman"/>
          <w:szCs w:val="24"/>
        </w:rPr>
        <w:t xml:space="preserve"> </w:t>
      </w:r>
      <w:proofErr w:type="gramStart"/>
      <w:r w:rsidRPr="0023765D">
        <w:rPr>
          <w:rFonts w:cs="Times New Roman"/>
          <w:szCs w:val="24"/>
        </w:rPr>
        <w:t>Not</w:t>
      </w:r>
      <w:proofErr w:type="gramEnd"/>
      <w:r w:rsidRPr="0023765D">
        <w:rPr>
          <w:rFonts w:cs="Times New Roman"/>
          <w:szCs w:val="24"/>
        </w:rPr>
        <w:t xml:space="preserve"> applying curvature and refraction constants.</w:t>
      </w:r>
    </w:p>
    <w:p w:rsidR="00A22C25" w:rsidRPr="0023765D" w:rsidRDefault="00A22C25" w:rsidP="0023765D">
      <w:pPr>
        <w:tabs>
          <w:tab w:val="center" w:pos="6483"/>
        </w:tabs>
        <w:rPr>
          <w:rFonts w:cs="Times New Roman"/>
          <w:szCs w:val="24"/>
        </w:rPr>
      </w:pPr>
      <w:r w:rsidRPr="0023765D">
        <w:rPr>
          <w:rFonts w:cs="Times New Roman"/>
          <w:szCs w:val="24"/>
        </w:rPr>
        <w:t> Using incorrect instrument heights and/or target heights.</w:t>
      </w:r>
    </w:p>
    <w:p w:rsidR="00A22C25" w:rsidRPr="0023765D" w:rsidRDefault="00A22C25" w:rsidP="0023765D">
      <w:pPr>
        <w:tabs>
          <w:tab w:val="center" w:pos="6483"/>
        </w:tabs>
        <w:rPr>
          <w:rFonts w:cs="Times New Roman"/>
          <w:szCs w:val="24"/>
        </w:rPr>
      </w:pPr>
      <w:r w:rsidRPr="0023765D">
        <w:rPr>
          <w:rFonts w:cs="Times New Roman"/>
          <w:szCs w:val="24"/>
        </w:rPr>
        <w:t xml:space="preserve"> </w:t>
      </w:r>
      <w:proofErr w:type="gramStart"/>
      <w:r w:rsidRPr="0023765D">
        <w:rPr>
          <w:rFonts w:cs="Times New Roman"/>
          <w:szCs w:val="24"/>
        </w:rPr>
        <w:t>Using</w:t>
      </w:r>
      <w:proofErr w:type="gramEnd"/>
      <w:r w:rsidRPr="0023765D">
        <w:rPr>
          <w:rFonts w:cs="Times New Roman"/>
          <w:szCs w:val="24"/>
        </w:rPr>
        <w:t xml:space="preserve"> an incorrect prism offset.</w:t>
      </w:r>
    </w:p>
    <w:p w:rsidR="00A22C25" w:rsidRPr="0023765D" w:rsidRDefault="00A22C25" w:rsidP="0023765D">
      <w:pPr>
        <w:tabs>
          <w:tab w:val="center" w:pos="6483"/>
        </w:tabs>
        <w:rPr>
          <w:rFonts w:cs="Times New Roman"/>
          <w:szCs w:val="24"/>
        </w:rPr>
      </w:pPr>
      <w:r w:rsidRPr="0023765D">
        <w:rPr>
          <w:rFonts w:cs="Times New Roman"/>
          <w:szCs w:val="24"/>
        </w:rPr>
        <w:t xml:space="preserve"> </w:t>
      </w:r>
      <w:proofErr w:type="gramStart"/>
      <w:r w:rsidRPr="0023765D">
        <w:rPr>
          <w:rFonts w:cs="Times New Roman"/>
          <w:szCs w:val="24"/>
        </w:rPr>
        <w:t>Using</w:t>
      </w:r>
      <w:proofErr w:type="gramEnd"/>
      <w:r w:rsidRPr="0023765D">
        <w:rPr>
          <w:rFonts w:cs="Times New Roman"/>
          <w:szCs w:val="24"/>
        </w:rPr>
        <w:t xml:space="preserve"> an imperfectly adjusted instrument.</w:t>
      </w:r>
    </w:p>
    <w:p w:rsidR="00A22C25" w:rsidRPr="0023765D" w:rsidRDefault="00A22C25" w:rsidP="0023765D">
      <w:pPr>
        <w:tabs>
          <w:tab w:val="center" w:pos="6483"/>
        </w:tabs>
        <w:rPr>
          <w:rFonts w:cs="Times New Roman"/>
          <w:szCs w:val="24"/>
        </w:rPr>
      </w:pPr>
      <w:r w:rsidRPr="0023765D">
        <w:rPr>
          <w:rFonts w:cs="Times New Roman"/>
          <w:szCs w:val="24"/>
        </w:rPr>
        <w:t>The effect of these errors can be minimized by:</w:t>
      </w:r>
    </w:p>
    <w:p w:rsidR="00A22C25" w:rsidRPr="0023765D" w:rsidRDefault="00A22C25" w:rsidP="0023765D">
      <w:pPr>
        <w:tabs>
          <w:tab w:val="center" w:pos="6483"/>
        </w:tabs>
        <w:rPr>
          <w:rFonts w:cs="Times New Roman"/>
          <w:szCs w:val="24"/>
        </w:rPr>
      </w:pPr>
      <w:r w:rsidRPr="0023765D">
        <w:rPr>
          <w:rFonts w:cs="Times New Roman"/>
          <w:szCs w:val="24"/>
        </w:rPr>
        <w:t xml:space="preserve"> </w:t>
      </w:r>
      <w:proofErr w:type="gramStart"/>
      <w:r w:rsidRPr="0023765D">
        <w:rPr>
          <w:rFonts w:cs="Times New Roman"/>
          <w:szCs w:val="24"/>
        </w:rPr>
        <w:t>Properly</w:t>
      </w:r>
      <w:proofErr w:type="gramEnd"/>
      <w:r w:rsidRPr="0023765D">
        <w:rPr>
          <w:rFonts w:cs="Times New Roman"/>
          <w:szCs w:val="24"/>
        </w:rPr>
        <w:t xml:space="preserve"> leveling the survey instrument and targets.</w:t>
      </w:r>
    </w:p>
    <w:p w:rsidR="00A22C25" w:rsidRPr="0023765D" w:rsidRDefault="00A22C25" w:rsidP="0023765D">
      <w:pPr>
        <w:tabs>
          <w:tab w:val="center" w:pos="6483"/>
        </w:tabs>
        <w:rPr>
          <w:rFonts w:cs="Times New Roman"/>
          <w:szCs w:val="24"/>
        </w:rPr>
      </w:pPr>
      <w:r w:rsidRPr="0023765D">
        <w:rPr>
          <w:rFonts w:cs="Times New Roman"/>
          <w:szCs w:val="24"/>
        </w:rPr>
        <w:t xml:space="preserve"> </w:t>
      </w:r>
      <w:proofErr w:type="gramStart"/>
      <w:r w:rsidRPr="0023765D">
        <w:rPr>
          <w:rFonts w:cs="Times New Roman"/>
          <w:szCs w:val="24"/>
        </w:rPr>
        <w:t>Balancing</w:t>
      </w:r>
      <w:proofErr w:type="gramEnd"/>
      <w:r w:rsidRPr="0023765D">
        <w:rPr>
          <w:rFonts w:cs="Times New Roman"/>
          <w:szCs w:val="24"/>
        </w:rPr>
        <w:t xml:space="preserve"> foresight and </w:t>
      </w:r>
      <w:proofErr w:type="spellStart"/>
      <w:r w:rsidRPr="0023765D">
        <w:rPr>
          <w:rFonts w:cs="Times New Roman"/>
          <w:szCs w:val="24"/>
        </w:rPr>
        <w:t>backsight</w:t>
      </w:r>
      <w:proofErr w:type="spellEnd"/>
      <w:r w:rsidRPr="0023765D">
        <w:rPr>
          <w:rFonts w:cs="Times New Roman"/>
          <w:szCs w:val="24"/>
        </w:rPr>
        <w:t xml:space="preserve"> observations.</w:t>
      </w:r>
    </w:p>
    <w:p w:rsidR="00A22C25" w:rsidRPr="0023765D" w:rsidRDefault="00A22C25" w:rsidP="0023765D">
      <w:pPr>
        <w:tabs>
          <w:tab w:val="center" w:pos="6483"/>
        </w:tabs>
        <w:rPr>
          <w:rFonts w:cs="Times New Roman"/>
          <w:szCs w:val="24"/>
        </w:rPr>
      </w:pPr>
      <w:r w:rsidRPr="0023765D">
        <w:rPr>
          <w:rFonts w:cs="Times New Roman"/>
          <w:szCs w:val="24"/>
        </w:rPr>
        <w:t xml:space="preserve"> </w:t>
      </w:r>
      <w:proofErr w:type="gramStart"/>
      <w:r w:rsidRPr="0023765D">
        <w:rPr>
          <w:rFonts w:cs="Times New Roman"/>
          <w:szCs w:val="24"/>
        </w:rPr>
        <w:t>Entering</w:t>
      </w:r>
      <w:proofErr w:type="gramEnd"/>
      <w:r w:rsidRPr="0023765D">
        <w:rPr>
          <w:rFonts w:cs="Times New Roman"/>
          <w:szCs w:val="24"/>
        </w:rPr>
        <w:t xml:space="preserve"> the appropriate environmental correction factors in the data collector.</w:t>
      </w:r>
    </w:p>
    <w:p w:rsidR="00A22C25" w:rsidRPr="0023765D" w:rsidRDefault="00A22C25" w:rsidP="0023765D">
      <w:pPr>
        <w:tabs>
          <w:tab w:val="center" w:pos="6483"/>
        </w:tabs>
        <w:rPr>
          <w:rFonts w:cs="Times New Roman"/>
          <w:szCs w:val="24"/>
        </w:rPr>
      </w:pPr>
      <w:r w:rsidRPr="0023765D">
        <w:rPr>
          <w:rFonts w:cs="Times New Roman"/>
          <w:szCs w:val="24"/>
        </w:rPr>
        <w:t> Entering the correct instrument heights, targets heights, and prism offset in the data</w:t>
      </w:r>
    </w:p>
    <w:p w:rsidR="00A22C25" w:rsidRPr="0023765D" w:rsidRDefault="00A22C25" w:rsidP="0023765D">
      <w:pPr>
        <w:tabs>
          <w:tab w:val="center" w:pos="6483"/>
        </w:tabs>
        <w:rPr>
          <w:rFonts w:cs="Times New Roman"/>
          <w:szCs w:val="24"/>
        </w:rPr>
      </w:pPr>
      <w:proofErr w:type="gramStart"/>
      <w:r w:rsidRPr="0023765D">
        <w:rPr>
          <w:rFonts w:cs="Times New Roman"/>
          <w:szCs w:val="24"/>
        </w:rPr>
        <w:t>collector</w:t>
      </w:r>
      <w:proofErr w:type="gramEnd"/>
      <w:r w:rsidRPr="0023765D">
        <w:rPr>
          <w:rFonts w:cs="Times New Roman"/>
          <w:szCs w:val="24"/>
        </w:rPr>
        <w:t>.</w:t>
      </w:r>
    </w:p>
    <w:p w:rsidR="00A22C25" w:rsidRPr="0023765D" w:rsidRDefault="00A22C25" w:rsidP="0023765D">
      <w:pPr>
        <w:tabs>
          <w:tab w:val="center" w:pos="6483"/>
        </w:tabs>
        <w:rPr>
          <w:rFonts w:cs="Times New Roman"/>
          <w:szCs w:val="24"/>
        </w:rPr>
      </w:pPr>
      <w:r w:rsidRPr="0023765D">
        <w:rPr>
          <w:rFonts w:cs="Times New Roman"/>
          <w:szCs w:val="24"/>
        </w:rPr>
        <w:t xml:space="preserve"> </w:t>
      </w:r>
      <w:proofErr w:type="gramStart"/>
      <w:r w:rsidRPr="0023765D">
        <w:rPr>
          <w:rFonts w:cs="Times New Roman"/>
          <w:szCs w:val="24"/>
        </w:rPr>
        <w:t>Periodically</w:t>
      </w:r>
      <w:proofErr w:type="gramEnd"/>
      <w:r w:rsidRPr="0023765D">
        <w:rPr>
          <w:rFonts w:cs="Times New Roman"/>
          <w:szCs w:val="24"/>
        </w:rPr>
        <w:t xml:space="preserve"> calibrating the surveying equipment.</w:t>
      </w:r>
    </w:p>
    <w:p w:rsidR="00A22C25" w:rsidRPr="0023765D" w:rsidRDefault="00A22C25" w:rsidP="0023765D">
      <w:pPr>
        <w:tabs>
          <w:tab w:val="center" w:pos="6483"/>
        </w:tabs>
        <w:rPr>
          <w:rFonts w:cs="Times New Roman"/>
          <w:szCs w:val="24"/>
        </w:rPr>
      </w:pPr>
      <w:r w:rsidRPr="0023765D">
        <w:rPr>
          <w:rFonts w:cs="Times New Roman"/>
          <w:szCs w:val="24"/>
        </w:rPr>
        <w:t>If appropriate corrections are not made, these errors can accumulate and cause significant</w:t>
      </w:r>
    </w:p>
    <w:p w:rsidR="00A22C25" w:rsidRPr="0023765D" w:rsidRDefault="00A22C25" w:rsidP="0023765D">
      <w:pPr>
        <w:tabs>
          <w:tab w:val="center" w:pos="6483"/>
        </w:tabs>
        <w:rPr>
          <w:rFonts w:cs="Times New Roman"/>
          <w:szCs w:val="24"/>
        </w:rPr>
      </w:pPr>
      <w:proofErr w:type="gramStart"/>
      <w:r w:rsidRPr="0023765D">
        <w:rPr>
          <w:rFonts w:cs="Times New Roman"/>
          <w:szCs w:val="24"/>
        </w:rPr>
        <w:t>discrepancies</w:t>
      </w:r>
      <w:proofErr w:type="gramEnd"/>
      <w:r w:rsidRPr="0023765D">
        <w:rPr>
          <w:rFonts w:cs="Times New Roman"/>
          <w:szCs w:val="24"/>
        </w:rPr>
        <w:t xml:space="preserve"> between measured values. By keeping equipment in proper working order</w:t>
      </w:r>
    </w:p>
    <w:p w:rsidR="00A22C25" w:rsidRPr="0023765D" w:rsidRDefault="00A22C25" w:rsidP="0023765D">
      <w:pPr>
        <w:tabs>
          <w:tab w:val="center" w:pos="6483"/>
        </w:tabs>
        <w:rPr>
          <w:rFonts w:cs="Times New Roman"/>
          <w:szCs w:val="24"/>
        </w:rPr>
      </w:pPr>
      <w:proofErr w:type="gramStart"/>
      <w:r w:rsidRPr="0023765D">
        <w:rPr>
          <w:rFonts w:cs="Times New Roman"/>
          <w:szCs w:val="24"/>
        </w:rPr>
        <w:t>and</w:t>
      </w:r>
      <w:proofErr w:type="gramEnd"/>
      <w:r w:rsidRPr="0023765D">
        <w:rPr>
          <w:rFonts w:cs="Times New Roman"/>
          <w:szCs w:val="24"/>
        </w:rPr>
        <w:t xml:space="preserve"> following established surveying procedures, many of the systematic errors can be</w:t>
      </w:r>
    </w:p>
    <w:p w:rsidR="00A22C25" w:rsidRPr="0023765D" w:rsidRDefault="00A22C25" w:rsidP="0023765D">
      <w:pPr>
        <w:tabs>
          <w:tab w:val="center" w:pos="6483"/>
        </w:tabs>
        <w:rPr>
          <w:rFonts w:cs="Times New Roman"/>
          <w:szCs w:val="24"/>
        </w:rPr>
      </w:pPr>
      <w:proofErr w:type="gramStart"/>
      <w:r w:rsidRPr="0023765D">
        <w:rPr>
          <w:rFonts w:cs="Times New Roman"/>
          <w:szCs w:val="24"/>
        </w:rPr>
        <w:t>eliminated</w:t>
      </w:r>
      <w:proofErr w:type="gramEnd"/>
      <w:r w:rsidRPr="0023765D">
        <w:rPr>
          <w:rFonts w:cs="Times New Roman"/>
          <w:szCs w:val="24"/>
        </w:rPr>
        <w:t>.</w:t>
      </w:r>
    </w:p>
    <w:p w:rsidR="00A22C25" w:rsidRPr="0023765D" w:rsidRDefault="00A22C25" w:rsidP="0023765D">
      <w:pPr>
        <w:pStyle w:val="ListParagraph"/>
        <w:numPr>
          <w:ilvl w:val="0"/>
          <w:numId w:val="30"/>
        </w:numPr>
        <w:tabs>
          <w:tab w:val="center" w:pos="6483"/>
        </w:tabs>
        <w:rPr>
          <w:rFonts w:cs="Times New Roman"/>
          <w:b/>
          <w:szCs w:val="24"/>
        </w:rPr>
      </w:pPr>
      <w:r w:rsidRPr="0023765D">
        <w:rPr>
          <w:rFonts w:cs="Times New Roman"/>
          <w:b/>
          <w:szCs w:val="24"/>
        </w:rPr>
        <w:lastRenderedPageBreak/>
        <w:t>Random Errors</w:t>
      </w:r>
    </w:p>
    <w:p w:rsidR="00A22C25" w:rsidRPr="0023765D" w:rsidRDefault="00A22C25" w:rsidP="0023765D">
      <w:pPr>
        <w:tabs>
          <w:tab w:val="center" w:pos="6483"/>
        </w:tabs>
        <w:rPr>
          <w:rFonts w:cs="Times New Roman"/>
          <w:szCs w:val="24"/>
        </w:rPr>
      </w:pPr>
      <w:r w:rsidRPr="0023765D">
        <w:rPr>
          <w:rFonts w:cs="Times New Roman"/>
          <w:szCs w:val="24"/>
        </w:rPr>
        <w:t>Random (or accidental) errors are not directly related to the conditions or circumstances</w:t>
      </w:r>
    </w:p>
    <w:p w:rsidR="00A22C25" w:rsidRPr="0023765D" w:rsidRDefault="00A22C25" w:rsidP="0023765D">
      <w:pPr>
        <w:tabs>
          <w:tab w:val="center" w:pos="6483"/>
        </w:tabs>
        <w:rPr>
          <w:rFonts w:cs="Times New Roman"/>
          <w:szCs w:val="24"/>
        </w:rPr>
      </w:pPr>
      <w:proofErr w:type="gramStart"/>
      <w:r w:rsidRPr="0023765D">
        <w:rPr>
          <w:rFonts w:cs="Times New Roman"/>
          <w:szCs w:val="24"/>
        </w:rPr>
        <w:t>of</w:t>
      </w:r>
      <w:proofErr w:type="gramEnd"/>
      <w:r w:rsidRPr="0023765D">
        <w:rPr>
          <w:rFonts w:cs="Times New Roman"/>
          <w:szCs w:val="24"/>
        </w:rPr>
        <w:t xml:space="preserve"> the observation. For a single measurement or a series of measurements, it is the error</w:t>
      </w:r>
    </w:p>
    <w:p w:rsidR="00A22C25" w:rsidRPr="0023765D" w:rsidRDefault="00A22C25" w:rsidP="0023765D">
      <w:pPr>
        <w:tabs>
          <w:tab w:val="center" w:pos="6483"/>
        </w:tabs>
        <w:rPr>
          <w:rFonts w:cs="Times New Roman"/>
          <w:szCs w:val="24"/>
        </w:rPr>
      </w:pPr>
      <w:proofErr w:type="gramStart"/>
      <w:r w:rsidRPr="0023765D">
        <w:rPr>
          <w:rFonts w:cs="Times New Roman"/>
          <w:szCs w:val="24"/>
        </w:rPr>
        <w:t>remaining</w:t>
      </w:r>
      <w:proofErr w:type="gramEnd"/>
      <w:r w:rsidRPr="0023765D">
        <w:rPr>
          <w:rFonts w:cs="Times New Roman"/>
          <w:szCs w:val="24"/>
        </w:rPr>
        <w:t xml:space="preserve"> after all possible systematic errors and blunders have been eliminated.</w:t>
      </w:r>
    </w:p>
    <w:p w:rsidR="00A22C25" w:rsidRPr="0023765D" w:rsidRDefault="00A22C25" w:rsidP="0023765D">
      <w:pPr>
        <w:tabs>
          <w:tab w:val="center" w:pos="6483"/>
        </w:tabs>
        <w:rPr>
          <w:rFonts w:cs="Times New Roman"/>
          <w:szCs w:val="24"/>
        </w:rPr>
      </w:pPr>
      <w:r w:rsidRPr="0023765D">
        <w:rPr>
          <w:rFonts w:cs="Times New Roman"/>
          <w:szCs w:val="24"/>
        </w:rPr>
        <w:t>As the name implies, random errors are unpredictable and are often caused by factors</w:t>
      </w:r>
    </w:p>
    <w:p w:rsidR="00A22C25" w:rsidRPr="0023765D" w:rsidRDefault="00A22C25" w:rsidP="0023765D">
      <w:pPr>
        <w:tabs>
          <w:tab w:val="center" w:pos="6483"/>
        </w:tabs>
        <w:rPr>
          <w:rFonts w:cs="Times New Roman"/>
          <w:szCs w:val="24"/>
        </w:rPr>
      </w:pPr>
      <w:proofErr w:type="gramStart"/>
      <w:r w:rsidRPr="0023765D">
        <w:rPr>
          <w:rFonts w:cs="Times New Roman"/>
          <w:szCs w:val="24"/>
        </w:rPr>
        <w:t>beyond</w:t>
      </w:r>
      <w:proofErr w:type="gramEnd"/>
      <w:r w:rsidRPr="0023765D">
        <w:rPr>
          <w:rFonts w:cs="Times New Roman"/>
          <w:szCs w:val="24"/>
        </w:rPr>
        <w:t xml:space="preserve"> the control of the surveyor. Their occurrence, magnitude, and direction (positive</w:t>
      </w:r>
    </w:p>
    <w:p w:rsidR="00A22C25" w:rsidRPr="0023765D" w:rsidRDefault="00A22C25" w:rsidP="0023765D">
      <w:pPr>
        <w:tabs>
          <w:tab w:val="center" w:pos="6483"/>
        </w:tabs>
        <w:rPr>
          <w:rFonts w:cs="Times New Roman"/>
          <w:szCs w:val="24"/>
        </w:rPr>
      </w:pPr>
      <w:proofErr w:type="gramStart"/>
      <w:r w:rsidRPr="0023765D">
        <w:rPr>
          <w:rFonts w:cs="Times New Roman"/>
          <w:szCs w:val="24"/>
        </w:rPr>
        <w:t>or</w:t>
      </w:r>
      <w:proofErr w:type="gramEnd"/>
      <w:r w:rsidRPr="0023765D">
        <w:rPr>
          <w:rFonts w:cs="Times New Roman"/>
          <w:szCs w:val="24"/>
        </w:rPr>
        <w:t xml:space="preserve"> negative) cannot be predicted. Errors of this type are compensating and tend to at least</w:t>
      </w:r>
    </w:p>
    <w:p w:rsidR="00A22C25" w:rsidRPr="0023765D" w:rsidRDefault="00A22C25" w:rsidP="0023765D">
      <w:pPr>
        <w:tabs>
          <w:tab w:val="center" w:pos="6483"/>
        </w:tabs>
        <w:rPr>
          <w:rFonts w:cs="Times New Roman"/>
          <w:szCs w:val="24"/>
        </w:rPr>
      </w:pPr>
      <w:proofErr w:type="gramStart"/>
      <w:r w:rsidRPr="0023765D">
        <w:rPr>
          <w:rFonts w:cs="Times New Roman"/>
          <w:szCs w:val="24"/>
        </w:rPr>
        <w:t>partially</w:t>
      </w:r>
      <w:proofErr w:type="gramEnd"/>
      <w:r w:rsidRPr="0023765D">
        <w:rPr>
          <w:rFonts w:cs="Times New Roman"/>
          <w:szCs w:val="24"/>
        </w:rPr>
        <w:t xml:space="preserve"> cancel themselves mathematically. Because the magnitude is also a matter of</w:t>
      </w:r>
    </w:p>
    <w:p w:rsidR="00A22C25" w:rsidRPr="0023765D" w:rsidRDefault="00A22C25" w:rsidP="0023765D">
      <w:pPr>
        <w:tabs>
          <w:tab w:val="center" w:pos="6483"/>
        </w:tabs>
        <w:rPr>
          <w:rFonts w:cs="Times New Roman"/>
          <w:szCs w:val="24"/>
        </w:rPr>
      </w:pPr>
      <w:proofErr w:type="gramStart"/>
      <w:r w:rsidRPr="0023765D">
        <w:rPr>
          <w:rFonts w:cs="Times New Roman"/>
          <w:szCs w:val="24"/>
        </w:rPr>
        <w:t>chance</w:t>
      </w:r>
      <w:proofErr w:type="gramEnd"/>
      <w:r w:rsidRPr="0023765D">
        <w:rPr>
          <w:rFonts w:cs="Times New Roman"/>
          <w:szCs w:val="24"/>
        </w:rPr>
        <w:t xml:space="preserve"> they will remain, to some degree, in every measurement.</w:t>
      </w:r>
    </w:p>
    <w:p w:rsidR="00A22C25" w:rsidRPr="0023765D" w:rsidRDefault="00A22C25" w:rsidP="0023765D">
      <w:pPr>
        <w:tabs>
          <w:tab w:val="center" w:pos="6483"/>
        </w:tabs>
        <w:rPr>
          <w:rFonts w:cs="Times New Roman"/>
          <w:szCs w:val="24"/>
        </w:rPr>
      </w:pPr>
      <w:proofErr w:type="spellStart"/>
      <w:r w:rsidRPr="0023765D">
        <w:rPr>
          <w:rFonts w:cs="Times New Roman"/>
          <w:szCs w:val="24"/>
        </w:rPr>
        <w:t>Misclosures</w:t>
      </w:r>
      <w:proofErr w:type="spellEnd"/>
      <w:r w:rsidRPr="0023765D">
        <w:rPr>
          <w:rFonts w:cs="Times New Roman"/>
          <w:szCs w:val="24"/>
        </w:rPr>
        <w:t xml:space="preserve"> (or residuals) are the difference in a measurement or a series of</w:t>
      </w:r>
    </w:p>
    <w:p w:rsidR="00A22C25" w:rsidRPr="0023765D" w:rsidRDefault="00A22C25" w:rsidP="0023765D">
      <w:pPr>
        <w:tabs>
          <w:tab w:val="center" w:pos="6483"/>
        </w:tabs>
        <w:rPr>
          <w:rFonts w:cs="Times New Roman"/>
          <w:szCs w:val="24"/>
        </w:rPr>
      </w:pPr>
      <w:proofErr w:type="gramStart"/>
      <w:r w:rsidRPr="0023765D">
        <w:rPr>
          <w:rFonts w:cs="Times New Roman"/>
          <w:szCs w:val="24"/>
        </w:rPr>
        <w:t>measurements</w:t>
      </w:r>
      <w:proofErr w:type="gramEnd"/>
      <w:r w:rsidRPr="0023765D">
        <w:rPr>
          <w:rFonts w:cs="Times New Roman"/>
          <w:szCs w:val="24"/>
        </w:rPr>
        <w:t xml:space="preserve"> from an established value. Random errors account for the </w:t>
      </w:r>
      <w:proofErr w:type="spellStart"/>
      <w:r w:rsidRPr="0023765D">
        <w:rPr>
          <w:rFonts w:cs="Times New Roman"/>
          <w:szCs w:val="24"/>
        </w:rPr>
        <w:t>misclosure</w:t>
      </w:r>
      <w:proofErr w:type="spellEnd"/>
    </w:p>
    <w:p w:rsidR="00A22C25" w:rsidRPr="0023765D" w:rsidRDefault="00A22C25" w:rsidP="0023765D">
      <w:pPr>
        <w:tabs>
          <w:tab w:val="center" w:pos="6483"/>
        </w:tabs>
        <w:rPr>
          <w:rFonts w:cs="Times New Roman"/>
          <w:szCs w:val="24"/>
        </w:rPr>
      </w:pPr>
      <w:proofErr w:type="gramStart"/>
      <w:r w:rsidRPr="0023765D">
        <w:rPr>
          <w:rFonts w:cs="Times New Roman"/>
          <w:szCs w:val="24"/>
        </w:rPr>
        <w:t>when</w:t>
      </w:r>
      <w:proofErr w:type="gramEnd"/>
      <w:r w:rsidRPr="0023765D">
        <w:rPr>
          <w:rFonts w:cs="Times New Roman"/>
          <w:szCs w:val="24"/>
        </w:rPr>
        <w:t xml:space="preserve"> systematic errors have been corrected and blunders have been removed.</w:t>
      </w:r>
    </w:p>
    <w:p w:rsidR="00A22C25" w:rsidRPr="0023765D" w:rsidRDefault="00A22C25" w:rsidP="0023765D">
      <w:pPr>
        <w:tabs>
          <w:tab w:val="center" w:pos="6483"/>
        </w:tabs>
        <w:rPr>
          <w:rFonts w:cs="Times New Roman"/>
          <w:szCs w:val="24"/>
        </w:rPr>
      </w:pPr>
      <w:proofErr w:type="spellStart"/>
      <w:r w:rsidRPr="0023765D">
        <w:rPr>
          <w:rFonts w:cs="Times New Roman"/>
          <w:szCs w:val="24"/>
        </w:rPr>
        <w:t>Misclosures</w:t>
      </w:r>
      <w:proofErr w:type="spellEnd"/>
      <w:r w:rsidRPr="0023765D">
        <w:rPr>
          <w:rFonts w:cs="Times New Roman"/>
          <w:szCs w:val="24"/>
        </w:rPr>
        <w:t xml:space="preserve"> are computed when adjusting level loops, traverses, and GPS networks.</w:t>
      </w:r>
    </w:p>
    <w:p w:rsidR="00A22C25" w:rsidRPr="0023765D" w:rsidRDefault="00A22C25" w:rsidP="0023765D">
      <w:pPr>
        <w:tabs>
          <w:tab w:val="center" w:pos="6483"/>
        </w:tabs>
        <w:rPr>
          <w:rFonts w:cs="Times New Roman"/>
          <w:szCs w:val="24"/>
        </w:rPr>
      </w:pPr>
      <w:r w:rsidRPr="0023765D">
        <w:rPr>
          <w:rFonts w:cs="Times New Roman"/>
          <w:szCs w:val="24"/>
        </w:rPr>
        <w:t>Random errors conform to the laws of probability and are therefore equally distributed</w:t>
      </w:r>
    </w:p>
    <w:p w:rsidR="00A22C25" w:rsidRPr="0023765D" w:rsidRDefault="00A22C25" w:rsidP="0023765D">
      <w:pPr>
        <w:tabs>
          <w:tab w:val="center" w:pos="6483"/>
        </w:tabs>
        <w:rPr>
          <w:rFonts w:cs="Times New Roman"/>
          <w:szCs w:val="24"/>
        </w:rPr>
      </w:pPr>
      <w:proofErr w:type="gramStart"/>
      <w:r w:rsidRPr="0023765D">
        <w:rPr>
          <w:rFonts w:cs="Times New Roman"/>
          <w:szCs w:val="24"/>
        </w:rPr>
        <w:t>throughout</w:t>
      </w:r>
      <w:proofErr w:type="gramEnd"/>
      <w:r w:rsidRPr="0023765D">
        <w:rPr>
          <w:rFonts w:cs="Times New Roman"/>
          <w:szCs w:val="24"/>
        </w:rPr>
        <w:t xml:space="preserve"> the survey. Because of their random nature, correction factors cannot be</w:t>
      </w:r>
    </w:p>
    <w:p w:rsidR="00A22C25" w:rsidRPr="0023765D" w:rsidRDefault="00A22C25" w:rsidP="0023765D">
      <w:pPr>
        <w:tabs>
          <w:tab w:val="center" w:pos="6483"/>
        </w:tabs>
        <w:rPr>
          <w:rFonts w:cs="Times New Roman"/>
          <w:szCs w:val="24"/>
        </w:rPr>
      </w:pPr>
      <w:proofErr w:type="gramStart"/>
      <w:r w:rsidRPr="0023765D">
        <w:rPr>
          <w:rFonts w:cs="Times New Roman"/>
          <w:szCs w:val="24"/>
        </w:rPr>
        <w:t>computed</w:t>
      </w:r>
      <w:proofErr w:type="gramEnd"/>
      <w:r w:rsidRPr="0023765D">
        <w:rPr>
          <w:rFonts w:cs="Times New Roman"/>
          <w:szCs w:val="24"/>
        </w:rPr>
        <w:t xml:space="preserve"> and applied as they are with some systematic errors. However, they can be</w:t>
      </w:r>
    </w:p>
    <w:p w:rsidR="00A22C25" w:rsidRPr="0023765D" w:rsidRDefault="00A22C25" w:rsidP="0023765D">
      <w:pPr>
        <w:tabs>
          <w:tab w:val="center" w:pos="6483"/>
        </w:tabs>
        <w:rPr>
          <w:rFonts w:cs="Times New Roman"/>
          <w:szCs w:val="24"/>
        </w:rPr>
      </w:pPr>
      <w:proofErr w:type="gramStart"/>
      <w:r w:rsidRPr="0023765D">
        <w:rPr>
          <w:rFonts w:cs="Times New Roman"/>
          <w:szCs w:val="24"/>
        </w:rPr>
        <w:t>estimated</w:t>
      </w:r>
      <w:proofErr w:type="gramEnd"/>
      <w:r w:rsidRPr="0023765D">
        <w:rPr>
          <w:rFonts w:cs="Times New Roman"/>
          <w:szCs w:val="24"/>
        </w:rPr>
        <w:t xml:space="preserve"> using a procedure based on the laws of probability known as the least-squares</w:t>
      </w:r>
    </w:p>
    <w:p w:rsidR="00A22C25" w:rsidRPr="0023765D" w:rsidRDefault="00A22C25" w:rsidP="0023765D">
      <w:pPr>
        <w:tabs>
          <w:tab w:val="center" w:pos="6483"/>
        </w:tabs>
        <w:rPr>
          <w:rFonts w:cs="Times New Roman"/>
          <w:szCs w:val="24"/>
        </w:rPr>
      </w:pPr>
      <w:proofErr w:type="gramStart"/>
      <w:r w:rsidRPr="0023765D">
        <w:rPr>
          <w:rFonts w:cs="Times New Roman"/>
          <w:szCs w:val="24"/>
        </w:rPr>
        <w:t>method</w:t>
      </w:r>
      <w:proofErr w:type="gramEnd"/>
      <w:r w:rsidRPr="0023765D">
        <w:rPr>
          <w:rFonts w:cs="Times New Roman"/>
          <w:szCs w:val="24"/>
        </w:rPr>
        <w:t xml:space="preserve"> of adjustment. This method computes the most probable adjusted values and the</w:t>
      </w:r>
    </w:p>
    <w:p w:rsidR="00A22C25" w:rsidRPr="0023765D" w:rsidRDefault="00A22C25" w:rsidP="0023765D">
      <w:pPr>
        <w:tabs>
          <w:tab w:val="center" w:pos="6483"/>
        </w:tabs>
        <w:rPr>
          <w:rFonts w:cs="Times New Roman"/>
          <w:szCs w:val="24"/>
        </w:rPr>
      </w:pPr>
      <w:proofErr w:type="gramStart"/>
      <w:r w:rsidRPr="0023765D">
        <w:rPr>
          <w:rFonts w:cs="Times New Roman"/>
          <w:szCs w:val="24"/>
        </w:rPr>
        <w:t>precision</w:t>
      </w:r>
      <w:proofErr w:type="gramEnd"/>
      <w:r w:rsidRPr="0023765D">
        <w:rPr>
          <w:rFonts w:cs="Times New Roman"/>
          <w:szCs w:val="24"/>
        </w:rPr>
        <w:t xml:space="preserve"> of the survey. The least-squares method may also reveal the presence of large</w:t>
      </w:r>
    </w:p>
    <w:p w:rsidR="00A22C25" w:rsidRPr="0023765D" w:rsidRDefault="00A22C25" w:rsidP="0023765D">
      <w:pPr>
        <w:tabs>
          <w:tab w:val="center" w:pos="6483"/>
        </w:tabs>
        <w:rPr>
          <w:rFonts w:cs="Times New Roman"/>
          <w:szCs w:val="24"/>
        </w:rPr>
      </w:pPr>
      <w:proofErr w:type="gramStart"/>
      <w:r w:rsidRPr="0023765D">
        <w:rPr>
          <w:rFonts w:cs="Times New Roman"/>
          <w:szCs w:val="24"/>
        </w:rPr>
        <w:t>blunders</w:t>
      </w:r>
      <w:proofErr w:type="gramEnd"/>
      <w:r w:rsidRPr="0023765D">
        <w:rPr>
          <w:rFonts w:cs="Times New Roman"/>
          <w:szCs w:val="24"/>
        </w:rPr>
        <w:t>.</w:t>
      </w:r>
    </w:p>
    <w:p w:rsidR="00A22C25" w:rsidRPr="0023765D" w:rsidRDefault="00A22C25" w:rsidP="0023765D">
      <w:pPr>
        <w:tabs>
          <w:tab w:val="center" w:pos="6483"/>
        </w:tabs>
        <w:rPr>
          <w:rFonts w:cs="Times New Roman"/>
          <w:b/>
          <w:szCs w:val="24"/>
        </w:rPr>
      </w:pPr>
      <w:r w:rsidRPr="0023765D">
        <w:rPr>
          <w:rFonts w:cs="Times New Roman"/>
          <w:b/>
          <w:szCs w:val="24"/>
        </w:rPr>
        <w:t>3. Error Sources</w:t>
      </w:r>
    </w:p>
    <w:p w:rsidR="00A22C25" w:rsidRPr="0023765D" w:rsidRDefault="00A22C25" w:rsidP="0023765D">
      <w:pPr>
        <w:tabs>
          <w:tab w:val="center" w:pos="6483"/>
        </w:tabs>
        <w:rPr>
          <w:rFonts w:cs="Times New Roman"/>
          <w:szCs w:val="24"/>
        </w:rPr>
      </w:pPr>
      <w:r w:rsidRPr="0023765D">
        <w:rPr>
          <w:rFonts w:cs="Times New Roman"/>
          <w:szCs w:val="24"/>
        </w:rPr>
        <w:t>There are a variety of factors that can lead to measurement errors. Errors typically arise from</w:t>
      </w:r>
      <w:r w:rsidR="00C22FFC" w:rsidRPr="0023765D">
        <w:rPr>
          <w:rFonts w:cs="Times New Roman"/>
          <w:szCs w:val="24"/>
        </w:rPr>
        <w:t xml:space="preserve"> </w:t>
      </w:r>
      <w:r w:rsidRPr="0023765D">
        <w:rPr>
          <w:rFonts w:cs="Times New Roman"/>
          <w:szCs w:val="24"/>
        </w:rPr>
        <w:t>three sources; natural errors, instrument errors, and human errors.</w:t>
      </w:r>
    </w:p>
    <w:p w:rsidR="00C22FFC" w:rsidRPr="0023765D" w:rsidRDefault="00C22FFC" w:rsidP="0023765D">
      <w:pPr>
        <w:tabs>
          <w:tab w:val="center" w:pos="6483"/>
        </w:tabs>
        <w:rPr>
          <w:rFonts w:cs="Times New Roman"/>
          <w:szCs w:val="24"/>
        </w:rPr>
      </w:pPr>
    </w:p>
    <w:p w:rsidR="00A22C25" w:rsidRPr="0023765D" w:rsidRDefault="00A22C25" w:rsidP="0023765D">
      <w:pPr>
        <w:tabs>
          <w:tab w:val="center" w:pos="6483"/>
        </w:tabs>
        <w:rPr>
          <w:rFonts w:cs="Times New Roman"/>
          <w:b/>
          <w:szCs w:val="24"/>
        </w:rPr>
      </w:pPr>
      <w:r w:rsidRPr="0023765D">
        <w:rPr>
          <w:rFonts w:cs="Times New Roman"/>
          <w:b/>
          <w:szCs w:val="24"/>
        </w:rPr>
        <w:t>a. Natural Errors</w:t>
      </w:r>
    </w:p>
    <w:p w:rsidR="00A22C25" w:rsidRPr="0023765D" w:rsidRDefault="00A22C25" w:rsidP="0023765D">
      <w:pPr>
        <w:tabs>
          <w:tab w:val="center" w:pos="6483"/>
        </w:tabs>
        <w:rPr>
          <w:rFonts w:cs="Times New Roman"/>
          <w:szCs w:val="24"/>
        </w:rPr>
      </w:pPr>
      <w:r w:rsidRPr="0023765D">
        <w:rPr>
          <w:rFonts w:cs="Times New Roman"/>
          <w:szCs w:val="24"/>
        </w:rPr>
        <w:t>Natural errors are caused by environmental conditions or significant changes in</w:t>
      </w:r>
    </w:p>
    <w:p w:rsidR="00A22C25" w:rsidRPr="0023765D" w:rsidRDefault="00A22C25" w:rsidP="0023765D">
      <w:pPr>
        <w:tabs>
          <w:tab w:val="center" w:pos="6483"/>
        </w:tabs>
        <w:rPr>
          <w:rFonts w:cs="Times New Roman"/>
          <w:szCs w:val="24"/>
        </w:rPr>
      </w:pPr>
      <w:proofErr w:type="gramStart"/>
      <w:r w:rsidRPr="0023765D">
        <w:rPr>
          <w:rFonts w:cs="Times New Roman"/>
          <w:szCs w:val="24"/>
        </w:rPr>
        <w:t>environmental</w:t>
      </w:r>
      <w:proofErr w:type="gramEnd"/>
      <w:r w:rsidRPr="0023765D">
        <w:rPr>
          <w:rFonts w:cs="Times New Roman"/>
          <w:szCs w:val="24"/>
        </w:rPr>
        <w:t xml:space="preserve"> conditions. Wind speed, air temperature, atmospheric pressure, humidity,</w:t>
      </w:r>
    </w:p>
    <w:p w:rsidR="00A22C25" w:rsidRPr="0023765D" w:rsidRDefault="00A22C25" w:rsidP="0023765D">
      <w:pPr>
        <w:tabs>
          <w:tab w:val="center" w:pos="6483"/>
        </w:tabs>
        <w:rPr>
          <w:rFonts w:cs="Times New Roman"/>
          <w:szCs w:val="24"/>
        </w:rPr>
      </w:pPr>
      <w:proofErr w:type="gramStart"/>
      <w:r w:rsidRPr="0023765D">
        <w:rPr>
          <w:rFonts w:cs="Times New Roman"/>
          <w:szCs w:val="24"/>
        </w:rPr>
        <w:t>gravity</w:t>
      </w:r>
      <w:proofErr w:type="gramEnd"/>
      <w:r w:rsidRPr="0023765D">
        <w:rPr>
          <w:rFonts w:cs="Times New Roman"/>
          <w:szCs w:val="24"/>
        </w:rPr>
        <w:t>, earth curvature, and atmospheric refraction are examples of natural error sources.</w:t>
      </w:r>
    </w:p>
    <w:p w:rsidR="00A22C25" w:rsidRPr="0023765D" w:rsidRDefault="00A22C25" w:rsidP="0023765D">
      <w:pPr>
        <w:tabs>
          <w:tab w:val="center" w:pos="6483"/>
        </w:tabs>
        <w:rPr>
          <w:rFonts w:cs="Times New Roman"/>
          <w:szCs w:val="24"/>
        </w:rPr>
      </w:pPr>
      <w:r w:rsidRPr="0023765D">
        <w:rPr>
          <w:rFonts w:cs="Times New Roman"/>
          <w:szCs w:val="24"/>
        </w:rPr>
        <w:t>Many of these environmental conditions can be compensated for by applying a correction</w:t>
      </w:r>
    </w:p>
    <w:p w:rsidR="00A22C25" w:rsidRPr="0023765D" w:rsidRDefault="00A22C25" w:rsidP="0023765D">
      <w:pPr>
        <w:tabs>
          <w:tab w:val="center" w:pos="6483"/>
        </w:tabs>
        <w:rPr>
          <w:rFonts w:cs="Times New Roman"/>
          <w:szCs w:val="24"/>
        </w:rPr>
      </w:pPr>
      <w:proofErr w:type="gramStart"/>
      <w:r w:rsidRPr="0023765D">
        <w:rPr>
          <w:rFonts w:cs="Times New Roman"/>
          <w:szCs w:val="24"/>
        </w:rPr>
        <w:t>factor</w:t>
      </w:r>
      <w:proofErr w:type="gramEnd"/>
      <w:r w:rsidRPr="0023765D">
        <w:rPr>
          <w:rFonts w:cs="Times New Roman"/>
          <w:szCs w:val="24"/>
        </w:rPr>
        <w:t xml:space="preserve"> to each measurement. Commonly used correction factors are the parts per million</w:t>
      </w:r>
    </w:p>
    <w:p w:rsidR="00A22C25" w:rsidRPr="0023765D" w:rsidRDefault="00A22C25" w:rsidP="0023765D">
      <w:pPr>
        <w:tabs>
          <w:tab w:val="center" w:pos="6483"/>
        </w:tabs>
        <w:rPr>
          <w:rFonts w:cs="Times New Roman"/>
          <w:szCs w:val="24"/>
        </w:rPr>
      </w:pPr>
      <w:r w:rsidRPr="0023765D">
        <w:rPr>
          <w:rFonts w:cs="Times New Roman"/>
          <w:szCs w:val="24"/>
        </w:rPr>
        <w:t>(</w:t>
      </w:r>
      <w:proofErr w:type="gramStart"/>
      <w:r w:rsidRPr="0023765D">
        <w:rPr>
          <w:rFonts w:cs="Times New Roman"/>
          <w:szCs w:val="24"/>
        </w:rPr>
        <w:t>ppm</w:t>
      </w:r>
      <w:proofErr w:type="gramEnd"/>
      <w:r w:rsidRPr="0023765D">
        <w:rPr>
          <w:rFonts w:cs="Times New Roman"/>
          <w:szCs w:val="24"/>
        </w:rPr>
        <w:t>) and curvature and refraction constants.</w:t>
      </w:r>
    </w:p>
    <w:p w:rsidR="00A22C25" w:rsidRPr="0023765D" w:rsidRDefault="00A22C25" w:rsidP="0023765D">
      <w:pPr>
        <w:tabs>
          <w:tab w:val="center" w:pos="6483"/>
        </w:tabs>
        <w:rPr>
          <w:rFonts w:cs="Times New Roman"/>
          <w:szCs w:val="24"/>
        </w:rPr>
      </w:pPr>
      <w:r w:rsidRPr="0023765D">
        <w:rPr>
          <w:rFonts w:cs="Times New Roman"/>
          <w:szCs w:val="24"/>
        </w:rPr>
        <w:t>The ppm correction factor is applied to slope distances to minimize the effects of</w:t>
      </w:r>
    </w:p>
    <w:p w:rsidR="00A22C25" w:rsidRPr="0023765D" w:rsidRDefault="00A22C25" w:rsidP="0023765D">
      <w:pPr>
        <w:tabs>
          <w:tab w:val="center" w:pos="6483"/>
        </w:tabs>
        <w:rPr>
          <w:rFonts w:cs="Times New Roman"/>
          <w:szCs w:val="24"/>
        </w:rPr>
      </w:pPr>
      <w:proofErr w:type="gramStart"/>
      <w:r w:rsidRPr="0023765D">
        <w:rPr>
          <w:rFonts w:cs="Times New Roman"/>
          <w:szCs w:val="24"/>
        </w:rPr>
        <w:lastRenderedPageBreak/>
        <w:t>atmospheric</w:t>
      </w:r>
      <w:proofErr w:type="gramEnd"/>
      <w:r w:rsidRPr="0023765D">
        <w:rPr>
          <w:rFonts w:cs="Times New Roman"/>
          <w:szCs w:val="24"/>
        </w:rPr>
        <w:t xml:space="preserve"> changes. The correction is determined using observed temperature and</w:t>
      </w:r>
    </w:p>
    <w:p w:rsidR="00A22C25" w:rsidRPr="0023765D" w:rsidRDefault="00A22C25" w:rsidP="0023765D">
      <w:pPr>
        <w:tabs>
          <w:tab w:val="center" w:pos="6483"/>
        </w:tabs>
        <w:rPr>
          <w:rFonts w:cs="Times New Roman"/>
          <w:szCs w:val="24"/>
        </w:rPr>
      </w:pPr>
      <w:proofErr w:type="gramStart"/>
      <w:r w:rsidRPr="0023765D">
        <w:rPr>
          <w:rFonts w:cs="Times New Roman"/>
          <w:szCs w:val="24"/>
        </w:rPr>
        <w:t>pressure</w:t>
      </w:r>
      <w:proofErr w:type="gramEnd"/>
      <w:r w:rsidRPr="0023765D">
        <w:rPr>
          <w:rFonts w:cs="Times New Roman"/>
          <w:szCs w:val="24"/>
        </w:rPr>
        <w:t xml:space="preserve"> readings. With each instrument setup, new temperature and pressure readings</w:t>
      </w:r>
    </w:p>
    <w:p w:rsidR="00A22C25" w:rsidRPr="0023765D" w:rsidRDefault="00A22C25" w:rsidP="0023765D">
      <w:pPr>
        <w:tabs>
          <w:tab w:val="center" w:pos="6483"/>
        </w:tabs>
        <w:rPr>
          <w:rFonts w:cs="Times New Roman"/>
          <w:szCs w:val="24"/>
        </w:rPr>
      </w:pPr>
      <w:proofErr w:type="gramStart"/>
      <w:r w:rsidRPr="0023765D">
        <w:rPr>
          <w:rFonts w:cs="Times New Roman"/>
          <w:szCs w:val="24"/>
        </w:rPr>
        <w:t>should</w:t>
      </w:r>
      <w:proofErr w:type="gramEnd"/>
      <w:r w:rsidRPr="0023765D">
        <w:rPr>
          <w:rFonts w:cs="Times New Roman"/>
          <w:szCs w:val="24"/>
        </w:rPr>
        <w:t xml:space="preserve"> be taken and the ppm constant revised, if necessary. The curvature and refraction</w:t>
      </w:r>
    </w:p>
    <w:p w:rsidR="00A22C25" w:rsidRPr="0023765D" w:rsidRDefault="00A22C25" w:rsidP="0023765D">
      <w:pPr>
        <w:tabs>
          <w:tab w:val="center" w:pos="6483"/>
        </w:tabs>
        <w:rPr>
          <w:rFonts w:cs="Times New Roman"/>
          <w:szCs w:val="24"/>
        </w:rPr>
      </w:pPr>
      <w:proofErr w:type="gramStart"/>
      <w:r w:rsidRPr="0023765D">
        <w:rPr>
          <w:rFonts w:cs="Times New Roman"/>
          <w:szCs w:val="24"/>
        </w:rPr>
        <w:t>constant</w:t>
      </w:r>
      <w:proofErr w:type="gramEnd"/>
      <w:r w:rsidRPr="0023765D">
        <w:rPr>
          <w:rFonts w:cs="Times New Roman"/>
          <w:szCs w:val="24"/>
        </w:rPr>
        <w:t xml:space="preserve"> is applied to the vertical distance measurement. The constant corrects for the</w:t>
      </w:r>
    </w:p>
    <w:p w:rsidR="00A22C25" w:rsidRPr="0023765D" w:rsidRDefault="00A22C25" w:rsidP="0023765D">
      <w:pPr>
        <w:tabs>
          <w:tab w:val="center" w:pos="6483"/>
        </w:tabs>
        <w:rPr>
          <w:rFonts w:cs="Times New Roman"/>
          <w:szCs w:val="24"/>
        </w:rPr>
      </w:pPr>
      <w:r w:rsidRPr="0023765D">
        <w:rPr>
          <w:rFonts w:cs="Times New Roman"/>
          <w:szCs w:val="24"/>
        </w:rPr>
        <w:t>Earth’s curvature and atmospheric refraction and should be applied to the survey by the</w:t>
      </w:r>
    </w:p>
    <w:p w:rsidR="00A22C25" w:rsidRPr="0023765D" w:rsidRDefault="00A22C25" w:rsidP="0023765D">
      <w:pPr>
        <w:tabs>
          <w:tab w:val="center" w:pos="6483"/>
        </w:tabs>
        <w:rPr>
          <w:rFonts w:cs="Times New Roman"/>
          <w:szCs w:val="24"/>
        </w:rPr>
      </w:pPr>
      <w:proofErr w:type="gramStart"/>
      <w:r w:rsidRPr="0023765D">
        <w:rPr>
          <w:rFonts w:cs="Times New Roman"/>
          <w:szCs w:val="24"/>
        </w:rPr>
        <w:t>data</w:t>
      </w:r>
      <w:proofErr w:type="gramEnd"/>
      <w:r w:rsidRPr="0023765D">
        <w:rPr>
          <w:rFonts w:cs="Times New Roman"/>
          <w:szCs w:val="24"/>
        </w:rPr>
        <w:t xml:space="preserve"> collector.</w:t>
      </w:r>
    </w:p>
    <w:p w:rsidR="00A22C25" w:rsidRPr="0023765D" w:rsidRDefault="00A22C25" w:rsidP="0023765D">
      <w:pPr>
        <w:tabs>
          <w:tab w:val="center" w:pos="6483"/>
        </w:tabs>
        <w:rPr>
          <w:rFonts w:cs="Times New Roman"/>
          <w:szCs w:val="24"/>
        </w:rPr>
      </w:pPr>
      <w:r w:rsidRPr="0023765D">
        <w:rPr>
          <w:rFonts w:cs="Times New Roman"/>
          <w:szCs w:val="24"/>
        </w:rPr>
        <w:t>There are other natural phenomena that can lead to measurement errors. Intense, direct</w:t>
      </w:r>
    </w:p>
    <w:p w:rsidR="00A22C25" w:rsidRPr="0023765D" w:rsidRDefault="00A22C25" w:rsidP="0023765D">
      <w:pPr>
        <w:tabs>
          <w:tab w:val="center" w:pos="6483"/>
        </w:tabs>
        <w:rPr>
          <w:rFonts w:cs="Times New Roman"/>
          <w:szCs w:val="24"/>
        </w:rPr>
      </w:pPr>
      <w:proofErr w:type="gramStart"/>
      <w:r w:rsidRPr="0023765D">
        <w:rPr>
          <w:rFonts w:cs="Times New Roman"/>
          <w:szCs w:val="24"/>
        </w:rPr>
        <w:t>sunlight</w:t>
      </w:r>
      <w:proofErr w:type="gramEnd"/>
      <w:r w:rsidRPr="0023765D">
        <w:rPr>
          <w:rFonts w:cs="Times New Roman"/>
          <w:szCs w:val="24"/>
        </w:rPr>
        <w:t xml:space="preserve"> may cause differential expansion of the components of the instrument, resulting</w:t>
      </w:r>
    </w:p>
    <w:p w:rsidR="00A22C25" w:rsidRPr="0023765D" w:rsidRDefault="00A22C25" w:rsidP="0023765D">
      <w:pPr>
        <w:tabs>
          <w:tab w:val="center" w:pos="6483"/>
        </w:tabs>
        <w:rPr>
          <w:rFonts w:cs="Times New Roman"/>
          <w:szCs w:val="24"/>
        </w:rPr>
      </w:pPr>
      <w:proofErr w:type="gramStart"/>
      <w:r w:rsidRPr="0023765D">
        <w:rPr>
          <w:rFonts w:cs="Times New Roman"/>
          <w:szCs w:val="24"/>
        </w:rPr>
        <w:t>in</w:t>
      </w:r>
      <w:proofErr w:type="gramEnd"/>
      <w:r w:rsidRPr="0023765D">
        <w:rPr>
          <w:rFonts w:cs="Times New Roman"/>
          <w:szCs w:val="24"/>
        </w:rPr>
        <w:t xml:space="preserve"> minor errors. This effect can be minimized by operating on cloudy days, times of low</w:t>
      </w:r>
    </w:p>
    <w:p w:rsidR="00A22C25" w:rsidRPr="0023765D" w:rsidRDefault="00A22C25" w:rsidP="0023765D">
      <w:pPr>
        <w:tabs>
          <w:tab w:val="center" w:pos="6483"/>
        </w:tabs>
        <w:rPr>
          <w:rFonts w:cs="Times New Roman"/>
          <w:b/>
          <w:szCs w:val="24"/>
        </w:rPr>
      </w:pPr>
      <w:r w:rsidRPr="0023765D">
        <w:rPr>
          <w:rFonts w:cs="Times New Roman"/>
          <w:b/>
          <w:szCs w:val="24"/>
        </w:rPr>
        <w:t>Measurements and Errors</w:t>
      </w:r>
    </w:p>
    <w:p w:rsidR="00A22C25" w:rsidRPr="0023765D" w:rsidRDefault="00A22C25" w:rsidP="0023765D">
      <w:pPr>
        <w:tabs>
          <w:tab w:val="center" w:pos="6483"/>
        </w:tabs>
        <w:rPr>
          <w:rFonts w:cs="Times New Roman"/>
          <w:szCs w:val="24"/>
        </w:rPr>
      </w:pPr>
      <w:r w:rsidRPr="0023765D">
        <w:rPr>
          <w:rFonts w:cs="Times New Roman"/>
          <w:szCs w:val="24"/>
        </w:rPr>
        <w:t>Heat waves can cause distortion in</w:t>
      </w:r>
      <w:r w:rsidR="002D6239">
        <w:rPr>
          <w:rFonts w:cs="Times New Roman"/>
          <w:szCs w:val="24"/>
        </w:rPr>
        <w:t xml:space="preserve"> </w:t>
      </w:r>
      <w:r w:rsidRPr="0023765D">
        <w:rPr>
          <w:rFonts w:cs="Times New Roman"/>
          <w:szCs w:val="24"/>
        </w:rPr>
        <w:t>lines of sight near reflective surfaces. The effects of heat waves can be minimized by</w:t>
      </w:r>
      <w:r w:rsidR="002D6239">
        <w:rPr>
          <w:rFonts w:cs="Times New Roman"/>
          <w:szCs w:val="24"/>
        </w:rPr>
        <w:t xml:space="preserve"> </w:t>
      </w:r>
      <w:r w:rsidRPr="0023765D">
        <w:rPr>
          <w:rFonts w:cs="Times New Roman"/>
          <w:szCs w:val="24"/>
        </w:rPr>
        <w:t>surveying in cooler, cloudy periods, taking shorter measurements, or avoiding</w:t>
      </w:r>
      <w:r w:rsidR="002D6239">
        <w:rPr>
          <w:rFonts w:cs="Times New Roman"/>
          <w:szCs w:val="24"/>
        </w:rPr>
        <w:t xml:space="preserve"> </w:t>
      </w:r>
      <w:r w:rsidRPr="0023765D">
        <w:rPr>
          <w:rFonts w:cs="Times New Roman"/>
          <w:szCs w:val="24"/>
        </w:rPr>
        <w:t>measurements taken over asphalt or concrete in excessively hot weather.</w:t>
      </w:r>
    </w:p>
    <w:p w:rsidR="00A22C25" w:rsidRPr="0023765D" w:rsidRDefault="00A22C25" w:rsidP="0023765D">
      <w:pPr>
        <w:tabs>
          <w:tab w:val="center" w:pos="6483"/>
        </w:tabs>
        <w:rPr>
          <w:rFonts w:cs="Times New Roman"/>
          <w:b/>
          <w:szCs w:val="24"/>
        </w:rPr>
      </w:pPr>
      <w:r w:rsidRPr="0023765D">
        <w:rPr>
          <w:rFonts w:cs="Times New Roman"/>
          <w:b/>
          <w:szCs w:val="24"/>
        </w:rPr>
        <w:t>b. Instrument Errors</w:t>
      </w:r>
    </w:p>
    <w:p w:rsidR="00A22C25" w:rsidRPr="0023765D" w:rsidRDefault="00A22C25" w:rsidP="0023765D">
      <w:pPr>
        <w:tabs>
          <w:tab w:val="center" w:pos="6483"/>
        </w:tabs>
        <w:rPr>
          <w:rFonts w:cs="Times New Roman"/>
          <w:szCs w:val="24"/>
        </w:rPr>
      </w:pPr>
      <w:r w:rsidRPr="0023765D">
        <w:rPr>
          <w:rFonts w:cs="Times New Roman"/>
          <w:szCs w:val="24"/>
        </w:rPr>
        <w:t>Instrument errors are caused by imperfectly constructed, adjusted, or calibrated surveying</w:t>
      </w:r>
    </w:p>
    <w:p w:rsidR="00A22C25" w:rsidRPr="0023765D" w:rsidRDefault="00A22C25" w:rsidP="0023765D">
      <w:pPr>
        <w:tabs>
          <w:tab w:val="center" w:pos="6483"/>
        </w:tabs>
        <w:rPr>
          <w:rFonts w:cs="Times New Roman"/>
          <w:szCs w:val="24"/>
        </w:rPr>
      </w:pPr>
      <w:proofErr w:type="gramStart"/>
      <w:r w:rsidRPr="0023765D">
        <w:rPr>
          <w:rFonts w:cs="Times New Roman"/>
          <w:szCs w:val="24"/>
        </w:rPr>
        <w:t>equipment</w:t>
      </w:r>
      <w:proofErr w:type="gramEnd"/>
      <w:r w:rsidRPr="0023765D">
        <w:rPr>
          <w:rFonts w:cs="Times New Roman"/>
          <w:szCs w:val="24"/>
        </w:rPr>
        <w:t>. Most of these errors can be reduced by properly leveling the instrument,</w:t>
      </w:r>
    </w:p>
    <w:p w:rsidR="00A22C25" w:rsidRPr="0023765D" w:rsidRDefault="00A22C25" w:rsidP="0023765D">
      <w:pPr>
        <w:tabs>
          <w:tab w:val="center" w:pos="6483"/>
        </w:tabs>
        <w:rPr>
          <w:rFonts w:cs="Times New Roman"/>
          <w:szCs w:val="24"/>
        </w:rPr>
      </w:pPr>
      <w:proofErr w:type="gramStart"/>
      <w:r w:rsidRPr="0023765D">
        <w:rPr>
          <w:rFonts w:cs="Times New Roman"/>
          <w:szCs w:val="24"/>
        </w:rPr>
        <w:t>balancing</w:t>
      </w:r>
      <w:proofErr w:type="gramEnd"/>
      <w:r w:rsidRPr="0023765D">
        <w:rPr>
          <w:rFonts w:cs="Times New Roman"/>
          <w:szCs w:val="24"/>
        </w:rPr>
        <w:t xml:space="preserve"> </w:t>
      </w:r>
      <w:proofErr w:type="spellStart"/>
      <w:r w:rsidRPr="0023765D">
        <w:rPr>
          <w:rFonts w:cs="Times New Roman"/>
          <w:szCs w:val="24"/>
        </w:rPr>
        <w:t>backsight</w:t>
      </w:r>
      <w:proofErr w:type="spellEnd"/>
      <w:r w:rsidRPr="0023765D">
        <w:rPr>
          <w:rFonts w:cs="Times New Roman"/>
          <w:szCs w:val="24"/>
        </w:rPr>
        <w:t>/foresight shots, reducing measurement distances, and observing</w:t>
      </w:r>
    </w:p>
    <w:p w:rsidR="00A22C25" w:rsidRPr="0023765D" w:rsidRDefault="00A22C25" w:rsidP="0023765D">
      <w:pPr>
        <w:tabs>
          <w:tab w:val="center" w:pos="6483"/>
        </w:tabs>
        <w:rPr>
          <w:rFonts w:cs="Times New Roman"/>
          <w:szCs w:val="24"/>
        </w:rPr>
      </w:pPr>
      <w:proofErr w:type="gramStart"/>
      <w:r w:rsidRPr="0023765D">
        <w:rPr>
          <w:rFonts w:cs="Times New Roman"/>
          <w:szCs w:val="24"/>
        </w:rPr>
        <w:t>direct</w:t>
      </w:r>
      <w:proofErr w:type="gramEnd"/>
      <w:r w:rsidRPr="0023765D">
        <w:rPr>
          <w:rFonts w:cs="Times New Roman"/>
          <w:szCs w:val="24"/>
        </w:rPr>
        <w:t xml:space="preserve"> and reverse positions (double centering).</w:t>
      </w:r>
    </w:p>
    <w:p w:rsidR="00A22C25" w:rsidRPr="0023765D" w:rsidRDefault="00A22C25" w:rsidP="0023765D">
      <w:pPr>
        <w:tabs>
          <w:tab w:val="center" w:pos="6483"/>
        </w:tabs>
        <w:rPr>
          <w:rFonts w:cs="Times New Roman"/>
          <w:szCs w:val="24"/>
        </w:rPr>
      </w:pPr>
      <w:r w:rsidRPr="0023765D">
        <w:rPr>
          <w:rFonts w:cs="Times New Roman"/>
          <w:szCs w:val="24"/>
        </w:rPr>
        <w:t>Prolonged storage, exposure to rapid changes in temperature, and jarring during</w:t>
      </w:r>
    </w:p>
    <w:p w:rsidR="00A22C25" w:rsidRPr="0023765D" w:rsidRDefault="00A22C25" w:rsidP="0023765D">
      <w:pPr>
        <w:tabs>
          <w:tab w:val="center" w:pos="6483"/>
        </w:tabs>
        <w:rPr>
          <w:rFonts w:cs="Times New Roman"/>
          <w:szCs w:val="24"/>
        </w:rPr>
      </w:pPr>
      <w:proofErr w:type="gramStart"/>
      <w:r w:rsidRPr="0023765D">
        <w:rPr>
          <w:rFonts w:cs="Times New Roman"/>
          <w:szCs w:val="24"/>
        </w:rPr>
        <w:t>transportation</w:t>
      </w:r>
      <w:proofErr w:type="gramEnd"/>
      <w:r w:rsidRPr="0023765D">
        <w:rPr>
          <w:rFonts w:cs="Times New Roman"/>
          <w:szCs w:val="24"/>
        </w:rPr>
        <w:t xml:space="preserve"> may lead to instrument maladjustments. Collimation and other sighting</w:t>
      </w:r>
    </w:p>
    <w:p w:rsidR="00A22C25" w:rsidRPr="0023765D" w:rsidRDefault="00A22C25" w:rsidP="0023765D">
      <w:pPr>
        <w:tabs>
          <w:tab w:val="center" w:pos="6483"/>
        </w:tabs>
        <w:rPr>
          <w:rFonts w:cs="Times New Roman"/>
          <w:szCs w:val="24"/>
        </w:rPr>
      </w:pPr>
      <w:proofErr w:type="gramStart"/>
      <w:r w:rsidRPr="0023765D">
        <w:rPr>
          <w:rFonts w:cs="Times New Roman"/>
          <w:szCs w:val="24"/>
        </w:rPr>
        <w:t>errors</w:t>
      </w:r>
      <w:proofErr w:type="gramEnd"/>
      <w:r w:rsidRPr="0023765D">
        <w:rPr>
          <w:rFonts w:cs="Times New Roman"/>
          <w:szCs w:val="24"/>
        </w:rPr>
        <w:t xml:space="preserve"> can be determined and compensated for by specific instrument adjustments.</w:t>
      </w:r>
    </w:p>
    <w:p w:rsidR="00A22C25" w:rsidRPr="0023765D" w:rsidRDefault="00A22C25" w:rsidP="0023765D">
      <w:pPr>
        <w:tabs>
          <w:tab w:val="center" w:pos="6483"/>
        </w:tabs>
        <w:rPr>
          <w:rFonts w:cs="Times New Roman"/>
          <w:szCs w:val="24"/>
        </w:rPr>
      </w:pPr>
      <w:r w:rsidRPr="0023765D">
        <w:rPr>
          <w:rFonts w:cs="Times New Roman"/>
          <w:szCs w:val="24"/>
        </w:rPr>
        <w:t>Before making instrument adjustments or beginning surveying operations, allow the</w:t>
      </w:r>
    </w:p>
    <w:p w:rsidR="00A22C25" w:rsidRPr="0023765D" w:rsidRDefault="00A22C25" w:rsidP="0023765D">
      <w:pPr>
        <w:tabs>
          <w:tab w:val="center" w:pos="6483"/>
        </w:tabs>
        <w:rPr>
          <w:rFonts w:cs="Times New Roman"/>
          <w:szCs w:val="24"/>
        </w:rPr>
      </w:pPr>
      <w:proofErr w:type="gramStart"/>
      <w:r w:rsidRPr="0023765D">
        <w:rPr>
          <w:rFonts w:cs="Times New Roman"/>
          <w:szCs w:val="24"/>
        </w:rPr>
        <w:t>instrument</w:t>
      </w:r>
      <w:proofErr w:type="gramEnd"/>
      <w:r w:rsidRPr="0023765D">
        <w:rPr>
          <w:rFonts w:cs="Times New Roman"/>
          <w:szCs w:val="24"/>
        </w:rPr>
        <w:t xml:space="preserve"> to adapt to the ambient temperature before proceeding.</w:t>
      </w:r>
    </w:p>
    <w:p w:rsidR="00A22C25" w:rsidRPr="0023765D" w:rsidRDefault="00A22C25" w:rsidP="0023765D">
      <w:pPr>
        <w:tabs>
          <w:tab w:val="center" w:pos="6483"/>
        </w:tabs>
        <w:rPr>
          <w:rFonts w:cs="Times New Roman"/>
          <w:szCs w:val="24"/>
        </w:rPr>
      </w:pPr>
      <w:r w:rsidRPr="0023765D">
        <w:rPr>
          <w:rFonts w:cs="Times New Roman"/>
          <w:szCs w:val="24"/>
        </w:rPr>
        <w:t>Instrument errors can be further minimized by periodically calibrating surveying</w:t>
      </w:r>
    </w:p>
    <w:p w:rsidR="00A22C25" w:rsidRPr="0023765D" w:rsidRDefault="00A22C25" w:rsidP="0023765D">
      <w:pPr>
        <w:tabs>
          <w:tab w:val="center" w:pos="6483"/>
        </w:tabs>
        <w:rPr>
          <w:rFonts w:cs="Times New Roman"/>
          <w:szCs w:val="24"/>
        </w:rPr>
      </w:pPr>
      <w:proofErr w:type="gramStart"/>
      <w:r w:rsidRPr="0023765D">
        <w:rPr>
          <w:rFonts w:cs="Times New Roman"/>
          <w:szCs w:val="24"/>
        </w:rPr>
        <w:t>instruments</w:t>
      </w:r>
      <w:proofErr w:type="gramEnd"/>
      <w:r w:rsidRPr="0023765D">
        <w:rPr>
          <w:rFonts w:cs="Times New Roman"/>
          <w:szCs w:val="24"/>
        </w:rPr>
        <w:t xml:space="preserve">, prisms, rods, and </w:t>
      </w:r>
      <w:proofErr w:type="spellStart"/>
      <w:r w:rsidRPr="0023765D">
        <w:rPr>
          <w:rFonts w:cs="Times New Roman"/>
          <w:szCs w:val="24"/>
        </w:rPr>
        <w:t>tribrachs</w:t>
      </w:r>
      <w:proofErr w:type="spellEnd"/>
      <w:r w:rsidRPr="0023765D">
        <w:rPr>
          <w:rFonts w:cs="Times New Roman"/>
          <w:szCs w:val="24"/>
        </w:rPr>
        <w:t>. Yearly maintenance agreements are purchased</w:t>
      </w:r>
    </w:p>
    <w:p w:rsidR="00A22C25" w:rsidRPr="0023765D" w:rsidRDefault="00A22C25" w:rsidP="0023765D">
      <w:pPr>
        <w:tabs>
          <w:tab w:val="center" w:pos="6483"/>
        </w:tabs>
        <w:rPr>
          <w:rFonts w:cs="Times New Roman"/>
          <w:szCs w:val="24"/>
        </w:rPr>
      </w:pPr>
      <w:proofErr w:type="gramStart"/>
      <w:r w:rsidRPr="0023765D">
        <w:rPr>
          <w:rFonts w:cs="Times New Roman"/>
          <w:szCs w:val="24"/>
        </w:rPr>
        <w:t>to</w:t>
      </w:r>
      <w:proofErr w:type="gramEnd"/>
      <w:r w:rsidRPr="0023765D">
        <w:rPr>
          <w:rFonts w:cs="Times New Roman"/>
          <w:szCs w:val="24"/>
        </w:rPr>
        <w:t xml:space="preserve"> ensure that WYDOT surveying instruments are regularly cleaned, calibrated, and</w:t>
      </w:r>
    </w:p>
    <w:p w:rsidR="00A22C25" w:rsidRPr="0023765D" w:rsidRDefault="00A22C25" w:rsidP="0023765D">
      <w:pPr>
        <w:tabs>
          <w:tab w:val="center" w:pos="6483"/>
        </w:tabs>
        <w:rPr>
          <w:rFonts w:cs="Times New Roman"/>
          <w:szCs w:val="24"/>
        </w:rPr>
      </w:pPr>
      <w:proofErr w:type="gramStart"/>
      <w:r w:rsidRPr="0023765D">
        <w:rPr>
          <w:rFonts w:cs="Times New Roman"/>
          <w:szCs w:val="24"/>
        </w:rPr>
        <w:t>adjusted</w:t>
      </w:r>
      <w:proofErr w:type="gramEnd"/>
      <w:r w:rsidRPr="0023765D">
        <w:rPr>
          <w:rFonts w:cs="Times New Roman"/>
          <w:szCs w:val="24"/>
        </w:rPr>
        <w:t xml:space="preserve"> by an authorized technician. Occasionally during these services visits, the data</w:t>
      </w:r>
    </w:p>
    <w:p w:rsidR="00A22C25" w:rsidRPr="0023765D" w:rsidRDefault="00A22C25" w:rsidP="0023765D">
      <w:pPr>
        <w:tabs>
          <w:tab w:val="center" w:pos="6483"/>
        </w:tabs>
        <w:rPr>
          <w:rFonts w:cs="Times New Roman"/>
          <w:szCs w:val="24"/>
        </w:rPr>
      </w:pPr>
      <w:proofErr w:type="gramStart"/>
      <w:r w:rsidRPr="0023765D">
        <w:rPr>
          <w:rFonts w:cs="Times New Roman"/>
          <w:szCs w:val="24"/>
        </w:rPr>
        <w:t>collector’s</w:t>
      </w:r>
      <w:proofErr w:type="gramEnd"/>
      <w:r w:rsidRPr="0023765D">
        <w:rPr>
          <w:rFonts w:cs="Times New Roman"/>
          <w:szCs w:val="24"/>
        </w:rPr>
        <w:t xml:space="preserve"> operating system (firmware) will be replaced with a more current version.</w:t>
      </w:r>
    </w:p>
    <w:p w:rsidR="00A22C25" w:rsidRPr="0023765D" w:rsidRDefault="00A22C25" w:rsidP="0023765D">
      <w:pPr>
        <w:tabs>
          <w:tab w:val="center" w:pos="6483"/>
        </w:tabs>
        <w:rPr>
          <w:rFonts w:cs="Times New Roman"/>
          <w:szCs w:val="24"/>
        </w:rPr>
      </w:pPr>
      <w:r w:rsidRPr="0023765D">
        <w:rPr>
          <w:rFonts w:cs="Times New Roman"/>
          <w:szCs w:val="24"/>
        </w:rPr>
        <w:t>It is equally important that equipment suspected of being out of tolerance is sent to the</w:t>
      </w:r>
    </w:p>
    <w:p w:rsidR="00A22C25" w:rsidRPr="0023765D" w:rsidRDefault="00A22C25" w:rsidP="0023765D">
      <w:pPr>
        <w:tabs>
          <w:tab w:val="center" w:pos="6483"/>
        </w:tabs>
        <w:rPr>
          <w:rFonts w:cs="Times New Roman"/>
          <w:szCs w:val="24"/>
        </w:rPr>
      </w:pPr>
      <w:proofErr w:type="gramStart"/>
      <w:r w:rsidRPr="0023765D">
        <w:rPr>
          <w:rFonts w:cs="Times New Roman"/>
          <w:szCs w:val="24"/>
        </w:rPr>
        <w:t>appropriate</w:t>
      </w:r>
      <w:proofErr w:type="gramEnd"/>
      <w:r w:rsidRPr="0023765D">
        <w:rPr>
          <w:rFonts w:cs="Times New Roman"/>
          <w:szCs w:val="24"/>
        </w:rPr>
        <w:t xml:space="preserve"> service center. The Photogrammetry &amp; Surveys Section should be notified</w:t>
      </w:r>
    </w:p>
    <w:p w:rsidR="00A22C25" w:rsidRPr="0023765D" w:rsidRDefault="00A22C25" w:rsidP="0023765D">
      <w:pPr>
        <w:tabs>
          <w:tab w:val="center" w:pos="6483"/>
        </w:tabs>
        <w:rPr>
          <w:rFonts w:cs="Times New Roman"/>
          <w:szCs w:val="24"/>
        </w:rPr>
      </w:pPr>
      <w:proofErr w:type="gramStart"/>
      <w:r w:rsidRPr="0023765D">
        <w:rPr>
          <w:rFonts w:cs="Times New Roman"/>
          <w:szCs w:val="24"/>
        </w:rPr>
        <w:t>prior</w:t>
      </w:r>
      <w:proofErr w:type="gramEnd"/>
      <w:r w:rsidRPr="0023765D">
        <w:rPr>
          <w:rFonts w:cs="Times New Roman"/>
          <w:szCs w:val="24"/>
        </w:rPr>
        <w:t xml:space="preserve"> to sending equipment for unscheduled adjustment, calibration and/or repairs.</w:t>
      </w:r>
    </w:p>
    <w:p w:rsidR="00A22C25" w:rsidRPr="0023765D" w:rsidRDefault="001863CC" w:rsidP="0023765D">
      <w:pPr>
        <w:tabs>
          <w:tab w:val="center" w:pos="6483"/>
        </w:tabs>
        <w:rPr>
          <w:rFonts w:cs="Times New Roman"/>
          <w:b/>
          <w:szCs w:val="24"/>
        </w:rPr>
      </w:pPr>
      <w:proofErr w:type="gramStart"/>
      <w:r>
        <w:rPr>
          <w:rFonts w:cs="Times New Roman"/>
          <w:b/>
          <w:szCs w:val="24"/>
        </w:rPr>
        <w:lastRenderedPageBreak/>
        <w:t>C.</w:t>
      </w:r>
      <w:r w:rsidR="00A22C25" w:rsidRPr="0023765D">
        <w:rPr>
          <w:rFonts w:cs="Times New Roman"/>
          <w:b/>
          <w:szCs w:val="24"/>
        </w:rPr>
        <w:t>.</w:t>
      </w:r>
      <w:proofErr w:type="gramEnd"/>
      <w:r w:rsidR="00A22C25" w:rsidRPr="0023765D">
        <w:rPr>
          <w:rFonts w:cs="Times New Roman"/>
          <w:b/>
          <w:szCs w:val="24"/>
        </w:rPr>
        <w:t xml:space="preserve"> Human Errors</w:t>
      </w:r>
    </w:p>
    <w:p w:rsidR="00A22C25" w:rsidRPr="0023765D" w:rsidRDefault="00A22C25" w:rsidP="0023765D">
      <w:pPr>
        <w:tabs>
          <w:tab w:val="center" w:pos="6483"/>
        </w:tabs>
        <w:rPr>
          <w:rFonts w:cs="Times New Roman"/>
          <w:szCs w:val="24"/>
        </w:rPr>
      </w:pPr>
      <w:r w:rsidRPr="0023765D">
        <w:rPr>
          <w:rFonts w:cs="Times New Roman"/>
          <w:szCs w:val="24"/>
        </w:rPr>
        <w:t>Human errors are caused by physical limitations and inconsistent setup and observation</w:t>
      </w:r>
    </w:p>
    <w:p w:rsidR="00A22C25" w:rsidRPr="0023765D" w:rsidRDefault="00A22C25" w:rsidP="0023765D">
      <w:pPr>
        <w:tabs>
          <w:tab w:val="center" w:pos="6483"/>
        </w:tabs>
        <w:rPr>
          <w:rFonts w:cs="Times New Roman"/>
          <w:szCs w:val="24"/>
        </w:rPr>
      </w:pPr>
      <w:proofErr w:type="gramStart"/>
      <w:r w:rsidRPr="0023765D">
        <w:rPr>
          <w:rFonts w:cs="Times New Roman"/>
          <w:szCs w:val="24"/>
        </w:rPr>
        <w:t>habits</w:t>
      </w:r>
      <w:proofErr w:type="gramEnd"/>
      <w:r w:rsidRPr="0023765D">
        <w:rPr>
          <w:rFonts w:cs="Times New Roman"/>
          <w:szCs w:val="24"/>
        </w:rPr>
        <w:t xml:space="preserve"> of the surveyor. For example, minor errors result from misaligning the telescope</w:t>
      </w:r>
    </w:p>
    <w:p w:rsidR="00A22C25" w:rsidRPr="0023765D" w:rsidRDefault="00A22C25" w:rsidP="0023765D">
      <w:pPr>
        <w:tabs>
          <w:tab w:val="center" w:pos="6483"/>
        </w:tabs>
        <w:rPr>
          <w:rFonts w:cs="Times New Roman"/>
          <w:szCs w:val="24"/>
        </w:rPr>
      </w:pPr>
      <w:proofErr w:type="gramStart"/>
      <w:r w:rsidRPr="0023765D">
        <w:rPr>
          <w:rFonts w:cs="Times New Roman"/>
          <w:szCs w:val="24"/>
        </w:rPr>
        <w:t>crosshairs</w:t>
      </w:r>
      <w:proofErr w:type="gramEnd"/>
      <w:r w:rsidRPr="0023765D">
        <w:rPr>
          <w:rFonts w:cs="Times New Roman"/>
          <w:szCs w:val="24"/>
        </w:rPr>
        <w:t xml:space="preserve"> on the target or not holding the target rod perfectly plumb. These errors will</w:t>
      </w:r>
    </w:p>
    <w:p w:rsidR="00A22C25" w:rsidRPr="0023765D" w:rsidRDefault="00A22C25" w:rsidP="0023765D">
      <w:pPr>
        <w:tabs>
          <w:tab w:val="center" w:pos="6483"/>
        </w:tabs>
        <w:rPr>
          <w:rFonts w:cs="Times New Roman"/>
          <w:szCs w:val="24"/>
        </w:rPr>
      </w:pPr>
      <w:proofErr w:type="gramStart"/>
      <w:r w:rsidRPr="0023765D">
        <w:rPr>
          <w:rFonts w:cs="Times New Roman"/>
          <w:szCs w:val="24"/>
        </w:rPr>
        <w:t>always</w:t>
      </w:r>
      <w:proofErr w:type="gramEnd"/>
      <w:r w:rsidRPr="0023765D">
        <w:rPr>
          <w:rFonts w:cs="Times New Roman"/>
          <w:szCs w:val="24"/>
        </w:rPr>
        <w:t xml:space="preserve"> be present to some degree in every observation. However, by following</w:t>
      </w:r>
    </w:p>
    <w:p w:rsidR="00A22C25" w:rsidRPr="0023765D" w:rsidRDefault="00A22C25" w:rsidP="0023765D">
      <w:pPr>
        <w:tabs>
          <w:tab w:val="center" w:pos="6483"/>
        </w:tabs>
        <w:rPr>
          <w:rFonts w:cs="Times New Roman"/>
          <w:szCs w:val="24"/>
        </w:rPr>
      </w:pPr>
      <w:proofErr w:type="gramStart"/>
      <w:r w:rsidRPr="0023765D">
        <w:rPr>
          <w:rFonts w:cs="Times New Roman"/>
          <w:szCs w:val="24"/>
        </w:rPr>
        <w:t>established</w:t>
      </w:r>
      <w:proofErr w:type="gramEnd"/>
      <w:r w:rsidRPr="0023765D">
        <w:rPr>
          <w:rFonts w:cs="Times New Roman"/>
          <w:szCs w:val="24"/>
        </w:rPr>
        <w:t xml:space="preserve"> setup and collection procedures, many potential errors can be minimized.</w:t>
      </w:r>
    </w:p>
    <w:p w:rsidR="00A22C25" w:rsidRPr="0023765D" w:rsidRDefault="00A22C25" w:rsidP="0023765D">
      <w:pPr>
        <w:tabs>
          <w:tab w:val="center" w:pos="6483"/>
        </w:tabs>
        <w:rPr>
          <w:rFonts w:cs="Times New Roman"/>
          <w:szCs w:val="24"/>
        </w:rPr>
      </w:pPr>
      <w:r w:rsidRPr="0023765D">
        <w:rPr>
          <w:rFonts w:cs="Times New Roman"/>
          <w:szCs w:val="24"/>
        </w:rPr>
        <w:t>Because any survey is only as accurate as the instrument/target setup; a secure, level</w:t>
      </w:r>
    </w:p>
    <w:p w:rsidR="00A22C25" w:rsidRPr="0023765D" w:rsidRDefault="00A22C25" w:rsidP="0023765D">
      <w:pPr>
        <w:tabs>
          <w:tab w:val="center" w:pos="6483"/>
        </w:tabs>
        <w:rPr>
          <w:rFonts w:cs="Times New Roman"/>
          <w:szCs w:val="24"/>
        </w:rPr>
      </w:pPr>
      <w:proofErr w:type="gramStart"/>
      <w:r w:rsidRPr="0023765D">
        <w:rPr>
          <w:rFonts w:cs="Times New Roman"/>
          <w:szCs w:val="24"/>
        </w:rPr>
        <w:t>tripod</w:t>
      </w:r>
      <w:proofErr w:type="gramEnd"/>
      <w:r w:rsidRPr="0023765D">
        <w:rPr>
          <w:rFonts w:cs="Times New Roman"/>
          <w:szCs w:val="24"/>
        </w:rPr>
        <w:t xml:space="preserve"> is paramount. A tripod should always be used to stabilize the </w:t>
      </w:r>
      <w:proofErr w:type="spellStart"/>
      <w:r w:rsidRPr="0023765D">
        <w:rPr>
          <w:rFonts w:cs="Times New Roman"/>
          <w:szCs w:val="24"/>
        </w:rPr>
        <w:t>backsight</w:t>
      </w:r>
      <w:proofErr w:type="spellEnd"/>
      <w:r w:rsidRPr="0023765D">
        <w:rPr>
          <w:rFonts w:cs="Times New Roman"/>
          <w:szCs w:val="24"/>
        </w:rPr>
        <w:t xml:space="preserve"> target</w:t>
      </w:r>
    </w:p>
    <w:p w:rsidR="00A22C25" w:rsidRPr="0023765D" w:rsidRDefault="00A22C25" w:rsidP="0023765D">
      <w:pPr>
        <w:tabs>
          <w:tab w:val="center" w:pos="6483"/>
        </w:tabs>
        <w:rPr>
          <w:rFonts w:cs="Times New Roman"/>
          <w:szCs w:val="24"/>
        </w:rPr>
      </w:pPr>
      <w:proofErr w:type="gramStart"/>
      <w:r w:rsidRPr="0023765D">
        <w:rPr>
          <w:rFonts w:cs="Times New Roman"/>
          <w:szCs w:val="24"/>
        </w:rPr>
        <w:t>when</w:t>
      </w:r>
      <w:proofErr w:type="gramEnd"/>
      <w:r w:rsidRPr="0023765D">
        <w:rPr>
          <w:rFonts w:cs="Times New Roman"/>
          <w:szCs w:val="24"/>
        </w:rPr>
        <w:t xml:space="preserve"> placing it over a control point. When positioning the tripod, firmly press the tripod</w:t>
      </w:r>
    </w:p>
    <w:p w:rsidR="00A22C25" w:rsidRPr="0023765D" w:rsidRDefault="00A22C25" w:rsidP="0023765D">
      <w:pPr>
        <w:tabs>
          <w:tab w:val="center" w:pos="6483"/>
        </w:tabs>
        <w:rPr>
          <w:rFonts w:cs="Times New Roman"/>
          <w:szCs w:val="24"/>
        </w:rPr>
      </w:pPr>
      <w:proofErr w:type="gramStart"/>
      <w:r w:rsidRPr="0023765D">
        <w:rPr>
          <w:rFonts w:cs="Times New Roman"/>
          <w:szCs w:val="24"/>
        </w:rPr>
        <w:t>feet</w:t>
      </w:r>
      <w:proofErr w:type="gramEnd"/>
      <w:r w:rsidRPr="0023765D">
        <w:rPr>
          <w:rFonts w:cs="Times New Roman"/>
          <w:szCs w:val="24"/>
        </w:rPr>
        <w:t xml:space="preserve"> into the ground. Place the tripod legs in a position that will reduce the amount of</w:t>
      </w:r>
    </w:p>
    <w:p w:rsidR="00A22C25" w:rsidRPr="0023765D" w:rsidRDefault="00A22C25" w:rsidP="0023765D">
      <w:pPr>
        <w:tabs>
          <w:tab w:val="center" w:pos="6483"/>
        </w:tabs>
        <w:rPr>
          <w:rFonts w:cs="Times New Roman"/>
          <w:szCs w:val="24"/>
        </w:rPr>
      </w:pPr>
      <w:proofErr w:type="gramStart"/>
      <w:r w:rsidRPr="0023765D">
        <w:rPr>
          <w:rFonts w:cs="Times New Roman"/>
          <w:szCs w:val="24"/>
        </w:rPr>
        <w:t>walking</w:t>
      </w:r>
      <w:proofErr w:type="gramEnd"/>
      <w:r w:rsidRPr="0023765D">
        <w:rPr>
          <w:rFonts w:cs="Times New Roman"/>
          <w:szCs w:val="24"/>
        </w:rPr>
        <w:t xml:space="preserve"> near the instrument. Minimizing movement around the tripod will reduce the</w:t>
      </w:r>
    </w:p>
    <w:p w:rsidR="00A22C25" w:rsidRPr="0023765D" w:rsidRDefault="00A22C25" w:rsidP="0023765D">
      <w:pPr>
        <w:tabs>
          <w:tab w:val="center" w:pos="6483"/>
        </w:tabs>
        <w:rPr>
          <w:rFonts w:cs="Times New Roman"/>
          <w:szCs w:val="24"/>
        </w:rPr>
      </w:pPr>
      <w:proofErr w:type="gramStart"/>
      <w:r w:rsidRPr="0023765D">
        <w:rPr>
          <w:rFonts w:cs="Times New Roman"/>
          <w:szCs w:val="24"/>
        </w:rPr>
        <w:t>chances</w:t>
      </w:r>
      <w:proofErr w:type="gramEnd"/>
      <w:r w:rsidRPr="0023765D">
        <w:rPr>
          <w:rFonts w:cs="Times New Roman"/>
          <w:szCs w:val="24"/>
        </w:rPr>
        <w:t xml:space="preserve"> of bumping it. In windy conditions, it may be necessary to place sandbags on the</w:t>
      </w:r>
    </w:p>
    <w:p w:rsidR="00A22C25" w:rsidRPr="0023765D" w:rsidRDefault="00A22C25" w:rsidP="0023765D">
      <w:pPr>
        <w:tabs>
          <w:tab w:val="center" w:pos="6483"/>
        </w:tabs>
        <w:rPr>
          <w:rFonts w:cs="Times New Roman"/>
          <w:szCs w:val="24"/>
        </w:rPr>
      </w:pPr>
      <w:proofErr w:type="gramStart"/>
      <w:r w:rsidRPr="0023765D">
        <w:rPr>
          <w:rFonts w:cs="Times New Roman"/>
          <w:szCs w:val="24"/>
        </w:rPr>
        <w:t>feet</w:t>
      </w:r>
      <w:proofErr w:type="gramEnd"/>
      <w:r w:rsidRPr="0023765D">
        <w:rPr>
          <w:rFonts w:cs="Times New Roman"/>
          <w:szCs w:val="24"/>
        </w:rPr>
        <w:t xml:space="preserve"> of the tripod to ensure stability. When setting up on steep slopes, position two </w:t>
      </w:r>
      <w:proofErr w:type="gramStart"/>
      <w:r w:rsidRPr="0023765D">
        <w:rPr>
          <w:rFonts w:cs="Times New Roman"/>
          <w:szCs w:val="24"/>
        </w:rPr>
        <w:t>tripod</w:t>
      </w:r>
      <w:proofErr w:type="gramEnd"/>
    </w:p>
    <w:p w:rsidR="00A22C25" w:rsidRPr="0023765D" w:rsidRDefault="00A22C25" w:rsidP="0023765D">
      <w:pPr>
        <w:tabs>
          <w:tab w:val="center" w:pos="6483"/>
        </w:tabs>
        <w:rPr>
          <w:rFonts w:cs="Times New Roman"/>
          <w:szCs w:val="24"/>
        </w:rPr>
      </w:pPr>
      <w:proofErr w:type="gramStart"/>
      <w:r w:rsidRPr="0023765D">
        <w:rPr>
          <w:rFonts w:cs="Times New Roman"/>
          <w:szCs w:val="24"/>
        </w:rPr>
        <w:t>legs</w:t>
      </w:r>
      <w:proofErr w:type="gramEnd"/>
      <w:r w:rsidRPr="0023765D">
        <w:rPr>
          <w:rFonts w:cs="Times New Roman"/>
          <w:szCs w:val="24"/>
        </w:rPr>
        <w:t xml:space="preserve"> on the downhill side. Periodically check the optical plummet to verify that the</w:t>
      </w:r>
    </w:p>
    <w:p w:rsidR="00A22C25" w:rsidRPr="0023765D" w:rsidRDefault="00A22C25" w:rsidP="0023765D">
      <w:pPr>
        <w:tabs>
          <w:tab w:val="center" w:pos="6483"/>
        </w:tabs>
        <w:rPr>
          <w:rFonts w:cs="Times New Roman"/>
          <w:szCs w:val="24"/>
        </w:rPr>
      </w:pPr>
      <w:proofErr w:type="gramStart"/>
      <w:r w:rsidRPr="0023765D">
        <w:rPr>
          <w:rFonts w:cs="Times New Roman"/>
          <w:szCs w:val="24"/>
        </w:rPr>
        <w:t>instrument</w:t>
      </w:r>
      <w:proofErr w:type="gramEnd"/>
      <w:r w:rsidRPr="0023765D">
        <w:rPr>
          <w:rFonts w:cs="Times New Roman"/>
          <w:szCs w:val="24"/>
        </w:rPr>
        <w:t xml:space="preserve"> is still centered over the point. Periodically check the level bubble to ensure</w:t>
      </w:r>
    </w:p>
    <w:p w:rsidR="00A22C25" w:rsidRPr="0023765D" w:rsidRDefault="00A22C25" w:rsidP="0023765D">
      <w:pPr>
        <w:tabs>
          <w:tab w:val="center" w:pos="6483"/>
        </w:tabs>
        <w:rPr>
          <w:rFonts w:cs="Times New Roman"/>
          <w:szCs w:val="24"/>
        </w:rPr>
      </w:pPr>
      <w:proofErr w:type="gramStart"/>
      <w:r w:rsidRPr="0023765D">
        <w:rPr>
          <w:rFonts w:cs="Times New Roman"/>
          <w:szCs w:val="24"/>
        </w:rPr>
        <w:t>that</w:t>
      </w:r>
      <w:proofErr w:type="gramEnd"/>
      <w:r w:rsidRPr="0023765D">
        <w:rPr>
          <w:rFonts w:cs="Times New Roman"/>
          <w:szCs w:val="24"/>
        </w:rPr>
        <w:t xml:space="preserve"> the instrument is still on a horizontal plane. The level bubble should hold one</w:t>
      </w:r>
    </w:p>
    <w:p w:rsidR="00A22C25" w:rsidRPr="0023765D" w:rsidRDefault="00A22C25" w:rsidP="0023765D">
      <w:pPr>
        <w:tabs>
          <w:tab w:val="center" w:pos="6483"/>
        </w:tabs>
        <w:rPr>
          <w:rFonts w:cs="Times New Roman"/>
          <w:szCs w:val="24"/>
        </w:rPr>
      </w:pPr>
      <w:proofErr w:type="gramStart"/>
      <w:r w:rsidRPr="0023765D">
        <w:rPr>
          <w:rFonts w:cs="Times New Roman"/>
          <w:szCs w:val="24"/>
        </w:rPr>
        <w:t>position</w:t>
      </w:r>
      <w:proofErr w:type="gramEnd"/>
      <w:r w:rsidRPr="0023765D">
        <w:rPr>
          <w:rFonts w:cs="Times New Roman"/>
          <w:szCs w:val="24"/>
        </w:rPr>
        <w:t xml:space="preserve"> when the instrument is smoothly rotated through a complete revolution.</w:t>
      </w:r>
    </w:p>
    <w:p w:rsidR="00A22C25" w:rsidRPr="0023765D" w:rsidRDefault="00A22C25" w:rsidP="0023765D">
      <w:pPr>
        <w:tabs>
          <w:tab w:val="center" w:pos="6483"/>
        </w:tabs>
        <w:rPr>
          <w:rFonts w:cs="Times New Roman"/>
          <w:szCs w:val="24"/>
        </w:rPr>
      </w:pPr>
      <w:r w:rsidRPr="0023765D">
        <w:rPr>
          <w:rFonts w:cs="Times New Roman"/>
          <w:szCs w:val="24"/>
        </w:rPr>
        <w:t>When taking an observation with an optical instrument, the center of the target should</w:t>
      </w:r>
    </w:p>
    <w:p w:rsidR="00A22C25" w:rsidRPr="0023765D" w:rsidRDefault="00A22C25" w:rsidP="0023765D">
      <w:pPr>
        <w:tabs>
          <w:tab w:val="center" w:pos="6483"/>
        </w:tabs>
        <w:rPr>
          <w:rFonts w:cs="Times New Roman"/>
          <w:szCs w:val="24"/>
        </w:rPr>
      </w:pPr>
      <w:proofErr w:type="gramStart"/>
      <w:r w:rsidRPr="0023765D">
        <w:rPr>
          <w:rFonts w:cs="Times New Roman"/>
          <w:szCs w:val="24"/>
        </w:rPr>
        <w:t>coincide</w:t>
      </w:r>
      <w:proofErr w:type="gramEnd"/>
      <w:r w:rsidRPr="0023765D">
        <w:rPr>
          <w:rFonts w:cs="Times New Roman"/>
          <w:szCs w:val="24"/>
        </w:rPr>
        <w:t xml:space="preserve"> with the center of the reticle (or crosshair). To obtain accurate results,</w:t>
      </w:r>
    </w:p>
    <w:p w:rsidR="00A22C25" w:rsidRPr="0023765D" w:rsidRDefault="00A22C25" w:rsidP="0023765D">
      <w:pPr>
        <w:tabs>
          <w:tab w:val="center" w:pos="6483"/>
        </w:tabs>
        <w:rPr>
          <w:rFonts w:cs="Times New Roman"/>
          <w:szCs w:val="24"/>
        </w:rPr>
      </w:pPr>
      <w:proofErr w:type="gramStart"/>
      <w:r w:rsidRPr="0023765D">
        <w:rPr>
          <w:rFonts w:cs="Times New Roman"/>
          <w:szCs w:val="24"/>
        </w:rPr>
        <w:t>consistently</w:t>
      </w:r>
      <w:proofErr w:type="gramEnd"/>
      <w:r w:rsidRPr="0023765D">
        <w:rPr>
          <w:rFonts w:cs="Times New Roman"/>
          <w:szCs w:val="24"/>
        </w:rPr>
        <w:t xml:space="preserve"> sight the telescope to the same part of the target. Turn the ocular (or eye</w:t>
      </w:r>
    </w:p>
    <w:p w:rsidR="00A22C25" w:rsidRPr="0023765D" w:rsidRDefault="00A22C25" w:rsidP="0023765D">
      <w:pPr>
        <w:tabs>
          <w:tab w:val="center" w:pos="6483"/>
        </w:tabs>
        <w:rPr>
          <w:rFonts w:cs="Times New Roman"/>
          <w:szCs w:val="24"/>
        </w:rPr>
      </w:pPr>
      <w:proofErr w:type="gramStart"/>
      <w:r w:rsidRPr="0023765D">
        <w:rPr>
          <w:rFonts w:cs="Times New Roman"/>
          <w:szCs w:val="24"/>
        </w:rPr>
        <w:t>piece</w:t>
      </w:r>
      <w:proofErr w:type="gramEnd"/>
      <w:r w:rsidRPr="0023765D">
        <w:rPr>
          <w:rFonts w:cs="Times New Roman"/>
          <w:szCs w:val="24"/>
        </w:rPr>
        <w:t>) until the reticle is clearly focused. Then adjust the focusing knob until the target is</w:t>
      </w:r>
    </w:p>
    <w:p w:rsidR="00A22C25" w:rsidRPr="0023765D" w:rsidRDefault="00A22C25" w:rsidP="0023765D">
      <w:pPr>
        <w:tabs>
          <w:tab w:val="center" w:pos="6483"/>
        </w:tabs>
        <w:rPr>
          <w:rFonts w:cs="Times New Roman"/>
          <w:szCs w:val="24"/>
        </w:rPr>
      </w:pPr>
      <w:proofErr w:type="gramStart"/>
      <w:r w:rsidRPr="0023765D">
        <w:rPr>
          <w:rFonts w:cs="Times New Roman"/>
          <w:szCs w:val="24"/>
        </w:rPr>
        <w:t>clearly</w:t>
      </w:r>
      <w:proofErr w:type="gramEnd"/>
      <w:r w:rsidRPr="0023765D">
        <w:rPr>
          <w:rFonts w:cs="Times New Roman"/>
          <w:szCs w:val="24"/>
        </w:rPr>
        <w:t xml:space="preserve"> defined within the field of view. When the observer’s eye moves behind the</w:t>
      </w:r>
    </w:p>
    <w:p w:rsidR="00A22C25" w:rsidRPr="0023765D" w:rsidRDefault="00A22C25" w:rsidP="0023765D">
      <w:pPr>
        <w:tabs>
          <w:tab w:val="center" w:pos="6483"/>
        </w:tabs>
        <w:rPr>
          <w:rFonts w:cs="Times New Roman"/>
          <w:szCs w:val="24"/>
        </w:rPr>
      </w:pPr>
      <w:proofErr w:type="gramStart"/>
      <w:r w:rsidRPr="0023765D">
        <w:rPr>
          <w:rFonts w:cs="Times New Roman"/>
          <w:szCs w:val="24"/>
        </w:rPr>
        <w:t>ocular</w:t>
      </w:r>
      <w:proofErr w:type="gramEnd"/>
      <w:r w:rsidRPr="0023765D">
        <w:rPr>
          <w:rFonts w:cs="Times New Roman"/>
          <w:szCs w:val="24"/>
        </w:rPr>
        <w:t>, the target and reticle should not be displaced with respect to on</w:t>
      </w:r>
      <w:r w:rsidR="00A86EF4" w:rsidRPr="0023765D">
        <w:rPr>
          <w:rFonts w:cs="Times New Roman"/>
          <w:szCs w:val="24"/>
        </w:rPr>
        <w:t>e another</w:t>
      </w:r>
    </w:p>
    <w:p w:rsidR="00A22C25" w:rsidRPr="0023765D" w:rsidRDefault="00A22C25" w:rsidP="0023765D">
      <w:pPr>
        <w:tabs>
          <w:tab w:val="center" w:pos="6483"/>
        </w:tabs>
        <w:rPr>
          <w:rFonts w:cs="Times New Roman"/>
          <w:szCs w:val="24"/>
        </w:rPr>
      </w:pPr>
    </w:p>
    <w:p w:rsidR="00B216D6" w:rsidRPr="0023765D" w:rsidRDefault="0044524D" w:rsidP="0023765D">
      <w:pPr>
        <w:tabs>
          <w:tab w:val="center" w:pos="6483"/>
        </w:tabs>
        <w:rPr>
          <w:rFonts w:cs="Times New Roman"/>
          <w:b/>
          <w:szCs w:val="24"/>
        </w:rPr>
      </w:pPr>
      <w:r w:rsidRPr="0023765D">
        <w:rPr>
          <w:rFonts w:cs="Times New Roman"/>
          <w:b/>
          <w:szCs w:val="24"/>
        </w:rPr>
        <w:t>2.3 Instrument set-point Establishment</w:t>
      </w:r>
    </w:p>
    <w:p w:rsidR="007633F5" w:rsidRPr="0023765D" w:rsidRDefault="0044524D" w:rsidP="0023765D">
      <w:pPr>
        <w:tabs>
          <w:tab w:val="center" w:pos="6483"/>
        </w:tabs>
        <w:rPr>
          <w:rFonts w:eastAsia="Times New Roman" w:cs="Times New Roman"/>
          <w:szCs w:val="24"/>
        </w:rPr>
      </w:pPr>
      <w:r w:rsidRPr="0023765D">
        <w:rPr>
          <w:rFonts w:cs="Times New Roman"/>
          <w:color w:val="FF0000"/>
          <w:szCs w:val="24"/>
        </w:rPr>
        <w:t xml:space="preserve">  </w:t>
      </w:r>
      <w:r w:rsidR="007633F5" w:rsidRPr="0023765D">
        <w:rPr>
          <w:rFonts w:cs="Times New Roman"/>
          <w:szCs w:val="24"/>
        </w:rPr>
        <w:t xml:space="preserve">Instrument set-point establishment is the process of determining the value at which an instrument will take a predetermined action. This action could be to trigger an alarm, actuate a valve, or start or stop a </w:t>
      </w:r>
      <w:proofErr w:type="spellStart"/>
      <w:r w:rsidR="007633F5" w:rsidRPr="0023765D">
        <w:rPr>
          <w:rFonts w:cs="Times New Roman"/>
          <w:szCs w:val="24"/>
        </w:rPr>
        <w:t>motor.</w:t>
      </w:r>
      <w:r w:rsidR="007633F5" w:rsidRPr="0023765D">
        <w:rPr>
          <w:rFonts w:eastAsia="Times New Roman" w:cs="Times New Roman"/>
          <w:szCs w:val="24"/>
        </w:rPr>
        <w:t>The</w:t>
      </w:r>
      <w:proofErr w:type="spellEnd"/>
      <w:r w:rsidR="007633F5" w:rsidRPr="0023765D">
        <w:rPr>
          <w:rFonts w:eastAsia="Times New Roman" w:cs="Times New Roman"/>
          <w:szCs w:val="24"/>
        </w:rPr>
        <w:t xml:space="preserve"> set-point is typically established based on the desired operating range of the process variable that the instrument is monitoring. For example, a temperature switch might be set to turn on a fan at 100 degrees Celsius and turn it off at 95 degrees Celsius.</w:t>
      </w:r>
      <w:r w:rsidR="0006546B">
        <w:rPr>
          <w:rFonts w:eastAsia="Times New Roman" w:cs="Times New Roman"/>
          <w:szCs w:val="24"/>
        </w:rPr>
        <w:t xml:space="preserve"> </w:t>
      </w:r>
      <w:r w:rsidR="007633F5" w:rsidRPr="0023765D">
        <w:rPr>
          <w:rFonts w:eastAsia="Times New Roman" w:cs="Times New Roman"/>
          <w:szCs w:val="24"/>
        </w:rPr>
        <w:t xml:space="preserve">Instrument set-points are important for ensuring the safe </w:t>
      </w:r>
      <w:r w:rsidR="007633F5" w:rsidRPr="0023765D">
        <w:rPr>
          <w:rFonts w:eastAsia="Times New Roman" w:cs="Times New Roman"/>
          <w:szCs w:val="24"/>
        </w:rPr>
        <w:lastRenderedPageBreak/>
        <w:t>and efficient operation of industrial processes. By properly establishing set-points, you can help to prevent accidents, maintain product quality, and reduce costs.</w:t>
      </w:r>
    </w:p>
    <w:p w:rsidR="007633F5" w:rsidRPr="0023765D" w:rsidRDefault="007633F5" w:rsidP="0023765D">
      <w:pPr>
        <w:spacing w:before="100" w:beforeAutospacing="1" w:after="100" w:afterAutospacing="1"/>
        <w:rPr>
          <w:rFonts w:eastAsia="Times New Roman" w:cs="Times New Roman"/>
          <w:szCs w:val="24"/>
        </w:rPr>
      </w:pPr>
      <w:r w:rsidRPr="0023765D">
        <w:rPr>
          <w:rFonts w:eastAsia="Times New Roman" w:cs="Times New Roman"/>
          <w:szCs w:val="24"/>
        </w:rPr>
        <w:t>The following steps are typically followed to establish an instrument set-point:</w:t>
      </w:r>
    </w:p>
    <w:p w:rsidR="007633F5" w:rsidRPr="0023765D" w:rsidRDefault="007633F5" w:rsidP="0023765D">
      <w:pPr>
        <w:numPr>
          <w:ilvl w:val="0"/>
          <w:numId w:val="17"/>
        </w:numPr>
        <w:spacing w:before="100" w:beforeAutospacing="1" w:after="100" w:afterAutospacing="1"/>
        <w:rPr>
          <w:rFonts w:eastAsia="Times New Roman" w:cs="Times New Roman"/>
          <w:szCs w:val="24"/>
        </w:rPr>
      </w:pPr>
      <w:r w:rsidRPr="0023765D">
        <w:rPr>
          <w:rFonts w:eastAsia="Times New Roman" w:cs="Times New Roman"/>
          <w:b/>
          <w:bCs/>
          <w:szCs w:val="24"/>
        </w:rPr>
        <w:t>Identify the process variable and the desired operating range.</w:t>
      </w:r>
      <w:r w:rsidRPr="0023765D">
        <w:rPr>
          <w:rFonts w:eastAsia="Times New Roman" w:cs="Times New Roman"/>
          <w:szCs w:val="24"/>
        </w:rPr>
        <w:t xml:space="preserve"> What is the variable that the instrument is monitoring? What are the desired minimum and maximum values for this variable?</w:t>
      </w:r>
    </w:p>
    <w:p w:rsidR="007633F5" w:rsidRPr="0023765D" w:rsidRDefault="007633F5" w:rsidP="0023765D">
      <w:pPr>
        <w:numPr>
          <w:ilvl w:val="0"/>
          <w:numId w:val="17"/>
        </w:numPr>
        <w:spacing w:before="100" w:beforeAutospacing="1" w:after="100" w:afterAutospacing="1"/>
        <w:rPr>
          <w:rFonts w:eastAsia="Times New Roman" w:cs="Times New Roman"/>
          <w:szCs w:val="24"/>
        </w:rPr>
      </w:pPr>
      <w:r w:rsidRPr="0023765D">
        <w:rPr>
          <w:rFonts w:eastAsia="Times New Roman" w:cs="Times New Roman"/>
          <w:b/>
          <w:bCs/>
          <w:szCs w:val="24"/>
        </w:rPr>
        <w:t>Consider the instrument's accuracy and repeatability.</w:t>
      </w:r>
      <w:r w:rsidRPr="0023765D">
        <w:rPr>
          <w:rFonts w:eastAsia="Times New Roman" w:cs="Times New Roman"/>
          <w:szCs w:val="24"/>
        </w:rPr>
        <w:t xml:space="preserve"> How accurate is the instrument? How repeatable is its output?</w:t>
      </w:r>
    </w:p>
    <w:p w:rsidR="007633F5" w:rsidRPr="0023765D" w:rsidRDefault="007633F5" w:rsidP="0023765D">
      <w:pPr>
        <w:numPr>
          <w:ilvl w:val="0"/>
          <w:numId w:val="17"/>
        </w:numPr>
        <w:spacing w:before="100" w:beforeAutospacing="1" w:after="100" w:afterAutospacing="1"/>
        <w:rPr>
          <w:rFonts w:eastAsia="Times New Roman" w:cs="Times New Roman"/>
          <w:szCs w:val="24"/>
        </w:rPr>
      </w:pPr>
      <w:r w:rsidRPr="0023765D">
        <w:rPr>
          <w:rFonts w:eastAsia="Times New Roman" w:cs="Times New Roman"/>
          <w:b/>
          <w:bCs/>
          <w:szCs w:val="24"/>
        </w:rPr>
        <w:t>Determine the desired set-point value.</w:t>
      </w:r>
      <w:r w:rsidRPr="0023765D">
        <w:rPr>
          <w:rFonts w:eastAsia="Times New Roman" w:cs="Times New Roman"/>
          <w:szCs w:val="24"/>
        </w:rPr>
        <w:t xml:space="preserve"> This value should be within the instrument's accuracy and repeatability specifications and within the desired operating range of the process variable.</w:t>
      </w:r>
    </w:p>
    <w:p w:rsidR="007633F5" w:rsidRPr="0023765D" w:rsidRDefault="007633F5" w:rsidP="0023765D">
      <w:pPr>
        <w:numPr>
          <w:ilvl w:val="0"/>
          <w:numId w:val="17"/>
        </w:numPr>
        <w:spacing w:before="100" w:beforeAutospacing="1" w:after="100" w:afterAutospacing="1"/>
        <w:rPr>
          <w:rFonts w:eastAsia="Times New Roman" w:cs="Times New Roman"/>
          <w:szCs w:val="24"/>
        </w:rPr>
      </w:pPr>
      <w:r w:rsidRPr="0023765D">
        <w:rPr>
          <w:rFonts w:eastAsia="Times New Roman" w:cs="Times New Roman"/>
          <w:b/>
          <w:bCs/>
          <w:szCs w:val="24"/>
        </w:rPr>
        <w:t>Set the instrument's set-point value.</w:t>
      </w:r>
      <w:r w:rsidRPr="0023765D">
        <w:rPr>
          <w:rFonts w:eastAsia="Times New Roman" w:cs="Times New Roman"/>
          <w:szCs w:val="24"/>
        </w:rPr>
        <w:t xml:space="preserve"> This is typically done using the instrument's programming interface.</w:t>
      </w:r>
    </w:p>
    <w:p w:rsidR="007633F5" w:rsidRPr="0023765D" w:rsidRDefault="007633F5" w:rsidP="0023765D">
      <w:pPr>
        <w:numPr>
          <w:ilvl w:val="0"/>
          <w:numId w:val="17"/>
        </w:numPr>
        <w:spacing w:before="100" w:beforeAutospacing="1" w:after="100" w:afterAutospacing="1"/>
        <w:rPr>
          <w:rFonts w:eastAsia="Times New Roman" w:cs="Times New Roman"/>
          <w:szCs w:val="24"/>
        </w:rPr>
      </w:pPr>
      <w:r w:rsidRPr="0023765D">
        <w:rPr>
          <w:rFonts w:eastAsia="Times New Roman" w:cs="Times New Roman"/>
          <w:b/>
          <w:bCs/>
          <w:szCs w:val="24"/>
        </w:rPr>
        <w:t>Verify the set-point value.</w:t>
      </w:r>
      <w:r w:rsidRPr="0023765D">
        <w:rPr>
          <w:rFonts w:eastAsia="Times New Roman" w:cs="Times New Roman"/>
          <w:szCs w:val="24"/>
        </w:rPr>
        <w:t xml:space="preserve"> This can be done by simulating the process variable and observing the instrument's output.</w:t>
      </w:r>
    </w:p>
    <w:p w:rsidR="007633F5" w:rsidRPr="0023765D" w:rsidRDefault="007633F5" w:rsidP="0023765D">
      <w:pPr>
        <w:spacing w:before="100" w:beforeAutospacing="1" w:after="100" w:afterAutospacing="1"/>
        <w:rPr>
          <w:rFonts w:eastAsia="Times New Roman" w:cs="Times New Roman"/>
          <w:szCs w:val="24"/>
        </w:rPr>
      </w:pPr>
      <w:r w:rsidRPr="0023765D">
        <w:rPr>
          <w:rFonts w:eastAsia="Times New Roman" w:cs="Times New Roman"/>
          <w:szCs w:val="24"/>
        </w:rPr>
        <w:t>Here are some additional considerations for establishing instrument set-points:</w:t>
      </w:r>
    </w:p>
    <w:p w:rsidR="007633F5" w:rsidRPr="0023765D" w:rsidRDefault="007633F5" w:rsidP="0023765D">
      <w:pPr>
        <w:numPr>
          <w:ilvl w:val="0"/>
          <w:numId w:val="18"/>
        </w:numPr>
        <w:spacing w:before="100" w:beforeAutospacing="1" w:after="100" w:afterAutospacing="1"/>
        <w:rPr>
          <w:rFonts w:eastAsia="Times New Roman" w:cs="Times New Roman"/>
          <w:szCs w:val="24"/>
        </w:rPr>
      </w:pPr>
      <w:r w:rsidRPr="0023765D">
        <w:rPr>
          <w:rFonts w:eastAsia="Times New Roman" w:cs="Times New Roman"/>
          <w:b/>
          <w:bCs/>
          <w:szCs w:val="24"/>
        </w:rPr>
        <w:t>Safety:</w:t>
      </w:r>
      <w:r w:rsidRPr="0023765D">
        <w:rPr>
          <w:rFonts w:eastAsia="Times New Roman" w:cs="Times New Roman"/>
          <w:szCs w:val="24"/>
        </w:rPr>
        <w:t xml:space="preserve"> Set-points for safety-related instruments should be established with a conservative margin of safety to prevent accidental trips.</w:t>
      </w:r>
    </w:p>
    <w:p w:rsidR="007633F5" w:rsidRPr="0023765D" w:rsidRDefault="007633F5" w:rsidP="0023765D">
      <w:pPr>
        <w:numPr>
          <w:ilvl w:val="0"/>
          <w:numId w:val="18"/>
        </w:numPr>
        <w:spacing w:before="100" w:beforeAutospacing="1" w:after="100" w:afterAutospacing="1"/>
        <w:rPr>
          <w:rFonts w:eastAsia="Times New Roman" w:cs="Times New Roman"/>
          <w:szCs w:val="24"/>
        </w:rPr>
      </w:pPr>
      <w:r w:rsidRPr="0023765D">
        <w:rPr>
          <w:rFonts w:eastAsia="Times New Roman" w:cs="Times New Roman"/>
          <w:b/>
          <w:bCs/>
          <w:szCs w:val="24"/>
        </w:rPr>
        <w:t>Economics:</w:t>
      </w:r>
      <w:r w:rsidRPr="0023765D">
        <w:rPr>
          <w:rFonts w:eastAsia="Times New Roman" w:cs="Times New Roman"/>
          <w:szCs w:val="24"/>
        </w:rPr>
        <w:t xml:space="preserve"> Set-points should be set in a way that optimizes the efficiency and profitability of the process.</w:t>
      </w:r>
    </w:p>
    <w:p w:rsidR="007633F5" w:rsidRPr="0023765D" w:rsidRDefault="007633F5" w:rsidP="0023765D">
      <w:pPr>
        <w:numPr>
          <w:ilvl w:val="0"/>
          <w:numId w:val="18"/>
        </w:numPr>
        <w:spacing w:before="100" w:beforeAutospacing="1" w:after="100" w:afterAutospacing="1"/>
        <w:rPr>
          <w:rFonts w:eastAsia="Times New Roman" w:cs="Times New Roman"/>
          <w:szCs w:val="24"/>
        </w:rPr>
      </w:pPr>
      <w:r w:rsidRPr="0023765D">
        <w:rPr>
          <w:rFonts w:eastAsia="Times New Roman" w:cs="Times New Roman"/>
          <w:b/>
          <w:bCs/>
          <w:szCs w:val="24"/>
        </w:rPr>
        <w:t>Regulations:</w:t>
      </w:r>
      <w:r w:rsidRPr="0023765D">
        <w:rPr>
          <w:rFonts w:eastAsia="Times New Roman" w:cs="Times New Roman"/>
          <w:szCs w:val="24"/>
        </w:rPr>
        <w:t xml:space="preserve"> Set-points for certain industries or applications may be regulated by government agencies.</w:t>
      </w:r>
    </w:p>
    <w:p w:rsidR="007633F5" w:rsidRPr="0023765D" w:rsidRDefault="007633F5" w:rsidP="0023765D">
      <w:pPr>
        <w:spacing w:before="100" w:beforeAutospacing="1" w:after="100" w:afterAutospacing="1"/>
        <w:rPr>
          <w:rFonts w:eastAsia="Times New Roman" w:cs="Times New Roman"/>
          <w:szCs w:val="24"/>
        </w:rPr>
      </w:pPr>
      <w:r w:rsidRPr="0023765D">
        <w:rPr>
          <w:rFonts w:eastAsia="Times New Roman" w:cs="Times New Roman"/>
          <w:szCs w:val="24"/>
        </w:rPr>
        <w:t>It is important to note that instrument set-points should be reviewed and updated on a regular basis to ensure that they are still appropriate for the process. Changes in the process, the instrument, or the operating environment can all necessitate a change in the set-point value.</w:t>
      </w:r>
    </w:p>
    <w:p w:rsidR="007633F5" w:rsidRPr="0023765D" w:rsidRDefault="007633F5" w:rsidP="0023765D">
      <w:pPr>
        <w:spacing w:before="100" w:beforeAutospacing="1" w:after="100" w:afterAutospacing="1"/>
        <w:rPr>
          <w:rFonts w:eastAsia="Times New Roman" w:cs="Times New Roman"/>
          <w:szCs w:val="24"/>
        </w:rPr>
      </w:pPr>
      <w:r w:rsidRPr="0023765D">
        <w:rPr>
          <w:rFonts w:eastAsia="Times New Roman" w:cs="Times New Roman"/>
          <w:szCs w:val="24"/>
        </w:rPr>
        <w:t>Here are some examples of instrument set-points:</w:t>
      </w:r>
    </w:p>
    <w:p w:rsidR="007633F5" w:rsidRPr="0023765D" w:rsidRDefault="007633F5" w:rsidP="0023765D">
      <w:pPr>
        <w:numPr>
          <w:ilvl w:val="0"/>
          <w:numId w:val="19"/>
        </w:numPr>
        <w:spacing w:before="100" w:beforeAutospacing="1" w:after="100" w:afterAutospacing="1"/>
        <w:rPr>
          <w:rFonts w:eastAsia="Times New Roman" w:cs="Times New Roman"/>
          <w:szCs w:val="24"/>
        </w:rPr>
      </w:pPr>
      <w:r w:rsidRPr="0023765D">
        <w:rPr>
          <w:rFonts w:eastAsia="Times New Roman" w:cs="Times New Roman"/>
          <w:szCs w:val="24"/>
        </w:rPr>
        <w:lastRenderedPageBreak/>
        <w:t>Temperature set-point for a furnace</w:t>
      </w:r>
    </w:p>
    <w:p w:rsidR="007633F5" w:rsidRPr="0023765D" w:rsidRDefault="007633F5" w:rsidP="0023765D">
      <w:pPr>
        <w:numPr>
          <w:ilvl w:val="0"/>
          <w:numId w:val="19"/>
        </w:numPr>
        <w:spacing w:before="100" w:beforeAutospacing="1" w:after="100" w:afterAutospacing="1"/>
        <w:rPr>
          <w:rFonts w:eastAsia="Times New Roman" w:cs="Times New Roman"/>
          <w:szCs w:val="24"/>
        </w:rPr>
      </w:pPr>
      <w:r w:rsidRPr="0023765D">
        <w:rPr>
          <w:rFonts w:eastAsia="Times New Roman" w:cs="Times New Roman"/>
          <w:szCs w:val="24"/>
        </w:rPr>
        <w:t>Pressure set-point for a steam boiler</w:t>
      </w:r>
    </w:p>
    <w:p w:rsidR="007633F5" w:rsidRPr="0023765D" w:rsidRDefault="007633F5" w:rsidP="0023765D">
      <w:pPr>
        <w:numPr>
          <w:ilvl w:val="0"/>
          <w:numId w:val="19"/>
        </w:numPr>
        <w:spacing w:before="100" w:beforeAutospacing="1" w:after="100" w:afterAutospacing="1"/>
        <w:rPr>
          <w:rFonts w:eastAsia="Times New Roman" w:cs="Times New Roman"/>
          <w:szCs w:val="24"/>
        </w:rPr>
      </w:pPr>
      <w:r w:rsidRPr="0023765D">
        <w:rPr>
          <w:rFonts w:eastAsia="Times New Roman" w:cs="Times New Roman"/>
          <w:szCs w:val="24"/>
        </w:rPr>
        <w:t>Flow set-point for a pump</w:t>
      </w:r>
    </w:p>
    <w:p w:rsidR="007633F5" w:rsidRPr="0023765D" w:rsidRDefault="007633F5" w:rsidP="0023765D">
      <w:pPr>
        <w:numPr>
          <w:ilvl w:val="0"/>
          <w:numId w:val="19"/>
        </w:numPr>
        <w:spacing w:before="100" w:beforeAutospacing="1" w:after="100" w:afterAutospacing="1"/>
        <w:rPr>
          <w:rFonts w:eastAsia="Times New Roman" w:cs="Times New Roman"/>
          <w:szCs w:val="24"/>
        </w:rPr>
      </w:pPr>
      <w:r w:rsidRPr="0023765D">
        <w:rPr>
          <w:rFonts w:eastAsia="Times New Roman" w:cs="Times New Roman"/>
          <w:szCs w:val="24"/>
        </w:rPr>
        <w:t>Level set-point for a tank</w:t>
      </w:r>
    </w:p>
    <w:p w:rsidR="007633F5" w:rsidRPr="0023765D" w:rsidRDefault="007633F5" w:rsidP="0023765D">
      <w:pPr>
        <w:numPr>
          <w:ilvl w:val="0"/>
          <w:numId w:val="19"/>
        </w:numPr>
        <w:spacing w:before="100" w:beforeAutospacing="1" w:after="100" w:afterAutospacing="1"/>
        <w:rPr>
          <w:rFonts w:eastAsia="Times New Roman" w:cs="Times New Roman"/>
          <w:szCs w:val="24"/>
        </w:rPr>
      </w:pPr>
      <w:r w:rsidRPr="0023765D">
        <w:rPr>
          <w:rFonts w:eastAsia="Times New Roman" w:cs="Times New Roman"/>
          <w:szCs w:val="24"/>
        </w:rPr>
        <w:t>Vibration set-point for a rotating machine</w:t>
      </w:r>
    </w:p>
    <w:p w:rsidR="00B216D6" w:rsidRPr="0023765D" w:rsidRDefault="007633F5" w:rsidP="0023765D">
      <w:pPr>
        <w:spacing w:before="100" w:beforeAutospacing="1" w:after="100" w:afterAutospacing="1"/>
        <w:rPr>
          <w:rFonts w:eastAsia="Times New Roman" w:cs="Times New Roman"/>
          <w:szCs w:val="24"/>
        </w:rPr>
      </w:pPr>
      <w:r w:rsidRPr="0023765D">
        <w:rPr>
          <w:rFonts w:eastAsia="Times New Roman" w:cs="Times New Roman"/>
          <w:szCs w:val="24"/>
        </w:rPr>
        <w:t>By following the steps and considerations above, you can ensure that your instrument set-points are established correctly and that they will help to ensure the safe and efficient operation of your process.</w:t>
      </w:r>
    </w:p>
    <w:p w:rsidR="0044524D" w:rsidRPr="0023765D" w:rsidRDefault="00B216D6" w:rsidP="0023765D">
      <w:pPr>
        <w:spacing w:before="100" w:beforeAutospacing="1" w:after="100" w:afterAutospacing="1"/>
        <w:rPr>
          <w:rFonts w:cs="Times New Roman"/>
          <w:b/>
          <w:szCs w:val="24"/>
        </w:rPr>
      </w:pPr>
      <w:r w:rsidRPr="0023765D">
        <w:rPr>
          <w:rFonts w:cs="Times New Roman"/>
          <w:b/>
          <w:szCs w:val="24"/>
        </w:rPr>
        <w:t xml:space="preserve">      </w:t>
      </w:r>
      <w:proofErr w:type="gramStart"/>
      <w:r w:rsidR="0044524D" w:rsidRPr="0023765D">
        <w:rPr>
          <w:rFonts w:cs="Times New Roman"/>
          <w:b/>
          <w:szCs w:val="24"/>
        </w:rPr>
        <w:t xml:space="preserve">2.4 </w:t>
      </w:r>
      <w:r w:rsidRPr="0023765D">
        <w:rPr>
          <w:rFonts w:cs="Times New Roman"/>
          <w:b/>
          <w:szCs w:val="24"/>
        </w:rPr>
        <w:t xml:space="preserve"> </w:t>
      </w:r>
      <w:r w:rsidR="0044524D" w:rsidRPr="0023765D">
        <w:rPr>
          <w:rFonts w:cs="Times New Roman"/>
          <w:b/>
          <w:szCs w:val="24"/>
        </w:rPr>
        <w:t>Measuring</w:t>
      </w:r>
      <w:proofErr w:type="gramEnd"/>
      <w:r w:rsidR="0044524D" w:rsidRPr="0023765D">
        <w:rPr>
          <w:rFonts w:cs="Times New Roman"/>
          <w:b/>
          <w:szCs w:val="24"/>
        </w:rPr>
        <w:t xml:space="preserve"> system  adjustment</w:t>
      </w:r>
    </w:p>
    <w:p w:rsidR="00F328ED" w:rsidRPr="0023765D" w:rsidRDefault="00F328ED" w:rsidP="0023765D">
      <w:pPr>
        <w:spacing w:before="100" w:beforeAutospacing="1" w:after="100" w:afterAutospacing="1"/>
        <w:rPr>
          <w:rFonts w:eastAsia="Times New Roman" w:cs="Times New Roman"/>
          <w:szCs w:val="24"/>
        </w:rPr>
      </w:pPr>
      <w:r w:rsidRPr="0023765D">
        <w:rPr>
          <w:rFonts w:eastAsia="Times New Roman" w:cs="Times New Roman"/>
          <w:szCs w:val="24"/>
        </w:rPr>
        <w:t xml:space="preserve">Measuring system adjustment is the process of correcting the output of a measuring system to ensure that it accurately reflects the true value of the </w:t>
      </w:r>
      <w:proofErr w:type="spellStart"/>
      <w:r w:rsidRPr="0023765D">
        <w:rPr>
          <w:rFonts w:eastAsia="Times New Roman" w:cs="Times New Roman"/>
          <w:szCs w:val="24"/>
        </w:rPr>
        <w:t>measurand</w:t>
      </w:r>
      <w:proofErr w:type="spellEnd"/>
      <w:r w:rsidRPr="0023765D">
        <w:rPr>
          <w:rFonts w:eastAsia="Times New Roman" w:cs="Times New Roman"/>
          <w:szCs w:val="24"/>
        </w:rPr>
        <w:t>. This is typically done by comparing the output of the measuring system to a known reference standard.</w:t>
      </w:r>
    </w:p>
    <w:p w:rsidR="00F328ED" w:rsidRPr="0023765D" w:rsidRDefault="00F328ED" w:rsidP="0023765D">
      <w:pPr>
        <w:spacing w:before="100" w:beforeAutospacing="1" w:after="100" w:afterAutospacing="1"/>
        <w:rPr>
          <w:rFonts w:eastAsia="Times New Roman" w:cs="Times New Roman"/>
          <w:szCs w:val="24"/>
        </w:rPr>
      </w:pPr>
      <w:r w:rsidRPr="0023765D">
        <w:rPr>
          <w:rFonts w:eastAsia="Times New Roman" w:cs="Times New Roman"/>
          <w:b/>
          <w:bCs/>
          <w:szCs w:val="24"/>
        </w:rPr>
        <w:t>Diagram of a measuring system adjustment:</w:t>
      </w:r>
    </w:p>
    <w:p w:rsidR="00F328ED" w:rsidRPr="0023765D" w:rsidRDefault="00F328ED" w:rsidP="0023765D">
      <w:pPr>
        <w:rPr>
          <w:rFonts w:eastAsia="Times New Roman" w:cs="Times New Roman"/>
          <w:szCs w:val="24"/>
        </w:rPr>
      </w:pPr>
      <w:r w:rsidRPr="0023765D">
        <w:rPr>
          <w:rFonts w:eastAsia="Times New Roman" w:cs="Times New Roman"/>
          <w:noProof/>
          <w:color w:val="0000FF"/>
          <w:szCs w:val="24"/>
        </w:rPr>
        <w:drawing>
          <wp:inline distT="0" distB="0" distL="0" distR="0">
            <wp:extent cx="2380615" cy="1906270"/>
            <wp:effectExtent l="19050" t="0" r="635" b="0"/>
            <wp:docPr id="1" name="Picture 1" descr="measuring system adjustment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asuring system adjustment diagram"/>
                    <pic:cNvPicPr>
                      <a:picLocks noChangeAspect="1" noChangeArrowheads="1"/>
                    </pic:cNvPicPr>
                  </pic:nvPicPr>
                  <pic:blipFill>
                    <a:blip r:embed="rId27"/>
                    <a:srcRect/>
                    <a:stretch>
                      <a:fillRect/>
                    </a:stretch>
                  </pic:blipFill>
                  <pic:spPr bwMode="auto">
                    <a:xfrm>
                      <a:off x="0" y="0"/>
                      <a:ext cx="2380615" cy="1906270"/>
                    </a:xfrm>
                    <a:prstGeom prst="rect">
                      <a:avLst/>
                    </a:prstGeom>
                    <a:noFill/>
                    <a:ln w="9525">
                      <a:noFill/>
                      <a:miter lim="800000"/>
                      <a:headEnd/>
                      <a:tailEnd/>
                    </a:ln>
                  </pic:spPr>
                </pic:pic>
              </a:graphicData>
            </a:graphic>
          </wp:inline>
        </w:drawing>
      </w:r>
      <w:r w:rsidRPr="0023765D">
        <w:rPr>
          <w:rFonts w:eastAsia="Times New Roman" w:cs="Times New Roman"/>
          <w:color w:val="0000FF"/>
          <w:szCs w:val="24"/>
          <w:u w:val="single"/>
        </w:rPr>
        <w:t xml:space="preserve"> </w:t>
      </w:r>
      <w:r w:rsidRPr="0023765D">
        <w:rPr>
          <w:rFonts w:eastAsia="Times New Roman" w:cs="Times New Roman"/>
          <w:szCs w:val="24"/>
        </w:rPr>
        <w:t xml:space="preserve"> </w:t>
      </w:r>
    </w:p>
    <w:p w:rsidR="00F328ED" w:rsidRPr="0023765D" w:rsidRDefault="00F328ED" w:rsidP="0023765D">
      <w:pPr>
        <w:rPr>
          <w:rFonts w:eastAsia="Times New Roman" w:cs="Times New Roman"/>
          <w:szCs w:val="24"/>
        </w:rPr>
      </w:pPr>
      <w:r w:rsidRPr="0023765D">
        <w:rPr>
          <w:rFonts w:eastAsia="Times New Roman" w:cs="Times New Roman"/>
          <w:szCs w:val="24"/>
        </w:rPr>
        <w:t>Fig</w:t>
      </w:r>
      <w:r w:rsidR="00AC45FB">
        <w:rPr>
          <w:rFonts w:eastAsia="Times New Roman" w:cs="Times New Roman"/>
          <w:szCs w:val="24"/>
        </w:rPr>
        <w:t>2.1</w:t>
      </w:r>
      <w:r w:rsidRPr="0023765D">
        <w:rPr>
          <w:rFonts w:eastAsia="Times New Roman" w:cs="Times New Roman"/>
          <w:szCs w:val="24"/>
        </w:rPr>
        <w:t xml:space="preserve"> measuring system adjustment diagram </w:t>
      </w:r>
    </w:p>
    <w:p w:rsidR="00F328ED" w:rsidRPr="0023765D" w:rsidRDefault="00F328ED" w:rsidP="0023765D">
      <w:pPr>
        <w:spacing w:before="100" w:beforeAutospacing="1" w:after="100" w:afterAutospacing="1"/>
        <w:rPr>
          <w:rFonts w:eastAsia="Times New Roman" w:cs="Times New Roman"/>
          <w:szCs w:val="24"/>
        </w:rPr>
      </w:pPr>
      <w:r w:rsidRPr="0023765D">
        <w:rPr>
          <w:rFonts w:eastAsia="Times New Roman" w:cs="Times New Roman"/>
          <w:szCs w:val="24"/>
        </w:rPr>
        <w:t xml:space="preserve">The diagram shows a simple measuring system consisting of a sensor, a signal conditioner, and a display. The sensor converts the </w:t>
      </w:r>
      <w:proofErr w:type="spellStart"/>
      <w:r w:rsidRPr="0023765D">
        <w:rPr>
          <w:rFonts w:eastAsia="Times New Roman" w:cs="Times New Roman"/>
          <w:szCs w:val="24"/>
        </w:rPr>
        <w:t>measurand</w:t>
      </w:r>
      <w:proofErr w:type="spellEnd"/>
      <w:r w:rsidRPr="0023765D">
        <w:rPr>
          <w:rFonts w:eastAsia="Times New Roman" w:cs="Times New Roman"/>
          <w:szCs w:val="24"/>
        </w:rPr>
        <w:t xml:space="preserve"> (e.g., temperature, pressure, flow) into an electrical signal. The signal conditioner amplifies and filters the signal, and then converts it to a format that is compatible with the display. The display displays the measured value to the user.</w:t>
      </w:r>
    </w:p>
    <w:p w:rsidR="00F328ED" w:rsidRPr="0023765D" w:rsidRDefault="00F328ED" w:rsidP="0023765D">
      <w:pPr>
        <w:spacing w:before="100" w:beforeAutospacing="1" w:after="100" w:afterAutospacing="1"/>
        <w:rPr>
          <w:rFonts w:eastAsia="Times New Roman" w:cs="Times New Roman"/>
          <w:szCs w:val="24"/>
        </w:rPr>
      </w:pPr>
      <w:r w:rsidRPr="0023765D">
        <w:rPr>
          <w:rFonts w:eastAsia="Times New Roman" w:cs="Times New Roman"/>
          <w:szCs w:val="24"/>
        </w:rPr>
        <w:lastRenderedPageBreak/>
        <w:t>To adjust the measuring system, the following steps are typically followed:</w:t>
      </w:r>
    </w:p>
    <w:p w:rsidR="00F328ED" w:rsidRPr="0023765D" w:rsidRDefault="00F328ED" w:rsidP="0023765D">
      <w:pPr>
        <w:numPr>
          <w:ilvl w:val="0"/>
          <w:numId w:val="20"/>
        </w:numPr>
        <w:spacing w:before="100" w:beforeAutospacing="1" w:after="100" w:afterAutospacing="1"/>
        <w:rPr>
          <w:rFonts w:eastAsia="Times New Roman" w:cs="Times New Roman"/>
          <w:szCs w:val="24"/>
        </w:rPr>
      </w:pPr>
      <w:r w:rsidRPr="0023765D">
        <w:rPr>
          <w:rFonts w:eastAsia="Times New Roman" w:cs="Times New Roman"/>
          <w:szCs w:val="24"/>
        </w:rPr>
        <w:t>Connect the measuring system to a reference standard.</w:t>
      </w:r>
    </w:p>
    <w:p w:rsidR="00F328ED" w:rsidRPr="0023765D" w:rsidRDefault="00F328ED" w:rsidP="0023765D">
      <w:pPr>
        <w:numPr>
          <w:ilvl w:val="0"/>
          <w:numId w:val="20"/>
        </w:numPr>
        <w:spacing w:before="100" w:beforeAutospacing="1" w:after="100" w:afterAutospacing="1"/>
        <w:rPr>
          <w:rFonts w:eastAsia="Times New Roman" w:cs="Times New Roman"/>
          <w:szCs w:val="24"/>
        </w:rPr>
      </w:pPr>
      <w:r w:rsidRPr="0023765D">
        <w:rPr>
          <w:rFonts w:eastAsia="Times New Roman" w:cs="Times New Roman"/>
          <w:szCs w:val="24"/>
        </w:rPr>
        <w:t>Set the reference standard to a known value.</w:t>
      </w:r>
    </w:p>
    <w:p w:rsidR="00F328ED" w:rsidRPr="0023765D" w:rsidRDefault="00F328ED" w:rsidP="0023765D">
      <w:pPr>
        <w:numPr>
          <w:ilvl w:val="0"/>
          <w:numId w:val="20"/>
        </w:numPr>
        <w:spacing w:before="100" w:beforeAutospacing="1" w:after="100" w:afterAutospacing="1"/>
        <w:rPr>
          <w:rFonts w:eastAsia="Times New Roman" w:cs="Times New Roman"/>
          <w:szCs w:val="24"/>
        </w:rPr>
      </w:pPr>
      <w:r w:rsidRPr="0023765D">
        <w:rPr>
          <w:rFonts w:eastAsia="Times New Roman" w:cs="Times New Roman"/>
          <w:szCs w:val="24"/>
        </w:rPr>
        <w:t>Adjust the measuring system until its output matches the value of the reference standard.</w:t>
      </w:r>
    </w:p>
    <w:p w:rsidR="00F328ED" w:rsidRPr="0023765D" w:rsidRDefault="00F328ED" w:rsidP="0023765D">
      <w:pPr>
        <w:numPr>
          <w:ilvl w:val="0"/>
          <w:numId w:val="20"/>
        </w:numPr>
        <w:spacing w:before="100" w:beforeAutospacing="1" w:after="100" w:afterAutospacing="1"/>
        <w:rPr>
          <w:rFonts w:eastAsia="Times New Roman" w:cs="Times New Roman"/>
          <w:szCs w:val="24"/>
        </w:rPr>
      </w:pPr>
      <w:r w:rsidRPr="0023765D">
        <w:rPr>
          <w:rFonts w:eastAsia="Times New Roman" w:cs="Times New Roman"/>
          <w:szCs w:val="24"/>
        </w:rPr>
        <w:t>Verify the adjustment by measuring another known value with the reference standard and comparing the output of the measuring system to the known value.</w:t>
      </w:r>
    </w:p>
    <w:p w:rsidR="00F328ED" w:rsidRPr="0023765D" w:rsidRDefault="00F328ED" w:rsidP="0023765D">
      <w:pPr>
        <w:spacing w:before="100" w:beforeAutospacing="1" w:after="100" w:afterAutospacing="1"/>
        <w:rPr>
          <w:rFonts w:eastAsia="Times New Roman" w:cs="Times New Roman"/>
          <w:szCs w:val="24"/>
        </w:rPr>
      </w:pPr>
      <w:r w:rsidRPr="0023765D">
        <w:rPr>
          <w:rFonts w:eastAsia="Times New Roman" w:cs="Times New Roman"/>
          <w:szCs w:val="24"/>
        </w:rPr>
        <w:t>The specific steps involved in adjusting a measuring system will vary depending on the type of system and the manufacturer's instructions. However, the general principles are the same for all measuring systems.</w:t>
      </w:r>
    </w:p>
    <w:p w:rsidR="00F328ED" w:rsidRPr="0023765D" w:rsidRDefault="00F328ED" w:rsidP="0023765D">
      <w:pPr>
        <w:spacing w:before="100" w:beforeAutospacing="1" w:after="100" w:afterAutospacing="1"/>
        <w:rPr>
          <w:rFonts w:eastAsia="Times New Roman" w:cs="Times New Roman"/>
          <w:szCs w:val="24"/>
        </w:rPr>
      </w:pPr>
      <w:r w:rsidRPr="0023765D">
        <w:rPr>
          <w:rFonts w:eastAsia="Times New Roman" w:cs="Times New Roman"/>
          <w:szCs w:val="24"/>
        </w:rPr>
        <w:t>Here are some examples of measuring system adjustments:</w:t>
      </w:r>
    </w:p>
    <w:p w:rsidR="00F328ED" w:rsidRPr="0023765D" w:rsidRDefault="00F328ED" w:rsidP="0023765D">
      <w:pPr>
        <w:numPr>
          <w:ilvl w:val="0"/>
          <w:numId w:val="21"/>
        </w:numPr>
        <w:spacing w:before="100" w:beforeAutospacing="1" w:after="100" w:afterAutospacing="1"/>
        <w:rPr>
          <w:rFonts w:eastAsia="Times New Roman" w:cs="Times New Roman"/>
          <w:szCs w:val="24"/>
        </w:rPr>
      </w:pPr>
      <w:r w:rsidRPr="0023765D">
        <w:rPr>
          <w:rFonts w:eastAsia="Times New Roman" w:cs="Times New Roman"/>
          <w:szCs w:val="24"/>
        </w:rPr>
        <w:t>Adjusting a thermometer to match the reading of a NIST-traceable reference thermometer</w:t>
      </w:r>
    </w:p>
    <w:p w:rsidR="00F328ED" w:rsidRPr="0023765D" w:rsidRDefault="00F328ED" w:rsidP="0023765D">
      <w:pPr>
        <w:numPr>
          <w:ilvl w:val="0"/>
          <w:numId w:val="21"/>
        </w:numPr>
        <w:spacing w:before="100" w:beforeAutospacing="1" w:after="100" w:afterAutospacing="1"/>
        <w:rPr>
          <w:rFonts w:eastAsia="Times New Roman" w:cs="Times New Roman"/>
          <w:szCs w:val="24"/>
        </w:rPr>
      </w:pPr>
      <w:r w:rsidRPr="0023765D">
        <w:rPr>
          <w:rFonts w:eastAsia="Times New Roman" w:cs="Times New Roman"/>
          <w:szCs w:val="24"/>
        </w:rPr>
        <w:t>Adjusting a pressure gauge to match the reading of a deadweight tester</w:t>
      </w:r>
    </w:p>
    <w:p w:rsidR="00F328ED" w:rsidRPr="0023765D" w:rsidRDefault="00F328ED" w:rsidP="0023765D">
      <w:pPr>
        <w:numPr>
          <w:ilvl w:val="0"/>
          <w:numId w:val="21"/>
        </w:numPr>
        <w:spacing w:before="100" w:beforeAutospacing="1" w:after="100" w:afterAutospacing="1"/>
        <w:rPr>
          <w:rFonts w:eastAsia="Times New Roman" w:cs="Times New Roman"/>
          <w:szCs w:val="24"/>
        </w:rPr>
      </w:pPr>
      <w:r w:rsidRPr="0023765D">
        <w:rPr>
          <w:rFonts w:eastAsia="Times New Roman" w:cs="Times New Roman"/>
          <w:szCs w:val="24"/>
        </w:rPr>
        <w:t>Adjusting a flow meter to match the reading of a calibrated flow loop</w:t>
      </w:r>
    </w:p>
    <w:p w:rsidR="00F328ED" w:rsidRPr="0023765D" w:rsidRDefault="00F328ED" w:rsidP="0023765D">
      <w:pPr>
        <w:numPr>
          <w:ilvl w:val="0"/>
          <w:numId w:val="21"/>
        </w:numPr>
        <w:spacing w:before="100" w:beforeAutospacing="1" w:after="100" w:afterAutospacing="1"/>
        <w:rPr>
          <w:rFonts w:eastAsia="Times New Roman" w:cs="Times New Roman"/>
          <w:szCs w:val="24"/>
        </w:rPr>
      </w:pPr>
      <w:r w:rsidRPr="0023765D">
        <w:rPr>
          <w:rFonts w:eastAsia="Times New Roman" w:cs="Times New Roman"/>
          <w:szCs w:val="24"/>
        </w:rPr>
        <w:t>Adjusting a level sensor to match the reading of a calibrated sight glass</w:t>
      </w:r>
    </w:p>
    <w:p w:rsidR="00F328ED" w:rsidRPr="0023765D" w:rsidRDefault="00F328ED" w:rsidP="0023765D">
      <w:pPr>
        <w:spacing w:before="100" w:beforeAutospacing="1" w:after="100" w:afterAutospacing="1"/>
        <w:rPr>
          <w:rFonts w:eastAsia="Times New Roman" w:cs="Times New Roman"/>
          <w:szCs w:val="24"/>
        </w:rPr>
      </w:pPr>
      <w:r w:rsidRPr="0023765D">
        <w:rPr>
          <w:rFonts w:eastAsia="Times New Roman" w:cs="Times New Roman"/>
          <w:szCs w:val="24"/>
        </w:rPr>
        <w:t>Measuring system adjustment is an important part of ensuring the accuracy of measurements. By regularly adjusting measuring systems, organizations can ensure that their products and services meet quality standards and that their processes are running efficiently.</w:t>
      </w:r>
    </w:p>
    <w:p w:rsidR="00D069EF" w:rsidRDefault="00D069EF" w:rsidP="0023765D">
      <w:pPr>
        <w:spacing w:before="100" w:beforeAutospacing="1" w:after="100" w:afterAutospacing="1"/>
        <w:rPr>
          <w:rFonts w:eastAsia="Times New Roman" w:cs="Times New Roman"/>
          <w:szCs w:val="24"/>
        </w:rPr>
      </w:pPr>
    </w:p>
    <w:p w:rsidR="002D0EE7" w:rsidRDefault="002D0EE7" w:rsidP="0023765D">
      <w:pPr>
        <w:spacing w:before="100" w:beforeAutospacing="1" w:after="100" w:afterAutospacing="1"/>
        <w:rPr>
          <w:rFonts w:eastAsia="Times New Roman" w:cs="Times New Roman"/>
          <w:szCs w:val="24"/>
        </w:rPr>
      </w:pPr>
    </w:p>
    <w:p w:rsidR="002D0EE7" w:rsidRDefault="002D0EE7" w:rsidP="0023765D">
      <w:pPr>
        <w:spacing w:before="100" w:beforeAutospacing="1" w:after="100" w:afterAutospacing="1"/>
        <w:rPr>
          <w:rFonts w:eastAsia="Times New Roman" w:cs="Times New Roman"/>
          <w:szCs w:val="24"/>
        </w:rPr>
      </w:pPr>
    </w:p>
    <w:p w:rsidR="002D0EE7" w:rsidRDefault="002D0EE7" w:rsidP="0023765D">
      <w:pPr>
        <w:spacing w:before="100" w:beforeAutospacing="1" w:after="100" w:afterAutospacing="1"/>
        <w:rPr>
          <w:rFonts w:eastAsia="Times New Roman" w:cs="Times New Roman"/>
          <w:szCs w:val="24"/>
        </w:rPr>
      </w:pPr>
    </w:p>
    <w:p w:rsidR="002D0EE7" w:rsidRPr="0023765D" w:rsidRDefault="002D0EE7" w:rsidP="0023765D">
      <w:pPr>
        <w:spacing w:before="100" w:beforeAutospacing="1" w:after="100" w:afterAutospacing="1"/>
        <w:rPr>
          <w:rFonts w:eastAsia="Times New Roman" w:cs="Times New Roman"/>
          <w:szCs w:val="24"/>
        </w:rPr>
      </w:pPr>
    </w:p>
    <w:p w:rsidR="00D069EF" w:rsidRDefault="00B9409D" w:rsidP="0023765D">
      <w:pPr>
        <w:spacing w:before="100" w:beforeAutospacing="1" w:after="100" w:afterAutospacing="1"/>
        <w:rPr>
          <w:rFonts w:eastAsia="Times New Roman" w:cs="Times New Roman"/>
          <w:szCs w:val="24"/>
        </w:rPr>
      </w:pPr>
      <w:r>
        <w:rPr>
          <w:rFonts w:eastAsia="Times New Roman" w:cs="Times New Roman"/>
          <w:szCs w:val="24"/>
        </w:rPr>
        <w:lastRenderedPageBreak/>
        <w:t>Self check -2</w:t>
      </w:r>
    </w:p>
    <w:p w:rsidR="00B9409D" w:rsidRPr="0023765D" w:rsidRDefault="00C652C7" w:rsidP="0023765D">
      <w:pPr>
        <w:spacing w:before="100" w:beforeAutospacing="1" w:after="100" w:afterAutospacing="1"/>
        <w:rPr>
          <w:rFonts w:eastAsia="Times New Roman" w:cs="Times New Roman"/>
          <w:szCs w:val="24"/>
        </w:rPr>
      </w:pPr>
      <w:r>
        <w:rPr>
          <w:rFonts w:eastAsia="Times New Roman" w:cs="Times New Roman"/>
          <w:szCs w:val="24"/>
        </w:rPr>
        <w:t xml:space="preserve">           </w:t>
      </w:r>
      <w:proofErr w:type="spellStart"/>
      <w:r w:rsidR="00B9409D">
        <w:rPr>
          <w:rFonts w:eastAsia="Times New Roman" w:cs="Times New Roman"/>
          <w:szCs w:val="24"/>
        </w:rPr>
        <w:t>I.Say</w:t>
      </w:r>
      <w:proofErr w:type="spellEnd"/>
      <w:r w:rsidR="00B9409D">
        <w:rPr>
          <w:rFonts w:eastAsia="Times New Roman" w:cs="Times New Roman"/>
          <w:szCs w:val="24"/>
        </w:rPr>
        <w:t xml:space="preserve"> True or False</w:t>
      </w:r>
    </w:p>
    <w:p w:rsidR="00D069EF" w:rsidRDefault="00250CAA" w:rsidP="00B35E80">
      <w:r>
        <w:rPr>
          <w:rFonts w:eastAsia="Times New Roman"/>
        </w:rPr>
        <w:t>1.</w:t>
      </w:r>
      <w:r w:rsidR="002F62CD" w:rsidRPr="002F62CD">
        <w:t xml:space="preserve"> </w:t>
      </w:r>
      <w:r w:rsidR="002F62CD" w:rsidRPr="0023765D">
        <w:t>A blunder (or gross error) is a significant, unpredictable mistake caused by human error</w:t>
      </w:r>
    </w:p>
    <w:p w:rsidR="00B16204" w:rsidRDefault="00B16204" w:rsidP="00B35E80">
      <w:r>
        <w:t>2.</w:t>
      </w:r>
      <w:r w:rsidRPr="00B16204">
        <w:t xml:space="preserve"> </w:t>
      </w:r>
      <w:r w:rsidRPr="0023765D">
        <w:t>Keeping up-to-date records is an important aspect of the calibration process</w:t>
      </w:r>
    </w:p>
    <w:p w:rsidR="00B16204" w:rsidRDefault="00B16204" w:rsidP="00B35E80">
      <w:r>
        <w:t>3.</w:t>
      </w:r>
      <w:r w:rsidRPr="00B16204">
        <w:t xml:space="preserve"> </w:t>
      </w:r>
      <w:r>
        <w:t xml:space="preserve"> In measurement Errors means</w:t>
      </w:r>
      <w:r w:rsidRPr="0023765D">
        <w:t xml:space="preserve"> by definition, are the difference between a measured value and its true value</w:t>
      </w:r>
    </w:p>
    <w:p w:rsidR="000E47FC" w:rsidRDefault="000E47FC" w:rsidP="00B35E80">
      <w:pPr>
        <w:rPr>
          <w:rFonts w:eastAsia="Times New Roman"/>
        </w:rPr>
      </w:pPr>
      <w:r>
        <w:t>4.</w:t>
      </w:r>
      <w:r w:rsidR="00B35E80" w:rsidRPr="00B35E80">
        <w:rPr>
          <w:rFonts w:eastAsia="Times New Roman"/>
        </w:rPr>
        <w:t xml:space="preserve"> </w:t>
      </w:r>
      <w:r w:rsidR="00B35E80" w:rsidRPr="0023765D">
        <w:rPr>
          <w:rFonts w:eastAsia="Times New Roman"/>
        </w:rPr>
        <w:t xml:space="preserve">Measuring system adjustment is the process of correcting the output of a measuring system to ensure that it accurately reflects the true value of the </w:t>
      </w:r>
      <w:proofErr w:type="spellStart"/>
      <w:r w:rsidR="00B35E80" w:rsidRPr="0023765D">
        <w:rPr>
          <w:rFonts w:eastAsia="Times New Roman"/>
        </w:rPr>
        <w:t>measurand</w:t>
      </w:r>
      <w:proofErr w:type="spellEnd"/>
    </w:p>
    <w:p w:rsidR="00B13771" w:rsidRPr="0023765D" w:rsidRDefault="00B35E80" w:rsidP="00B13771">
      <w:pPr>
        <w:tabs>
          <w:tab w:val="center" w:pos="6483"/>
        </w:tabs>
        <w:rPr>
          <w:rFonts w:cs="Times New Roman"/>
          <w:szCs w:val="24"/>
        </w:rPr>
      </w:pPr>
      <w:r>
        <w:rPr>
          <w:rFonts w:eastAsia="Times New Roman"/>
        </w:rPr>
        <w:t>5.</w:t>
      </w:r>
      <w:r w:rsidR="00B13771" w:rsidRPr="00B13771">
        <w:rPr>
          <w:rFonts w:cs="Times New Roman"/>
          <w:szCs w:val="24"/>
        </w:rPr>
        <w:t xml:space="preserve"> </w:t>
      </w:r>
      <w:r w:rsidR="00B13771" w:rsidRPr="0023765D">
        <w:rPr>
          <w:rFonts w:cs="Times New Roman"/>
          <w:szCs w:val="24"/>
        </w:rPr>
        <w:t>Wind speed, air temperature, atmospheric pressure, humidity,</w:t>
      </w:r>
    </w:p>
    <w:p w:rsidR="00B35E80" w:rsidRPr="0023765D" w:rsidRDefault="00B13771" w:rsidP="00B13771">
      <w:pPr>
        <w:rPr>
          <w:rFonts w:eastAsia="Times New Roman"/>
        </w:rPr>
      </w:pPr>
      <w:proofErr w:type="gramStart"/>
      <w:r w:rsidRPr="0023765D">
        <w:rPr>
          <w:rFonts w:cs="Times New Roman"/>
          <w:szCs w:val="24"/>
        </w:rPr>
        <w:t>gravity</w:t>
      </w:r>
      <w:proofErr w:type="gramEnd"/>
      <w:r w:rsidRPr="0023765D">
        <w:rPr>
          <w:rFonts w:cs="Times New Roman"/>
          <w:szCs w:val="24"/>
        </w:rPr>
        <w:t xml:space="preserve">, earth curvature, and atmospheric refraction are examples of </w:t>
      </w:r>
      <w:r>
        <w:rPr>
          <w:rFonts w:cs="Times New Roman"/>
          <w:szCs w:val="24"/>
        </w:rPr>
        <w:t>Instrument Error</w:t>
      </w:r>
    </w:p>
    <w:p w:rsidR="00D069EF" w:rsidRPr="0023765D" w:rsidRDefault="00D069EF" w:rsidP="0023765D">
      <w:pPr>
        <w:spacing w:before="100" w:beforeAutospacing="1" w:after="100" w:afterAutospacing="1"/>
        <w:rPr>
          <w:rFonts w:eastAsia="Times New Roman" w:cs="Times New Roman"/>
          <w:szCs w:val="24"/>
        </w:rPr>
      </w:pPr>
    </w:p>
    <w:p w:rsidR="00D069EF" w:rsidRPr="002D0EE7" w:rsidRDefault="002D0EE7" w:rsidP="002D0EE7">
      <w:pPr>
        <w:pStyle w:val="ListParagraph"/>
        <w:numPr>
          <w:ilvl w:val="1"/>
          <w:numId w:val="9"/>
        </w:numPr>
        <w:spacing w:before="100" w:beforeAutospacing="1" w:after="100" w:afterAutospacing="1"/>
        <w:rPr>
          <w:rFonts w:eastAsia="Times New Roman" w:cs="Times New Roman"/>
          <w:szCs w:val="24"/>
        </w:rPr>
      </w:pPr>
      <w:r w:rsidRPr="002D0EE7">
        <w:rPr>
          <w:rFonts w:eastAsia="Times New Roman" w:cs="Times New Roman"/>
          <w:szCs w:val="24"/>
        </w:rPr>
        <w:t>Choose the best answer</w:t>
      </w:r>
    </w:p>
    <w:p w:rsidR="00C652C7" w:rsidRPr="0023765D" w:rsidRDefault="00C652C7" w:rsidP="00C652C7">
      <w:pPr>
        <w:tabs>
          <w:tab w:val="center" w:pos="6483"/>
        </w:tabs>
        <w:ind w:left="720"/>
        <w:rPr>
          <w:rFonts w:cs="Times New Roman"/>
          <w:szCs w:val="24"/>
        </w:rPr>
      </w:pPr>
      <w:r>
        <w:rPr>
          <w:rFonts w:eastAsia="Times New Roman" w:cs="Times New Roman"/>
          <w:szCs w:val="24"/>
        </w:rPr>
        <w:t>1.</w:t>
      </w:r>
      <w:r w:rsidRPr="00C652C7">
        <w:rPr>
          <w:rFonts w:cs="Times New Roman"/>
          <w:szCs w:val="24"/>
        </w:rPr>
        <w:t xml:space="preserve"> </w:t>
      </w:r>
      <w:r>
        <w:rPr>
          <w:rFonts w:cs="Times New Roman"/>
          <w:szCs w:val="24"/>
        </w:rPr>
        <w:t xml:space="preserve">Which one is </w:t>
      </w:r>
      <w:proofErr w:type="spellStart"/>
      <w:r>
        <w:rPr>
          <w:rFonts w:cs="Times New Roman"/>
          <w:szCs w:val="24"/>
        </w:rPr>
        <w:t>is</w:t>
      </w:r>
      <w:proofErr w:type="spellEnd"/>
      <w:r>
        <w:rPr>
          <w:rFonts w:cs="Times New Roman"/>
          <w:szCs w:val="24"/>
        </w:rPr>
        <w:t xml:space="preserve"> true </w:t>
      </w:r>
      <w:proofErr w:type="gramStart"/>
      <w:r>
        <w:rPr>
          <w:rFonts w:cs="Times New Roman"/>
          <w:szCs w:val="24"/>
        </w:rPr>
        <w:t>for a common blunders</w:t>
      </w:r>
      <w:proofErr w:type="gramEnd"/>
      <w:r>
        <w:rPr>
          <w:rFonts w:cs="Times New Roman"/>
          <w:szCs w:val="24"/>
        </w:rPr>
        <w:t xml:space="preserve"> </w:t>
      </w:r>
    </w:p>
    <w:p w:rsidR="00C652C7" w:rsidRPr="0023765D" w:rsidRDefault="00C652C7" w:rsidP="00C652C7">
      <w:pPr>
        <w:tabs>
          <w:tab w:val="center" w:pos="6483"/>
        </w:tabs>
        <w:rPr>
          <w:rFonts w:cs="Times New Roman"/>
          <w:szCs w:val="24"/>
        </w:rPr>
      </w:pPr>
      <w:r>
        <w:rPr>
          <w:rFonts w:cs="Times New Roman"/>
          <w:szCs w:val="24"/>
        </w:rPr>
        <w:t>A.</w:t>
      </w:r>
      <w:r w:rsidR="001A58BC">
        <w:rPr>
          <w:rFonts w:cs="Times New Roman"/>
          <w:szCs w:val="24"/>
        </w:rPr>
        <w:t xml:space="preserve"> </w:t>
      </w:r>
      <w:r w:rsidRPr="0023765D">
        <w:rPr>
          <w:rFonts w:cs="Times New Roman"/>
          <w:szCs w:val="24"/>
        </w:rPr>
        <w:t>Improperly leveling the surveying instrument.</w:t>
      </w:r>
    </w:p>
    <w:p w:rsidR="00C652C7" w:rsidRPr="0023765D" w:rsidRDefault="00C652C7" w:rsidP="00C652C7">
      <w:pPr>
        <w:tabs>
          <w:tab w:val="center" w:pos="6483"/>
        </w:tabs>
        <w:rPr>
          <w:rFonts w:cs="Times New Roman"/>
          <w:szCs w:val="24"/>
        </w:rPr>
      </w:pPr>
      <w:proofErr w:type="gramStart"/>
      <w:r>
        <w:rPr>
          <w:rFonts w:cs="Times New Roman"/>
          <w:szCs w:val="24"/>
        </w:rPr>
        <w:t>B</w:t>
      </w:r>
      <w:r w:rsidR="001A58BC">
        <w:rPr>
          <w:rFonts w:cs="Times New Roman"/>
          <w:szCs w:val="24"/>
        </w:rPr>
        <w:t xml:space="preserve"> </w:t>
      </w:r>
      <w:r>
        <w:rPr>
          <w:rFonts w:cs="Times New Roman"/>
          <w:szCs w:val="24"/>
        </w:rPr>
        <w:t>.</w:t>
      </w:r>
      <w:r w:rsidRPr="0023765D">
        <w:rPr>
          <w:rFonts w:cs="Times New Roman"/>
          <w:szCs w:val="24"/>
        </w:rPr>
        <w:t>Setting up the instrument or target over the wrong control point.</w:t>
      </w:r>
      <w:proofErr w:type="gramEnd"/>
    </w:p>
    <w:p w:rsidR="00C652C7" w:rsidRDefault="00C652C7" w:rsidP="00C652C7">
      <w:pPr>
        <w:tabs>
          <w:tab w:val="center" w:pos="6483"/>
        </w:tabs>
        <w:rPr>
          <w:rFonts w:cs="Times New Roman"/>
          <w:szCs w:val="24"/>
        </w:rPr>
      </w:pPr>
      <w:r>
        <w:rPr>
          <w:rFonts w:cs="Times New Roman"/>
          <w:szCs w:val="24"/>
        </w:rPr>
        <w:t>C.</w:t>
      </w:r>
      <w:r w:rsidR="001A58BC">
        <w:rPr>
          <w:rFonts w:cs="Times New Roman"/>
          <w:szCs w:val="24"/>
        </w:rPr>
        <w:t xml:space="preserve"> </w:t>
      </w:r>
      <w:r w:rsidRPr="00C652C7">
        <w:rPr>
          <w:rFonts w:cs="Times New Roman"/>
          <w:szCs w:val="24"/>
        </w:rPr>
        <w:t>Measurements and Errors</w:t>
      </w:r>
      <w:r>
        <w:rPr>
          <w:rFonts w:cs="Times New Roman"/>
          <w:szCs w:val="24"/>
        </w:rPr>
        <w:t xml:space="preserve">    D.</w:t>
      </w:r>
      <w:r w:rsidR="001A58BC">
        <w:rPr>
          <w:rFonts w:cs="Times New Roman"/>
          <w:szCs w:val="24"/>
        </w:rPr>
        <w:t xml:space="preserve"> </w:t>
      </w:r>
      <w:r>
        <w:rPr>
          <w:rFonts w:cs="Times New Roman"/>
          <w:szCs w:val="24"/>
        </w:rPr>
        <w:t>All</w:t>
      </w:r>
    </w:p>
    <w:p w:rsidR="000E47FC" w:rsidRDefault="000E47FC" w:rsidP="000E47FC">
      <w:pPr>
        <w:tabs>
          <w:tab w:val="center" w:pos="6483"/>
        </w:tabs>
        <w:rPr>
          <w:rFonts w:cs="Times New Roman"/>
          <w:szCs w:val="24"/>
        </w:rPr>
      </w:pPr>
      <w:proofErr w:type="gramStart"/>
      <w:r>
        <w:rPr>
          <w:rFonts w:cs="Times New Roman"/>
          <w:szCs w:val="24"/>
        </w:rPr>
        <w:t>2.</w:t>
      </w:r>
      <w:r w:rsidRPr="0023765D">
        <w:rPr>
          <w:rFonts w:cs="Times New Roman"/>
          <w:szCs w:val="24"/>
        </w:rPr>
        <w:t>Instrument</w:t>
      </w:r>
      <w:proofErr w:type="gramEnd"/>
      <w:r w:rsidRPr="0023765D">
        <w:rPr>
          <w:rFonts w:cs="Times New Roman"/>
          <w:szCs w:val="24"/>
        </w:rPr>
        <w:t xml:space="preserve"> errors are caused by</w:t>
      </w:r>
    </w:p>
    <w:p w:rsidR="000E47FC" w:rsidRPr="00C652C7" w:rsidRDefault="000E47FC" w:rsidP="000E47FC">
      <w:pPr>
        <w:tabs>
          <w:tab w:val="center" w:pos="6483"/>
        </w:tabs>
        <w:rPr>
          <w:rFonts w:cs="Times New Roman"/>
          <w:szCs w:val="24"/>
        </w:rPr>
      </w:pPr>
      <w:r>
        <w:rPr>
          <w:rFonts w:cs="Times New Roman"/>
          <w:szCs w:val="24"/>
        </w:rPr>
        <w:t>A.</w:t>
      </w:r>
      <w:r w:rsidRPr="0023765D">
        <w:rPr>
          <w:rFonts w:cs="Times New Roman"/>
          <w:szCs w:val="24"/>
        </w:rPr>
        <w:t xml:space="preserve"> imperfectly const</w:t>
      </w:r>
      <w:r>
        <w:rPr>
          <w:rFonts w:cs="Times New Roman"/>
          <w:szCs w:val="24"/>
        </w:rPr>
        <w:t xml:space="preserve">ructed  </w:t>
      </w:r>
      <w:r w:rsidR="001A58BC">
        <w:rPr>
          <w:rFonts w:cs="Times New Roman"/>
          <w:szCs w:val="24"/>
        </w:rPr>
        <w:t xml:space="preserve"> </w:t>
      </w:r>
      <w:r>
        <w:rPr>
          <w:rFonts w:cs="Times New Roman"/>
          <w:szCs w:val="24"/>
        </w:rPr>
        <w:t>B.</w:t>
      </w:r>
      <w:r w:rsidRPr="0023765D">
        <w:rPr>
          <w:rFonts w:cs="Times New Roman"/>
          <w:szCs w:val="24"/>
        </w:rPr>
        <w:t xml:space="preserve"> adjusted</w:t>
      </w:r>
      <w:r>
        <w:rPr>
          <w:rFonts w:cs="Times New Roman"/>
          <w:szCs w:val="24"/>
        </w:rPr>
        <w:t xml:space="preserve"> </w:t>
      </w:r>
      <w:r w:rsidR="001A58BC">
        <w:rPr>
          <w:rFonts w:cs="Times New Roman"/>
          <w:szCs w:val="24"/>
        </w:rPr>
        <w:t xml:space="preserve">  </w:t>
      </w:r>
      <w:r>
        <w:rPr>
          <w:rFonts w:cs="Times New Roman"/>
          <w:szCs w:val="24"/>
        </w:rPr>
        <w:t>C.</w:t>
      </w:r>
      <w:r w:rsidR="001A58BC">
        <w:rPr>
          <w:rFonts w:cs="Times New Roman"/>
          <w:szCs w:val="24"/>
        </w:rPr>
        <w:t xml:space="preserve"> C</w:t>
      </w:r>
      <w:r w:rsidRPr="0023765D">
        <w:rPr>
          <w:rFonts w:cs="Times New Roman"/>
          <w:szCs w:val="24"/>
        </w:rPr>
        <w:t>alibrated surveying</w:t>
      </w:r>
      <w:r>
        <w:rPr>
          <w:rFonts w:cs="Times New Roman"/>
          <w:szCs w:val="24"/>
        </w:rPr>
        <w:t xml:space="preserve"> </w:t>
      </w:r>
      <w:r w:rsidRPr="0023765D">
        <w:rPr>
          <w:rFonts w:cs="Times New Roman"/>
          <w:szCs w:val="24"/>
        </w:rPr>
        <w:t>equipment.</w:t>
      </w:r>
      <w:r w:rsidR="001A58BC">
        <w:rPr>
          <w:rFonts w:cs="Times New Roman"/>
          <w:szCs w:val="24"/>
        </w:rPr>
        <w:t xml:space="preserve"> </w:t>
      </w:r>
      <w:proofErr w:type="spellStart"/>
      <w:r w:rsidR="001A58BC">
        <w:rPr>
          <w:rFonts w:cs="Times New Roman"/>
          <w:szCs w:val="24"/>
        </w:rPr>
        <w:t>D.All</w:t>
      </w:r>
      <w:proofErr w:type="spellEnd"/>
    </w:p>
    <w:p w:rsidR="001A58BC" w:rsidRDefault="001A58BC" w:rsidP="001A58BC">
      <w:pPr>
        <w:spacing w:before="100" w:beforeAutospacing="1" w:after="100" w:afterAutospacing="1"/>
        <w:rPr>
          <w:rFonts w:eastAsia="Times New Roman" w:cs="Times New Roman"/>
          <w:szCs w:val="24"/>
        </w:rPr>
      </w:pPr>
      <w:r>
        <w:rPr>
          <w:rFonts w:eastAsia="Times New Roman" w:cs="Times New Roman"/>
          <w:szCs w:val="24"/>
        </w:rPr>
        <w:t>3.</w:t>
      </w:r>
      <w:r w:rsidRPr="001A58BC">
        <w:rPr>
          <w:rFonts w:eastAsia="Times New Roman" w:cs="Times New Roman"/>
          <w:szCs w:val="24"/>
        </w:rPr>
        <w:t xml:space="preserve"> </w:t>
      </w:r>
      <w:r>
        <w:rPr>
          <w:rFonts w:eastAsia="Times New Roman" w:cs="Times New Roman"/>
          <w:szCs w:val="24"/>
        </w:rPr>
        <w:t xml:space="preserve"> Which </w:t>
      </w:r>
      <w:proofErr w:type="gramStart"/>
      <w:r>
        <w:rPr>
          <w:rFonts w:eastAsia="Times New Roman" w:cs="Times New Roman"/>
          <w:szCs w:val="24"/>
        </w:rPr>
        <w:t>one  is</w:t>
      </w:r>
      <w:proofErr w:type="gramEnd"/>
      <w:r>
        <w:rPr>
          <w:rFonts w:eastAsia="Times New Roman" w:cs="Times New Roman"/>
          <w:szCs w:val="24"/>
        </w:rPr>
        <w:t xml:space="preserve"> true t</w:t>
      </w:r>
      <w:r w:rsidRPr="0023765D">
        <w:rPr>
          <w:rFonts w:eastAsia="Times New Roman" w:cs="Times New Roman"/>
          <w:szCs w:val="24"/>
        </w:rPr>
        <w:t>o adjust the measuring system</w:t>
      </w:r>
    </w:p>
    <w:p w:rsidR="001A58BC" w:rsidRPr="0023765D" w:rsidRDefault="001A58BC" w:rsidP="004E6BF2">
      <w:proofErr w:type="gramStart"/>
      <w:r>
        <w:t>A .</w:t>
      </w:r>
      <w:r w:rsidRPr="0023765D">
        <w:t>Connect the measuring system to a reference standard.</w:t>
      </w:r>
      <w:proofErr w:type="gramEnd"/>
    </w:p>
    <w:p w:rsidR="001A58BC" w:rsidRPr="0023765D" w:rsidRDefault="001A58BC" w:rsidP="004E6BF2">
      <w:r>
        <w:t xml:space="preserve">B. </w:t>
      </w:r>
      <w:r w:rsidRPr="0023765D">
        <w:t>Set the reference standard to a known value.</w:t>
      </w:r>
    </w:p>
    <w:p w:rsidR="001A58BC" w:rsidRPr="0023765D" w:rsidRDefault="001A58BC" w:rsidP="004E6BF2">
      <w:r>
        <w:t>C.</w:t>
      </w:r>
      <w:r w:rsidR="004E6BF2">
        <w:t xml:space="preserve"> </w:t>
      </w:r>
      <w:r w:rsidRPr="0023765D">
        <w:t>Adjust the measuring system until its output matches the value of the reference standard.</w:t>
      </w:r>
    </w:p>
    <w:p w:rsidR="00B9409D" w:rsidRDefault="001A58BC" w:rsidP="004E6BF2">
      <w:r>
        <w:t>D.</w:t>
      </w:r>
      <w:r w:rsidR="004E6BF2">
        <w:t xml:space="preserve"> </w:t>
      </w:r>
      <w:r w:rsidRPr="0023765D">
        <w:t>Verify the adjustment by measuring another known value with the reference standard and comparing the output of the measuring system to the known value</w:t>
      </w:r>
      <w:r>
        <w:t xml:space="preserve">    </w:t>
      </w:r>
      <w:proofErr w:type="spellStart"/>
      <w:r w:rsidR="004E6BF2">
        <w:t>E</w:t>
      </w:r>
      <w:r>
        <w:t>.All</w:t>
      </w:r>
      <w:proofErr w:type="spellEnd"/>
    </w:p>
    <w:p w:rsidR="00B9409D" w:rsidRDefault="00B9409D" w:rsidP="0023765D">
      <w:pPr>
        <w:spacing w:before="100" w:beforeAutospacing="1" w:after="100" w:afterAutospacing="1"/>
        <w:rPr>
          <w:rFonts w:eastAsia="Times New Roman" w:cs="Times New Roman"/>
          <w:szCs w:val="24"/>
        </w:rPr>
      </w:pPr>
    </w:p>
    <w:p w:rsidR="00261701" w:rsidRPr="007D7194" w:rsidRDefault="00261701" w:rsidP="007D7194">
      <w:pPr>
        <w:autoSpaceDE w:val="0"/>
        <w:autoSpaceDN w:val="0"/>
        <w:adjustRightInd w:val="0"/>
        <w:jc w:val="both"/>
        <w:rPr>
          <w:rFonts w:cs="Times New Roman"/>
          <w:szCs w:val="24"/>
        </w:rPr>
      </w:pPr>
      <w:r w:rsidRPr="007D7194">
        <w:rPr>
          <w:rFonts w:cs="Times New Roman"/>
          <w:b/>
          <w:szCs w:val="24"/>
        </w:rPr>
        <w:lastRenderedPageBreak/>
        <w:t>Operation sheet 2</w:t>
      </w:r>
      <w:r w:rsidRPr="007D7194">
        <w:rPr>
          <w:rFonts w:cs="Times New Roman"/>
          <w:szCs w:val="24"/>
        </w:rPr>
        <w:t>:-</w:t>
      </w:r>
      <w:r w:rsidRPr="007D7194">
        <w:rPr>
          <w:rFonts w:cs="Times New Roman"/>
          <w:b/>
          <w:szCs w:val="24"/>
        </w:rPr>
        <w:t xml:space="preserve"> Set up Calibration of measuring instruments</w:t>
      </w:r>
    </w:p>
    <w:p w:rsidR="00261701" w:rsidRPr="00E52541" w:rsidRDefault="00261701" w:rsidP="004B1BF3">
      <w:pPr>
        <w:pStyle w:val="Heading2"/>
      </w:pPr>
      <w:r w:rsidRPr="007D7194">
        <w:t>Operation title</w:t>
      </w:r>
      <w:proofErr w:type="gramStart"/>
      <w:r w:rsidRPr="00E52541">
        <w:t>:-</w:t>
      </w:r>
      <w:proofErr w:type="gramEnd"/>
      <w:r w:rsidRPr="00261701">
        <w:t xml:space="preserve"> </w:t>
      </w:r>
      <w:r w:rsidR="007D7194">
        <w:t>procedure to</w:t>
      </w:r>
      <w:r>
        <w:t xml:space="preserve"> calibrate a pressure gauge</w:t>
      </w:r>
    </w:p>
    <w:p w:rsidR="00261701" w:rsidRPr="00E52541" w:rsidRDefault="00261701" w:rsidP="00261701">
      <w:pPr>
        <w:shd w:val="clear" w:color="auto" w:fill="FFFFFF"/>
        <w:contextualSpacing/>
        <w:jc w:val="both"/>
        <w:rPr>
          <w:rFonts w:cs="Times New Roman"/>
          <w:szCs w:val="24"/>
        </w:rPr>
      </w:pPr>
      <w:r w:rsidRPr="00E52541">
        <w:rPr>
          <w:rFonts w:cs="Times New Roman"/>
          <w:b/>
          <w:szCs w:val="24"/>
        </w:rPr>
        <w:t>Purpose:</w:t>
      </w:r>
      <w:r w:rsidRPr="00E52541">
        <w:rPr>
          <w:rFonts w:cs="Times New Roman"/>
          <w:szCs w:val="24"/>
        </w:rPr>
        <w:t xml:space="preserve"> </w:t>
      </w:r>
      <w:r w:rsidR="007D7194">
        <w:rPr>
          <w:rFonts w:cs="Times New Roman"/>
          <w:szCs w:val="24"/>
        </w:rPr>
        <w:t>Calibrate a pressure gauge with calibration equipment</w:t>
      </w:r>
      <w:r w:rsidRPr="00E52541">
        <w:rPr>
          <w:rFonts w:cs="Times New Roman"/>
          <w:szCs w:val="24"/>
        </w:rPr>
        <w:t>.</w:t>
      </w:r>
    </w:p>
    <w:p w:rsidR="00261701" w:rsidRPr="00E52541" w:rsidRDefault="00261701" w:rsidP="00261701">
      <w:pPr>
        <w:jc w:val="both"/>
        <w:rPr>
          <w:rFonts w:cs="Times New Roman"/>
          <w:szCs w:val="24"/>
        </w:rPr>
      </w:pPr>
      <w:r w:rsidRPr="00E52541">
        <w:rPr>
          <w:rFonts w:cs="Times New Roman"/>
          <w:b/>
          <w:szCs w:val="24"/>
        </w:rPr>
        <w:t xml:space="preserve">Instruction:-    </w:t>
      </w:r>
      <w:r w:rsidRPr="0006546B">
        <w:rPr>
          <w:rFonts w:cs="Times New Roman"/>
          <w:szCs w:val="24"/>
        </w:rPr>
        <w:t xml:space="preserve">Follow the </w:t>
      </w:r>
      <w:proofErr w:type="spellStart"/>
      <w:r w:rsidRPr="0006546B">
        <w:rPr>
          <w:rFonts w:cs="Times New Roman"/>
          <w:szCs w:val="24"/>
        </w:rPr>
        <w:t>the</w:t>
      </w:r>
      <w:proofErr w:type="spellEnd"/>
      <w:r w:rsidRPr="0006546B">
        <w:rPr>
          <w:rFonts w:cs="Times New Roman"/>
          <w:szCs w:val="24"/>
        </w:rPr>
        <w:t xml:space="preserve"> given step</w:t>
      </w:r>
      <w:r w:rsidRPr="00E52541">
        <w:rPr>
          <w:rFonts w:cs="Times New Roman"/>
          <w:b/>
          <w:szCs w:val="24"/>
        </w:rPr>
        <w:t xml:space="preserve"> </w:t>
      </w:r>
      <w:r w:rsidR="0075305B">
        <w:t>Calibrating a pressure gauge is done with pressure calibration equipment</w:t>
      </w:r>
      <w:r w:rsidR="0075305B" w:rsidRPr="0075305B">
        <w:t xml:space="preserve"> </w:t>
      </w:r>
      <w:r w:rsidR="0075305B">
        <w:t>like a deadweight tester, standard pneumatic calibrator, or any other pressure gauge calibrator with an accurate reading.</w:t>
      </w:r>
      <w:r w:rsidRPr="00E52541">
        <w:rPr>
          <w:rFonts w:cs="Times New Roman"/>
          <w:b/>
          <w:szCs w:val="24"/>
        </w:rPr>
        <w:t xml:space="preserve"> .</w:t>
      </w:r>
      <w:r w:rsidR="001863CC">
        <w:rPr>
          <w:rFonts w:cs="Times New Roman"/>
          <w:szCs w:val="24"/>
        </w:rPr>
        <w:t xml:space="preserve"> You have given 50</w:t>
      </w:r>
      <w:r w:rsidRPr="00E52541">
        <w:rPr>
          <w:rFonts w:cs="Times New Roman"/>
          <w:szCs w:val="24"/>
        </w:rPr>
        <w:t xml:space="preserve"> minute for the task and you are expected to write the answer on the given paper</w:t>
      </w:r>
    </w:p>
    <w:p w:rsidR="00261701" w:rsidRDefault="001863CC" w:rsidP="001863CC">
      <w:pPr>
        <w:spacing w:before="100" w:beforeAutospacing="1" w:after="100" w:afterAutospacing="1" w:line="240" w:lineRule="auto"/>
      </w:pPr>
      <w:proofErr w:type="gramStart"/>
      <w:r>
        <w:t>Step1 :</w:t>
      </w:r>
      <w:proofErr w:type="gramEnd"/>
      <w:r>
        <w:t>-</w:t>
      </w:r>
      <w:r w:rsidR="00261701">
        <w:t>Connect the hand pump calibrator to the pressure gauge to be calibrated using the appropriate adapter or fitting.</w:t>
      </w:r>
    </w:p>
    <w:p w:rsidR="00261701" w:rsidRDefault="001863CC" w:rsidP="001863CC">
      <w:pPr>
        <w:spacing w:before="100" w:beforeAutospacing="1" w:after="100" w:afterAutospacing="1" w:line="240" w:lineRule="auto"/>
      </w:pPr>
      <w:r>
        <w:t xml:space="preserve">Step2:- </w:t>
      </w:r>
      <w:r w:rsidR="00261701">
        <w:t>Set the desired pressure on the hand pump calibrator.</w:t>
      </w:r>
    </w:p>
    <w:p w:rsidR="00261701" w:rsidRDefault="001863CC" w:rsidP="001863CC">
      <w:pPr>
        <w:spacing w:before="100" w:beforeAutospacing="1" w:after="100" w:afterAutospacing="1" w:line="240" w:lineRule="auto"/>
      </w:pPr>
      <w:r>
        <w:t>Step 3:-</w:t>
      </w:r>
      <w:r w:rsidR="00261701">
        <w:t>Slowly pump the hand pump calibrator until the desired pressure is reached.</w:t>
      </w:r>
    </w:p>
    <w:p w:rsidR="00261701" w:rsidRDefault="001863CC" w:rsidP="001863CC">
      <w:pPr>
        <w:spacing w:before="100" w:beforeAutospacing="1" w:after="100" w:afterAutospacing="1" w:line="240" w:lineRule="auto"/>
      </w:pPr>
      <w:r>
        <w:t>Step4:-</w:t>
      </w:r>
      <w:r w:rsidR="00261701">
        <w:t>Observe the pressure gauge and ensure that it reads the same pressure as the hand pump calibrator.</w:t>
      </w:r>
    </w:p>
    <w:p w:rsidR="00261701" w:rsidRDefault="00432539" w:rsidP="00432539">
      <w:pPr>
        <w:spacing w:before="100" w:beforeAutospacing="1" w:after="100" w:afterAutospacing="1" w:line="240" w:lineRule="auto"/>
      </w:pPr>
      <w:r>
        <w:t>Step5:-</w:t>
      </w:r>
      <w:r w:rsidR="00261701">
        <w:t>If the gauge does not read the correct pressure, adjust it according to the manufacturer's instructions.</w:t>
      </w:r>
    </w:p>
    <w:p w:rsidR="00261701" w:rsidRDefault="00432539" w:rsidP="00432539">
      <w:pPr>
        <w:spacing w:before="100" w:beforeAutospacing="1" w:after="100" w:afterAutospacing="1" w:line="240" w:lineRule="auto"/>
      </w:pPr>
      <w:r>
        <w:t>Step6:-</w:t>
      </w:r>
      <w:r w:rsidR="00261701">
        <w:t>Repeat the process at multiple pressure points to ensure the gauge is accurate throughout its range.</w:t>
      </w:r>
    </w:p>
    <w:p w:rsidR="00261701" w:rsidRDefault="00432539" w:rsidP="00432539">
      <w:pPr>
        <w:spacing w:before="100" w:beforeAutospacing="1" w:after="100" w:afterAutospacing="1" w:line="240" w:lineRule="auto"/>
      </w:pPr>
      <w:r>
        <w:t>Step7:-</w:t>
      </w:r>
      <w:r w:rsidR="00261701">
        <w:t>Record the results of the calibration and make any necessary adjustments.</w:t>
      </w:r>
    </w:p>
    <w:p w:rsidR="00261701" w:rsidRDefault="00432539" w:rsidP="00432539">
      <w:pPr>
        <w:spacing w:before="100" w:beforeAutospacing="1" w:after="100" w:afterAutospacing="1" w:line="240" w:lineRule="auto"/>
      </w:pPr>
      <w:r>
        <w:t>Step8:-</w:t>
      </w:r>
      <w:r w:rsidR="00261701">
        <w:t>Once calibration is complete, disconnect the hand pump calibrator and store it properly.</w:t>
      </w:r>
    </w:p>
    <w:p w:rsidR="00B9409D" w:rsidRDefault="00B9409D" w:rsidP="0023765D">
      <w:pPr>
        <w:spacing w:before="100" w:beforeAutospacing="1" w:after="100" w:afterAutospacing="1"/>
        <w:rPr>
          <w:rFonts w:eastAsia="Times New Roman" w:cs="Times New Roman"/>
          <w:szCs w:val="24"/>
        </w:rPr>
      </w:pPr>
    </w:p>
    <w:p w:rsidR="00B9409D" w:rsidRDefault="0075305B" w:rsidP="0023765D">
      <w:pPr>
        <w:spacing w:before="100" w:beforeAutospacing="1" w:after="100" w:afterAutospacing="1"/>
        <w:rPr>
          <w:rFonts w:eastAsia="Times New Roman" w:cs="Times New Roman"/>
          <w:szCs w:val="24"/>
        </w:rPr>
      </w:pPr>
      <w:r>
        <w:rPr>
          <w:noProof/>
        </w:rPr>
        <w:lastRenderedPageBreak/>
        <w:drawing>
          <wp:inline distT="0" distB="0" distL="0" distR="0">
            <wp:extent cx="5503545" cy="3100330"/>
            <wp:effectExtent l="19050" t="0" r="1905" b="0"/>
            <wp:docPr id="9" name="Picture 3" descr="Hand pump for pressure gauge calibration. This device offers a simple yet effective way to quickly calibrate a pressure ga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nd pump for pressure gauge calibration. This device offers a simple yet effective way to quickly calibrate a pressure gauge."/>
                    <pic:cNvPicPr>
                      <a:picLocks noChangeAspect="1" noChangeArrowheads="1"/>
                    </pic:cNvPicPr>
                  </pic:nvPicPr>
                  <pic:blipFill>
                    <a:blip r:embed="rId28"/>
                    <a:srcRect/>
                    <a:stretch>
                      <a:fillRect/>
                    </a:stretch>
                  </pic:blipFill>
                  <pic:spPr bwMode="auto">
                    <a:xfrm>
                      <a:off x="0" y="0"/>
                      <a:ext cx="5503545" cy="3100330"/>
                    </a:xfrm>
                    <a:prstGeom prst="rect">
                      <a:avLst/>
                    </a:prstGeom>
                    <a:noFill/>
                    <a:ln w="9525">
                      <a:noFill/>
                      <a:miter lim="800000"/>
                      <a:headEnd/>
                      <a:tailEnd/>
                    </a:ln>
                  </pic:spPr>
                </pic:pic>
              </a:graphicData>
            </a:graphic>
          </wp:inline>
        </w:drawing>
      </w:r>
    </w:p>
    <w:p w:rsidR="00B9409D" w:rsidRDefault="0075305B" w:rsidP="0023765D">
      <w:pPr>
        <w:spacing w:before="100" w:beforeAutospacing="1" w:after="100" w:afterAutospacing="1"/>
        <w:rPr>
          <w:rFonts w:eastAsia="Times New Roman" w:cs="Times New Roman"/>
          <w:szCs w:val="24"/>
        </w:rPr>
      </w:pPr>
      <w:r>
        <w:t>Figure 2</w:t>
      </w:r>
      <w:r w:rsidR="00AC45FB">
        <w:t xml:space="preserve"> .2</w:t>
      </w:r>
      <w:r>
        <w:t>: Hand pump for pressure gauge calibration. This device offers a simple yet effective way to quickly calibrate a pressure gauge.</w:t>
      </w:r>
    </w:p>
    <w:p w:rsidR="00730C39" w:rsidRPr="00073F85" w:rsidRDefault="00730C39" w:rsidP="00730C39">
      <w:pPr>
        <w:ind w:firstLine="720"/>
        <w:rPr>
          <w:rFonts w:cs="Times New Roman"/>
          <w:b/>
          <w:szCs w:val="24"/>
        </w:rPr>
      </w:pPr>
      <w:r w:rsidRPr="00073F85">
        <w:rPr>
          <w:rFonts w:cs="Times New Roman"/>
          <w:b/>
          <w:szCs w:val="24"/>
        </w:rPr>
        <w:t>Lap Test 2</w:t>
      </w:r>
    </w:p>
    <w:p w:rsidR="00730C39" w:rsidRPr="00E52541" w:rsidRDefault="00730C39" w:rsidP="00730C39">
      <w:pPr>
        <w:jc w:val="both"/>
        <w:rPr>
          <w:rFonts w:cs="Times New Roman"/>
          <w:szCs w:val="24"/>
        </w:rPr>
      </w:pPr>
      <w:proofErr w:type="gramStart"/>
      <w:r w:rsidRPr="00E52541">
        <w:rPr>
          <w:rFonts w:cs="Times New Roman"/>
          <w:szCs w:val="24"/>
        </w:rPr>
        <w:t>Instruction :</w:t>
      </w:r>
      <w:proofErr w:type="gramEnd"/>
      <w:r w:rsidRPr="00E52541">
        <w:rPr>
          <w:rFonts w:cs="Times New Roman"/>
          <w:szCs w:val="24"/>
        </w:rPr>
        <w:t>-Given the necessary tools and materials you are expected to perform the following tasks within 1</w:t>
      </w:r>
      <w:r>
        <w:rPr>
          <w:rFonts w:cs="Times New Roman"/>
          <w:szCs w:val="24"/>
        </w:rPr>
        <w:t xml:space="preserve">:20 </w:t>
      </w:r>
      <w:r w:rsidRPr="00E52541">
        <w:rPr>
          <w:rFonts w:cs="Times New Roman"/>
          <w:szCs w:val="24"/>
        </w:rPr>
        <w:t xml:space="preserve"> hour.</w:t>
      </w:r>
    </w:p>
    <w:p w:rsidR="00730C39" w:rsidRDefault="00730C39" w:rsidP="00730C39">
      <w:pPr>
        <w:ind w:firstLine="720"/>
        <w:rPr>
          <w:rFonts w:cs="Times New Roman"/>
          <w:szCs w:val="24"/>
        </w:rPr>
      </w:pPr>
      <w:r w:rsidRPr="00073F85">
        <w:rPr>
          <w:rFonts w:cs="Times New Roman"/>
          <w:b/>
          <w:szCs w:val="24"/>
        </w:rPr>
        <w:t>Task 1:-</w:t>
      </w:r>
      <w:r w:rsidRPr="005749E3">
        <w:rPr>
          <w:rFonts w:cs="Times New Roman"/>
          <w:szCs w:val="24"/>
        </w:rPr>
        <w:t xml:space="preserve"> </w:t>
      </w:r>
      <w:r>
        <w:rPr>
          <w:rFonts w:cs="Times New Roman"/>
          <w:szCs w:val="24"/>
        </w:rPr>
        <w:t>:-</w:t>
      </w:r>
      <w:r w:rsidRPr="005749E3">
        <w:t xml:space="preserve"> </w:t>
      </w:r>
      <w:r w:rsidR="00E013C7">
        <w:t>procedure to calibrate a pressure gauge</w:t>
      </w:r>
    </w:p>
    <w:p w:rsidR="00B9409D" w:rsidRDefault="00B9409D" w:rsidP="0023765D">
      <w:pPr>
        <w:spacing w:before="100" w:beforeAutospacing="1" w:after="100" w:afterAutospacing="1"/>
        <w:rPr>
          <w:rFonts w:eastAsia="Times New Roman" w:cs="Times New Roman"/>
          <w:szCs w:val="24"/>
        </w:rPr>
      </w:pPr>
    </w:p>
    <w:p w:rsidR="00B9409D" w:rsidRDefault="00B9409D" w:rsidP="0023765D">
      <w:pPr>
        <w:spacing w:before="100" w:beforeAutospacing="1" w:after="100" w:afterAutospacing="1"/>
        <w:rPr>
          <w:rFonts w:eastAsia="Times New Roman" w:cs="Times New Roman"/>
          <w:szCs w:val="24"/>
        </w:rPr>
      </w:pPr>
    </w:p>
    <w:p w:rsidR="00B9409D" w:rsidRDefault="00B9409D" w:rsidP="0023765D">
      <w:pPr>
        <w:spacing w:before="100" w:beforeAutospacing="1" w:after="100" w:afterAutospacing="1"/>
        <w:rPr>
          <w:rFonts w:eastAsia="Times New Roman" w:cs="Times New Roman"/>
          <w:szCs w:val="24"/>
        </w:rPr>
      </w:pPr>
    </w:p>
    <w:p w:rsidR="00B9409D" w:rsidRDefault="00B9409D" w:rsidP="0023765D">
      <w:pPr>
        <w:spacing w:before="100" w:beforeAutospacing="1" w:after="100" w:afterAutospacing="1"/>
        <w:rPr>
          <w:rFonts w:eastAsia="Times New Roman" w:cs="Times New Roman"/>
          <w:szCs w:val="24"/>
        </w:rPr>
      </w:pPr>
    </w:p>
    <w:p w:rsidR="00B9409D" w:rsidRDefault="00B9409D" w:rsidP="0023765D">
      <w:pPr>
        <w:spacing w:before="100" w:beforeAutospacing="1" w:after="100" w:afterAutospacing="1"/>
        <w:rPr>
          <w:rFonts w:eastAsia="Times New Roman" w:cs="Times New Roman"/>
          <w:szCs w:val="24"/>
        </w:rPr>
      </w:pPr>
    </w:p>
    <w:p w:rsidR="00D069EF" w:rsidRPr="0023765D" w:rsidRDefault="00D069EF" w:rsidP="0023765D">
      <w:pPr>
        <w:spacing w:before="100" w:beforeAutospacing="1" w:after="100" w:afterAutospacing="1"/>
        <w:rPr>
          <w:rFonts w:eastAsia="Times New Roman" w:cs="Times New Roman"/>
          <w:szCs w:val="24"/>
        </w:rPr>
      </w:pPr>
    </w:p>
    <w:tbl>
      <w:tblPr>
        <w:tblStyle w:val="TableGrid"/>
        <w:tblpPr w:leftFromText="180" w:rightFromText="180" w:vertAnchor="text" w:horzAnchor="margin" w:tblpY="252"/>
        <w:tblW w:w="0" w:type="auto"/>
        <w:tblLook w:val="04A0" w:firstRow="1" w:lastRow="0" w:firstColumn="1" w:lastColumn="0" w:noHBand="0" w:noVBand="1"/>
      </w:tblPr>
      <w:tblGrid>
        <w:gridCol w:w="8883"/>
      </w:tblGrid>
      <w:tr w:rsidR="00D069EF" w:rsidRPr="0023765D" w:rsidTr="00D069EF">
        <w:tc>
          <w:tcPr>
            <w:tcW w:w="8883" w:type="dxa"/>
          </w:tcPr>
          <w:p w:rsidR="00D069EF" w:rsidRPr="0009448D" w:rsidRDefault="00D069EF" w:rsidP="0023765D">
            <w:pPr>
              <w:tabs>
                <w:tab w:val="center" w:pos="6483"/>
              </w:tabs>
              <w:spacing w:line="360" w:lineRule="auto"/>
              <w:rPr>
                <w:rFonts w:cs="Times New Roman"/>
                <w:b/>
                <w:bCs/>
                <w:sz w:val="28"/>
                <w:szCs w:val="24"/>
              </w:rPr>
            </w:pPr>
            <w:r w:rsidRPr="0009448D">
              <w:rPr>
                <w:rFonts w:cs="Times New Roman"/>
                <w:b/>
                <w:sz w:val="28"/>
                <w:szCs w:val="24"/>
              </w:rPr>
              <w:lastRenderedPageBreak/>
              <w:t>Unit Three</w:t>
            </w:r>
            <w:r w:rsidRPr="0009448D">
              <w:rPr>
                <w:rFonts w:cs="Times New Roman"/>
                <w:sz w:val="28"/>
                <w:szCs w:val="24"/>
              </w:rPr>
              <w:t xml:space="preserve">:- </w:t>
            </w:r>
            <w:r w:rsidRPr="0009448D">
              <w:rPr>
                <w:rFonts w:cs="Times New Roman"/>
                <w:b/>
                <w:bCs/>
                <w:sz w:val="28"/>
                <w:szCs w:val="24"/>
              </w:rPr>
              <w:t>Repair and test analysis system</w:t>
            </w:r>
          </w:p>
          <w:p w:rsidR="00D069EF" w:rsidRPr="0023765D" w:rsidRDefault="00D069EF" w:rsidP="0023765D">
            <w:pPr>
              <w:autoSpaceDE w:val="0"/>
              <w:autoSpaceDN w:val="0"/>
              <w:adjustRightInd w:val="0"/>
              <w:spacing w:line="360" w:lineRule="auto"/>
              <w:rPr>
                <w:rFonts w:cs="Times New Roman"/>
                <w:sz w:val="24"/>
                <w:szCs w:val="24"/>
              </w:rPr>
            </w:pPr>
            <w:r w:rsidRPr="0023765D">
              <w:rPr>
                <w:rFonts w:cs="Times New Roman"/>
                <w:sz w:val="24"/>
                <w:szCs w:val="24"/>
              </w:rPr>
              <w:t>This unit is developed to provide you the necessary information regarding the following content coverage and topics</w:t>
            </w:r>
          </w:p>
          <w:p w:rsidR="00D069EF" w:rsidRPr="0023765D" w:rsidRDefault="00D069EF" w:rsidP="0023765D">
            <w:pPr>
              <w:pStyle w:val="ListParagraph"/>
              <w:numPr>
                <w:ilvl w:val="0"/>
                <w:numId w:val="22"/>
              </w:numPr>
              <w:tabs>
                <w:tab w:val="center" w:pos="6483"/>
              </w:tabs>
              <w:spacing w:line="360" w:lineRule="auto"/>
              <w:rPr>
                <w:rFonts w:cs="Times New Roman"/>
                <w:sz w:val="24"/>
                <w:szCs w:val="24"/>
              </w:rPr>
            </w:pPr>
            <w:r w:rsidRPr="0023765D">
              <w:rPr>
                <w:rFonts w:cs="Times New Roman"/>
                <w:color w:val="000000"/>
                <w:sz w:val="24"/>
                <w:szCs w:val="24"/>
              </w:rPr>
              <w:t xml:space="preserve">Personal protective equipment  </w:t>
            </w:r>
          </w:p>
          <w:p w:rsidR="00D069EF" w:rsidRPr="0023765D" w:rsidRDefault="00D069EF" w:rsidP="0023765D">
            <w:pPr>
              <w:pStyle w:val="ListParagraph"/>
              <w:numPr>
                <w:ilvl w:val="0"/>
                <w:numId w:val="22"/>
              </w:numPr>
              <w:tabs>
                <w:tab w:val="center" w:pos="6483"/>
              </w:tabs>
              <w:spacing w:line="360" w:lineRule="auto"/>
              <w:rPr>
                <w:rFonts w:cs="Times New Roman"/>
                <w:sz w:val="24"/>
                <w:szCs w:val="24"/>
              </w:rPr>
            </w:pPr>
            <w:r w:rsidRPr="0023765D">
              <w:rPr>
                <w:rFonts w:cs="Times New Roman"/>
                <w:sz w:val="24"/>
                <w:szCs w:val="24"/>
              </w:rPr>
              <w:t>Gas or liquid analysis system</w:t>
            </w:r>
            <w:r w:rsidRPr="0023765D">
              <w:rPr>
                <w:rFonts w:cs="Times New Roman"/>
                <w:color w:val="000000"/>
                <w:sz w:val="24"/>
                <w:szCs w:val="24"/>
              </w:rPr>
              <w:t xml:space="preserve"> </w:t>
            </w:r>
          </w:p>
          <w:p w:rsidR="00D069EF" w:rsidRPr="0023765D" w:rsidRDefault="00D069EF" w:rsidP="0023765D">
            <w:pPr>
              <w:pStyle w:val="ListParagraph"/>
              <w:numPr>
                <w:ilvl w:val="0"/>
                <w:numId w:val="22"/>
              </w:numPr>
              <w:spacing w:line="360" w:lineRule="auto"/>
              <w:rPr>
                <w:rFonts w:cs="Times New Roman"/>
                <w:sz w:val="24"/>
                <w:szCs w:val="24"/>
              </w:rPr>
            </w:pPr>
            <w:r w:rsidRPr="0023765D">
              <w:rPr>
                <w:rFonts w:cs="Times New Roman"/>
                <w:color w:val="000000"/>
                <w:sz w:val="24"/>
                <w:szCs w:val="24"/>
              </w:rPr>
              <w:t xml:space="preserve">Diagnosing Fault/s problem/s in system or component     </w:t>
            </w:r>
          </w:p>
          <w:p w:rsidR="00D069EF" w:rsidRPr="0023765D" w:rsidRDefault="00D069EF" w:rsidP="0023765D">
            <w:pPr>
              <w:spacing w:line="360" w:lineRule="auto"/>
              <w:rPr>
                <w:rFonts w:cs="Times New Roman"/>
                <w:bCs/>
                <w:sz w:val="24"/>
                <w:szCs w:val="24"/>
              </w:rPr>
            </w:pPr>
            <w:r w:rsidRPr="0023765D">
              <w:rPr>
                <w:rFonts w:cs="Times New Roman"/>
                <w:bCs/>
                <w:sz w:val="24"/>
                <w:szCs w:val="24"/>
              </w:rPr>
              <w:t xml:space="preserve">This unit will also assist to attain the learning outcomes stated in the cover page </w:t>
            </w:r>
          </w:p>
          <w:p w:rsidR="00D069EF" w:rsidRPr="0023765D" w:rsidRDefault="00D069EF" w:rsidP="0023765D">
            <w:pPr>
              <w:spacing w:line="360" w:lineRule="auto"/>
              <w:rPr>
                <w:rFonts w:cs="Times New Roman"/>
                <w:bCs/>
                <w:sz w:val="24"/>
                <w:szCs w:val="24"/>
              </w:rPr>
            </w:pPr>
            <w:r w:rsidRPr="0023765D">
              <w:rPr>
                <w:rFonts w:cs="Times New Roman"/>
                <w:bCs/>
                <w:sz w:val="24"/>
                <w:szCs w:val="24"/>
              </w:rPr>
              <w:t>Specifically ,upon completion of this learning guide, you will be able to:-</w:t>
            </w:r>
          </w:p>
          <w:p w:rsidR="00D069EF" w:rsidRPr="0023765D" w:rsidRDefault="00D069EF" w:rsidP="0023765D">
            <w:pPr>
              <w:pStyle w:val="ListParagraph"/>
              <w:numPr>
                <w:ilvl w:val="0"/>
                <w:numId w:val="23"/>
              </w:numPr>
              <w:spacing w:line="360" w:lineRule="auto"/>
              <w:rPr>
                <w:rFonts w:eastAsia="Calibri" w:cs="Times New Roman"/>
                <w:sz w:val="24"/>
                <w:szCs w:val="24"/>
              </w:rPr>
            </w:pPr>
            <w:r w:rsidRPr="0023765D">
              <w:rPr>
                <w:rFonts w:cs="Times New Roman"/>
                <w:sz w:val="24"/>
                <w:szCs w:val="24"/>
              </w:rPr>
              <w:t>Apply appropriate personal protective</w:t>
            </w:r>
          </w:p>
          <w:p w:rsidR="00D069EF" w:rsidRPr="0023765D" w:rsidRDefault="00D069EF" w:rsidP="0023765D">
            <w:pPr>
              <w:pStyle w:val="ListParagraph"/>
              <w:numPr>
                <w:ilvl w:val="0"/>
                <w:numId w:val="23"/>
              </w:numPr>
              <w:spacing w:line="360" w:lineRule="auto"/>
              <w:rPr>
                <w:rFonts w:cs="Times New Roman"/>
                <w:color w:val="000000"/>
                <w:sz w:val="24"/>
                <w:szCs w:val="24"/>
              </w:rPr>
            </w:pPr>
            <w:r w:rsidRPr="0023765D">
              <w:rPr>
                <w:rFonts w:cs="Times New Roman"/>
                <w:color w:val="000000"/>
                <w:sz w:val="24"/>
                <w:szCs w:val="24"/>
              </w:rPr>
              <w:t xml:space="preserve">check normal function of </w:t>
            </w:r>
            <w:r w:rsidRPr="0023765D">
              <w:rPr>
                <w:rFonts w:cs="Times New Roman"/>
                <w:sz w:val="24"/>
                <w:szCs w:val="24"/>
              </w:rPr>
              <w:t>gas or liquid analysis system</w:t>
            </w:r>
            <w:r w:rsidRPr="0023765D">
              <w:rPr>
                <w:rFonts w:cs="Times New Roman"/>
                <w:color w:val="000000"/>
                <w:sz w:val="24"/>
                <w:szCs w:val="24"/>
              </w:rPr>
              <w:t xml:space="preserve"> </w:t>
            </w:r>
          </w:p>
          <w:p w:rsidR="00D069EF" w:rsidRPr="0023765D" w:rsidRDefault="00D069EF" w:rsidP="0023765D">
            <w:pPr>
              <w:pStyle w:val="ListParagraph"/>
              <w:numPr>
                <w:ilvl w:val="0"/>
                <w:numId w:val="23"/>
              </w:numPr>
              <w:spacing w:line="360" w:lineRule="auto"/>
              <w:rPr>
                <w:rFonts w:cs="Times New Roman"/>
                <w:color w:val="000000"/>
                <w:sz w:val="24"/>
                <w:szCs w:val="24"/>
              </w:rPr>
            </w:pPr>
            <w:r w:rsidRPr="0023765D">
              <w:rPr>
                <w:rFonts w:cs="Times New Roman"/>
                <w:color w:val="000000"/>
                <w:sz w:val="24"/>
                <w:szCs w:val="24"/>
              </w:rPr>
              <w:t xml:space="preserve">Diagnose  fault/s or problem/s in system </w:t>
            </w:r>
          </w:p>
          <w:p w:rsidR="00D069EF" w:rsidRPr="0023765D" w:rsidRDefault="00D069EF" w:rsidP="0023765D">
            <w:pPr>
              <w:spacing w:line="360" w:lineRule="auto"/>
              <w:rPr>
                <w:rFonts w:cs="Times New Roman"/>
                <w:sz w:val="24"/>
                <w:szCs w:val="24"/>
              </w:rPr>
            </w:pPr>
          </w:p>
          <w:p w:rsidR="00D069EF" w:rsidRPr="0023765D" w:rsidRDefault="00D069EF" w:rsidP="0023765D">
            <w:pPr>
              <w:spacing w:line="360" w:lineRule="auto"/>
              <w:rPr>
                <w:rFonts w:cs="Times New Roman"/>
                <w:sz w:val="24"/>
                <w:szCs w:val="24"/>
              </w:rPr>
            </w:pPr>
          </w:p>
        </w:tc>
      </w:tr>
    </w:tbl>
    <w:p w:rsidR="0044524D" w:rsidRPr="0023765D" w:rsidRDefault="0044524D" w:rsidP="0023765D">
      <w:pPr>
        <w:rPr>
          <w:rFonts w:cs="Times New Roman"/>
          <w:szCs w:val="24"/>
        </w:rPr>
      </w:pPr>
    </w:p>
    <w:p w:rsidR="0044524D" w:rsidRPr="0023765D" w:rsidRDefault="0044524D" w:rsidP="0023765D">
      <w:pPr>
        <w:rPr>
          <w:rFonts w:cs="Times New Roman"/>
          <w:szCs w:val="24"/>
        </w:rPr>
      </w:pPr>
    </w:p>
    <w:p w:rsidR="00B216D6" w:rsidRPr="0023765D" w:rsidRDefault="00B216D6" w:rsidP="0023765D">
      <w:pPr>
        <w:rPr>
          <w:rFonts w:cs="Times New Roman"/>
          <w:szCs w:val="24"/>
        </w:rPr>
      </w:pPr>
    </w:p>
    <w:p w:rsidR="00B216D6" w:rsidRPr="0023765D" w:rsidRDefault="00B216D6" w:rsidP="0023765D">
      <w:pPr>
        <w:rPr>
          <w:rFonts w:cs="Times New Roman"/>
          <w:szCs w:val="24"/>
        </w:rPr>
      </w:pPr>
    </w:p>
    <w:p w:rsidR="00B216D6" w:rsidRPr="0023765D" w:rsidRDefault="00B216D6" w:rsidP="0023765D">
      <w:pPr>
        <w:rPr>
          <w:rFonts w:cs="Times New Roman"/>
          <w:szCs w:val="24"/>
        </w:rPr>
      </w:pPr>
    </w:p>
    <w:p w:rsidR="00B216D6" w:rsidRPr="0023765D" w:rsidRDefault="00B216D6" w:rsidP="0023765D">
      <w:pPr>
        <w:rPr>
          <w:rFonts w:cs="Times New Roman"/>
          <w:szCs w:val="24"/>
        </w:rPr>
      </w:pPr>
    </w:p>
    <w:p w:rsidR="00B216D6" w:rsidRDefault="00B216D6" w:rsidP="0023765D">
      <w:pPr>
        <w:rPr>
          <w:rFonts w:cs="Times New Roman"/>
          <w:szCs w:val="24"/>
        </w:rPr>
      </w:pPr>
    </w:p>
    <w:p w:rsidR="000C0BA8" w:rsidRDefault="000C0BA8" w:rsidP="0023765D">
      <w:pPr>
        <w:rPr>
          <w:rFonts w:cs="Times New Roman"/>
          <w:szCs w:val="24"/>
        </w:rPr>
      </w:pPr>
    </w:p>
    <w:p w:rsidR="000C0BA8" w:rsidRDefault="000C0BA8" w:rsidP="0023765D">
      <w:pPr>
        <w:rPr>
          <w:rFonts w:cs="Times New Roman"/>
          <w:szCs w:val="24"/>
        </w:rPr>
      </w:pPr>
    </w:p>
    <w:p w:rsidR="000C0BA8" w:rsidRDefault="000C0BA8" w:rsidP="0023765D">
      <w:pPr>
        <w:rPr>
          <w:rFonts w:cs="Times New Roman"/>
          <w:szCs w:val="24"/>
        </w:rPr>
      </w:pPr>
    </w:p>
    <w:p w:rsidR="000C0BA8" w:rsidRDefault="000C0BA8" w:rsidP="0023765D">
      <w:pPr>
        <w:rPr>
          <w:rFonts w:cs="Times New Roman"/>
          <w:szCs w:val="24"/>
        </w:rPr>
      </w:pPr>
    </w:p>
    <w:p w:rsidR="000C0BA8" w:rsidRDefault="000C0BA8" w:rsidP="0023765D">
      <w:pPr>
        <w:rPr>
          <w:rFonts w:cs="Times New Roman"/>
          <w:szCs w:val="24"/>
        </w:rPr>
      </w:pPr>
    </w:p>
    <w:p w:rsidR="002778CE" w:rsidRDefault="002778CE" w:rsidP="0023765D">
      <w:pPr>
        <w:rPr>
          <w:rFonts w:cs="Times New Roman"/>
          <w:szCs w:val="24"/>
        </w:rPr>
      </w:pPr>
    </w:p>
    <w:p w:rsidR="002778CE" w:rsidRDefault="002778CE" w:rsidP="0023765D">
      <w:pPr>
        <w:rPr>
          <w:rFonts w:cs="Times New Roman"/>
          <w:szCs w:val="24"/>
        </w:rPr>
      </w:pPr>
    </w:p>
    <w:p w:rsidR="002778CE" w:rsidRDefault="002778CE" w:rsidP="0023765D">
      <w:pPr>
        <w:rPr>
          <w:rFonts w:cs="Times New Roman"/>
          <w:szCs w:val="24"/>
        </w:rPr>
      </w:pPr>
    </w:p>
    <w:p w:rsidR="002778CE" w:rsidRPr="0023765D" w:rsidRDefault="002778CE" w:rsidP="0023765D">
      <w:pPr>
        <w:rPr>
          <w:rFonts w:cs="Times New Roman"/>
          <w:szCs w:val="24"/>
        </w:rPr>
      </w:pPr>
    </w:p>
    <w:p w:rsidR="00B216D6" w:rsidRPr="0023765D" w:rsidRDefault="00B216D6" w:rsidP="0023765D">
      <w:pPr>
        <w:rPr>
          <w:rFonts w:cs="Times New Roman"/>
          <w:szCs w:val="24"/>
        </w:rPr>
      </w:pPr>
    </w:p>
    <w:p w:rsidR="00B1591C" w:rsidRPr="0023765D" w:rsidRDefault="00B1591C" w:rsidP="0023765D">
      <w:pPr>
        <w:rPr>
          <w:rFonts w:cs="Times New Roman"/>
          <w:szCs w:val="24"/>
        </w:rPr>
      </w:pPr>
    </w:p>
    <w:p w:rsidR="00B647ED" w:rsidRPr="000C0BA8" w:rsidRDefault="007B34A5" w:rsidP="0023765D">
      <w:pPr>
        <w:pStyle w:val="ListParagraph"/>
        <w:tabs>
          <w:tab w:val="center" w:pos="6483"/>
        </w:tabs>
        <w:rPr>
          <w:rFonts w:cs="Times New Roman"/>
          <w:b/>
          <w:szCs w:val="24"/>
        </w:rPr>
      </w:pPr>
      <w:r w:rsidRPr="000C0BA8">
        <w:rPr>
          <w:rFonts w:cs="Times New Roman"/>
          <w:b/>
          <w:szCs w:val="24"/>
        </w:rPr>
        <w:lastRenderedPageBreak/>
        <w:t xml:space="preserve">3.1 Personal protective equipment  </w:t>
      </w:r>
    </w:p>
    <w:p w:rsidR="009A2F15" w:rsidRPr="002778CE" w:rsidRDefault="007B34A5" w:rsidP="002778CE">
      <w:pPr>
        <w:tabs>
          <w:tab w:val="center" w:pos="6483"/>
        </w:tabs>
        <w:ind w:left="360"/>
        <w:rPr>
          <w:rFonts w:cs="Times New Roman"/>
          <w:szCs w:val="24"/>
        </w:rPr>
      </w:pPr>
      <w:r w:rsidRPr="002778CE">
        <w:rPr>
          <w:rFonts w:cs="Times New Roman"/>
          <w:szCs w:val="24"/>
        </w:rPr>
        <w:t>There are many types of PPE, short for personal protective equipment, available. PPE is designed for workers to wear in dangerous environments to minimize the risk of serious injury. PPE can include everything from safety glasses &amp; ear plugs, to hard hats &amp; coveralls. The types of PPE required for workers varies based on the work environment, and the potential risks that exist there. Not only is it important for individuals to understand which types of PPE to wear to protect themselves, but it is also important for organizations to ensure that the appropriate PPE is available for their employees</w:t>
      </w:r>
    </w:p>
    <w:p w:rsidR="009A2F15" w:rsidRPr="0023765D" w:rsidRDefault="009A2F15" w:rsidP="0023765D">
      <w:pPr>
        <w:pStyle w:val="ListParagraph"/>
        <w:tabs>
          <w:tab w:val="center" w:pos="6483"/>
        </w:tabs>
        <w:rPr>
          <w:rFonts w:cs="Times New Roman"/>
          <w:szCs w:val="24"/>
        </w:rPr>
      </w:pPr>
      <w:r w:rsidRPr="0023765D">
        <w:rPr>
          <w:rFonts w:cs="Times New Roman"/>
          <w:noProof/>
          <w:szCs w:val="24"/>
        </w:rPr>
        <w:drawing>
          <wp:inline distT="0" distB="0" distL="0" distR="0">
            <wp:extent cx="5085566" cy="5003321"/>
            <wp:effectExtent l="19050" t="0" r="784" b="0"/>
            <wp:docPr id="23" name="Picture 1" descr="Personal Protective Equipment | Environmental Health &amp; Safe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rsonal Protective Equipment | Environmental Health &amp; Safety"/>
                    <pic:cNvPicPr>
                      <a:picLocks noChangeAspect="1" noChangeArrowheads="1"/>
                    </pic:cNvPicPr>
                  </pic:nvPicPr>
                  <pic:blipFill>
                    <a:blip r:embed="rId29"/>
                    <a:srcRect/>
                    <a:stretch>
                      <a:fillRect/>
                    </a:stretch>
                  </pic:blipFill>
                  <pic:spPr bwMode="auto">
                    <a:xfrm>
                      <a:off x="0" y="0"/>
                      <a:ext cx="5090988" cy="5008656"/>
                    </a:xfrm>
                    <a:prstGeom prst="rect">
                      <a:avLst/>
                    </a:prstGeom>
                    <a:noFill/>
                    <a:ln w="9525">
                      <a:noFill/>
                      <a:miter lim="800000"/>
                      <a:headEnd/>
                      <a:tailEnd/>
                    </a:ln>
                  </pic:spPr>
                </pic:pic>
              </a:graphicData>
            </a:graphic>
          </wp:inline>
        </w:drawing>
      </w:r>
    </w:p>
    <w:p w:rsidR="00EE401C" w:rsidRPr="0023765D" w:rsidRDefault="009A2F15" w:rsidP="0023765D">
      <w:pPr>
        <w:pStyle w:val="ListParagraph"/>
        <w:tabs>
          <w:tab w:val="center" w:pos="6483"/>
        </w:tabs>
        <w:rPr>
          <w:rFonts w:cs="Times New Roman"/>
          <w:szCs w:val="24"/>
        </w:rPr>
      </w:pPr>
      <w:r w:rsidRPr="0023765D">
        <w:rPr>
          <w:rFonts w:cs="Times New Roman"/>
          <w:szCs w:val="24"/>
        </w:rPr>
        <w:t xml:space="preserve">               </w:t>
      </w:r>
      <w:r w:rsidR="00EE401C" w:rsidRPr="0023765D">
        <w:rPr>
          <w:rFonts w:cs="Times New Roman"/>
          <w:szCs w:val="24"/>
        </w:rPr>
        <w:t xml:space="preserve">Fig </w:t>
      </w:r>
      <w:r w:rsidR="00073F85">
        <w:rPr>
          <w:rFonts w:cs="Times New Roman"/>
          <w:szCs w:val="24"/>
        </w:rPr>
        <w:t xml:space="preserve">3.1 </w:t>
      </w:r>
      <w:r w:rsidR="00EE401C" w:rsidRPr="0023765D">
        <w:rPr>
          <w:rFonts w:cs="Times New Roman"/>
          <w:szCs w:val="24"/>
        </w:rPr>
        <w:t>personal PPE</w:t>
      </w:r>
    </w:p>
    <w:p w:rsidR="00EE401C" w:rsidRPr="0023765D" w:rsidRDefault="00EE401C" w:rsidP="0023765D">
      <w:pPr>
        <w:pStyle w:val="ListParagraph"/>
        <w:tabs>
          <w:tab w:val="center" w:pos="6483"/>
        </w:tabs>
        <w:rPr>
          <w:rFonts w:cs="Times New Roman"/>
          <w:szCs w:val="24"/>
        </w:rPr>
      </w:pPr>
    </w:p>
    <w:p w:rsidR="00B647ED" w:rsidRPr="0023765D" w:rsidRDefault="00B647ED" w:rsidP="0023765D">
      <w:pPr>
        <w:rPr>
          <w:rFonts w:cs="Times New Roman"/>
          <w:szCs w:val="24"/>
        </w:rPr>
      </w:pPr>
    </w:p>
    <w:p w:rsidR="00B647ED" w:rsidRPr="0023765D" w:rsidRDefault="00B647ED" w:rsidP="0023765D">
      <w:pPr>
        <w:pStyle w:val="Heading3"/>
        <w:rPr>
          <w:szCs w:val="24"/>
        </w:rPr>
      </w:pPr>
      <w:r w:rsidRPr="0023765D">
        <w:rPr>
          <w:rStyle w:val="Strong"/>
          <w:b/>
          <w:bCs/>
          <w:szCs w:val="24"/>
        </w:rPr>
        <w:lastRenderedPageBreak/>
        <w:t>Eye Protection Equipment</w:t>
      </w:r>
    </w:p>
    <w:p w:rsidR="00B647ED" w:rsidRPr="0023765D" w:rsidRDefault="00B647ED" w:rsidP="0023765D">
      <w:pPr>
        <w:pStyle w:val="NormalWeb"/>
        <w:spacing w:line="360" w:lineRule="auto"/>
      </w:pPr>
      <w:r w:rsidRPr="0023765D">
        <w:t>Eye PPE is designed to protect workers’ eyes from foreign objects, splashes, burns, radiation and more. The type of eye protection equipment required varies based on the hazards present in the environment. For example, workers involved with lawn</w:t>
      </w:r>
      <w:r w:rsidR="000C0BA8">
        <w:t xml:space="preserve"> </w:t>
      </w:r>
      <w:r w:rsidRPr="0023765D">
        <w:t xml:space="preserve">care may use safety glasses to prevent foreign objects from hitting them in the eye, while welders need welding shields to protect their eyes from burns. Below is a list of the basic types of PPE designed for eye </w:t>
      </w:r>
      <w:proofErr w:type="gramStart"/>
      <w:r w:rsidRPr="0023765D">
        <w:t>protection</w:t>
      </w:r>
      <w:proofErr w:type="gramEnd"/>
    </w:p>
    <w:p w:rsidR="00B647ED" w:rsidRPr="0023765D" w:rsidRDefault="00B647ED" w:rsidP="0023765D">
      <w:pPr>
        <w:tabs>
          <w:tab w:val="center" w:pos="6483"/>
        </w:tabs>
        <w:rPr>
          <w:rFonts w:cs="Times New Roman"/>
          <w:szCs w:val="24"/>
        </w:rPr>
      </w:pPr>
      <w:r w:rsidRPr="0023765D">
        <w:rPr>
          <w:rFonts w:cs="Times New Roman"/>
          <w:noProof/>
          <w:szCs w:val="24"/>
        </w:rPr>
        <w:drawing>
          <wp:inline distT="0" distB="0" distL="0" distR="0">
            <wp:extent cx="2762095" cy="1374607"/>
            <wp:effectExtent l="19050" t="0" r="155" b="0"/>
            <wp:docPr id="4" name="Picture 2" descr="Eye PPE - Safety Gogg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ye PPE - Safety Goggles"/>
                    <pic:cNvPicPr>
                      <a:picLocks noChangeAspect="1" noChangeArrowheads="1"/>
                    </pic:cNvPicPr>
                  </pic:nvPicPr>
                  <pic:blipFill>
                    <a:blip r:embed="rId30" cstate="print"/>
                    <a:srcRect/>
                    <a:stretch>
                      <a:fillRect/>
                    </a:stretch>
                  </pic:blipFill>
                  <pic:spPr bwMode="auto">
                    <a:xfrm>
                      <a:off x="0" y="0"/>
                      <a:ext cx="2770115" cy="1378599"/>
                    </a:xfrm>
                    <a:prstGeom prst="rect">
                      <a:avLst/>
                    </a:prstGeom>
                    <a:noFill/>
                    <a:ln w="9525">
                      <a:noFill/>
                      <a:miter lim="800000"/>
                      <a:headEnd/>
                      <a:tailEnd/>
                    </a:ln>
                  </pic:spPr>
                </pic:pic>
              </a:graphicData>
            </a:graphic>
          </wp:inline>
        </w:drawing>
      </w:r>
    </w:p>
    <w:p w:rsidR="00B647ED" w:rsidRPr="0023765D" w:rsidRDefault="00B216D6" w:rsidP="0023765D">
      <w:pPr>
        <w:pStyle w:val="ListParagraph"/>
        <w:tabs>
          <w:tab w:val="center" w:pos="6483"/>
        </w:tabs>
        <w:rPr>
          <w:rFonts w:cs="Times New Roman"/>
          <w:szCs w:val="24"/>
        </w:rPr>
      </w:pPr>
      <w:r w:rsidRPr="0023765D">
        <w:rPr>
          <w:rStyle w:val="Strong"/>
          <w:rFonts w:cs="Times New Roman"/>
          <w:b w:val="0"/>
          <w:bCs w:val="0"/>
          <w:szCs w:val="24"/>
        </w:rPr>
        <w:t xml:space="preserve">Fig </w:t>
      </w:r>
      <w:r w:rsidR="00073F85">
        <w:rPr>
          <w:rStyle w:val="Strong"/>
          <w:rFonts w:cs="Times New Roman"/>
          <w:b w:val="0"/>
          <w:bCs w:val="0"/>
          <w:szCs w:val="24"/>
        </w:rPr>
        <w:t xml:space="preserve">3.2 </w:t>
      </w:r>
      <w:proofErr w:type="gramStart"/>
      <w:r w:rsidRPr="0023765D">
        <w:rPr>
          <w:rStyle w:val="Strong"/>
          <w:rFonts w:cs="Times New Roman"/>
          <w:b w:val="0"/>
          <w:bCs w:val="0"/>
          <w:szCs w:val="24"/>
        </w:rPr>
        <w:t>Eye</w:t>
      </w:r>
      <w:r w:rsidR="005C1402">
        <w:rPr>
          <w:rStyle w:val="Strong"/>
          <w:rFonts w:cs="Times New Roman"/>
          <w:b w:val="0"/>
          <w:bCs w:val="0"/>
          <w:szCs w:val="24"/>
        </w:rPr>
        <w:t xml:space="preserve"> </w:t>
      </w:r>
      <w:r w:rsidRPr="0023765D">
        <w:rPr>
          <w:rStyle w:val="Strong"/>
          <w:rFonts w:cs="Times New Roman"/>
          <w:b w:val="0"/>
          <w:bCs w:val="0"/>
          <w:szCs w:val="24"/>
        </w:rPr>
        <w:t xml:space="preserve"> Protection</w:t>
      </w:r>
      <w:proofErr w:type="gramEnd"/>
      <w:r w:rsidR="005C1402">
        <w:rPr>
          <w:rStyle w:val="Strong"/>
          <w:rFonts w:cs="Times New Roman"/>
          <w:b w:val="0"/>
          <w:bCs w:val="0"/>
          <w:szCs w:val="24"/>
        </w:rPr>
        <w:t>/Goggle</w:t>
      </w:r>
    </w:p>
    <w:p w:rsidR="00B647ED" w:rsidRPr="0023765D" w:rsidRDefault="00B647ED" w:rsidP="0023765D">
      <w:pPr>
        <w:pStyle w:val="Heading3"/>
        <w:rPr>
          <w:szCs w:val="24"/>
        </w:rPr>
      </w:pPr>
      <w:r w:rsidRPr="0023765D">
        <w:rPr>
          <w:rStyle w:val="Strong"/>
          <w:b/>
          <w:bCs/>
          <w:szCs w:val="24"/>
        </w:rPr>
        <w:t>Ear Protection Equipment (Noise &amp; Hearing Loss Prevention Equipment)</w:t>
      </w:r>
    </w:p>
    <w:p w:rsidR="00B647ED" w:rsidRPr="0023765D" w:rsidRDefault="00B647ED" w:rsidP="0023765D">
      <w:pPr>
        <w:pStyle w:val="NormalWeb"/>
        <w:spacing w:line="360" w:lineRule="auto"/>
      </w:pPr>
      <w:r w:rsidRPr="0023765D">
        <w:t>Ear protection equipment is designed to prevent hearing loss that could be caused by exposure to workplace noise. There are several layers of noise protection equipment. For example, some earplugs are designed for single use, while others are molded to the individual’s ear and can be used for a designated time period. Earmuffs are also an option. These form a physical barrier around the ear, offering increased protection from workplace noise exposure.</w:t>
      </w:r>
    </w:p>
    <w:p w:rsidR="007B34A5" w:rsidRPr="0023765D" w:rsidRDefault="00B647ED" w:rsidP="0023765D">
      <w:pPr>
        <w:pStyle w:val="ListParagraph"/>
        <w:tabs>
          <w:tab w:val="center" w:pos="6483"/>
        </w:tabs>
        <w:rPr>
          <w:rFonts w:cs="Times New Roman"/>
          <w:color w:val="FF0000"/>
          <w:szCs w:val="24"/>
        </w:rPr>
      </w:pPr>
      <w:r w:rsidRPr="0023765D">
        <w:rPr>
          <w:rFonts w:cs="Times New Roman"/>
          <w:noProof/>
          <w:szCs w:val="24"/>
        </w:rPr>
        <w:drawing>
          <wp:inline distT="0" distB="0" distL="0" distR="0">
            <wp:extent cx="2099726" cy="1514463"/>
            <wp:effectExtent l="19050" t="0" r="0" b="0"/>
            <wp:docPr id="5" name="Picture 5" descr="Figure 2. Photo of ear muf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gure 2. Photo of ear muffs."/>
                    <pic:cNvPicPr>
                      <a:picLocks noChangeAspect="1" noChangeArrowheads="1"/>
                    </pic:cNvPicPr>
                  </pic:nvPicPr>
                  <pic:blipFill>
                    <a:blip r:embed="rId31"/>
                    <a:srcRect/>
                    <a:stretch>
                      <a:fillRect/>
                    </a:stretch>
                  </pic:blipFill>
                  <pic:spPr bwMode="auto">
                    <a:xfrm>
                      <a:off x="0" y="0"/>
                      <a:ext cx="2111928" cy="1523264"/>
                    </a:xfrm>
                    <a:prstGeom prst="rect">
                      <a:avLst/>
                    </a:prstGeom>
                    <a:noFill/>
                    <a:ln w="9525">
                      <a:noFill/>
                      <a:miter lim="800000"/>
                      <a:headEnd/>
                      <a:tailEnd/>
                    </a:ln>
                  </pic:spPr>
                </pic:pic>
              </a:graphicData>
            </a:graphic>
          </wp:inline>
        </w:drawing>
      </w:r>
    </w:p>
    <w:p w:rsidR="00B647ED" w:rsidRPr="0023765D" w:rsidRDefault="00B216D6" w:rsidP="0023765D">
      <w:pPr>
        <w:pStyle w:val="ListParagraph"/>
        <w:tabs>
          <w:tab w:val="center" w:pos="6483"/>
        </w:tabs>
        <w:rPr>
          <w:rFonts w:cs="Times New Roman"/>
          <w:color w:val="FF0000"/>
          <w:szCs w:val="24"/>
        </w:rPr>
      </w:pPr>
      <w:r w:rsidRPr="0023765D">
        <w:rPr>
          <w:rStyle w:val="Strong"/>
          <w:rFonts w:cs="Times New Roman"/>
          <w:b w:val="0"/>
          <w:bCs w:val="0"/>
          <w:szCs w:val="24"/>
        </w:rPr>
        <w:t xml:space="preserve">Fig </w:t>
      </w:r>
      <w:r w:rsidR="00073F85">
        <w:rPr>
          <w:rStyle w:val="Strong"/>
          <w:rFonts w:cs="Times New Roman"/>
          <w:b w:val="0"/>
          <w:bCs w:val="0"/>
          <w:szCs w:val="24"/>
        </w:rPr>
        <w:t xml:space="preserve">3.3 </w:t>
      </w:r>
      <w:r w:rsidRPr="0023765D">
        <w:rPr>
          <w:rStyle w:val="Strong"/>
          <w:rFonts w:cs="Times New Roman"/>
          <w:b w:val="0"/>
          <w:bCs w:val="0"/>
          <w:szCs w:val="24"/>
        </w:rPr>
        <w:t>Ear Protection</w:t>
      </w:r>
      <w:r w:rsidR="005C1402">
        <w:rPr>
          <w:rStyle w:val="Strong"/>
          <w:rFonts w:cs="Times New Roman"/>
          <w:b w:val="0"/>
          <w:bCs w:val="0"/>
          <w:szCs w:val="24"/>
        </w:rPr>
        <w:t>/</w:t>
      </w:r>
      <w:r w:rsidR="005C1402" w:rsidRPr="005C1402">
        <w:t xml:space="preserve"> </w:t>
      </w:r>
      <w:r w:rsidR="005C1402" w:rsidRPr="0023765D">
        <w:t>Earmuffs</w:t>
      </w:r>
    </w:p>
    <w:p w:rsidR="00B647ED" w:rsidRPr="0023765D" w:rsidRDefault="00B647ED" w:rsidP="0023765D">
      <w:pPr>
        <w:pStyle w:val="ListParagraph"/>
        <w:tabs>
          <w:tab w:val="center" w:pos="6483"/>
        </w:tabs>
        <w:rPr>
          <w:rFonts w:cs="Times New Roman"/>
          <w:color w:val="FF0000"/>
          <w:szCs w:val="24"/>
        </w:rPr>
      </w:pPr>
    </w:p>
    <w:p w:rsidR="00B647ED" w:rsidRPr="0023765D" w:rsidRDefault="00B647ED" w:rsidP="0023765D">
      <w:pPr>
        <w:pStyle w:val="Heading3"/>
        <w:rPr>
          <w:szCs w:val="24"/>
        </w:rPr>
      </w:pPr>
      <w:r w:rsidRPr="0023765D">
        <w:rPr>
          <w:rStyle w:val="Strong"/>
          <w:b/>
          <w:bCs/>
          <w:szCs w:val="24"/>
        </w:rPr>
        <w:lastRenderedPageBreak/>
        <w:t>Head Protection Equipment</w:t>
      </w:r>
    </w:p>
    <w:p w:rsidR="00B647ED" w:rsidRPr="0023765D" w:rsidRDefault="00B647ED" w:rsidP="0023765D">
      <w:pPr>
        <w:pStyle w:val="NormalWeb"/>
        <w:spacing w:line="360" w:lineRule="auto"/>
      </w:pPr>
      <w:r w:rsidRPr="0023765D">
        <w:t>Head PPE is designed to protect workers from the risk of impact, whether that is caused by bumping into objects in confined spaces, or falling objects. As such, there are several classifications of personal protection equipment designed to protect workers’ heads. For example, “bump caps” are low profile, and can even include baseball style caps. These are not ANSI rated, and will not provide adequate protection for industrial settings.</w:t>
      </w:r>
    </w:p>
    <w:p w:rsidR="00B647ED" w:rsidRPr="0023765D" w:rsidRDefault="00B647ED" w:rsidP="0023765D">
      <w:pPr>
        <w:pStyle w:val="ListParagraph"/>
        <w:tabs>
          <w:tab w:val="center" w:pos="6483"/>
        </w:tabs>
        <w:rPr>
          <w:rFonts w:cs="Times New Roman"/>
          <w:color w:val="FF0000"/>
          <w:szCs w:val="24"/>
        </w:rPr>
      </w:pPr>
      <w:r w:rsidRPr="0023765D">
        <w:rPr>
          <w:rFonts w:cs="Times New Roman"/>
          <w:noProof/>
          <w:szCs w:val="24"/>
        </w:rPr>
        <w:drawing>
          <wp:inline distT="0" distB="0" distL="0" distR="0">
            <wp:extent cx="2120301" cy="1590578"/>
            <wp:effectExtent l="19050" t="0" r="0" b="0"/>
            <wp:docPr id="6" name="Picture 8" descr="Yellow hard hat, safety helmet isolated on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Yellow hard hat, safety helmet isolated on white"/>
                    <pic:cNvPicPr>
                      <a:picLocks noChangeAspect="1" noChangeArrowheads="1"/>
                    </pic:cNvPicPr>
                  </pic:nvPicPr>
                  <pic:blipFill>
                    <a:blip r:embed="rId32" cstate="print"/>
                    <a:srcRect/>
                    <a:stretch>
                      <a:fillRect/>
                    </a:stretch>
                  </pic:blipFill>
                  <pic:spPr bwMode="auto">
                    <a:xfrm>
                      <a:off x="0" y="0"/>
                      <a:ext cx="2125913" cy="1594788"/>
                    </a:xfrm>
                    <a:prstGeom prst="rect">
                      <a:avLst/>
                    </a:prstGeom>
                    <a:noFill/>
                    <a:ln w="9525">
                      <a:noFill/>
                      <a:miter lim="800000"/>
                      <a:headEnd/>
                      <a:tailEnd/>
                    </a:ln>
                  </pic:spPr>
                </pic:pic>
              </a:graphicData>
            </a:graphic>
          </wp:inline>
        </w:drawing>
      </w:r>
    </w:p>
    <w:p w:rsidR="007B34A5" w:rsidRPr="0023765D" w:rsidRDefault="00B216D6" w:rsidP="0023765D">
      <w:pPr>
        <w:pStyle w:val="ListParagraph"/>
        <w:tabs>
          <w:tab w:val="center" w:pos="6483"/>
        </w:tabs>
        <w:rPr>
          <w:rFonts w:cs="Times New Roman"/>
          <w:color w:val="FF0000"/>
          <w:szCs w:val="24"/>
        </w:rPr>
      </w:pPr>
      <w:r w:rsidRPr="0023765D">
        <w:rPr>
          <w:rStyle w:val="Strong"/>
          <w:rFonts w:cs="Times New Roman"/>
          <w:b w:val="0"/>
          <w:bCs w:val="0"/>
          <w:szCs w:val="24"/>
        </w:rPr>
        <w:t xml:space="preserve">Fig </w:t>
      </w:r>
      <w:r w:rsidR="00073F85">
        <w:rPr>
          <w:rStyle w:val="Strong"/>
          <w:rFonts w:cs="Times New Roman"/>
          <w:b w:val="0"/>
          <w:bCs w:val="0"/>
          <w:szCs w:val="24"/>
        </w:rPr>
        <w:t xml:space="preserve">3.4 </w:t>
      </w:r>
      <w:r w:rsidRPr="0023765D">
        <w:rPr>
          <w:rStyle w:val="Strong"/>
          <w:rFonts w:cs="Times New Roman"/>
          <w:b w:val="0"/>
          <w:bCs w:val="0"/>
          <w:szCs w:val="24"/>
        </w:rPr>
        <w:t>Head Protection</w:t>
      </w:r>
      <w:r w:rsidR="005C1402">
        <w:rPr>
          <w:rStyle w:val="Strong"/>
          <w:rFonts w:cs="Times New Roman"/>
          <w:b w:val="0"/>
          <w:bCs w:val="0"/>
          <w:szCs w:val="24"/>
        </w:rPr>
        <w:t>/</w:t>
      </w:r>
      <w:r w:rsidR="005C1402" w:rsidRPr="005C1402">
        <w:t xml:space="preserve"> </w:t>
      </w:r>
      <w:r w:rsidR="005C1402" w:rsidRPr="0023765D">
        <w:t>bump caps</w:t>
      </w:r>
    </w:p>
    <w:p w:rsidR="008F23DC" w:rsidRPr="0023765D" w:rsidRDefault="008F23DC" w:rsidP="0023765D">
      <w:pPr>
        <w:pStyle w:val="Heading3"/>
        <w:rPr>
          <w:szCs w:val="24"/>
        </w:rPr>
      </w:pPr>
      <w:r w:rsidRPr="0023765D">
        <w:rPr>
          <w:rStyle w:val="Strong"/>
          <w:b/>
          <w:bCs/>
          <w:szCs w:val="24"/>
        </w:rPr>
        <w:t>Body Protection Equipment</w:t>
      </w:r>
    </w:p>
    <w:p w:rsidR="008F23DC" w:rsidRPr="0023765D" w:rsidRDefault="008F23DC" w:rsidP="0023765D">
      <w:pPr>
        <w:pStyle w:val="NormalWeb"/>
        <w:spacing w:line="360" w:lineRule="auto"/>
      </w:pPr>
      <w:r w:rsidRPr="0023765D">
        <w:t xml:space="preserve">PPE designed to protect the body might include specialized clothing, shoes, and gloves. The </w:t>
      </w:r>
      <w:proofErr w:type="gramStart"/>
      <w:r w:rsidRPr="0023765D">
        <w:t>types</w:t>
      </w:r>
      <w:proofErr w:type="gramEnd"/>
      <w:r w:rsidRPr="0023765D">
        <w:t xml:space="preserve"> of materials from which this gear is made determines the level of protection it offers. For example, fire resistant clothing is designed specifically to be less flammable to provide an extra layer of protection to employees working in the chemical industry. Steel toe boots are designed to protect toes against falling objects and compression, and are worn by workers in many industries. The level of protection required varies based on the risks present in a work setting. Some applications may require a full HAZMAT suit to protect workers from biological substances, chemicals, etc. </w:t>
      </w:r>
      <w:proofErr w:type="gramStart"/>
      <w:r w:rsidRPr="0023765D">
        <w:t>While other applications may only require employees to wear nitrile gloves to protect workers and end users from pathogens.</w:t>
      </w:r>
      <w:proofErr w:type="gramEnd"/>
    </w:p>
    <w:p w:rsidR="007B34A5" w:rsidRPr="0023765D" w:rsidRDefault="007B34A5" w:rsidP="0023765D">
      <w:pPr>
        <w:pStyle w:val="ListParagraph"/>
        <w:tabs>
          <w:tab w:val="center" w:pos="6483"/>
        </w:tabs>
        <w:rPr>
          <w:rFonts w:cs="Times New Roman"/>
          <w:color w:val="FF0000"/>
          <w:szCs w:val="24"/>
        </w:rPr>
      </w:pPr>
    </w:p>
    <w:p w:rsidR="008F23DC" w:rsidRPr="0023765D" w:rsidRDefault="008F23DC" w:rsidP="0023765D">
      <w:pPr>
        <w:pStyle w:val="ListParagraph"/>
        <w:tabs>
          <w:tab w:val="center" w:pos="6483"/>
        </w:tabs>
        <w:rPr>
          <w:rFonts w:cs="Times New Roman"/>
          <w:color w:val="FF0000"/>
          <w:szCs w:val="24"/>
        </w:rPr>
      </w:pPr>
      <w:r w:rsidRPr="0023765D">
        <w:rPr>
          <w:rFonts w:cs="Times New Roman"/>
          <w:noProof/>
          <w:szCs w:val="24"/>
        </w:rPr>
        <w:lastRenderedPageBreak/>
        <w:drawing>
          <wp:inline distT="0" distB="0" distL="0" distR="0">
            <wp:extent cx="3120447" cy="3925019"/>
            <wp:effectExtent l="19050" t="0" r="3753" b="0"/>
            <wp:docPr id="11" name="Picture 11" descr="PPE - Safety har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PE - Safety harness"/>
                    <pic:cNvPicPr>
                      <a:picLocks noChangeAspect="1" noChangeArrowheads="1"/>
                    </pic:cNvPicPr>
                  </pic:nvPicPr>
                  <pic:blipFill>
                    <a:blip r:embed="rId33"/>
                    <a:srcRect/>
                    <a:stretch>
                      <a:fillRect/>
                    </a:stretch>
                  </pic:blipFill>
                  <pic:spPr bwMode="auto">
                    <a:xfrm>
                      <a:off x="0" y="0"/>
                      <a:ext cx="3128816" cy="3935545"/>
                    </a:xfrm>
                    <a:prstGeom prst="rect">
                      <a:avLst/>
                    </a:prstGeom>
                    <a:noFill/>
                    <a:ln w="9525">
                      <a:noFill/>
                      <a:miter lim="800000"/>
                      <a:headEnd/>
                      <a:tailEnd/>
                    </a:ln>
                  </pic:spPr>
                </pic:pic>
              </a:graphicData>
            </a:graphic>
          </wp:inline>
        </w:drawing>
      </w:r>
    </w:p>
    <w:p w:rsidR="008F23DC" w:rsidRPr="0023765D" w:rsidRDefault="008F23DC" w:rsidP="0023765D">
      <w:pPr>
        <w:pStyle w:val="ListParagraph"/>
        <w:tabs>
          <w:tab w:val="center" w:pos="6483"/>
        </w:tabs>
        <w:rPr>
          <w:rFonts w:cs="Times New Roman"/>
          <w:color w:val="FF0000"/>
          <w:szCs w:val="24"/>
        </w:rPr>
      </w:pPr>
    </w:p>
    <w:p w:rsidR="008F23DC" w:rsidRPr="0023765D" w:rsidRDefault="004D5286" w:rsidP="0023765D">
      <w:pPr>
        <w:pStyle w:val="Heading3"/>
        <w:numPr>
          <w:ilvl w:val="0"/>
          <w:numId w:val="0"/>
        </w:numPr>
        <w:ind w:left="720"/>
        <w:rPr>
          <w:color w:val="FF0000"/>
          <w:szCs w:val="24"/>
        </w:rPr>
      </w:pPr>
      <w:proofErr w:type="gramStart"/>
      <w:r w:rsidRPr="0023765D">
        <w:rPr>
          <w:szCs w:val="24"/>
        </w:rPr>
        <w:t>Fig</w:t>
      </w:r>
      <w:r w:rsidR="00073F85">
        <w:rPr>
          <w:szCs w:val="24"/>
        </w:rPr>
        <w:t xml:space="preserve">3.5 </w:t>
      </w:r>
      <w:r w:rsidRPr="0023765D">
        <w:rPr>
          <w:color w:val="FF0000"/>
          <w:szCs w:val="24"/>
        </w:rPr>
        <w:t xml:space="preserve"> </w:t>
      </w:r>
      <w:r w:rsidR="008C6DEC" w:rsidRPr="0023765D">
        <w:rPr>
          <w:rStyle w:val="Strong"/>
          <w:b/>
          <w:bCs/>
          <w:szCs w:val="24"/>
        </w:rPr>
        <w:t>Body</w:t>
      </w:r>
      <w:proofErr w:type="gramEnd"/>
      <w:r w:rsidR="008C6DEC" w:rsidRPr="0023765D">
        <w:rPr>
          <w:rStyle w:val="Strong"/>
          <w:b/>
          <w:bCs/>
          <w:szCs w:val="24"/>
        </w:rPr>
        <w:t xml:space="preserve"> Protection </w:t>
      </w:r>
      <w:r w:rsidR="005C1402">
        <w:rPr>
          <w:rStyle w:val="Strong"/>
          <w:b/>
          <w:bCs/>
          <w:szCs w:val="24"/>
        </w:rPr>
        <w:t>/</w:t>
      </w:r>
      <w:r w:rsidR="005C1402" w:rsidRPr="005C1402">
        <w:t xml:space="preserve"> </w:t>
      </w:r>
      <w:r w:rsidR="005C1402" w:rsidRPr="0023765D">
        <w:t>clothing, shoes, and gloves</w:t>
      </w:r>
    </w:p>
    <w:p w:rsidR="007B34A5" w:rsidRPr="0023765D" w:rsidRDefault="007B34A5" w:rsidP="0023765D">
      <w:pPr>
        <w:pStyle w:val="ListParagraph"/>
        <w:tabs>
          <w:tab w:val="center" w:pos="6483"/>
        </w:tabs>
        <w:rPr>
          <w:rFonts w:cs="Times New Roman"/>
          <w:b/>
          <w:szCs w:val="24"/>
        </w:rPr>
      </w:pPr>
      <w:r w:rsidRPr="0023765D">
        <w:rPr>
          <w:rFonts w:cs="Times New Roman"/>
          <w:b/>
          <w:szCs w:val="24"/>
        </w:rPr>
        <w:t>3.2 Gas or liquid analysis system</w:t>
      </w:r>
    </w:p>
    <w:p w:rsidR="007B34A5" w:rsidRPr="0023765D" w:rsidRDefault="00FF7973" w:rsidP="0023765D">
      <w:pPr>
        <w:pStyle w:val="ListParagraph"/>
        <w:tabs>
          <w:tab w:val="center" w:pos="6483"/>
        </w:tabs>
        <w:rPr>
          <w:rFonts w:cs="Times New Roman"/>
          <w:color w:val="FF0000"/>
          <w:szCs w:val="24"/>
        </w:rPr>
      </w:pPr>
      <w:r w:rsidRPr="0023765D">
        <w:rPr>
          <w:rFonts w:cs="Times New Roman"/>
          <w:szCs w:val="24"/>
        </w:rPr>
        <w:t>Process gas and liquid analytical systems are designed to monitor and analyze various parameters in industrial processes. These systems play a crucial role in ensuring the efficiency, safety, and quality of the processes. They involve the use of sensors, analyzers, and other instrumentation to measure and analyze different properties of gases and liquids in real time. Here are the key components and steps involved in processing gas and liquid analytical systems:</w:t>
      </w:r>
    </w:p>
    <w:p w:rsidR="007B34A5" w:rsidRPr="0023765D" w:rsidRDefault="007B34A5" w:rsidP="0023765D">
      <w:pPr>
        <w:pStyle w:val="ListParagraph"/>
        <w:tabs>
          <w:tab w:val="center" w:pos="6483"/>
        </w:tabs>
        <w:rPr>
          <w:rFonts w:cs="Times New Roman"/>
          <w:color w:val="FF0000"/>
          <w:szCs w:val="24"/>
        </w:rPr>
      </w:pPr>
    </w:p>
    <w:p w:rsidR="007B34A5" w:rsidRPr="0023765D" w:rsidRDefault="007B34A5" w:rsidP="0023765D">
      <w:pPr>
        <w:pStyle w:val="ListParagraph"/>
        <w:tabs>
          <w:tab w:val="center" w:pos="6483"/>
        </w:tabs>
        <w:rPr>
          <w:rFonts w:cs="Times New Roman"/>
          <w:color w:val="FF0000"/>
          <w:szCs w:val="24"/>
        </w:rPr>
      </w:pPr>
    </w:p>
    <w:p w:rsidR="00FF7973" w:rsidRPr="0023765D" w:rsidRDefault="00FF7973" w:rsidP="0023765D">
      <w:pPr>
        <w:pStyle w:val="ListParagraph"/>
        <w:tabs>
          <w:tab w:val="center" w:pos="6483"/>
        </w:tabs>
        <w:rPr>
          <w:rFonts w:cs="Times New Roman"/>
          <w:color w:val="FF0000"/>
          <w:szCs w:val="24"/>
        </w:rPr>
      </w:pPr>
    </w:p>
    <w:p w:rsidR="00FF7973" w:rsidRPr="0023765D" w:rsidRDefault="00FF7973" w:rsidP="0023765D">
      <w:pPr>
        <w:pStyle w:val="ListParagraph"/>
        <w:tabs>
          <w:tab w:val="center" w:pos="6483"/>
        </w:tabs>
        <w:rPr>
          <w:rFonts w:cs="Times New Roman"/>
          <w:color w:val="FF0000"/>
          <w:szCs w:val="24"/>
        </w:rPr>
      </w:pPr>
      <w:r w:rsidRPr="0023765D">
        <w:rPr>
          <w:rFonts w:cs="Times New Roman"/>
          <w:noProof/>
          <w:szCs w:val="24"/>
        </w:rPr>
        <w:lastRenderedPageBreak/>
        <w:drawing>
          <wp:inline distT="0" distB="0" distL="0" distR="0">
            <wp:extent cx="4890230" cy="2518913"/>
            <wp:effectExtent l="19050" t="0" r="5620" b="0"/>
            <wp:docPr id="2" name="Picture 1" descr="https://fluidhandlingpro.com/wp-content/uploads/2023/07/Process-Gas-and-Liquid-Analytical-Syste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luidhandlingpro.com/wp-content/uploads/2023/07/Process-Gas-and-Liquid-Analytical-Systems.jpg"/>
                    <pic:cNvPicPr>
                      <a:picLocks noChangeAspect="1" noChangeArrowheads="1"/>
                    </pic:cNvPicPr>
                  </pic:nvPicPr>
                  <pic:blipFill>
                    <a:blip r:embed="rId34" cstate="print"/>
                    <a:srcRect/>
                    <a:stretch>
                      <a:fillRect/>
                    </a:stretch>
                  </pic:blipFill>
                  <pic:spPr bwMode="auto">
                    <a:xfrm>
                      <a:off x="0" y="0"/>
                      <a:ext cx="4893426" cy="2520559"/>
                    </a:xfrm>
                    <a:prstGeom prst="rect">
                      <a:avLst/>
                    </a:prstGeom>
                    <a:noFill/>
                    <a:ln w="9525">
                      <a:noFill/>
                      <a:miter lim="800000"/>
                      <a:headEnd/>
                      <a:tailEnd/>
                    </a:ln>
                  </pic:spPr>
                </pic:pic>
              </a:graphicData>
            </a:graphic>
          </wp:inline>
        </w:drawing>
      </w:r>
    </w:p>
    <w:p w:rsidR="00FF7973" w:rsidRPr="0023765D" w:rsidRDefault="00DE49A0" w:rsidP="0023765D">
      <w:pPr>
        <w:pStyle w:val="ListParagraph"/>
        <w:tabs>
          <w:tab w:val="center" w:pos="6483"/>
        </w:tabs>
        <w:rPr>
          <w:rFonts w:cs="Times New Roman"/>
          <w:color w:val="FF0000"/>
          <w:szCs w:val="24"/>
        </w:rPr>
      </w:pPr>
      <w:proofErr w:type="gramStart"/>
      <w:r w:rsidRPr="0023765D">
        <w:rPr>
          <w:rFonts w:cs="Times New Roman"/>
          <w:b/>
          <w:szCs w:val="24"/>
        </w:rPr>
        <w:t>Fig</w:t>
      </w:r>
      <w:r w:rsidR="00073F85">
        <w:rPr>
          <w:rFonts w:cs="Times New Roman"/>
          <w:b/>
          <w:szCs w:val="24"/>
        </w:rPr>
        <w:t xml:space="preserve">3.6 </w:t>
      </w:r>
      <w:r w:rsidRPr="0023765D">
        <w:rPr>
          <w:rFonts w:cs="Times New Roman"/>
          <w:b/>
          <w:szCs w:val="24"/>
        </w:rPr>
        <w:t xml:space="preserve"> liquid</w:t>
      </w:r>
      <w:proofErr w:type="gramEnd"/>
      <w:r w:rsidRPr="0023765D">
        <w:rPr>
          <w:rFonts w:cs="Times New Roman"/>
          <w:b/>
          <w:szCs w:val="24"/>
        </w:rPr>
        <w:t xml:space="preserve"> analysis system</w:t>
      </w:r>
    </w:p>
    <w:p w:rsidR="00342BE0" w:rsidRPr="0023765D" w:rsidRDefault="00342BE0" w:rsidP="0023765D">
      <w:pPr>
        <w:pStyle w:val="NormalWeb"/>
        <w:numPr>
          <w:ilvl w:val="0"/>
          <w:numId w:val="24"/>
        </w:numPr>
        <w:spacing w:line="360" w:lineRule="auto"/>
        <w:rPr>
          <w:b/>
        </w:rPr>
      </w:pPr>
      <w:r w:rsidRPr="0023765D">
        <w:rPr>
          <w:b/>
        </w:rPr>
        <w:t>Liquid analytical system</w:t>
      </w:r>
    </w:p>
    <w:p w:rsidR="00342BE0" w:rsidRPr="0023765D" w:rsidRDefault="00342BE0" w:rsidP="0023765D">
      <w:pPr>
        <w:pStyle w:val="NormalWeb"/>
        <w:spacing w:line="360" w:lineRule="auto"/>
      </w:pPr>
      <w:r w:rsidRPr="0023765D">
        <w:t>Liquid analytical systems play a pivotal role in various industries, enabling precise and comprehensive analysis of liquids in a range of applications. These systems integrate cutting-edge technologies to measure and monitor crucial parameters, providing essential insights for quality control, process optimization, and environmental monitoring. In this article, we delve into the intricacies of liquid analytical systems, exploring their components, working principles, and diverse applications.</w:t>
      </w:r>
    </w:p>
    <w:p w:rsidR="00342BE0" w:rsidRPr="0023765D" w:rsidRDefault="00342BE0" w:rsidP="0023765D">
      <w:pPr>
        <w:pStyle w:val="NormalWeb"/>
        <w:numPr>
          <w:ilvl w:val="0"/>
          <w:numId w:val="24"/>
        </w:numPr>
        <w:spacing w:line="360" w:lineRule="auto"/>
      </w:pPr>
      <w:r w:rsidRPr="0023765D">
        <w:rPr>
          <w:rStyle w:val="Strong"/>
          <w:rFonts w:eastAsiaTheme="majorEastAsia"/>
        </w:rPr>
        <w:t>Components and Working Principles:</w:t>
      </w:r>
    </w:p>
    <w:p w:rsidR="00342BE0" w:rsidRPr="0023765D" w:rsidRDefault="00342BE0" w:rsidP="0023765D">
      <w:pPr>
        <w:pStyle w:val="NormalWeb"/>
        <w:spacing w:line="360" w:lineRule="auto"/>
      </w:pPr>
      <w:r w:rsidRPr="0023765D">
        <w:t>Liquid analytical systems typically consist of sensors, transmitters, and control units. Sensors, tailored for specific parameters such as pH, conductivity, dissolved oxygen, or turbidity, employ various techniques including electrochemical, optical, and thermal methods. These sensors measure target properties, converting them into electrical signals. Transmitters amplify, process, and transmit these signals to the control unit, where advanced algorithms and software algorithms facilitate data analysis and interpretation.</w:t>
      </w:r>
    </w:p>
    <w:p w:rsidR="00342BE0" w:rsidRPr="0023765D" w:rsidRDefault="00342BE0" w:rsidP="0023765D">
      <w:pPr>
        <w:pStyle w:val="NormalWeb"/>
        <w:numPr>
          <w:ilvl w:val="0"/>
          <w:numId w:val="24"/>
        </w:numPr>
        <w:spacing w:line="360" w:lineRule="auto"/>
      </w:pPr>
      <w:r w:rsidRPr="0023765D">
        <w:rPr>
          <w:rStyle w:val="Strong"/>
          <w:rFonts w:eastAsiaTheme="majorEastAsia"/>
        </w:rPr>
        <w:t>Applications:</w:t>
      </w:r>
    </w:p>
    <w:p w:rsidR="00DE49A0" w:rsidRPr="0023765D" w:rsidRDefault="00342BE0" w:rsidP="0023765D">
      <w:pPr>
        <w:pStyle w:val="NormalWeb"/>
        <w:spacing w:line="360" w:lineRule="auto"/>
        <w:rPr>
          <w:color w:val="FF0000"/>
        </w:rPr>
      </w:pPr>
      <w:r w:rsidRPr="0023765D">
        <w:t xml:space="preserve">The applications of liquid analytical systems are vast and varied. In the pharmaceutical industry, they ensure the quality and safety of medications by monitoring critical </w:t>
      </w:r>
      <w:r w:rsidRPr="0023765D">
        <w:lastRenderedPageBreak/>
        <w:t>parameters during production processes. In wastewater treatment plants, these systems aid in maintaining optimal conditions for efficient purification. They also find applications in food and beverage production, chemical processing, and environmental monitoring.</w:t>
      </w:r>
    </w:p>
    <w:p w:rsidR="00B1591C" w:rsidRPr="0023765D" w:rsidRDefault="007B34A5" w:rsidP="0023765D">
      <w:pPr>
        <w:pStyle w:val="ListParagraph"/>
        <w:rPr>
          <w:rFonts w:cs="Times New Roman"/>
          <w:b/>
          <w:szCs w:val="24"/>
        </w:rPr>
      </w:pPr>
      <w:r w:rsidRPr="0023765D">
        <w:rPr>
          <w:rFonts w:cs="Times New Roman"/>
          <w:b/>
          <w:szCs w:val="24"/>
        </w:rPr>
        <w:t xml:space="preserve">3.3 Diagnosing Fault/s problem/s in system or component     </w:t>
      </w:r>
    </w:p>
    <w:p w:rsidR="00D53F84" w:rsidRPr="0023765D" w:rsidRDefault="00D53F84" w:rsidP="0023765D">
      <w:pPr>
        <w:spacing w:before="100" w:beforeAutospacing="1" w:after="100" w:afterAutospacing="1"/>
        <w:rPr>
          <w:rFonts w:eastAsia="Times New Roman" w:cs="Times New Roman"/>
          <w:szCs w:val="24"/>
        </w:rPr>
      </w:pPr>
      <w:r w:rsidRPr="0023765D">
        <w:rPr>
          <w:rFonts w:eastAsia="Times New Roman" w:cs="Times New Roman"/>
          <w:szCs w:val="24"/>
        </w:rPr>
        <w:t>Diagnosing faults in a system or component is a process of identifying the root cause of a problem. This can be a complex task, especially for large and complex systems. There are a number of different approaches to fault diagnosis, but the general steps are as follows:</w:t>
      </w:r>
    </w:p>
    <w:p w:rsidR="00D53F84" w:rsidRPr="0023765D" w:rsidRDefault="00D53F84" w:rsidP="0023765D">
      <w:pPr>
        <w:numPr>
          <w:ilvl w:val="0"/>
          <w:numId w:val="25"/>
        </w:numPr>
        <w:spacing w:before="100" w:beforeAutospacing="1" w:after="100" w:afterAutospacing="1"/>
        <w:rPr>
          <w:rFonts w:eastAsia="Times New Roman" w:cs="Times New Roman"/>
          <w:szCs w:val="24"/>
        </w:rPr>
      </w:pPr>
      <w:r w:rsidRPr="0023765D">
        <w:rPr>
          <w:rFonts w:eastAsia="Times New Roman" w:cs="Times New Roman"/>
          <w:bCs/>
          <w:szCs w:val="24"/>
        </w:rPr>
        <w:t>Gather information.</w:t>
      </w:r>
      <w:r w:rsidRPr="0023765D">
        <w:rPr>
          <w:rFonts w:eastAsia="Times New Roman" w:cs="Times New Roman"/>
          <w:szCs w:val="24"/>
        </w:rPr>
        <w:t xml:space="preserve"> The first step is to gather as much information as possible about the problem. This may include: </w:t>
      </w:r>
    </w:p>
    <w:p w:rsidR="00D53F84" w:rsidRPr="0023765D" w:rsidRDefault="00D53F84" w:rsidP="0023765D">
      <w:pPr>
        <w:numPr>
          <w:ilvl w:val="1"/>
          <w:numId w:val="25"/>
        </w:numPr>
        <w:spacing w:before="100" w:beforeAutospacing="1" w:after="100" w:afterAutospacing="1"/>
        <w:rPr>
          <w:rFonts w:eastAsia="Times New Roman" w:cs="Times New Roman"/>
          <w:szCs w:val="24"/>
        </w:rPr>
      </w:pPr>
      <w:r w:rsidRPr="0023765D">
        <w:rPr>
          <w:rFonts w:eastAsia="Times New Roman" w:cs="Times New Roman"/>
          <w:szCs w:val="24"/>
        </w:rPr>
        <w:t>What are the symptoms of the problem?</w:t>
      </w:r>
    </w:p>
    <w:p w:rsidR="00D53F84" w:rsidRPr="0023765D" w:rsidRDefault="00D53F84" w:rsidP="0023765D">
      <w:pPr>
        <w:numPr>
          <w:ilvl w:val="1"/>
          <w:numId w:val="25"/>
        </w:numPr>
        <w:spacing w:before="100" w:beforeAutospacing="1" w:after="100" w:afterAutospacing="1"/>
        <w:rPr>
          <w:rFonts w:eastAsia="Times New Roman" w:cs="Times New Roman"/>
          <w:szCs w:val="24"/>
        </w:rPr>
      </w:pPr>
      <w:r w:rsidRPr="0023765D">
        <w:rPr>
          <w:rFonts w:eastAsia="Times New Roman" w:cs="Times New Roman"/>
          <w:szCs w:val="24"/>
        </w:rPr>
        <w:t>When did the problem start?</w:t>
      </w:r>
    </w:p>
    <w:p w:rsidR="00D53F84" w:rsidRPr="0023765D" w:rsidRDefault="00D53F84" w:rsidP="0023765D">
      <w:pPr>
        <w:numPr>
          <w:ilvl w:val="1"/>
          <w:numId w:val="25"/>
        </w:numPr>
        <w:spacing w:before="100" w:beforeAutospacing="1" w:after="100" w:afterAutospacing="1"/>
        <w:rPr>
          <w:rFonts w:eastAsia="Times New Roman" w:cs="Times New Roman"/>
          <w:szCs w:val="24"/>
        </w:rPr>
      </w:pPr>
      <w:r w:rsidRPr="0023765D">
        <w:rPr>
          <w:rFonts w:eastAsia="Times New Roman" w:cs="Times New Roman"/>
          <w:szCs w:val="24"/>
        </w:rPr>
        <w:t>What changes have been made to the system recently?</w:t>
      </w:r>
    </w:p>
    <w:p w:rsidR="00D53F84" w:rsidRPr="0023765D" w:rsidRDefault="00D53F84" w:rsidP="0023765D">
      <w:pPr>
        <w:numPr>
          <w:ilvl w:val="1"/>
          <w:numId w:val="25"/>
        </w:numPr>
        <w:spacing w:before="100" w:beforeAutospacing="1" w:after="100" w:afterAutospacing="1"/>
        <w:rPr>
          <w:rFonts w:eastAsia="Times New Roman" w:cs="Times New Roman"/>
          <w:szCs w:val="24"/>
        </w:rPr>
      </w:pPr>
      <w:r w:rsidRPr="0023765D">
        <w:rPr>
          <w:rFonts w:eastAsia="Times New Roman" w:cs="Times New Roman"/>
          <w:szCs w:val="24"/>
        </w:rPr>
        <w:t>What are the environmental conditions?</w:t>
      </w:r>
    </w:p>
    <w:p w:rsidR="00D53F84" w:rsidRPr="0023765D" w:rsidRDefault="00D53F84" w:rsidP="0023765D">
      <w:pPr>
        <w:numPr>
          <w:ilvl w:val="0"/>
          <w:numId w:val="25"/>
        </w:numPr>
        <w:spacing w:before="100" w:beforeAutospacing="1" w:after="100" w:afterAutospacing="1"/>
        <w:rPr>
          <w:rFonts w:eastAsia="Times New Roman" w:cs="Times New Roman"/>
          <w:szCs w:val="24"/>
        </w:rPr>
      </w:pPr>
      <w:r w:rsidRPr="0023765D">
        <w:rPr>
          <w:rFonts w:eastAsia="Times New Roman" w:cs="Times New Roman"/>
          <w:bCs/>
          <w:szCs w:val="24"/>
        </w:rPr>
        <w:t>Identify potential causes.</w:t>
      </w:r>
      <w:r w:rsidRPr="0023765D">
        <w:rPr>
          <w:rFonts w:eastAsia="Times New Roman" w:cs="Times New Roman"/>
          <w:szCs w:val="24"/>
        </w:rPr>
        <w:t xml:space="preserve"> Once you have gathered information about the problem, you can start to identify potential causes. This may involve brainstorming a list of all possible causes, or using a more systematic approach such as fault tree analysis.</w:t>
      </w:r>
    </w:p>
    <w:p w:rsidR="00D53F84" w:rsidRPr="0023765D" w:rsidRDefault="00D53F84" w:rsidP="0023765D">
      <w:pPr>
        <w:numPr>
          <w:ilvl w:val="0"/>
          <w:numId w:val="25"/>
        </w:numPr>
        <w:spacing w:before="100" w:beforeAutospacing="1" w:after="100" w:afterAutospacing="1"/>
        <w:rPr>
          <w:rFonts w:eastAsia="Times New Roman" w:cs="Times New Roman"/>
          <w:szCs w:val="24"/>
        </w:rPr>
      </w:pPr>
      <w:r w:rsidRPr="0023765D">
        <w:rPr>
          <w:rFonts w:eastAsia="Times New Roman" w:cs="Times New Roman"/>
          <w:bCs/>
          <w:szCs w:val="24"/>
        </w:rPr>
        <w:t>Test the potential causes.</w:t>
      </w:r>
      <w:r w:rsidRPr="0023765D">
        <w:rPr>
          <w:rFonts w:eastAsia="Times New Roman" w:cs="Times New Roman"/>
          <w:szCs w:val="24"/>
        </w:rPr>
        <w:t xml:space="preserve"> Once you have identified a list of potential causes, you can start to test them to see if they are the root cause of the problem. This may involve performing physical tests, or using diagnostic tools such as software logs.</w:t>
      </w:r>
    </w:p>
    <w:p w:rsidR="00D53F84" w:rsidRPr="0023765D" w:rsidRDefault="00D53F84" w:rsidP="0023765D">
      <w:pPr>
        <w:numPr>
          <w:ilvl w:val="0"/>
          <w:numId w:val="25"/>
        </w:numPr>
        <w:spacing w:before="100" w:beforeAutospacing="1" w:after="100" w:afterAutospacing="1"/>
        <w:rPr>
          <w:rFonts w:eastAsia="Times New Roman" w:cs="Times New Roman"/>
          <w:szCs w:val="24"/>
        </w:rPr>
      </w:pPr>
      <w:r w:rsidRPr="0023765D">
        <w:rPr>
          <w:rFonts w:eastAsia="Times New Roman" w:cs="Times New Roman"/>
          <w:bCs/>
          <w:szCs w:val="24"/>
        </w:rPr>
        <w:t>Identify the root cause.</w:t>
      </w:r>
      <w:r w:rsidRPr="0023765D">
        <w:rPr>
          <w:rFonts w:eastAsia="Times New Roman" w:cs="Times New Roman"/>
          <w:szCs w:val="24"/>
        </w:rPr>
        <w:t xml:space="preserve"> Once you have tested all of the potential causes, you should be able to identify the root cause of the problem.</w:t>
      </w:r>
    </w:p>
    <w:p w:rsidR="00D53F84" w:rsidRPr="0023765D" w:rsidRDefault="00D53F84" w:rsidP="0023765D">
      <w:pPr>
        <w:numPr>
          <w:ilvl w:val="0"/>
          <w:numId w:val="25"/>
        </w:numPr>
        <w:spacing w:before="100" w:beforeAutospacing="1" w:after="100" w:afterAutospacing="1"/>
        <w:rPr>
          <w:rFonts w:eastAsia="Times New Roman" w:cs="Times New Roman"/>
          <w:szCs w:val="24"/>
        </w:rPr>
      </w:pPr>
      <w:r w:rsidRPr="0023765D">
        <w:rPr>
          <w:rFonts w:eastAsia="Times New Roman" w:cs="Times New Roman"/>
          <w:bCs/>
          <w:szCs w:val="24"/>
        </w:rPr>
        <w:t>Take corrective action.</w:t>
      </w:r>
      <w:r w:rsidRPr="0023765D">
        <w:rPr>
          <w:rFonts w:eastAsia="Times New Roman" w:cs="Times New Roman"/>
          <w:szCs w:val="24"/>
        </w:rPr>
        <w:t xml:space="preserve"> Once you know the root cause of the problem, you can take corrective action to fix it. This may involve repairing a component, replacing a component, or changing a procedure.</w:t>
      </w:r>
    </w:p>
    <w:p w:rsidR="00D53F84" w:rsidRPr="0023765D" w:rsidRDefault="00D53F84" w:rsidP="0023765D">
      <w:pPr>
        <w:spacing w:before="100" w:beforeAutospacing="1" w:after="100" w:afterAutospacing="1"/>
        <w:rPr>
          <w:rFonts w:eastAsia="Times New Roman" w:cs="Times New Roman"/>
          <w:szCs w:val="24"/>
        </w:rPr>
      </w:pPr>
      <w:r w:rsidRPr="0023765D">
        <w:rPr>
          <w:rFonts w:eastAsia="Times New Roman" w:cs="Times New Roman"/>
          <w:szCs w:val="24"/>
        </w:rPr>
        <w:t>Here are some additional tips for diagnosing faults in systems and components:</w:t>
      </w:r>
    </w:p>
    <w:p w:rsidR="00D53F84" w:rsidRPr="0023765D" w:rsidRDefault="00D53F84" w:rsidP="0023765D">
      <w:pPr>
        <w:numPr>
          <w:ilvl w:val="0"/>
          <w:numId w:val="26"/>
        </w:numPr>
        <w:spacing w:before="100" w:beforeAutospacing="1" w:after="100" w:afterAutospacing="1"/>
        <w:rPr>
          <w:rFonts w:eastAsia="Times New Roman" w:cs="Times New Roman"/>
          <w:szCs w:val="24"/>
        </w:rPr>
      </w:pPr>
      <w:r w:rsidRPr="0023765D">
        <w:rPr>
          <w:rFonts w:eastAsia="Times New Roman" w:cs="Times New Roman"/>
          <w:bCs/>
          <w:szCs w:val="24"/>
        </w:rPr>
        <w:lastRenderedPageBreak/>
        <w:t>Start with the simplest possible explanation.</w:t>
      </w:r>
      <w:r w:rsidRPr="0023765D">
        <w:rPr>
          <w:rFonts w:eastAsia="Times New Roman" w:cs="Times New Roman"/>
          <w:szCs w:val="24"/>
        </w:rPr>
        <w:t xml:space="preserve"> Don't assume that the problem is caused by a complex or difficult-to-fix issue. Often, the simplest explanation is the correct one.</w:t>
      </w:r>
    </w:p>
    <w:p w:rsidR="00D53F84" w:rsidRPr="0023765D" w:rsidRDefault="00D53F84" w:rsidP="0023765D">
      <w:pPr>
        <w:numPr>
          <w:ilvl w:val="0"/>
          <w:numId w:val="26"/>
        </w:numPr>
        <w:spacing w:before="100" w:beforeAutospacing="1" w:after="100" w:afterAutospacing="1"/>
        <w:rPr>
          <w:rFonts w:eastAsia="Times New Roman" w:cs="Times New Roman"/>
          <w:szCs w:val="24"/>
        </w:rPr>
      </w:pPr>
      <w:r w:rsidRPr="0023765D">
        <w:rPr>
          <w:rFonts w:eastAsia="Times New Roman" w:cs="Times New Roman"/>
          <w:bCs/>
          <w:szCs w:val="24"/>
        </w:rPr>
        <w:t>Look for patterns.</w:t>
      </w:r>
      <w:r w:rsidRPr="0023765D">
        <w:rPr>
          <w:rFonts w:eastAsia="Times New Roman" w:cs="Times New Roman"/>
          <w:szCs w:val="24"/>
        </w:rPr>
        <w:t xml:space="preserve"> Are there any patterns in the symptoms of the problem? Do the symptoms occur at certain times of day, or under certain conditions? Identifying patterns can help you to narrow down the list of potential causes.</w:t>
      </w:r>
    </w:p>
    <w:p w:rsidR="00D53F84" w:rsidRPr="0023765D" w:rsidRDefault="00D53F84" w:rsidP="0023765D">
      <w:pPr>
        <w:numPr>
          <w:ilvl w:val="0"/>
          <w:numId w:val="26"/>
        </w:numPr>
        <w:spacing w:before="100" w:beforeAutospacing="1" w:after="100" w:afterAutospacing="1"/>
        <w:rPr>
          <w:rFonts w:eastAsia="Times New Roman" w:cs="Times New Roman"/>
          <w:szCs w:val="24"/>
        </w:rPr>
      </w:pPr>
      <w:r w:rsidRPr="0023765D">
        <w:rPr>
          <w:rFonts w:eastAsia="Times New Roman" w:cs="Times New Roman"/>
          <w:bCs/>
          <w:szCs w:val="24"/>
        </w:rPr>
        <w:t>Use diagnostic tools.</w:t>
      </w:r>
      <w:r w:rsidRPr="0023765D">
        <w:rPr>
          <w:rFonts w:eastAsia="Times New Roman" w:cs="Times New Roman"/>
          <w:szCs w:val="24"/>
        </w:rPr>
        <w:t xml:space="preserve"> There are a variety of diagnostic tools available, both hardware and software. These tools can help you to test the system or component and identify the root cause of the problem more quickly.</w:t>
      </w:r>
    </w:p>
    <w:p w:rsidR="00D53F84" w:rsidRPr="0023765D" w:rsidRDefault="00D53F84" w:rsidP="0023765D">
      <w:pPr>
        <w:numPr>
          <w:ilvl w:val="0"/>
          <w:numId w:val="26"/>
        </w:numPr>
        <w:spacing w:before="100" w:beforeAutospacing="1" w:after="100" w:afterAutospacing="1"/>
        <w:rPr>
          <w:rFonts w:eastAsia="Times New Roman" w:cs="Times New Roman"/>
          <w:szCs w:val="24"/>
        </w:rPr>
      </w:pPr>
      <w:r w:rsidRPr="0023765D">
        <w:rPr>
          <w:rFonts w:eastAsia="Times New Roman" w:cs="Times New Roman"/>
          <w:bCs/>
          <w:szCs w:val="24"/>
        </w:rPr>
        <w:t>Consult with experts.</w:t>
      </w:r>
      <w:r w:rsidRPr="0023765D">
        <w:rPr>
          <w:rFonts w:eastAsia="Times New Roman" w:cs="Times New Roman"/>
          <w:szCs w:val="24"/>
        </w:rPr>
        <w:t xml:space="preserve"> If you are unable to diagnose the fault yourself, you may need to consult with an expert. Experts can provide you with guidance and advice, and they may be able to help you to identify the root cause of the problem more </w:t>
      </w:r>
      <w:proofErr w:type="spellStart"/>
      <w:r w:rsidRPr="0023765D">
        <w:rPr>
          <w:rFonts w:eastAsia="Times New Roman" w:cs="Times New Roman"/>
          <w:szCs w:val="24"/>
        </w:rPr>
        <w:t>quickly.It</w:t>
      </w:r>
      <w:proofErr w:type="spellEnd"/>
      <w:r w:rsidRPr="0023765D">
        <w:rPr>
          <w:rFonts w:eastAsia="Times New Roman" w:cs="Times New Roman"/>
          <w:szCs w:val="24"/>
        </w:rPr>
        <w:t xml:space="preserve"> is important to note that fault diagnosis can be a complex and challenging task. There is no one-size-fits-all approach, and the best approach will vary depending on the specific system or component that is being diagnosed.</w:t>
      </w:r>
    </w:p>
    <w:p w:rsidR="00D53F84" w:rsidRPr="0023765D" w:rsidRDefault="00D53F84" w:rsidP="0023765D">
      <w:pPr>
        <w:rPr>
          <w:rFonts w:cs="Times New Roman"/>
          <w:szCs w:val="24"/>
        </w:rPr>
      </w:pPr>
      <w:r w:rsidRPr="0023765D">
        <w:rPr>
          <w:rFonts w:cs="Times New Roman"/>
          <w:noProof/>
          <w:szCs w:val="24"/>
        </w:rPr>
        <w:lastRenderedPageBreak/>
        <w:drawing>
          <wp:inline distT="0" distB="0" distL="0" distR="0">
            <wp:extent cx="3723436" cy="5990250"/>
            <wp:effectExtent l="19050" t="0" r="0" b="0"/>
            <wp:docPr id="3" name="Picture 4" descr="Flowchart of fault diagnosis syste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lowchart of fault diagnosis system.  "/>
                    <pic:cNvPicPr>
                      <a:picLocks noChangeAspect="1" noChangeArrowheads="1"/>
                    </pic:cNvPicPr>
                  </pic:nvPicPr>
                  <pic:blipFill>
                    <a:blip r:embed="rId35"/>
                    <a:srcRect/>
                    <a:stretch>
                      <a:fillRect/>
                    </a:stretch>
                  </pic:blipFill>
                  <pic:spPr bwMode="auto">
                    <a:xfrm>
                      <a:off x="0" y="0"/>
                      <a:ext cx="3730633" cy="6001829"/>
                    </a:xfrm>
                    <a:prstGeom prst="rect">
                      <a:avLst/>
                    </a:prstGeom>
                    <a:noFill/>
                    <a:ln w="9525">
                      <a:noFill/>
                      <a:miter lim="800000"/>
                      <a:headEnd/>
                      <a:tailEnd/>
                    </a:ln>
                  </pic:spPr>
                </pic:pic>
              </a:graphicData>
            </a:graphic>
          </wp:inline>
        </w:drawing>
      </w:r>
    </w:p>
    <w:p w:rsidR="00D53F84" w:rsidRPr="0023765D" w:rsidRDefault="00D53F84" w:rsidP="0023765D">
      <w:pPr>
        <w:rPr>
          <w:rFonts w:cs="Times New Roman"/>
          <w:szCs w:val="24"/>
        </w:rPr>
      </w:pPr>
      <w:r w:rsidRPr="0023765D">
        <w:rPr>
          <w:rFonts w:cs="Times New Roman"/>
          <w:szCs w:val="24"/>
        </w:rPr>
        <w:tab/>
        <w:t xml:space="preserve">Fig </w:t>
      </w:r>
      <w:proofErr w:type="gramStart"/>
      <w:r w:rsidR="00073F85">
        <w:rPr>
          <w:rFonts w:cs="Times New Roman"/>
          <w:szCs w:val="24"/>
        </w:rPr>
        <w:t>3.7</w:t>
      </w:r>
      <w:r w:rsidR="002C6AE1">
        <w:rPr>
          <w:rFonts w:cs="Times New Roman"/>
          <w:szCs w:val="24"/>
        </w:rPr>
        <w:t xml:space="preserve"> </w:t>
      </w:r>
      <w:r w:rsidR="00073F85">
        <w:rPr>
          <w:rFonts w:cs="Times New Roman"/>
          <w:szCs w:val="24"/>
        </w:rPr>
        <w:t xml:space="preserve"> </w:t>
      </w:r>
      <w:r w:rsidRPr="0023765D">
        <w:rPr>
          <w:rFonts w:cs="Times New Roman"/>
          <w:szCs w:val="24"/>
        </w:rPr>
        <w:t>Flowchart</w:t>
      </w:r>
      <w:proofErr w:type="gramEnd"/>
      <w:r w:rsidRPr="0023765D">
        <w:rPr>
          <w:rFonts w:cs="Times New Roman"/>
          <w:szCs w:val="24"/>
        </w:rPr>
        <w:t xml:space="preserve"> of fault diagnosis system.</w:t>
      </w:r>
    </w:p>
    <w:p w:rsidR="00B1591C" w:rsidRPr="0023765D" w:rsidRDefault="00B1591C" w:rsidP="0023765D">
      <w:pPr>
        <w:tabs>
          <w:tab w:val="left" w:pos="1535"/>
        </w:tabs>
        <w:rPr>
          <w:rFonts w:cs="Times New Roman"/>
          <w:szCs w:val="24"/>
        </w:rPr>
      </w:pPr>
    </w:p>
    <w:p w:rsidR="00682C33" w:rsidRPr="0023765D" w:rsidRDefault="00682C33" w:rsidP="0023765D">
      <w:pPr>
        <w:tabs>
          <w:tab w:val="left" w:pos="1535"/>
        </w:tabs>
        <w:rPr>
          <w:rFonts w:cs="Times New Roman"/>
          <w:szCs w:val="24"/>
        </w:rPr>
      </w:pPr>
    </w:p>
    <w:p w:rsidR="002B11CC" w:rsidRPr="0023765D" w:rsidRDefault="002B11CC" w:rsidP="0023765D">
      <w:pPr>
        <w:tabs>
          <w:tab w:val="left" w:pos="1535"/>
        </w:tabs>
        <w:rPr>
          <w:rFonts w:cs="Times New Roman"/>
          <w:szCs w:val="24"/>
        </w:rPr>
      </w:pPr>
      <w:r w:rsidRPr="0023765D">
        <w:rPr>
          <w:rFonts w:cs="Times New Roman"/>
          <w:noProof/>
          <w:szCs w:val="24"/>
        </w:rPr>
        <w:lastRenderedPageBreak/>
        <w:drawing>
          <wp:inline distT="0" distB="0" distL="0" distR="0">
            <wp:extent cx="3681682" cy="2791240"/>
            <wp:effectExtent l="19050" t="0" r="0" b="0"/>
            <wp:docPr id="7" name="Picture 7" descr="Electro-Magnetic World: Systematic Repairs in the Event of Malfun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ectro-Magnetic World: Systematic Repairs in the Event of Malfunction"/>
                    <pic:cNvPicPr>
                      <a:picLocks noChangeAspect="1" noChangeArrowheads="1"/>
                    </pic:cNvPicPr>
                  </pic:nvPicPr>
                  <pic:blipFill>
                    <a:blip r:embed="rId36"/>
                    <a:srcRect/>
                    <a:stretch>
                      <a:fillRect/>
                    </a:stretch>
                  </pic:blipFill>
                  <pic:spPr bwMode="auto">
                    <a:xfrm>
                      <a:off x="0" y="0"/>
                      <a:ext cx="3686004" cy="2794516"/>
                    </a:xfrm>
                    <a:prstGeom prst="rect">
                      <a:avLst/>
                    </a:prstGeom>
                    <a:noFill/>
                    <a:ln w="9525">
                      <a:noFill/>
                      <a:miter lim="800000"/>
                      <a:headEnd/>
                      <a:tailEnd/>
                    </a:ln>
                  </pic:spPr>
                </pic:pic>
              </a:graphicData>
            </a:graphic>
          </wp:inline>
        </w:drawing>
      </w:r>
    </w:p>
    <w:p w:rsidR="002B11CC" w:rsidRPr="0023765D" w:rsidRDefault="002B11CC" w:rsidP="0023765D">
      <w:pPr>
        <w:tabs>
          <w:tab w:val="left" w:pos="1100"/>
        </w:tabs>
        <w:rPr>
          <w:rFonts w:cs="Times New Roman"/>
          <w:szCs w:val="24"/>
        </w:rPr>
      </w:pPr>
      <w:r w:rsidRPr="0023765D">
        <w:rPr>
          <w:rFonts w:cs="Times New Roman"/>
          <w:szCs w:val="24"/>
        </w:rPr>
        <w:tab/>
        <w:t xml:space="preserve">Fig </w:t>
      </w:r>
      <w:r w:rsidR="00073F85">
        <w:rPr>
          <w:rFonts w:cs="Times New Roman"/>
          <w:szCs w:val="24"/>
        </w:rPr>
        <w:t xml:space="preserve">3.8 </w:t>
      </w:r>
      <w:r w:rsidRPr="0023765D">
        <w:rPr>
          <w:rFonts w:cs="Times New Roman"/>
          <w:szCs w:val="24"/>
        </w:rPr>
        <w:t>systematic fault finding flow chart</w:t>
      </w:r>
    </w:p>
    <w:p w:rsidR="002B146D" w:rsidRPr="0023765D" w:rsidRDefault="002B146D" w:rsidP="0023765D">
      <w:pPr>
        <w:tabs>
          <w:tab w:val="left" w:pos="1100"/>
        </w:tabs>
        <w:rPr>
          <w:rFonts w:cs="Times New Roman"/>
          <w:szCs w:val="24"/>
        </w:rPr>
      </w:pPr>
    </w:p>
    <w:p w:rsidR="002B146D" w:rsidRPr="0023765D" w:rsidRDefault="002B146D" w:rsidP="0023765D">
      <w:pPr>
        <w:tabs>
          <w:tab w:val="left" w:pos="1100"/>
        </w:tabs>
        <w:rPr>
          <w:rFonts w:cs="Times New Roman"/>
          <w:szCs w:val="24"/>
        </w:rPr>
      </w:pPr>
      <w:r w:rsidRPr="0023765D">
        <w:rPr>
          <w:rFonts w:cs="Times New Roman"/>
          <w:noProof/>
          <w:szCs w:val="24"/>
        </w:rPr>
        <w:drawing>
          <wp:inline distT="0" distB="0" distL="0" distR="0">
            <wp:extent cx="3973602" cy="4056747"/>
            <wp:effectExtent l="19050" t="0" r="7848" b="0"/>
            <wp:docPr id="10" name="Picture 10" descr="Flow chart for the repair of a damaged structure made of compo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low chart for the repair of a damaged structure made of composite"/>
                    <pic:cNvPicPr>
                      <a:picLocks noChangeAspect="1" noChangeArrowheads="1"/>
                    </pic:cNvPicPr>
                  </pic:nvPicPr>
                  <pic:blipFill>
                    <a:blip r:embed="rId37"/>
                    <a:srcRect/>
                    <a:stretch>
                      <a:fillRect/>
                    </a:stretch>
                  </pic:blipFill>
                  <pic:spPr bwMode="auto">
                    <a:xfrm>
                      <a:off x="0" y="0"/>
                      <a:ext cx="3991819" cy="4075346"/>
                    </a:xfrm>
                    <a:prstGeom prst="rect">
                      <a:avLst/>
                    </a:prstGeom>
                    <a:noFill/>
                    <a:ln w="9525">
                      <a:noFill/>
                      <a:miter lim="800000"/>
                      <a:headEnd/>
                      <a:tailEnd/>
                    </a:ln>
                  </pic:spPr>
                </pic:pic>
              </a:graphicData>
            </a:graphic>
          </wp:inline>
        </w:drawing>
      </w:r>
    </w:p>
    <w:p w:rsidR="002B146D" w:rsidRPr="0023765D" w:rsidRDefault="002B146D" w:rsidP="00630EAB">
      <w:pPr>
        <w:pStyle w:val="Heading1"/>
      </w:pPr>
      <w:r w:rsidRPr="0023765D">
        <w:t xml:space="preserve">Fig </w:t>
      </w:r>
      <w:r w:rsidR="00073F85">
        <w:t xml:space="preserve">3.9 </w:t>
      </w:r>
      <w:r w:rsidRPr="0023765D">
        <w:t>Flow chart for the repair of a damaged structure made of composite</w:t>
      </w:r>
    </w:p>
    <w:p w:rsidR="00712799" w:rsidRPr="0023765D" w:rsidRDefault="00712799" w:rsidP="0023765D">
      <w:pPr>
        <w:rPr>
          <w:rFonts w:cs="Times New Roman"/>
          <w:szCs w:val="24"/>
        </w:rPr>
      </w:pPr>
    </w:p>
    <w:p w:rsidR="00F11FDC" w:rsidRPr="0023765D" w:rsidRDefault="00E802DA" w:rsidP="0023765D">
      <w:pPr>
        <w:ind w:firstLine="720"/>
        <w:rPr>
          <w:rFonts w:cs="Times New Roman"/>
          <w:szCs w:val="24"/>
        </w:rPr>
      </w:pPr>
      <w:r w:rsidRPr="0023765D">
        <w:rPr>
          <w:rFonts w:cs="Times New Roman"/>
          <w:noProof/>
          <w:szCs w:val="24"/>
        </w:rPr>
        <w:lastRenderedPageBreak/>
        <w:drawing>
          <wp:inline distT="0" distB="0" distL="0" distR="0">
            <wp:extent cx="4124655" cy="3354209"/>
            <wp:effectExtent l="19050" t="0" r="9195" b="0"/>
            <wp:docPr id="13" name="Picture 13" descr="Common assembly and repair processes flow chart.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mmon assembly and repair processes flow chart. | Download Scientific  Diagram"/>
                    <pic:cNvPicPr>
                      <a:picLocks noChangeAspect="1" noChangeArrowheads="1"/>
                    </pic:cNvPicPr>
                  </pic:nvPicPr>
                  <pic:blipFill>
                    <a:blip r:embed="rId38"/>
                    <a:srcRect/>
                    <a:stretch>
                      <a:fillRect/>
                    </a:stretch>
                  </pic:blipFill>
                  <pic:spPr bwMode="auto">
                    <a:xfrm>
                      <a:off x="0" y="0"/>
                      <a:ext cx="4125049" cy="3354530"/>
                    </a:xfrm>
                    <a:prstGeom prst="rect">
                      <a:avLst/>
                    </a:prstGeom>
                    <a:noFill/>
                    <a:ln w="9525">
                      <a:noFill/>
                      <a:miter lim="800000"/>
                      <a:headEnd/>
                      <a:tailEnd/>
                    </a:ln>
                  </pic:spPr>
                </pic:pic>
              </a:graphicData>
            </a:graphic>
          </wp:inline>
        </w:drawing>
      </w:r>
    </w:p>
    <w:p w:rsidR="00F11FDC" w:rsidRPr="0023765D" w:rsidRDefault="00F11FDC" w:rsidP="00630EAB">
      <w:pPr>
        <w:pStyle w:val="Heading1"/>
      </w:pPr>
      <w:proofErr w:type="gramStart"/>
      <w:r w:rsidRPr="0023765D">
        <w:t>Fig</w:t>
      </w:r>
      <w:r w:rsidR="00073F85">
        <w:t xml:space="preserve">3.10 </w:t>
      </w:r>
      <w:r w:rsidRPr="0023765D">
        <w:t xml:space="preserve"> Common</w:t>
      </w:r>
      <w:proofErr w:type="gramEnd"/>
      <w:r w:rsidRPr="0023765D">
        <w:t xml:space="preserve"> assembly and repair processes flow chart.</w:t>
      </w:r>
    </w:p>
    <w:p w:rsidR="002B146D" w:rsidRPr="0023765D" w:rsidRDefault="002B146D"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Default="00EE3467" w:rsidP="0023765D">
      <w:pPr>
        <w:ind w:firstLine="720"/>
        <w:rPr>
          <w:rFonts w:cs="Times New Roman"/>
          <w:szCs w:val="24"/>
        </w:rPr>
      </w:pPr>
    </w:p>
    <w:p w:rsidR="0009448D" w:rsidRDefault="0009448D" w:rsidP="0023765D">
      <w:pPr>
        <w:ind w:firstLine="720"/>
        <w:rPr>
          <w:rFonts w:cs="Times New Roman"/>
          <w:szCs w:val="24"/>
        </w:rPr>
      </w:pPr>
    </w:p>
    <w:p w:rsidR="0009448D" w:rsidRDefault="0009448D" w:rsidP="0023765D">
      <w:pPr>
        <w:ind w:firstLine="720"/>
        <w:rPr>
          <w:rFonts w:cs="Times New Roman"/>
          <w:szCs w:val="24"/>
        </w:rPr>
      </w:pPr>
    </w:p>
    <w:p w:rsidR="0009448D" w:rsidRDefault="0009448D" w:rsidP="0023765D">
      <w:pPr>
        <w:ind w:firstLine="720"/>
        <w:rPr>
          <w:rFonts w:cs="Times New Roman"/>
          <w:b/>
          <w:szCs w:val="24"/>
        </w:rPr>
      </w:pPr>
      <w:r w:rsidRPr="0009448D">
        <w:rPr>
          <w:rFonts w:cs="Times New Roman"/>
          <w:b/>
          <w:szCs w:val="24"/>
        </w:rPr>
        <w:t>Self check -3</w:t>
      </w:r>
    </w:p>
    <w:p w:rsidR="0009448D" w:rsidRDefault="0009448D" w:rsidP="0023765D">
      <w:pPr>
        <w:ind w:firstLine="720"/>
        <w:rPr>
          <w:rFonts w:cs="Times New Roman"/>
          <w:szCs w:val="24"/>
        </w:rPr>
      </w:pPr>
      <w:proofErr w:type="spellStart"/>
      <w:r w:rsidRPr="0009448D">
        <w:rPr>
          <w:rFonts w:cs="Times New Roman"/>
          <w:szCs w:val="24"/>
        </w:rPr>
        <w:t>I.Say</w:t>
      </w:r>
      <w:proofErr w:type="spellEnd"/>
      <w:r>
        <w:rPr>
          <w:rFonts w:cs="Times New Roman"/>
          <w:b/>
          <w:szCs w:val="24"/>
        </w:rPr>
        <w:t xml:space="preserve"> </w:t>
      </w:r>
      <w:r w:rsidRPr="0009448D">
        <w:rPr>
          <w:rFonts w:cs="Times New Roman"/>
          <w:szCs w:val="24"/>
        </w:rPr>
        <w:t xml:space="preserve">True or False </w:t>
      </w:r>
    </w:p>
    <w:p w:rsidR="0009448D" w:rsidRPr="00940042" w:rsidRDefault="0009448D" w:rsidP="00940042">
      <w:pPr>
        <w:pStyle w:val="NoSpacing"/>
        <w:spacing w:line="360" w:lineRule="auto"/>
        <w:rPr>
          <w:rFonts w:cs="Times New Roman"/>
          <w:szCs w:val="24"/>
        </w:rPr>
      </w:pPr>
      <w:r>
        <w:rPr>
          <w:rFonts w:cs="Times New Roman"/>
          <w:szCs w:val="24"/>
        </w:rPr>
        <w:t>1.</w:t>
      </w:r>
      <w:r w:rsidR="008D645B" w:rsidRPr="008D645B">
        <w:t xml:space="preserve"> </w:t>
      </w:r>
      <w:r w:rsidR="008D645B" w:rsidRPr="00940042">
        <w:t>Critical instruments must be calibrated. Non-critical instruments can also be calibrated, but calibration is not always necessary</w:t>
      </w:r>
    </w:p>
    <w:p w:rsidR="0009448D" w:rsidRPr="00940042" w:rsidRDefault="000C0BA8" w:rsidP="00940042">
      <w:pPr>
        <w:pStyle w:val="NoSpacing"/>
        <w:spacing w:line="360" w:lineRule="auto"/>
        <w:rPr>
          <w:rFonts w:cs="Times New Roman"/>
          <w:szCs w:val="24"/>
        </w:rPr>
      </w:pPr>
      <w:proofErr w:type="gramStart"/>
      <w:r w:rsidRPr="00940042">
        <w:rPr>
          <w:rFonts w:cs="Times New Roman"/>
          <w:szCs w:val="24"/>
        </w:rPr>
        <w:t>2.Goggls</w:t>
      </w:r>
      <w:proofErr w:type="gramEnd"/>
      <w:r w:rsidRPr="00940042">
        <w:rPr>
          <w:rFonts w:cs="Times New Roman"/>
          <w:szCs w:val="24"/>
        </w:rPr>
        <w:t xml:space="preserve"> are a type of PPE that are used to protect the hand</w:t>
      </w:r>
    </w:p>
    <w:p w:rsidR="000C0BA8" w:rsidRPr="00940042" w:rsidRDefault="000C0BA8" w:rsidP="00940042">
      <w:pPr>
        <w:pStyle w:val="NoSpacing"/>
        <w:spacing w:line="360" w:lineRule="auto"/>
        <w:rPr>
          <w:rFonts w:cs="Times New Roman"/>
          <w:szCs w:val="24"/>
        </w:rPr>
      </w:pPr>
      <w:proofErr w:type="gramStart"/>
      <w:r w:rsidRPr="00940042">
        <w:rPr>
          <w:rFonts w:cs="Times New Roman"/>
          <w:szCs w:val="24"/>
        </w:rPr>
        <w:t>3.Gloves</w:t>
      </w:r>
      <w:proofErr w:type="gramEnd"/>
      <w:r w:rsidRPr="00940042">
        <w:rPr>
          <w:rFonts w:cs="Times New Roman"/>
          <w:szCs w:val="24"/>
        </w:rPr>
        <w:t xml:space="preserve"> are a type of PPE that are used to protect the Eye</w:t>
      </w:r>
    </w:p>
    <w:p w:rsidR="000C0BA8" w:rsidRPr="00940042" w:rsidRDefault="000C0BA8" w:rsidP="00940042">
      <w:pPr>
        <w:pStyle w:val="NoSpacing"/>
        <w:spacing w:line="360" w:lineRule="auto"/>
        <w:rPr>
          <w:rFonts w:cs="Times New Roman"/>
          <w:szCs w:val="24"/>
        </w:rPr>
      </w:pPr>
      <w:r w:rsidRPr="00940042">
        <w:rPr>
          <w:rFonts w:cs="Times New Roman"/>
          <w:szCs w:val="24"/>
        </w:rPr>
        <w:t>4.</w:t>
      </w:r>
      <w:r w:rsidR="00FF40AC" w:rsidRPr="00940042">
        <w:t xml:space="preserve"> Bump caps</w:t>
      </w:r>
      <w:r w:rsidRPr="00940042">
        <w:rPr>
          <w:rFonts w:cs="Times New Roman"/>
          <w:szCs w:val="24"/>
        </w:rPr>
        <w:t xml:space="preserve"> are a type of PPE that are used to protect the </w:t>
      </w:r>
      <w:r w:rsidR="00FF40AC" w:rsidRPr="00940042">
        <w:t>workers’ heads</w:t>
      </w:r>
    </w:p>
    <w:p w:rsidR="0009448D" w:rsidRPr="00940042" w:rsidRDefault="00FF40AC" w:rsidP="00940042">
      <w:pPr>
        <w:pStyle w:val="NoSpacing"/>
        <w:spacing w:line="360" w:lineRule="auto"/>
        <w:rPr>
          <w:rFonts w:cs="Times New Roman"/>
          <w:szCs w:val="24"/>
        </w:rPr>
      </w:pPr>
      <w:r w:rsidRPr="00940042">
        <w:rPr>
          <w:rFonts w:cs="Times New Roman"/>
          <w:szCs w:val="24"/>
        </w:rPr>
        <w:t>5.</w:t>
      </w:r>
      <w:r w:rsidRPr="00940042">
        <w:rPr>
          <w:rFonts w:eastAsia="Times New Roman" w:cs="Times New Roman"/>
          <w:szCs w:val="24"/>
        </w:rPr>
        <w:t xml:space="preserve"> Diagnosing faults in a system or component is a process of identifying the root cause of a problem</w:t>
      </w:r>
    </w:p>
    <w:p w:rsidR="0009448D" w:rsidRDefault="00940042" w:rsidP="0023765D">
      <w:pPr>
        <w:ind w:firstLine="720"/>
        <w:rPr>
          <w:rFonts w:cs="Times New Roman"/>
          <w:szCs w:val="24"/>
        </w:rPr>
      </w:pPr>
      <w:r>
        <w:rPr>
          <w:rFonts w:cs="Times New Roman"/>
          <w:szCs w:val="24"/>
        </w:rPr>
        <w:t>II. Choose the best answer</w:t>
      </w:r>
    </w:p>
    <w:p w:rsidR="00940042" w:rsidRDefault="00940042" w:rsidP="006B5EDE">
      <w:pPr>
        <w:rPr>
          <w:rFonts w:cs="Times New Roman"/>
          <w:szCs w:val="24"/>
        </w:rPr>
      </w:pPr>
      <w:proofErr w:type="gramStart"/>
      <w:r>
        <w:rPr>
          <w:rFonts w:cs="Times New Roman"/>
          <w:szCs w:val="24"/>
        </w:rPr>
        <w:t>1.From</w:t>
      </w:r>
      <w:proofErr w:type="gramEnd"/>
      <w:r>
        <w:rPr>
          <w:rFonts w:cs="Times New Roman"/>
          <w:szCs w:val="24"/>
        </w:rPr>
        <w:t xml:space="preserve"> the following which one is used to protect the hand</w:t>
      </w:r>
    </w:p>
    <w:p w:rsidR="0009448D" w:rsidRDefault="00940042" w:rsidP="0023765D">
      <w:pPr>
        <w:ind w:firstLine="720"/>
        <w:rPr>
          <w:rFonts w:cs="Times New Roman"/>
          <w:szCs w:val="24"/>
        </w:rPr>
      </w:pPr>
      <w:r>
        <w:rPr>
          <w:rFonts w:cs="Times New Roman"/>
          <w:szCs w:val="24"/>
        </w:rPr>
        <w:t>A. Goggles       B. Bump caps    C.</w:t>
      </w:r>
      <w:r w:rsidR="0008426C">
        <w:rPr>
          <w:rFonts w:cs="Times New Roman"/>
          <w:szCs w:val="24"/>
        </w:rPr>
        <w:t xml:space="preserve"> Gloves   D.</w:t>
      </w:r>
      <w:r w:rsidR="0008426C" w:rsidRPr="0008426C">
        <w:t xml:space="preserve"> </w:t>
      </w:r>
      <w:r w:rsidR="0008426C" w:rsidRPr="0023765D">
        <w:t>Earmuffs</w:t>
      </w:r>
      <w:r w:rsidR="0008426C">
        <w:rPr>
          <w:rFonts w:cs="Times New Roman"/>
          <w:szCs w:val="24"/>
        </w:rPr>
        <w:t xml:space="preserve">    </w:t>
      </w:r>
      <w:r>
        <w:rPr>
          <w:rFonts w:cs="Times New Roman"/>
          <w:szCs w:val="24"/>
        </w:rPr>
        <w:t xml:space="preserve"> </w:t>
      </w:r>
    </w:p>
    <w:p w:rsidR="0008426C" w:rsidRDefault="0008426C" w:rsidP="006B5EDE">
      <w:pPr>
        <w:rPr>
          <w:rFonts w:cs="Times New Roman"/>
          <w:szCs w:val="24"/>
        </w:rPr>
      </w:pPr>
      <w:proofErr w:type="gramStart"/>
      <w:r>
        <w:rPr>
          <w:rFonts w:cs="Times New Roman"/>
          <w:szCs w:val="24"/>
        </w:rPr>
        <w:t>2.From</w:t>
      </w:r>
      <w:proofErr w:type="gramEnd"/>
      <w:r>
        <w:rPr>
          <w:rFonts w:cs="Times New Roman"/>
          <w:szCs w:val="24"/>
        </w:rPr>
        <w:t xml:space="preserve"> the following which one is used to protect the ear</w:t>
      </w:r>
    </w:p>
    <w:p w:rsidR="0008426C" w:rsidRDefault="0008426C" w:rsidP="0008426C">
      <w:pPr>
        <w:ind w:firstLine="720"/>
        <w:rPr>
          <w:rFonts w:cs="Times New Roman"/>
          <w:szCs w:val="24"/>
        </w:rPr>
      </w:pPr>
      <w:r>
        <w:rPr>
          <w:rFonts w:cs="Times New Roman"/>
          <w:szCs w:val="24"/>
        </w:rPr>
        <w:t>A. Goggles       B. Bump caps    C. Gloves   D.</w:t>
      </w:r>
      <w:r w:rsidRPr="0008426C">
        <w:t xml:space="preserve"> </w:t>
      </w:r>
      <w:r w:rsidRPr="0023765D">
        <w:t>Earmuffs</w:t>
      </w:r>
      <w:r>
        <w:rPr>
          <w:rFonts w:cs="Times New Roman"/>
          <w:szCs w:val="24"/>
        </w:rPr>
        <w:t xml:space="preserve">     </w:t>
      </w:r>
    </w:p>
    <w:p w:rsidR="0008426C" w:rsidRDefault="0008426C" w:rsidP="006B5EDE">
      <w:pPr>
        <w:rPr>
          <w:rFonts w:cs="Times New Roman"/>
          <w:szCs w:val="24"/>
        </w:rPr>
      </w:pPr>
      <w:proofErr w:type="gramStart"/>
      <w:r>
        <w:rPr>
          <w:rFonts w:cs="Times New Roman"/>
          <w:szCs w:val="24"/>
        </w:rPr>
        <w:t>3.From</w:t>
      </w:r>
      <w:proofErr w:type="gramEnd"/>
      <w:r>
        <w:rPr>
          <w:rFonts w:cs="Times New Roman"/>
          <w:szCs w:val="24"/>
        </w:rPr>
        <w:t xml:space="preserve"> the following which one is used to protect the eye</w:t>
      </w:r>
    </w:p>
    <w:p w:rsidR="0008426C" w:rsidRDefault="0008426C" w:rsidP="0008426C">
      <w:pPr>
        <w:ind w:firstLine="720"/>
        <w:rPr>
          <w:rFonts w:cs="Times New Roman"/>
          <w:szCs w:val="24"/>
        </w:rPr>
      </w:pPr>
      <w:r>
        <w:rPr>
          <w:rFonts w:cs="Times New Roman"/>
          <w:szCs w:val="24"/>
        </w:rPr>
        <w:t>A. Goggles       B. Bump caps    C. Gloves   D.</w:t>
      </w:r>
      <w:r w:rsidRPr="0008426C">
        <w:t xml:space="preserve"> </w:t>
      </w:r>
      <w:r w:rsidRPr="0023765D">
        <w:t>Earmuffs</w:t>
      </w:r>
      <w:r>
        <w:rPr>
          <w:rFonts w:cs="Times New Roman"/>
          <w:szCs w:val="24"/>
        </w:rPr>
        <w:t xml:space="preserve">     </w:t>
      </w:r>
    </w:p>
    <w:p w:rsidR="0008426C" w:rsidRDefault="0008426C" w:rsidP="006B5EDE">
      <w:pPr>
        <w:rPr>
          <w:rFonts w:cs="Times New Roman"/>
          <w:szCs w:val="24"/>
        </w:rPr>
      </w:pPr>
      <w:proofErr w:type="gramStart"/>
      <w:r>
        <w:rPr>
          <w:rFonts w:cs="Times New Roman"/>
          <w:szCs w:val="24"/>
        </w:rPr>
        <w:t>4.From</w:t>
      </w:r>
      <w:proofErr w:type="gramEnd"/>
      <w:r>
        <w:rPr>
          <w:rFonts w:cs="Times New Roman"/>
          <w:szCs w:val="24"/>
        </w:rPr>
        <w:t xml:space="preserve"> the following which one is used to protect the Head</w:t>
      </w:r>
    </w:p>
    <w:p w:rsidR="0009448D" w:rsidRDefault="0008426C" w:rsidP="0008426C">
      <w:pPr>
        <w:ind w:firstLine="720"/>
        <w:rPr>
          <w:rFonts w:cs="Times New Roman"/>
          <w:szCs w:val="24"/>
        </w:rPr>
      </w:pPr>
      <w:r>
        <w:rPr>
          <w:rFonts w:cs="Times New Roman"/>
          <w:szCs w:val="24"/>
        </w:rPr>
        <w:t>A. Goggles       B. Bump caps    C. Gloves   D.</w:t>
      </w:r>
      <w:r w:rsidRPr="0008426C">
        <w:t xml:space="preserve"> </w:t>
      </w:r>
      <w:r w:rsidRPr="0023765D">
        <w:t>Earmuffs</w:t>
      </w:r>
      <w:r>
        <w:rPr>
          <w:rFonts w:cs="Times New Roman"/>
          <w:szCs w:val="24"/>
        </w:rPr>
        <w:t xml:space="preserve">     </w:t>
      </w:r>
    </w:p>
    <w:p w:rsidR="001A3284" w:rsidRDefault="001A3284" w:rsidP="006B5EDE">
      <w:r>
        <w:rPr>
          <w:rFonts w:cs="Times New Roman"/>
          <w:szCs w:val="24"/>
        </w:rPr>
        <w:t>5.</w:t>
      </w:r>
      <w:r w:rsidRPr="001A3284">
        <w:t xml:space="preserve"> </w:t>
      </w:r>
      <w:r w:rsidRPr="0023765D">
        <w:t xml:space="preserve">Liquid analytical systems typically consist of </w:t>
      </w:r>
    </w:p>
    <w:p w:rsidR="0009448D" w:rsidRDefault="001A3284" w:rsidP="0023765D">
      <w:pPr>
        <w:ind w:firstLine="720"/>
      </w:pPr>
      <w:r>
        <w:t xml:space="preserve">A. sensors     B. </w:t>
      </w:r>
      <w:r w:rsidRPr="0023765D">
        <w:t>transmitters</w:t>
      </w:r>
      <w:r>
        <w:t xml:space="preserve">          C.</w:t>
      </w:r>
      <w:r w:rsidRPr="0023765D">
        <w:t xml:space="preserve"> control units</w:t>
      </w:r>
      <w:r>
        <w:t xml:space="preserve">   </w:t>
      </w:r>
      <w:proofErr w:type="spellStart"/>
      <w:r>
        <w:t>D.All</w:t>
      </w:r>
      <w:proofErr w:type="spellEnd"/>
    </w:p>
    <w:p w:rsidR="002C6AE1" w:rsidRDefault="002C6AE1" w:rsidP="0023765D">
      <w:pPr>
        <w:ind w:firstLine="720"/>
      </w:pPr>
    </w:p>
    <w:p w:rsidR="002C6AE1" w:rsidRDefault="002C6AE1" w:rsidP="0023765D">
      <w:pPr>
        <w:ind w:firstLine="720"/>
      </w:pPr>
    </w:p>
    <w:p w:rsidR="002C6AE1" w:rsidRDefault="002C6AE1" w:rsidP="0023765D">
      <w:pPr>
        <w:ind w:firstLine="720"/>
      </w:pPr>
    </w:p>
    <w:p w:rsidR="002C6AE1" w:rsidRDefault="002C6AE1" w:rsidP="0023765D">
      <w:pPr>
        <w:ind w:firstLine="720"/>
      </w:pPr>
    </w:p>
    <w:p w:rsidR="002C6AE1" w:rsidRDefault="002C6AE1" w:rsidP="0023765D">
      <w:pPr>
        <w:ind w:firstLine="720"/>
      </w:pPr>
    </w:p>
    <w:p w:rsidR="002C6AE1" w:rsidRDefault="002C6AE1" w:rsidP="0023765D">
      <w:pPr>
        <w:ind w:firstLine="720"/>
      </w:pPr>
    </w:p>
    <w:p w:rsidR="002C6AE1" w:rsidRDefault="002C6AE1" w:rsidP="0023765D">
      <w:pPr>
        <w:ind w:firstLine="720"/>
      </w:pPr>
    </w:p>
    <w:p w:rsidR="002C6AE1" w:rsidRDefault="002C6AE1" w:rsidP="0023765D">
      <w:pPr>
        <w:ind w:firstLine="720"/>
      </w:pPr>
    </w:p>
    <w:p w:rsidR="002C6AE1" w:rsidRDefault="002C6AE1" w:rsidP="0023765D">
      <w:pPr>
        <w:ind w:firstLine="720"/>
      </w:pPr>
    </w:p>
    <w:p w:rsidR="002C6AE1" w:rsidRDefault="002C6AE1" w:rsidP="0023765D">
      <w:pPr>
        <w:ind w:firstLine="720"/>
        <w:rPr>
          <w:rFonts w:cs="Times New Roman"/>
          <w:szCs w:val="24"/>
        </w:rPr>
      </w:pPr>
    </w:p>
    <w:p w:rsidR="0009448D" w:rsidRDefault="0009448D" w:rsidP="0023765D">
      <w:pPr>
        <w:ind w:firstLine="720"/>
        <w:rPr>
          <w:rFonts w:cs="Times New Roman"/>
          <w:szCs w:val="24"/>
        </w:rPr>
      </w:pPr>
    </w:p>
    <w:p w:rsidR="0009448D" w:rsidRDefault="0009448D" w:rsidP="0009448D">
      <w:pPr>
        <w:rPr>
          <w:rFonts w:cs="Times New Roman"/>
          <w:color w:val="000000"/>
          <w:szCs w:val="24"/>
        </w:rPr>
      </w:pPr>
      <w:r w:rsidRPr="00F811AC">
        <w:rPr>
          <w:rFonts w:cs="Times New Roman"/>
          <w:b/>
          <w:szCs w:val="24"/>
        </w:rPr>
        <w:lastRenderedPageBreak/>
        <w:t>Operation sheet 2</w:t>
      </w:r>
      <w:r w:rsidRPr="00F811AC">
        <w:rPr>
          <w:rFonts w:cs="Times New Roman"/>
          <w:szCs w:val="24"/>
        </w:rPr>
        <w:t>:-</w:t>
      </w:r>
      <w:r w:rsidRPr="00F811AC">
        <w:rPr>
          <w:rFonts w:cs="Times New Roman"/>
          <w:b/>
          <w:szCs w:val="24"/>
        </w:rPr>
        <w:t xml:space="preserve"> </w:t>
      </w:r>
      <w:r w:rsidRPr="00F811AC">
        <w:rPr>
          <w:rFonts w:cs="Times New Roman"/>
          <w:color w:val="000000"/>
          <w:szCs w:val="24"/>
        </w:rPr>
        <w:t xml:space="preserve">Diagnosing Fault/s problem/s in system or component   </w:t>
      </w:r>
    </w:p>
    <w:p w:rsidR="0009448D" w:rsidRDefault="0009448D" w:rsidP="0009448D">
      <w:r w:rsidRPr="007D7194">
        <w:rPr>
          <w:b/>
        </w:rPr>
        <w:t>Operation title</w:t>
      </w:r>
      <w:proofErr w:type="gramStart"/>
      <w:r w:rsidRPr="00E52541">
        <w:t>:-</w:t>
      </w:r>
      <w:proofErr w:type="gramEnd"/>
      <w:r w:rsidRPr="00261701">
        <w:t xml:space="preserve"> </w:t>
      </w:r>
      <w:r>
        <w:t>Fault Management - the Overall Process and Life Cycle of a Fault</w:t>
      </w:r>
    </w:p>
    <w:p w:rsidR="0009448D" w:rsidRPr="00E52541" w:rsidRDefault="0009448D" w:rsidP="004B1BF3">
      <w:pPr>
        <w:pStyle w:val="Heading2"/>
      </w:pPr>
    </w:p>
    <w:p w:rsidR="0009448D" w:rsidRPr="00E52541" w:rsidRDefault="0009448D" w:rsidP="0009448D">
      <w:pPr>
        <w:shd w:val="clear" w:color="auto" w:fill="FFFFFF"/>
        <w:contextualSpacing/>
        <w:jc w:val="both"/>
        <w:rPr>
          <w:rFonts w:cs="Times New Roman"/>
          <w:szCs w:val="24"/>
        </w:rPr>
      </w:pPr>
      <w:r w:rsidRPr="00E52541">
        <w:rPr>
          <w:rFonts w:cs="Times New Roman"/>
          <w:b/>
          <w:szCs w:val="24"/>
        </w:rPr>
        <w:t>Purpose:</w:t>
      </w:r>
      <w:r w:rsidRPr="00E52541">
        <w:rPr>
          <w:rFonts w:cs="Times New Roman"/>
          <w:szCs w:val="24"/>
        </w:rPr>
        <w:t xml:space="preserve"> </w:t>
      </w:r>
      <w:r>
        <w:t>Network management, describing the overall processes and infrastructure associated with detecting, diagnosing, and fixing faults, and returning to normal operations</w:t>
      </w:r>
      <w:r w:rsidRPr="00E52541">
        <w:rPr>
          <w:rFonts w:cs="Times New Roman"/>
          <w:szCs w:val="24"/>
        </w:rPr>
        <w:t>.</w:t>
      </w:r>
    </w:p>
    <w:p w:rsidR="00783994" w:rsidRDefault="0009448D" w:rsidP="00783994">
      <w:pPr>
        <w:jc w:val="both"/>
        <w:rPr>
          <w:rFonts w:cs="Times New Roman"/>
          <w:szCs w:val="24"/>
        </w:rPr>
      </w:pPr>
      <w:r w:rsidRPr="00E52541">
        <w:rPr>
          <w:rFonts w:cs="Times New Roman"/>
          <w:b/>
          <w:szCs w:val="24"/>
        </w:rPr>
        <w:t>Instruction</w:t>
      </w:r>
      <w:proofErr w:type="gramStart"/>
      <w:r w:rsidRPr="00E52541">
        <w:rPr>
          <w:rFonts w:cs="Times New Roman"/>
          <w:b/>
          <w:szCs w:val="24"/>
        </w:rPr>
        <w:t>:-</w:t>
      </w:r>
      <w:proofErr w:type="gramEnd"/>
      <w:r w:rsidRPr="00E52541">
        <w:rPr>
          <w:rFonts w:cs="Times New Roman"/>
          <w:b/>
          <w:szCs w:val="24"/>
        </w:rPr>
        <w:t xml:space="preserve">    Follow the </w:t>
      </w:r>
      <w:proofErr w:type="spellStart"/>
      <w:r w:rsidRPr="00E52541">
        <w:rPr>
          <w:rFonts w:cs="Times New Roman"/>
          <w:b/>
          <w:szCs w:val="24"/>
        </w:rPr>
        <w:t>the</w:t>
      </w:r>
      <w:proofErr w:type="spellEnd"/>
      <w:r w:rsidRPr="00E52541">
        <w:rPr>
          <w:rFonts w:cs="Times New Roman"/>
          <w:b/>
          <w:szCs w:val="24"/>
        </w:rPr>
        <w:t xml:space="preserve"> given step </w:t>
      </w:r>
      <w:r>
        <w:t>overall process of managing the complete life cycle of a fault.</w:t>
      </w:r>
      <w:r w:rsidRPr="00E52541">
        <w:rPr>
          <w:rFonts w:cs="Times New Roman"/>
          <w:b/>
          <w:szCs w:val="24"/>
        </w:rPr>
        <w:t xml:space="preserve"> .</w:t>
      </w:r>
      <w:r w:rsidRPr="00E52541">
        <w:rPr>
          <w:rFonts w:cs="Times New Roman"/>
          <w:szCs w:val="24"/>
        </w:rPr>
        <w:t xml:space="preserve"> You have given 40 minute for the task and you are expected to write the answer on the given paper</w:t>
      </w:r>
    </w:p>
    <w:p w:rsidR="006B5EDE" w:rsidRDefault="006B5EDE" w:rsidP="00783994">
      <w:pPr>
        <w:jc w:val="both"/>
        <w:rPr>
          <w:rFonts w:cs="Times New Roman"/>
          <w:szCs w:val="24"/>
        </w:rPr>
      </w:pPr>
    </w:p>
    <w:p w:rsidR="006B5EDE" w:rsidRDefault="006B5EDE" w:rsidP="00783994">
      <w:pPr>
        <w:jc w:val="both"/>
        <w:rPr>
          <w:rFonts w:cs="Times New Roman"/>
          <w:szCs w:val="24"/>
        </w:rPr>
      </w:pPr>
    </w:p>
    <w:p w:rsidR="00EF4847" w:rsidRDefault="00783994" w:rsidP="00EF4847">
      <w:pPr>
        <w:jc w:val="both"/>
        <w:rPr>
          <w:rFonts w:eastAsia="Times New Roman" w:cs="Times New Roman"/>
          <w:szCs w:val="24"/>
        </w:rPr>
      </w:pPr>
      <w:r>
        <w:rPr>
          <w:rFonts w:eastAsia="Times New Roman" w:cs="Times New Roman"/>
          <w:szCs w:val="24"/>
        </w:rPr>
        <w:t>Step1:-</w:t>
      </w:r>
      <w:r w:rsidR="0009448D" w:rsidRPr="00F811AC">
        <w:rPr>
          <w:rFonts w:eastAsia="Times New Roman" w:cs="Times New Roman"/>
          <w:szCs w:val="24"/>
        </w:rPr>
        <w:t>Immediate discarding of data from obviously-failed sensors, sensors already known to be failed and still likely to be under repair, or undergoing calibration</w:t>
      </w:r>
    </w:p>
    <w:p w:rsidR="00EF4847" w:rsidRDefault="00134F48" w:rsidP="00EF4847">
      <w:pPr>
        <w:jc w:val="both"/>
        <w:rPr>
          <w:rFonts w:eastAsia="Times New Roman" w:cs="Times New Roman"/>
          <w:szCs w:val="24"/>
        </w:rPr>
      </w:pPr>
      <w:r w:rsidRPr="00134F48">
        <w:rPr>
          <w:rFonts w:eastAsia="Times New Roman" w:cs="Times New Roman"/>
          <w:szCs w:val="24"/>
        </w:rPr>
        <w:t xml:space="preserve"> </w:t>
      </w:r>
      <w:r>
        <w:rPr>
          <w:rFonts w:eastAsia="Times New Roman" w:cs="Times New Roman"/>
          <w:szCs w:val="24"/>
        </w:rPr>
        <w:t>Step2:-</w:t>
      </w:r>
      <w:r w:rsidR="0009448D" w:rsidRPr="00F811AC">
        <w:rPr>
          <w:rFonts w:eastAsia="Times New Roman" w:cs="Times New Roman"/>
          <w:szCs w:val="24"/>
        </w:rPr>
        <w:t>Filtering to reduce high frequency noise</w:t>
      </w:r>
    </w:p>
    <w:p w:rsidR="00EF4847" w:rsidRDefault="00134F48" w:rsidP="00EF4847">
      <w:pPr>
        <w:jc w:val="both"/>
        <w:rPr>
          <w:rFonts w:eastAsia="Times New Roman" w:cs="Times New Roman"/>
          <w:szCs w:val="24"/>
        </w:rPr>
      </w:pPr>
      <w:r w:rsidRPr="00134F48">
        <w:rPr>
          <w:rFonts w:eastAsia="Times New Roman" w:cs="Times New Roman"/>
          <w:szCs w:val="24"/>
        </w:rPr>
        <w:t xml:space="preserve"> </w:t>
      </w:r>
      <w:r>
        <w:rPr>
          <w:rFonts w:eastAsia="Times New Roman" w:cs="Times New Roman"/>
          <w:szCs w:val="24"/>
        </w:rPr>
        <w:t>Step3:-</w:t>
      </w:r>
      <w:r w:rsidR="0009448D" w:rsidRPr="00F811AC">
        <w:rPr>
          <w:rFonts w:eastAsia="Times New Roman" w:cs="Times New Roman"/>
          <w:szCs w:val="24"/>
        </w:rPr>
        <w:t>Event generation (if needed, depending on the techniques used)</w:t>
      </w:r>
    </w:p>
    <w:p w:rsidR="00EF4847" w:rsidRDefault="00134F48" w:rsidP="00EF4847">
      <w:pPr>
        <w:jc w:val="both"/>
        <w:rPr>
          <w:rFonts w:eastAsia="Times New Roman" w:cs="Times New Roman"/>
          <w:szCs w:val="24"/>
        </w:rPr>
      </w:pPr>
      <w:r w:rsidRPr="00134F48">
        <w:rPr>
          <w:rFonts w:eastAsia="Times New Roman" w:cs="Times New Roman"/>
          <w:szCs w:val="24"/>
        </w:rPr>
        <w:t xml:space="preserve"> </w:t>
      </w:r>
      <w:r>
        <w:rPr>
          <w:rFonts w:eastAsia="Times New Roman" w:cs="Times New Roman"/>
          <w:szCs w:val="24"/>
        </w:rPr>
        <w:t>Step4:-</w:t>
      </w:r>
      <w:r w:rsidR="0009448D" w:rsidRPr="00F811AC">
        <w:rPr>
          <w:rFonts w:eastAsia="Times New Roman" w:cs="Times New Roman"/>
          <w:szCs w:val="24"/>
        </w:rPr>
        <w:t>Problem detection</w:t>
      </w:r>
    </w:p>
    <w:p w:rsidR="00EF4847" w:rsidRDefault="00134F48" w:rsidP="00EF4847">
      <w:pPr>
        <w:jc w:val="both"/>
        <w:rPr>
          <w:rFonts w:eastAsia="Times New Roman" w:cs="Times New Roman"/>
          <w:szCs w:val="24"/>
        </w:rPr>
      </w:pPr>
      <w:r w:rsidRPr="00134F48">
        <w:rPr>
          <w:rFonts w:eastAsia="Times New Roman" w:cs="Times New Roman"/>
          <w:szCs w:val="24"/>
        </w:rPr>
        <w:t xml:space="preserve"> </w:t>
      </w:r>
      <w:r>
        <w:rPr>
          <w:rFonts w:eastAsia="Times New Roman" w:cs="Times New Roman"/>
          <w:szCs w:val="24"/>
        </w:rPr>
        <w:t>Step5:-</w:t>
      </w:r>
      <w:r w:rsidR="0009448D" w:rsidRPr="00F811AC">
        <w:rPr>
          <w:rFonts w:eastAsia="Times New Roman" w:cs="Times New Roman"/>
          <w:szCs w:val="24"/>
        </w:rPr>
        <w:t>Problem diagnosis (isolation)</w:t>
      </w:r>
    </w:p>
    <w:p w:rsidR="00EF4847" w:rsidRDefault="00134F48" w:rsidP="00EF4847">
      <w:pPr>
        <w:jc w:val="both"/>
        <w:rPr>
          <w:rFonts w:eastAsia="Times New Roman" w:cs="Times New Roman"/>
          <w:szCs w:val="24"/>
        </w:rPr>
      </w:pPr>
      <w:r w:rsidRPr="00134F48">
        <w:rPr>
          <w:rFonts w:eastAsia="Times New Roman" w:cs="Times New Roman"/>
          <w:szCs w:val="24"/>
        </w:rPr>
        <w:t xml:space="preserve"> </w:t>
      </w:r>
      <w:r>
        <w:rPr>
          <w:rFonts w:eastAsia="Times New Roman" w:cs="Times New Roman"/>
          <w:szCs w:val="24"/>
        </w:rPr>
        <w:t>Step6:-</w:t>
      </w:r>
      <w:r w:rsidR="0009448D" w:rsidRPr="00F811AC">
        <w:rPr>
          <w:rFonts w:eastAsia="Times New Roman" w:cs="Times New Roman"/>
          <w:szCs w:val="24"/>
        </w:rPr>
        <w:t>Predicting the impact of the detected and diagnosed problem</w:t>
      </w:r>
    </w:p>
    <w:p w:rsidR="00EF4847" w:rsidRDefault="00134F48" w:rsidP="00EF4847">
      <w:pPr>
        <w:jc w:val="both"/>
        <w:rPr>
          <w:rFonts w:eastAsia="Times New Roman" w:cs="Times New Roman"/>
          <w:szCs w:val="24"/>
        </w:rPr>
      </w:pPr>
      <w:r>
        <w:rPr>
          <w:rFonts w:eastAsia="Times New Roman" w:cs="Times New Roman"/>
          <w:szCs w:val="24"/>
        </w:rPr>
        <w:t>Step7:-</w:t>
      </w:r>
      <w:r w:rsidR="0009448D" w:rsidRPr="00F811AC">
        <w:rPr>
          <w:rFonts w:eastAsia="Times New Roman" w:cs="Times New Roman"/>
          <w:szCs w:val="24"/>
        </w:rPr>
        <w:t>Event correlation - filtering alarms and grouping correlated messages for a simpler user interface</w:t>
      </w:r>
    </w:p>
    <w:p w:rsidR="00EF4847" w:rsidRDefault="00134F48" w:rsidP="00EF4847">
      <w:pPr>
        <w:jc w:val="both"/>
        <w:rPr>
          <w:rFonts w:eastAsia="Times New Roman" w:cs="Times New Roman"/>
          <w:szCs w:val="24"/>
        </w:rPr>
      </w:pPr>
      <w:r w:rsidRPr="00134F48">
        <w:rPr>
          <w:rFonts w:eastAsia="Times New Roman" w:cs="Times New Roman"/>
          <w:szCs w:val="24"/>
        </w:rPr>
        <w:t xml:space="preserve"> </w:t>
      </w:r>
      <w:r>
        <w:rPr>
          <w:rFonts w:eastAsia="Times New Roman" w:cs="Times New Roman"/>
          <w:szCs w:val="24"/>
        </w:rPr>
        <w:t>Step8:-</w:t>
      </w:r>
      <w:r w:rsidR="0009448D" w:rsidRPr="00F811AC">
        <w:rPr>
          <w:rFonts w:eastAsia="Times New Roman" w:cs="Times New Roman"/>
          <w:szCs w:val="24"/>
        </w:rPr>
        <w:t>Mitigation actions (steps taken while awaiting repairs, to minimize the impact of the problem</w:t>
      </w:r>
    </w:p>
    <w:p w:rsidR="00EF4847" w:rsidRDefault="00134F48" w:rsidP="00EF4847">
      <w:pPr>
        <w:jc w:val="both"/>
        <w:rPr>
          <w:rFonts w:eastAsia="Times New Roman" w:cs="Times New Roman"/>
          <w:szCs w:val="24"/>
        </w:rPr>
      </w:pPr>
      <w:r w:rsidRPr="00134F48">
        <w:rPr>
          <w:rFonts w:eastAsia="Times New Roman" w:cs="Times New Roman"/>
          <w:szCs w:val="24"/>
        </w:rPr>
        <w:t xml:space="preserve"> </w:t>
      </w:r>
      <w:r>
        <w:rPr>
          <w:rFonts w:eastAsia="Times New Roman" w:cs="Times New Roman"/>
          <w:szCs w:val="24"/>
        </w:rPr>
        <w:t>Step9:-</w:t>
      </w:r>
      <w:r w:rsidR="0009448D" w:rsidRPr="00F811AC">
        <w:rPr>
          <w:rFonts w:eastAsia="Times New Roman" w:cs="Times New Roman"/>
          <w:szCs w:val="24"/>
        </w:rPr>
        <w:t>Corrective action (action to repair the problem</w:t>
      </w:r>
    </w:p>
    <w:p w:rsidR="00EF4847" w:rsidRDefault="00134F48" w:rsidP="00EF4847">
      <w:pPr>
        <w:jc w:val="both"/>
        <w:rPr>
          <w:rFonts w:eastAsia="Times New Roman" w:cs="Times New Roman"/>
          <w:szCs w:val="24"/>
        </w:rPr>
      </w:pPr>
      <w:r w:rsidRPr="00134F48">
        <w:rPr>
          <w:rFonts w:eastAsia="Times New Roman" w:cs="Times New Roman"/>
          <w:szCs w:val="24"/>
        </w:rPr>
        <w:t xml:space="preserve"> </w:t>
      </w:r>
      <w:r>
        <w:rPr>
          <w:rFonts w:eastAsia="Times New Roman" w:cs="Times New Roman"/>
          <w:szCs w:val="24"/>
        </w:rPr>
        <w:t>Step10:-</w:t>
      </w:r>
      <w:r w:rsidR="0009448D" w:rsidRPr="00F811AC">
        <w:rPr>
          <w:rFonts w:eastAsia="Times New Roman" w:cs="Times New Roman"/>
          <w:szCs w:val="24"/>
        </w:rPr>
        <w:t>Return to normal operations after repairs are completed</w:t>
      </w:r>
    </w:p>
    <w:p w:rsidR="0009448D" w:rsidRPr="0023765D" w:rsidRDefault="00134F48" w:rsidP="001E5D2C">
      <w:pPr>
        <w:jc w:val="both"/>
        <w:rPr>
          <w:rFonts w:cs="Times New Roman"/>
          <w:szCs w:val="24"/>
        </w:rPr>
      </w:pPr>
      <w:r>
        <w:rPr>
          <w:rFonts w:eastAsia="Times New Roman" w:cs="Times New Roman"/>
          <w:szCs w:val="24"/>
        </w:rPr>
        <w:t>Step11:-</w:t>
      </w:r>
      <w:r w:rsidR="0009448D" w:rsidRPr="00F811AC">
        <w:rPr>
          <w:rFonts w:eastAsia="Times New Roman" w:cs="Times New Roman"/>
          <w:szCs w:val="24"/>
        </w:rPr>
        <w:t>Postmortem analysis and corrective actions to prevent recurrence or optimize maintenance policy</w:t>
      </w:r>
    </w:p>
    <w:p w:rsidR="0009448D" w:rsidRPr="006B5EDE" w:rsidRDefault="005749E3" w:rsidP="0023765D">
      <w:pPr>
        <w:ind w:firstLine="720"/>
        <w:rPr>
          <w:rFonts w:cs="Times New Roman"/>
          <w:b/>
          <w:szCs w:val="24"/>
        </w:rPr>
      </w:pPr>
      <w:r w:rsidRPr="006B5EDE">
        <w:rPr>
          <w:rFonts w:cs="Times New Roman"/>
          <w:b/>
          <w:szCs w:val="24"/>
        </w:rPr>
        <w:t>Lap Test 3</w:t>
      </w:r>
    </w:p>
    <w:p w:rsidR="005749E3" w:rsidRPr="00E52541" w:rsidRDefault="005749E3" w:rsidP="005749E3">
      <w:pPr>
        <w:jc w:val="both"/>
        <w:rPr>
          <w:rFonts w:cs="Times New Roman"/>
          <w:szCs w:val="24"/>
        </w:rPr>
      </w:pPr>
      <w:proofErr w:type="gramStart"/>
      <w:r w:rsidRPr="006B5EDE">
        <w:rPr>
          <w:rFonts w:cs="Times New Roman"/>
          <w:b/>
          <w:szCs w:val="24"/>
        </w:rPr>
        <w:t>Instruction</w:t>
      </w:r>
      <w:r w:rsidRPr="00E52541">
        <w:rPr>
          <w:rFonts w:cs="Times New Roman"/>
          <w:szCs w:val="24"/>
        </w:rPr>
        <w:t xml:space="preserve"> :</w:t>
      </w:r>
      <w:proofErr w:type="gramEnd"/>
      <w:r w:rsidRPr="00E52541">
        <w:rPr>
          <w:rFonts w:cs="Times New Roman"/>
          <w:szCs w:val="24"/>
        </w:rPr>
        <w:t>-Given the necessary tools and materials you are expected to perform the following tasks within 1</w:t>
      </w:r>
      <w:r>
        <w:rPr>
          <w:rFonts w:cs="Times New Roman"/>
          <w:szCs w:val="24"/>
        </w:rPr>
        <w:t xml:space="preserve">:30 </w:t>
      </w:r>
      <w:r w:rsidRPr="00E52541">
        <w:rPr>
          <w:rFonts w:cs="Times New Roman"/>
          <w:szCs w:val="24"/>
        </w:rPr>
        <w:t xml:space="preserve"> hour.</w:t>
      </w:r>
    </w:p>
    <w:p w:rsidR="005749E3" w:rsidRDefault="005749E3" w:rsidP="005749E3">
      <w:pPr>
        <w:ind w:firstLine="720"/>
        <w:rPr>
          <w:rFonts w:cs="Times New Roman"/>
          <w:szCs w:val="24"/>
        </w:rPr>
      </w:pPr>
      <w:r>
        <w:rPr>
          <w:rFonts w:cs="Times New Roman"/>
          <w:szCs w:val="24"/>
        </w:rPr>
        <w:t>Task 1:-</w:t>
      </w:r>
      <w:r w:rsidRPr="005749E3">
        <w:rPr>
          <w:rFonts w:cs="Times New Roman"/>
          <w:szCs w:val="24"/>
        </w:rPr>
        <w:t xml:space="preserve"> </w:t>
      </w:r>
      <w:r>
        <w:rPr>
          <w:rFonts w:cs="Times New Roman"/>
          <w:szCs w:val="24"/>
        </w:rPr>
        <w:t>:-</w:t>
      </w:r>
      <w:r w:rsidRPr="005749E3">
        <w:t xml:space="preserve"> </w:t>
      </w:r>
      <w:r>
        <w:t>Fault Management - the Overall Process and Life Cycle of a Fault</w:t>
      </w:r>
    </w:p>
    <w:p w:rsidR="0009448D" w:rsidRDefault="0009448D" w:rsidP="0023765D">
      <w:pPr>
        <w:ind w:firstLine="720"/>
        <w:rPr>
          <w:rFonts w:cs="Times New Roman"/>
          <w:szCs w:val="24"/>
        </w:rPr>
      </w:pPr>
    </w:p>
    <w:p w:rsidR="0009448D" w:rsidRDefault="0009448D" w:rsidP="0023765D">
      <w:pPr>
        <w:ind w:firstLine="720"/>
        <w:rPr>
          <w:rFonts w:cs="Times New Roman"/>
          <w:szCs w:val="24"/>
        </w:rPr>
      </w:pPr>
    </w:p>
    <w:p w:rsidR="0009448D" w:rsidRDefault="0009448D" w:rsidP="0023765D">
      <w:pPr>
        <w:ind w:firstLine="720"/>
        <w:rPr>
          <w:rFonts w:cs="Times New Roman"/>
          <w:szCs w:val="24"/>
        </w:rPr>
      </w:pPr>
    </w:p>
    <w:p w:rsidR="0009448D" w:rsidRDefault="0009448D" w:rsidP="0023765D">
      <w:pPr>
        <w:ind w:firstLine="720"/>
        <w:rPr>
          <w:rFonts w:cs="Times New Roman"/>
          <w:szCs w:val="24"/>
        </w:rPr>
      </w:pPr>
    </w:p>
    <w:p w:rsidR="0009448D" w:rsidRDefault="0009448D" w:rsidP="0023765D">
      <w:pPr>
        <w:ind w:firstLine="720"/>
        <w:rPr>
          <w:rFonts w:cs="Times New Roman"/>
          <w:szCs w:val="24"/>
        </w:rPr>
      </w:pPr>
    </w:p>
    <w:p w:rsidR="0009448D" w:rsidRDefault="0009448D" w:rsidP="0023765D">
      <w:pPr>
        <w:ind w:firstLine="720"/>
        <w:rPr>
          <w:rFonts w:cs="Times New Roman"/>
          <w:szCs w:val="24"/>
        </w:rPr>
      </w:pPr>
    </w:p>
    <w:p w:rsidR="0009448D" w:rsidRDefault="0009448D" w:rsidP="0023765D">
      <w:pPr>
        <w:ind w:firstLine="720"/>
        <w:rPr>
          <w:rFonts w:cs="Times New Roman"/>
          <w:szCs w:val="24"/>
        </w:rPr>
      </w:pPr>
    </w:p>
    <w:p w:rsidR="0009448D" w:rsidRDefault="0009448D" w:rsidP="0023765D">
      <w:pPr>
        <w:ind w:firstLine="720"/>
        <w:rPr>
          <w:rFonts w:cs="Times New Roman"/>
          <w:szCs w:val="24"/>
        </w:rPr>
      </w:pPr>
    </w:p>
    <w:p w:rsidR="00EE3467" w:rsidRPr="0023765D" w:rsidRDefault="00EE3467" w:rsidP="0023765D">
      <w:pPr>
        <w:ind w:firstLine="720"/>
        <w:rPr>
          <w:rFonts w:cs="Times New Roman"/>
          <w:szCs w:val="24"/>
        </w:rPr>
      </w:pPr>
    </w:p>
    <w:tbl>
      <w:tblPr>
        <w:tblStyle w:val="TableGrid"/>
        <w:tblW w:w="0" w:type="auto"/>
        <w:tblLook w:val="04A0" w:firstRow="1" w:lastRow="0" w:firstColumn="1" w:lastColumn="0" w:noHBand="0" w:noVBand="1"/>
      </w:tblPr>
      <w:tblGrid>
        <w:gridCol w:w="8883"/>
      </w:tblGrid>
      <w:tr w:rsidR="00EE3467" w:rsidRPr="0023765D" w:rsidTr="00EE3467">
        <w:tc>
          <w:tcPr>
            <w:tcW w:w="8883" w:type="dxa"/>
          </w:tcPr>
          <w:p w:rsidR="00EE3467" w:rsidRPr="0023765D" w:rsidRDefault="00EE3467" w:rsidP="0023765D">
            <w:pPr>
              <w:spacing w:line="360" w:lineRule="auto"/>
              <w:jc w:val="both"/>
              <w:rPr>
                <w:rFonts w:cs="Times New Roman"/>
                <w:b/>
                <w:bCs/>
                <w:sz w:val="24"/>
                <w:szCs w:val="24"/>
              </w:rPr>
            </w:pPr>
            <w:r w:rsidRPr="0023765D">
              <w:rPr>
                <w:rFonts w:cs="Times New Roman"/>
                <w:b/>
                <w:color w:val="000000"/>
                <w:sz w:val="24"/>
                <w:szCs w:val="24"/>
              </w:rPr>
              <w:t>Unit Four:-</w:t>
            </w:r>
            <w:r w:rsidRPr="0023765D">
              <w:rPr>
                <w:rFonts w:cs="Times New Roman"/>
                <w:b/>
                <w:sz w:val="24"/>
                <w:szCs w:val="24"/>
              </w:rPr>
              <w:t xml:space="preserve"> </w:t>
            </w:r>
            <w:r w:rsidRPr="0023765D">
              <w:rPr>
                <w:rFonts w:cs="Times New Roman"/>
                <w:b/>
                <w:bCs/>
                <w:sz w:val="24"/>
                <w:szCs w:val="24"/>
              </w:rPr>
              <w:t>Complete report of calibration, test and repair activities</w:t>
            </w:r>
          </w:p>
          <w:p w:rsidR="00EE3467" w:rsidRPr="0023765D" w:rsidRDefault="00EE3467" w:rsidP="0023765D">
            <w:pPr>
              <w:autoSpaceDE w:val="0"/>
              <w:autoSpaceDN w:val="0"/>
              <w:adjustRightInd w:val="0"/>
              <w:spacing w:line="360" w:lineRule="auto"/>
              <w:rPr>
                <w:rFonts w:cs="Times New Roman"/>
                <w:color w:val="000000"/>
                <w:sz w:val="24"/>
                <w:szCs w:val="24"/>
              </w:rPr>
            </w:pPr>
            <w:r w:rsidRPr="0023765D">
              <w:rPr>
                <w:rFonts w:cs="Times New Roman"/>
                <w:sz w:val="24"/>
                <w:szCs w:val="24"/>
              </w:rPr>
              <w:t>This unit is developed to provide you the necessary information regarding the following content coverage and topics</w:t>
            </w:r>
          </w:p>
          <w:p w:rsidR="00EE3467" w:rsidRPr="0023765D" w:rsidRDefault="00EE3467" w:rsidP="0023765D">
            <w:pPr>
              <w:pStyle w:val="ListParagraph"/>
              <w:numPr>
                <w:ilvl w:val="0"/>
                <w:numId w:val="27"/>
              </w:numPr>
              <w:spacing w:line="360" w:lineRule="auto"/>
              <w:jc w:val="both"/>
              <w:rPr>
                <w:rFonts w:cs="Times New Roman"/>
                <w:color w:val="000000"/>
                <w:sz w:val="24"/>
                <w:szCs w:val="24"/>
              </w:rPr>
            </w:pPr>
            <w:r w:rsidRPr="0023765D">
              <w:rPr>
                <w:rFonts w:cs="Times New Roman"/>
                <w:sz w:val="24"/>
                <w:szCs w:val="24"/>
              </w:rPr>
              <w:t>work site Cleaning</w:t>
            </w:r>
          </w:p>
          <w:p w:rsidR="00EE3467" w:rsidRPr="0023765D" w:rsidRDefault="00EE3467" w:rsidP="0023765D">
            <w:pPr>
              <w:pStyle w:val="ListParagraph"/>
              <w:numPr>
                <w:ilvl w:val="0"/>
                <w:numId w:val="27"/>
              </w:numPr>
              <w:tabs>
                <w:tab w:val="center" w:pos="6483"/>
              </w:tabs>
              <w:spacing w:line="360" w:lineRule="auto"/>
              <w:rPr>
                <w:rFonts w:cs="Times New Roman"/>
                <w:sz w:val="24"/>
                <w:szCs w:val="24"/>
              </w:rPr>
            </w:pPr>
            <w:r w:rsidRPr="0023765D">
              <w:rPr>
                <w:rFonts w:cs="Times New Roman"/>
                <w:sz w:val="24"/>
                <w:szCs w:val="24"/>
              </w:rPr>
              <w:t xml:space="preserve">Calibration and repair Documenting  </w:t>
            </w:r>
          </w:p>
          <w:p w:rsidR="00EE3467" w:rsidRPr="0023765D" w:rsidRDefault="00EE3467" w:rsidP="0023765D">
            <w:pPr>
              <w:tabs>
                <w:tab w:val="center" w:pos="6483"/>
              </w:tabs>
              <w:spacing w:line="360" w:lineRule="auto"/>
              <w:rPr>
                <w:rFonts w:cs="Times New Roman"/>
                <w:bCs/>
                <w:sz w:val="24"/>
                <w:szCs w:val="24"/>
              </w:rPr>
            </w:pPr>
            <w:r w:rsidRPr="0023765D">
              <w:rPr>
                <w:rFonts w:cs="Times New Roman"/>
                <w:sz w:val="24"/>
                <w:szCs w:val="24"/>
              </w:rPr>
              <w:t xml:space="preserve">  </w:t>
            </w:r>
            <w:r w:rsidRPr="0023765D">
              <w:rPr>
                <w:rFonts w:cs="Times New Roman"/>
                <w:bCs/>
                <w:sz w:val="24"/>
                <w:szCs w:val="24"/>
              </w:rPr>
              <w:t>This unit will also assist to attain the learning outcomes stated in the cover page Specifically ,upon completion of this learning guide, you will be able to:-</w:t>
            </w:r>
          </w:p>
          <w:p w:rsidR="00EE3467" w:rsidRPr="0023765D" w:rsidRDefault="00EE3467" w:rsidP="0023765D">
            <w:pPr>
              <w:pStyle w:val="ListParagraph"/>
              <w:numPr>
                <w:ilvl w:val="0"/>
                <w:numId w:val="28"/>
              </w:numPr>
              <w:autoSpaceDE w:val="0"/>
              <w:autoSpaceDN w:val="0"/>
              <w:adjustRightInd w:val="0"/>
              <w:spacing w:line="360" w:lineRule="auto"/>
              <w:rPr>
                <w:rFonts w:cs="Times New Roman"/>
                <w:sz w:val="24"/>
                <w:szCs w:val="24"/>
              </w:rPr>
            </w:pPr>
            <w:r w:rsidRPr="0023765D">
              <w:rPr>
                <w:rFonts w:cs="Times New Roman"/>
                <w:sz w:val="24"/>
                <w:szCs w:val="24"/>
              </w:rPr>
              <w:t xml:space="preserve">Follow  OH&amp; S risk control work </w:t>
            </w:r>
          </w:p>
          <w:p w:rsidR="00EE3467" w:rsidRPr="0023765D" w:rsidRDefault="00EE3467" w:rsidP="0023765D">
            <w:pPr>
              <w:pStyle w:val="ListParagraph"/>
              <w:numPr>
                <w:ilvl w:val="0"/>
                <w:numId w:val="28"/>
              </w:numPr>
              <w:autoSpaceDE w:val="0"/>
              <w:autoSpaceDN w:val="0"/>
              <w:adjustRightInd w:val="0"/>
              <w:spacing w:line="360" w:lineRule="auto"/>
              <w:rPr>
                <w:rFonts w:cs="Times New Roman"/>
                <w:sz w:val="24"/>
                <w:szCs w:val="24"/>
              </w:rPr>
            </w:pPr>
            <w:r w:rsidRPr="0023765D">
              <w:rPr>
                <w:rFonts w:cs="Times New Roman"/>
                <w:sz w:val="24"/>
                <w:szCs w:val="24"/>
              </w:rPr>
              <w:t xml:space="preserve">Establish  Work site  clean </w:t>
            </w:r>
          </w:p>
          <w:p w:rsidR="00EE3467" w:rsidRPr="0023765D" w:rsidRDefault="00EE3467" w:rsidP="0023765D">
            <w:pPr>
              <w:pStyle w:val="ListParagraph"/>
              <w:numPr>
                <w:ilvl w:val="0"/>
                <w:numId w:val="28"/>
              </w:numPr>
              <w:tabs>
                <w:tab w:val="center" w:pos="6483"/>
              </w:tabs>
              <w:spacing w:line="360" w:lineRule="auto"/>
              <w:rPr>
                <w:rFonts w:cs="Times New Roman"/>
                <w:sz w:val="24"/>
                <w:szCs w:val="24"/>
              </w:rPr>
            </w:pPr>
            <w:r w:rsidRPr="0023765D">
              <w:rPr>
                <w:rFonts w:cs="Times New Roman"/>
                <w:sz w:val="24"/>
                <w:szCs w:val="24"/>
              </w:rPr>
              <w:t xml:space="preserve">Calibration and repair are documented   </w:t>
            </w:r>
          </w:p>
          <w:p w:rsidR="00EE3467" w:rsidRPr="0023765D" w:rsidRDefault="00EE3467" w:rsidP="0023765D">
            <w:pPr>
              <w:spacing w:line="360" w:lineRule="auto"/>
              <w:rPr>
                <w:rFonts w:cs="Times New Roman"/>
                <w:sz w:val="24"/>
                <w:szCs w:val="24"/>
              </w:rPr>
            </w:pPr>
          </w:p>
        </w:tc>
      </w:tr>
    </w:tbl>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ind w:firstLine="720"/>
        <w:rPr>
          <w:rFonts w:cs="Times New Roman"/>
          <w:szCs w:val="24"/>
        </w:rPr>
      </w:pPr>
    </w:p>
    <w:p w:rsidR="00EE3467" w:rsidRDefault="00EE3467" w:rsidP="0023765D">
      <w:pPr>
        <w:ind w:firstLine="720"/>
        <w:rPr>
          <w:rFonts w:cs="Times New Roman"/>
          <w:szCs w:val="24"/>
        </w:rPr>
      </w:pPr>
    </w:p>
    <w:p w:rsidR="00A259F7" w:rsidRDefault="00A259F7" w:rsidP="0023765D">
      <w:pPr>
        <w:ind w:firstLine="720"/>
        <w:rPr>
          <w:rFonts w:cs="Times New Roman"/>
          <w:szCs w:val="24"/>
        </w:rPr>
      </w:pPr>
    </w:p>
    <w:p w:rsidR="00A259F7" w:rsidRDefault="00A259F7" w:rsidP="0023765D">
      <w:pPr>
        <w:ind w:firstLine="720"/>
        <w:rPr>
          <w:rFonts w:cs="Times New Roman"/>
          <w:szCs w:val="24"/>
        </w:rPr>
      </w:pPr>
    </w:p>
    <w:p w:rsidR="00A259F7" w:rsidRDefault="00A259F7" w:rsidP="0023765D">
      <w:pPr>
        <w:ind w:firstLine="720"/>
        <w:rPr>
          <w:rFonts w:cs="Times New Roman"/>
          <w:szCs w:val="24"/>
        </w:rPr>
      </w:pPr>
    </w:p>
    <w:p w:rsidR="00A259F7" w:rsidRDefault="00A259F7" w:rsidP="0023765D">
      <w:pPr>
        <w:ind w:firstLine="720"/>
        <w:rPr>
          <w:rFonts w:cs="Times New Roman"/>
          <w:szCs w:val="24"/>
        </w:rPr>
      </w:pPr>
    </w:p>
    <w:p w:rsidR="00A259F7" w:rsidRDefault="00A259F7" w:rsidP="0023765D">
      <w:pPr>
        <w:ind w:firstLine="720"/>
        <w:rPr>
          <w:rFonts w:cs="Times New Roman"/>
          <w:szCs w:val="24"/>
        </w:rPr>
      </w:pPr>
    </w:p>
    <w:p w:rsidR="00A259F7" w:rsidRDefault="00A259F7" w:rsidP="0023765D">
      <w:pPr>
        <w:ind w:firstLine="720"/>
        <w:rPr>
          <w:rFonts w:cs="Times New Roman"/>
          <w:szCs w:val="24"/>
        </w:rPr>
      </w:pPr>
    </w:p>
    <w:p w:rsidR="00A259F7" w:rsidRDefault="00A259F7" w:rsidP="0023765D">
      <w:pPr>
        <w:ind w:firstLine="720"/>
        <w:rPr>
          <w:rFonts w:cs="Times New Roman"/>
          <w:szCs w:val="24"/>
        </w:rPr>
      </w:pPr>
    </w:p>
    <w:p w:rsidR="00A259F7" w:rsidRDefault="00A259F7" w:rsidP="0023765D">
      <w:pPr>
        <w:ind w:firstLine="720"/>
        <w:rPr>
          <w:rFonts w:cs="Times New Roman"/>
          <w:szCs w:val="24"/>
        </w:rPr>
      </w:pPr>
    </w:p>
    <w:p w:rsidR="00EE3467" w:rsidRPr="0023765D" w:rsidRDefault="00EE3467" w:rsidP="0023765D">
      <w:pPr>
        <w:ind w:firstLine="720"/>
        <w:rPr>
          <w:rFonts w:cs="Times New Roman"/>
          <w:szCs w:val="24"/>
        </w:rPr>
      </w:pPr>
    </w:p>
    <w:p w:rsidR="00EE3467" w:rsidRPr="0023765D" w:rsidRDefault="00EE3467" w:rsidP="0023765D">
      <w:pPr>
        <w:pStyle w:val="ListParagraph"/>
        <w:numPr>
          <w:ilvl w:val="1"/>
          <w:numId w:val="29"/>
        </w:numPr>
        <w:jc w:val="both"/>
        <w:rPr>
          <w:rFonts w:cs="Times New Roman"/>
          <w:b/>
          <w:color w:val="FF0000"/>
          <w:szCs w:val="24"/>
        </w:rPr>
      </w:pPr>
      <w:r w:rsidRPr="0023765D">
        <w:rPr>
          <w:rFonts w:cs="Times New Roman"/>
          <w:b/>
          <w:szCs w:val="24"/>
        </w:rPr>
        <w:t>work site Cleaning</w:t>
      </w:r>
    </w:p>
    <w:p w:rsidR="003C744A" w:rsidRPr="0023765D" w:rsidRDefault="003C744A" w:rsidP="0023765D">
      <w:pPr>
        <w:jc w:val="both"/>
        <w:rPr>
          <w:rFonts w:cs="Times New Roman"/>
          <w:szCs w:val="24"/>
        </w:rPr>
      </w:pPr>
      <w:r w:rsidRPr="0023765D">
        <w:rPr>
          <w:rFonts w:cs="Times New Roman"/>
          <w:szCs w:val="24"/>
        </w:rPr>
        <w:t>Cleaning electrical instrumentation at a work site requires careful attention to safety procedures to avoid electrical hazards. Here are some general guidelines to consider when cleaning electrical instrumentation:</w:t>
      </w:r>
    </w:p>
    <w:p w:rsidR="003C744A" w:rsidRPr="0023765D" w:rsidRDefault="003C744A" w:rsidP="0023765D">
      <w:pPr>
        <w:jc w:val="both"/>
        <w:rPr>
          <w:rFonts w:cs="Times New Roman"/>
          <w:szCs w:val="24"/>
        </w:rPr>
      </w:pPr>
      <w:r w:rsidRPr="0023765D">
        <w:rPr>
          <w:rFonts w:cs="Times New Roman"/>
          <w:szCs w:val="24"/>
        </w:rPr>
        <w:t>1. Safety first: Always prioritize your safety and the safety of others. Make sure you are wearing appropriate personal protective equipment (PPE), such as gloves, safety glasses, and a face mask.</w:t>
      </w:r>
    </w:p>
    <w:p w:rsidR="003C744A" w:rsidRPr="0023765D" w:rsidRDefault="003C744A" w:rsidP="0023765D">
      <w:pPr>
        <w:jc w:val="both"/>
        <w:rPr>
          <w:rFonts w:cs="Times New Roman"/>
          <w:szCs w:val="24"/>
        </w:rPr>
      </w:pPr>
      <w:r w:rsidRPr="0023765D">
        <w:rPr>
          <w:rFonts w:cs="Times New Roman"/>
          <w:szCs w:val="24"/>
        </w:rPr>
        <w:t>2. Power off: Before beginning any cleaning tasks, ensure that the power to the electrical instrumentation is turned off. This step is crucial to prevent accidental electrical shocks.</w:t>
      </w:r>
    </w:p>
    <w:p w:rsidR="003C744A" w:rsidRPr="0023765D" w:rsidRDefault="003C744A" w:rsidP="0023765D">
      <w:pPr>
        <w:jc w:val="both"/>
        <w:rPr>
          <w:rFonts w:cs="Times New Roman"/>
          <w:szCs w:val="24"/>
        </w:rPr>
      </w:pPr>
      <w:r w:rsidRPr="0023765D">
        <w:rPr>
          <w:rFonts w:cs="Times New Roman"/>
          <w:szCs w:val="24"/>
        </w:rPr>
        <w:t>3. Lockout/</w:t>
      </w:r>
      <w:proofErr w:type="spellStart"/>
      <w:r w:rsidRPr="0023765D">
        <w:rPr>
          <w:rFonts w:cs="Times New Roman"/>
          <w:szCs w:val="24"/>
        </w:rPr>
        <w:t>tagout</w:t>
      </w:r>
      <w:proofErr w:type="spellEnd"/>
      <w:r w:rsidRPr="0023765D">
        <w:rPr>
          <w:rFonts w:cs="Times New Roman"/>
          <w:szCs w:val="24"/>
        </w:rPr>
        <w:t>: Implement lockout/</w:t>
      </w:r>
      <w:proofErr w:type="spellStart"/>
      <w:r w:rsidRPr="0023765D">
        <w:rPr>
          <w:rFonts w:cs="Times New Roman"/>
          <w:szCs w:val="24"/>
        </w:rPr>
        <w:t>tagout</w:t>
      </w:r>
      <w:proofErr w:type="spellEnd"/>
      <w:r w:rsidRPr="0023765D">
        <w:rPr>
          <w:rFonts w:cs="Times New Roman"/>
          <w:szCs w:val="24"/>
        </w:rPr>
        <w:t xml:space="preserve"> procedures to isolate the equipment from its power source. This involves locking and tagging the electrical panel or switches to prevent them from being turned back on while cleaning is in progress.</w:t>
      </w:r>
    </w:p>
    <w:p w:rsidR="003C744A" w:rsidRPr="0023765D" w:rsidRDefault="003C744A" w:rsidP="0023765D">
      <w:pPr>
        <w:jc w:val="both"/>
        <w:rPr>
          <w:rFonts w:cs="Times New Roman"/>
          <w:szCs w:val="24"/>
        </w:rPr>
      </w:pPr>
      <w:r w:rsidRPr="0023765D">
        <w:rPr>
          <w:rFonts w:cs="Times New Roman"/>
          <w:szCs w:val="24"/>
        </w:rPr>
        <w:t>4. Use appropriate cleaning agents: Select cleaning agents that are suitable for electrical equipment. Avoid using water or liquid-based cleaners unless they are specifically designed for use on electrical components. Always read the manufacturer's instructions and follow the recommended cleaning methods.</w:t>
      </w:r>
    </w:p>
    <w:p w:rsidR="003C744A" w:rsidRPr="0023765D" w:rsidRDefault="003C744A" w:rsidP="0023765D">
      <w:pPr>
        <w:jc w:val="both"/>
        <w:rPr>
          <w:rFonts w:cs="Times New Roman"/>
          <w:szCs w:val="24"/>
        </w:rPr>
      </w:pPr>
      <w:r w:rsidRPr="0023765D">
        <w:rPr>
          <w:rFonts w:cs="Times New Roman"/>
          <w:szCs w:val="24"/>
        </w:rPr>
        <w:t>5. Use non-abrasive tools: When cleaning sensitive electrical instrumentation, use soft, non-abrasive tools such as lint-free cloths, cotton swabs, or small brushes. Avoid using abrasive materials or tools that could damage the equipment.</w:t>
      </w:r>
    </w:p>
    <w:p w:rsidR="003C744A" w:rsidRPr="0023765D" w:rsidRDefault="003C744A" w:rsidP="0023765D">
      <w:pPr>
        <w:jc w:val="both"/>
        <w:rPr>
          <w:rFonts w:cs="Times New Roman"/>
          <w:szCs w:val="24"/>
        </w:rPr>
      </w:pPr>
      <w:r w:rsidRPr="0023765D">
        <w:rPr>
          <w:rFonts w:cs="Times New Roman"/>
          <w:szCs w:val="24"/>
        </w:rPr>
        <w:t>6. Avoid excessive moisture: Minimize the use of liquid cleaners and ensure that any cleaning agents applied are thoroughly dried before restoring power. Excessive moisture can damage electrical components and create electrical hazards.</w:t>
      </w:r>
    </w:p>
    <w:p w:rsidR="003C744A" w:rsidRPr="0023765D" w:rsidRDefault="003C744A" w:rsidP="0023765D">
      <w:pPr>
        <w:jc w:val="both"/>
        <w:rPr>
          <w:rFonts w:cs="Times New Roman"/>
          <w:szCs w:val="24"/>
        </w:rPr>
      </w:pPr>
      <w:r w:rsidRPr="0023765D">
        <w:rPr>
          <w:rFonts w:cs="Times New Roman"/>
          <w:szCs w:val="24"/>
        </w:rPr>
        <w:t>7. Remove dust and debris: Use compressed air or a vacuum cleaner with an appropriate attachment to remove dust and debris from the equipment, paying close attention to vents, fans, and other openings. Be cautious not to dislodge any sensitive components.</w:t>
      </w:r>
    </w:p>
    <w:p w:rsidR="003C744A" w:rsidRPr="0023765D" w:rsidRDefault="003C744A" w:rsidP="0023765D">
      <w:pPr>
        <w:jc w:val="both"/>
        <w:rPr>
          <w:rFonts w:cs="Times New Roman"/>
          <w:szCs w:val="24"/>
        </w:rPr>
      </w:pPr>
      <w:r w:rsidRPr="0023765D">
        <w:rPr>
          <w:rFonts w:cs="Times New Roman"/>
          <w:szCs w:val="24"/>
        </w:rPr>
        <w:t>8. Verify cleanliness: After cleaning, visually inspect the equipment to ensure that all dust, debris, and cleaning agents have been removed. Double-check that no cleaning tools or materials are left behind, as they can pose a risk if inadvertently powered on.</w:t>
      </w:r>
    </w:p>
    <w:p w:rsidR="003C744A" w:rsidRPr="0023765D" w:rsidRDefault="003C744A" w:rsidP="0023765D">
      <w:pPr>
        <w:jc w:val="both"/>
        <w:rPr>
          <w:rFonts w:cs="Times New Roman"/>
          <w:szCs w:val="24"/>
        </w:rPr>
      </w:pPr>
    </w:p>
    <w:p w:rsidR="003C744A" w:rsidRPr="0023765D" w:rsidRDefault="003C744A" w:rsidP="0023765D">
      <w:pPr>
        <w:jc w:val="both"/>
        <w:rPr>
          <w:rFonts w:cs="Times New Roman"/>
          <w:szCs w:val="24"/>
        </w:rPr>
      </w:pPr>
      <w:r w:rsidRPr="0023765D">
        <w:rPr>
          <w:rFonts w:cs="Times New Roman"/>
          <w:szCs w:val="24"/>
        </w:rPr>
        <w:lastRenderedPageBreak/>
        <w:t>9. Proper disposal: Dispose of any used cleaning materials and waste in accordance with local regulations and environmental guidelines. Some cleaning agents or materials may be considered hazardous and require special disposal procedures.</w:t>
      </w:r>
    </w:p>
    <w:p w:rsidR="003C744A" w:rsidRPr="0023765D" w:rsidRDefault="003C744A" w:rsidP="0023765D">
      <w:pPr>
        <w:jc w:val="both"/>
        <w:rPr>
          <w:rFonts w:cs="Times New Roman"/>
          <w:szCs w:val="24"/>
        </w:rPr>
      </w:pPr>
      <w:r w:rsidRPr="0023765D">
        <w:rPr>
          <w:rFonts w:cs="Times New Roman"/>
          <w:szCs w:val="24"/>
        </w:rPr>
        <w:t>10. Document the cleaning: Maintain a record of the cleaning activities performed, including the date, equipment cleaned, and any observations or issues identified during the process. This documentation can be valuable for maintenance purposes and safety compliance.</w:t>
      </w:r>
    </w:p>
    <w:p w:rsidR="00EE3467" w:rsidRPr="0023765D" w:rsidRDefault="003C744A" w:rsidP="0023765D">
      <w:pPr>
        <w:jc w:val="both"/>
        <w:rPr>
          <w:rFonts w:cs="Times New Roman"/>
          <w:b/>
          <w:color w:val="FF0000"/>
          <w:szCs w:val="24"/>
        </w:rPr>
      </w:pPr>
      <w:r w:rsidRPr="0023765D">
        <w:rPr>
          <w:rFonts w:cs="Times New Roman"/>
          <w:szCs w:val="24"/>
        </w:rPr>
        <w:t>Remember, these guidelines provide general recommendations, but it's essential to consult any specific instructions or guidelines provided by the equipment manufacturer or your organization to ensure compliance and safety when cleaning electrical instrumentation at a work site.</w:t>
      </w:r>
    </w:p>
    <w:p w:rsidR="00EE3467" w:rsidRPr="0023765D" w:rsidRDefault="00EE3467" w:rsidP="0023765D">
      <w:pPr>
        <w:pStyle w:val="ListParagraph"/>
        <w:numPr>
          <w:ilvl w:val="1"/>
          <w:numId w:val="29"/>
        </w:numPr>
        <w:tabs>
          <w:tab w:val="center" w:pos="6483"/>
        </w:tabs>
        <w:rPr>
          <w:rFonts w:cs="Times New Roman"/>
          <w:b/>
          <w:szCs w:val="24"/>
        </w:rPr>
      </w:pPr>
      <w:r w:rsidRPr="0023765D">
        <w:rPr>
          <w:rFonts w:cs="Times New Roman"/>
          <w:b/>
          <w:szCs w:val="24"/>
        </w:rPr>
        <w:t xml:space="preserve">Calibration and repair Documenting  </w:t>
      </w:r>
    </w:p>
    <w:p w:rsidR="004831E2" w:rsidRPr="0023765D" w:rsidRDefault="004831E2" w:rsidP="0023765D">
      <w:pPr>
        <w:rPr>
          <w:rFonts w:cs="Times New Roman"/>
          <w:szCs w:val="24"/>
        </w:rPr>
      </w:pPr>
      <w:r w:rsidRPr="0023765D">
        <w:rPr>
          <w:rFonts w:cs="Times New Roman"/>
          <w:szCs w:val="24"/>
        </w:rPr>
        <w:t>When it comes to calibration and repair activities, documentation plays a crucial role in ensuring accuracy, compliance, and traceability. Here are some key points to consider when documenting calibration and repair processes</w:t>
      </w:r>
    </w:p>
    <w:p w:rsidR="004831E2" w:rsidRPr="0023765D" w:rsidRDefault="004831E2" w:rsidP="0023765D">
      <w:pPr>
        <w:rPr>
          <w:rFonts w:cs="Times New Roman"/>
          <w:szCs w:val="24"/>
        </w:rPr>
      </w:pPr>
      <w:r w:rsidRPr="0023765D">
        <w:rPr>
          <w:rFonts w:cs="Times New Roman"/>
          <w:szCs w:val="24"/>
        </w:rPr>
        <w:t>1. Calibration records: Maintain accurate and up-to-date calibration records for each instrument or equipment that requires calibration. Include information such as the instrument's unique identifier, calibration date, calibration due date, calibration standards used, reference documents, and the name of the technician who performed the calibration.</w:t>
      </w:r>
    </w:p>
    <w:p w:rsidR="004831E2" w:rsidRPr="0023765D" w:rsidRDefault="004831E2" w:rsidP="0023765D">
      <w:pPr>
        <w:rPr>
          <w:rFonts w:cs="Times New Roman"/>
          <w:szCs w:val="24"/>
        </w:rPr>
      </w:pPr>
      <w:r w:rsidRPr="0023765D">
        <w:rPr>
          <w:rFonts w:cs="Times New Roman"/>
          <w:szCs w:val="24"/>
        </w:rPr>
        <w:t>2. Repair records: Similarly, keep detailed records of any repairs conducted on instruments or equipment. Document the date of repair, a description of the issue or problem, the parts replaced or repaired, any adjustments made, and the name of the technician who performed the repair.</w:t>
      </w:r>
    </w:p>
    <w:p w:rsidR="004831E2" w:rsidRPr="0023765D" w:rsidRDefault="004831E2" w:rsidP="0023765D">
      <w:pPr>
        <w:rPr>
          <w:rFonts w:cs="Times New Roman"/>
          <w:szCs w:val="24"/>
        </w:rPr>
      </w:pPr>
      <w:r w:rsidRPr="0023765D">
        <w:rPr>
          <w:rFonts w:cs="Times New Roman"/>
          <w:szCs w:val="24"/>
        </w:rPr>
        <w:t>3. Calibration certificates: When instruments or equipment are calibrated by external calibration laboratories or service providers, ensure that you receive calibration certificates. These certificates should include information about the calibration standards used, the calibration procedure followed, the results obtained, and any adjustments made.</w:t>
      </w:r>
    </w:p>
    <w:p w:rsidR="004831E2" w:rsidRPr="0023765D" w:rsidRDefault="004831E2" w:rsidP="0023765D">
      <w:pPr>
        <w:rPr>
          <w:rFonts w:cs="Times New Roman"/>
          <w:szCs w:val="24"/>
        </w:rPr>
      </w:pPr>
      <w:r w:rsidRPr="0023765D">
        <w:rPr>
          <w:rFonts w:cs="Times New Roman"/>
          <w:szCs w:val="24"/>
        </w:rPr>
        <w:t>4. Traceability: Maintain a clear traceability chain for calibration activities. Document the traceability of calibration standards back to recognized national or international standards. Include information about calibration standards' calibration dates, certificate numbers, and the laboratory or organization that performed the calibration.</w:t>
      </w:r>
    </w:p>
    <w:p w:rsidR="004831E2" w:rsidRPr="0023765D" w:rsidRDefault="004831E2" w:rsidP="0023765D">
      <w:pPr>
        <w:rPr>
          <w:rFonts w:cs="Times New Roman"/>
          <w:szCs w:val="24"/>
        </w:rPr>
      </w:pPr>
      <w:r w:rsidRPr="0023765D">
        <w:rPr>
          <w:rFonts w:cs="Times New Roman"/>
          <w:szCs w:val="24"/>
        </w:rPr>
        <w:lastRenderedPageBreak/>
        <w:t>5. Calibration intervals: Document the recommended calibration intervals for each instrument or equipment based on manufacturer guidelines, industry standards, and regulatory requirements. This information ensures that instruments are calibrated at appropriate intervals to maintain accuracy and reliability.</w:t>
      </w:r>
    </w:p>
    <w:p w:rsidR="004831E2" w:rsidRPr="0023765D" w:rsidRDefault="004831E2" w:rsidP="0023765D">
      <w:pPr>
        <w:ind w:firstLine="720"/>
        <w:rPr>
          <w:rFonts w:cs="Times New Roman"/>
          <w:szCs w:val="24"/>
        </w:rPr>
      </w:pPr>
    </w:p>
    <w:p w:rsidR="004831E2" w:rsidRPr="0023765D" w:rsidRDefault="004831E2" w:rsidP="0023765D">
      <w:pPr>
        <w:rPr>
          <w:rFonts w:cs="Times New Roman"/>
          <w:szCs w:val="24"/>
        </w:rPr>
      </w:pPr>
      <w:r w:rsidRPr="0023765D">
        <w:rPr>
          <w:rFonts w:cs="Times New Roman"/>
          <w:szCs w:val="24"/>
        </w:rPr>
        <w:t>6. Nonconformities: If any nonconformities or deviations are identified during calibration or repair processes, document them thoroughly. Include details about the nature of the nonconformity, any corrective actions taken, and verification of the effectiveness of those actions</w:t>
      </w:r>
    </w:p>
    <w:p w:rsidR="004831E2" w:rsidRPr="0023765D" w:rsidRDefault="004831E2" w:rsidP="0023765D">
      <w:pPr>
        <w:rPr>
          <w:rFonts w:cs="Times New Roman"/>
          <w:szCs w:val="24"/>
        </w:rPr>
      </w:pPr>
      <w:r w:rsidRPr="0023765D">
        <w:rPr>
          <w:rFonts w:cs="Times New Roman"/>
          <w:szCs w:val="24"/>
        </w:rPr>
        <w:t>7. Maintenance history: Maintain a comprehensive maintenance history for each instrument or equipment. This history should include records of calibration, repairs, preventive maintenance activities, and any other relevant information</w:t>
      </w:r>
    </w:p>
    <w:p w:rsidR="004831E2" w:rsidRPr="0023765D" w:rsidRDefault="004831E2" w:rsidP="0023765D">
      <w:pPr>
        <w:rPr>
          <w:rFonts w:cs="Times New Roman"/>
          <w:szCs w:val="24"/>
        </w:rPr>
      </w:pPr>
      <w:r w:rsidRPr="0023765D">
        <w:rPr>
          <w:rFonts w:cs="Times New Roman"/>
          <w:szCs w:val="24"/>
        </w:rPr>
        <w:t>8. SOPs and work instructions: Develop and maintain standard operating procedures (SOPs) or work instructions for calibration and repair processes. These documents should outline the step-by-step procedures to be followed, including specific measurements, tools, and techniques employed. Regularly review and update these documents as necessary.</w:t>
      </w:r>
    </w:p>
    <w:p w:rsidR="004831E2" w:rsidRPr="0023765D" w:rsidRDefault="004831E2" w:rsidP="0023765D">
      <w:pPr>
        <w:rPr>
          <w:rFonts w:cs="Times New Roman"/>
          <w:szCs w:val="24"/>
        </w:rPr>
      </w:pPr>
      <w:r w:rsidRPr="0023765D">
        <w:rPr>
          <w:rFonts w:cs="Times New Roman"/>
          <w:szCs w:val="24"/>
        </w:rPr>
        <w:t>9. Digital documentation: Consider using electronic document management systems or calibration management software to streamline and organize your calibration and repair documentation. These systems can help automate record-keeping, generate reports, and provide easy access to historical data.</w:t>
      </w:r>
    </w:p>
    <w:p w:rsidR="004831E2" w:rsidRPr="0023765D" w:rsidRDefault="004831E2" w:rsidP="0023765D">
      <w:pPr>
        <w:rPr>
          <w:rFonts w:cs="Times New Roman"/>
          <w:szCs w:val="24"/>
        </w:rPr>
      </w:pPr>
      <w:r w:rsidRPr="0023765D">
        <w:rPr>
          <w:rFonts w:cs="Times New Roman"/>
          <w:szCs w:val="24"/>
        </w:rPr>
        <w:t>10. Compliance and audits: Ensure that your calibration and repair documentation practices align with relevant industry standards, regulations, and quality management system requirements. Regularly conduct internal audits to verify compliance and identify opportunities for improvement.</w:t>
      </w:r>
    </w:p>
    <w:p w:rsidR="00EE3467" w:rsidRPr="0023765D" w:rsidRDefault="004831E2" w:rsidP="0023765D">
      <w:pPr>
        <w:rPr>
          <w:rFonts w:cs="Times New Roman"/>
          <w:szCs w:val="24"/>
        </w:rPr>
      </w:pPr>
      <w:r w:rsidRPr="0023765D">
        <w:rPr>
          <w:rFonts w:cs="Times New Roman"/>
          <w:szCs w:val="24"/>
        </w:rPr>
        <w:t>By documenting calibration and repair activities accurately and consistently, you can demonstrate adherence to quality standards, maintain equipment performance, and facilitate effective traceability and analysis of measurement data.</w:t>
      </w:r>
    </w:p>
    <w:p w:rsidR="00DE49A0" w:rsidRPr="0023765D" w:rsidRDefault="00DE49A0" w:rsidP="0023765D">
      <w:pPr>
        <w:rPr>
          <w:rFonts w:cs="Times New Roman"/>
          <w:szCs w:val="24"/>
        </w:rPr>
      </w:pPr>
    </w:p>
    <w:p w:rsidR="00203AD9" w:rsidRPr="0023765D" w:rsidRDefault="00203AD9" w:rsidP="0023765D">
      <w:pPr>
        <w:rPr>
          <w:rFonts w:cs="Times New Roman"/>
          <w:szCs w:val="24"/>
        </w:rPr>
      </w:pPr>
      <w:r w:rsidRPr="0023765D">
        <w:rPr>
          <w:rFonts w:cs="Times New Roman"/>
          <w:noProof/>
          <w:szCs w:val="24"/>
        </w:rPr>
        <w:lastRenderedPageBreak/>
        <w:drawing>
          <wp:inline distT="0" distB="0" distL="0" distR="0">
            <wp:extent cx="5503545" cy="3414504"/>
            <wp:effectExtent l="19050" t="0" r="1905" b="0"/>
            <wp:docPr id="21" name="Picture 15" descr="Piping and instrumentation diagram of the experimental system used in this pa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iping and instrumentation diagram of the experimental system used in this paper"/>
                    <pic:cNvPicPr>
                      <a:picLocks noChangeAspect="1" noChangeArrowheads="1"/>
                    </pic:cNvPicPr>
                  </pic:nvPicPr>
                  <pic:blipFill>
                    <a:blip r:embed="rId39"/>
                    <a:srcRect/>
                    <a:stretch>
                      <a:fillRect/>
                    </a:stretch>
                  </pic:blipFill>
                  <pic:spPr bwMode="auto">
                    <a:xfrm>
                      <a:off x="0" y="0"/>
                      <a:ext cx="5503545" cy="3414504"/>
                    </a:xfrm>
                    <a:prstGeom prst="rect">
                      <a:avLst/>
                    </a:prstGeom>
                    <a:noFill/>
                    <a:ln w="9525">
                      <a:noFill/>
                      <a:miter lim="800000"/>
                      <a:headEnd/>
                      <a:tailEnd/>
                    </a:ln>
                  </pic:spPr>
                </pic:pic>
              </a:graphicData>
            </a:graphic>
          </wp:inline>
        </w:drawing>
      </w:r>
    </w:p>
    <w:p w:rsidR="00203AD9" w:rsidRPr="0023765D" w:rsidRDefault="00203AD9" w:rsidP="00630EAB">
      <w:pPr>
        <w:pStyle w:val="Heading1"/>
      </w:pPr>
      <w:r w:rsidRPr="0023765D">
        <w:t>Fig</w:t>
      </w:r>
      <w:r w:rsidR="00A259F7">
        <w:t>4.1</w:t>
      </w:r>
      <w:r w:rsidRPr="0023765D">
        <w:t xml:space="preserve">. Piping and instrumentation diagram </w:t>
      </w:r>
    </w:p>
    <w:p w:rsidR="00203AD9" w:rsidRPr="0023765D" w:rsidRDefault="00203AD9" w:rsidP="0023765D">
      <w:pPr>
        <w:rPr>
          <w:rFonts w:cs="Times New Roman"/>
          <w:szCs w:val="24"/>
        </w:rPr>
      </w:pPr>
    </w:p>
    <w:p w:rsidR="00203AD9" w:rsidRDefault="00203AD9" w:rsidP="0023765D">
      <w:pPr>
        <w:rPr>
          <w:rFonts w:cs="Times New Roman"/>
          <w:szCs w:val="24"/>
        </w:rPr>
      </w:pPr>
    </w:p>
    <w:p w:rsidR="00BA6070" w:rsidRDefault="00BA6070" w:rsidP="0023765D">
      <w:pPr>
        <w:rPr>
          <w:rFonts w:cs="Times New Roman"/>
          <w:szCs w:val="24"/>
        </w:rPr>
      </w:pPr>
    </w:p>
    <w:p w:rsidR="000A6F4C" w:rsidRDefault="000A6F4C" w:rsidP="0023765D">
      <w:pPr>
        <w:rPr>
          <w:rFonts w:cs="Times New Roman"/>
          <w:szCs w:val="24"/>
        </w:rPr>
      </w:pPr>
    </w:p>
    <w:p w:rsidR="000A6F4C" w:rsidRDefault="000A6F4C" w:rsidP="0023765D">
      <w:pPr>
        <w:rPr>
          <w:rFonts w:cs="Times New Roman"/>
          <w:szCs w:val="24"/>
        </w:rPr>
      </w:pPr>
    </w:p>
    <w:p w:rsidR="000A6F4C" w:rsidRDefault="000A6F4C" w:rsidP="0023765D">
      <w:pPr>
        <w:rPr>
          <w:rFonts w:cs="Times New Roman"/>
          <w:szCs w:val="24"/>
        </w:rPr>
      </w:pPr>
    </w:p>
    <w:p w:rsidR="000A6F4C" w:rsidRDefault="000A6F4C" w:rsidP="0023765D">
      <w:pPr>
        <w:rPr>
          <w:rFonts w:cs="Times New Roman"/>
          <w:szCs w:val="24"/>
        </w:rPr>
      </w:pPr>
    </w:p>
    <w:p w:rsidR="000A6F4C" w:rsidRDefault="000A6F4C" w:rsidP="0023765D">
      <w:pPr>
        <w:rPr>
          <w:rFonts w:cs="Times New Roman"/>
          <w:szCs w:val="24"/>
        </w:rPr>
      </w:pPr>
    </w:p>
    <w:p w:rsidR="000A6F4C" w:rsidRDefault="000A6F4C" w:rsidP="0023765D">
      <w:pPr>
        <w:rPr>
          <w:rFonts w:cs="Times New Roman"/>
          <w:szCs w:val="24"/>
        </w:rPr>
      </w:pPr>
    </w:p>
    <w:p w:rsidR="000A6F4C" w:rsidRDefault="000A6F4C" w:rsidP="0023765D">
      <w:pPr>
        <w:rPr>
          <w:rFonts w:cs="Times New Roman"/>
          <w:szCs w:val="24"/>
        </w:rPr>
      </w:pPr>
    </w:p>
    <w:p w:rsidR="000A6F4C" w:rsidRDefault="000A6F4C" w:rsidP="0023765D">
      <w:pPr>
        <w:rPr>
          <w:rFonts w:cs="Times New Roman"/>
          <w:szCs w:val="24"/>
        </w:rPr>
      </w:pPr>
    </w:p>
    <w:p w:rsidR="000A6F4C" w:rsidRDefault="000A6F4C" w:rsidP="0023765D">
      <w:pPr>
        <w:rPr>
          <w:rFonts w:cs="Times New Roman"/>
          <w:szCs w:val="24"/>
        </w:rPr>
      </w:pPr>
    </w:p>
    <w:p w:rsidR="000A6F4C" w:rsidRDefault="000A6F4C" w:rsidP="0023765D">
      <w:pPr>
        <w:rPr>
          <w:rFonts w:cs="Times New Roman"/>
          <w:szCs w:val="24"/>
        </w:rPr>
      </w:pPr>
    </w:p>
    <w:p w:rsidR="00BA6070" w:rsidRDefault="00BA6070" w:rsidP="0023765D">
      <w:pPr>
        <w:rPr>
          <w:rFonts w:cs="Times New Roman"/>
          <w:szCs w:val="24"/>
        </w:rPr>
      </w:pPr>
    </w:p>
    <w:p w:rsidR="00A259F7" w:rsidRDefault="00A259F7" w:rsidP="0023765D">
      <w:pPr>
        <w:rPr>
          <w:rFonts w:cs="Times New Roman"/>
          <w:szCs w:val="24"/>
        </w:rPr>
      </w:pPr>
    </w:p>
    <w:p w:rsidR="00437101" w:rsidRDefault="00437101" w:rsidP="0023765D">
      <w:pPr>
        <w:rPr>
          <w:rFonts w:cs="Times New Roman"/>
          <w:szCs w:val="24"/>
        </w:rPr>
      </w:pPr>
    </w:p>
    <w:p w:rsidR="00437101" w:rsidRPr="00483FD8" w:rsidRDefault="00437101" w:rsidP="0023765D">
      <w:pPr>
        <w:rPr>
          <w:rFonts w:cs="Times New Roman"/>
          <w:b/>
          <w:szCs w:val="24"/>
        </w:rPr>
      </w:pPr>
      <w:r w:rsidRPr="00483FD8">
        <w:rPr>
          <w:rFonts w:cs="Times New Roman"/>
          <w:b/>
          <w:szCs w:val="24"/>
        </w:rPr>
        <w:lastRenderedPageBreak/>
        <w:t>Self Check -4</w:t>
      </w:r>
    </w:p>
    <w:p w:rsidR="0016623C" w:rsidRPr="00483FD8" w:rsidRDefault="00064C82" w:rsidP="0023765D">
      <w:pPr>
        <w:rPr>
          <w:rFonts w:cs="Times New Roman"/>
          <w:b/>
          <w:szCs w:val="24"/>
        </w:rPr>
      </w:pPr>
      <w:proofErr w:type="spellStart"/>
      <w:r w:rsidRPr="00483FD8">
        <w:rPr>
          <w:rFonts w:cs="Times New Roman"/>
          <w:b/>
          <w:szCs w:val="24"/>
        </w:rPr>
        <w:t>I.Say</w:t>
      </w:r>
      <w:proofErr w:type="spellEnd"/>
      <w:r w:rsidRPr="00483FD8">
        <w:rPr>
          <w:rFonts w:cs="Times New Roman"/>
          <w:b/>
          <w:szCs w:val="24"/>
        </w:rPr>
        <w:t xml:space="preserve"> True or False</w:t>
      </w:r>
    </w:p>
    <w:p w:rsidR="00064C82" w:rsidRDefault="00064C82" w:rsidP="0023765D">
      <w:pPr>
        <w:rPr>
          <w:rFonts w:cs="Times New Roman"/>
          <w:szCs w:val="24"/>
        </w:rPr>
      </w:pPr>
      <w:r>
        <w:rPr>
          <w:rFonts w:cs="Times New Roman"/>
          <w:szCs w:val="24"/>
        </w:rPr>
        <w:t>1.</w:t>
      </w:r>
      <w:r w:rsidRPr="00064C82">
        <w:rPr>
          <w:rFonts w:cs="Times New Roman"/>
          <w:szCs w:val="24"/>
        </w:rPr>
        <w:t xml:space="preserve"> </w:t>
      </w:r>
      <w:r w:rsidRPr="0023765D">
        <w:rPr>
          <w:rFonts w:cs="Times New Roman"/>
          <w:szCs w:val="24"/>
        </w:rPr>
        <w:t>Cleaning electrical instrumentation at a work site requires careful attention to safety procedures to avoid electrical hazards</w:t>
      </w:r>
    </w:p>
    <w:p w:rsidR="00437101" w:rsidRDefault="00064C82" w:rsidP="0023765D">
      <w:pPr>
        <w:rPr>
          <w:rFonts w:cs="Times New Roman"/>
          <w:szCs w:val="24"/>
        </w:rPr>
      </w:pPr>
      <w:r>
        <w:rPr>
          <w:rFonts w:cs="Times New Roman"/>
          <w:szCs w:val="24"/>
        </w:rPr>
        <w:t>2.</w:t>
      </w:r>
      <w:r w:rsidR="009E36C7" w:rsidRPr="009E36C7">
        <w:rPr>
          <w:rFonts w:cs="Times New Roman"/>
          <w:szCs w:val="24"/>
        </w:rPr>
        <w:t xml:space="preserve"> </w:t>
      </w:r>
      <w:proofErr w:type="gramStart"/>
      <w:r w:rsidR="009E36C7" w:rsidRPr="0023765D">
        <w:rPr>
          <w:rFonts w:cs="Times New Roman"/>
          <w:szCs w:val="24"/>
        </w:rPr>
        <w:t>calibration</w:t>
      </w:r>
      <w:proofErr w:type="gramEnd"/>
      <w:r w:rsidR="009E36C7" w:rsidRPr="0023765D">
        <w:rPr>
          <w:rFonts w:cs="Times New Roman"/>
          <w:szCs w:val="24"/>
        </w:rPr>
        <w:t xml:space="preserve"> intervals for each instrument or equipment based on manufacturer guidelines, industry standards, and regulatory requirements</w:t>
      </w:r>
    </w:p>
    <w:p w:rsidR="00437101" w:rsidRDefault="009E36C7" w:rsidP="0023765D">
      <w:pPr>
        <w:rPr>
          <w:rFonts w:cs="Times New Roman"/>
          <w:szCs w:val="24"/>
        </w:rPr>
      </w:pPr>
      <w:r>
        <w:rPr>
          <w:rFonts w:cs="Times New Roman"/>
          <w:szCs w:val="24"/>
        </w:rPr>
        <w:t>3.</w:t>
      </w:r>
      <w:r w:rsidRPr="009E36C7">
        <w:rPr>
          <w:rFonts w:cs="Times New Roman"/>
          <w:szCs w:val="24"/>
        </w:rPr>
        <w:t xml:space="preserve"> </w:t>
      </w:r>
      <w:r w:rsidRPr="0023765D">
        <w:rPr>
          <w:rFonts w:cs="Times New Roman"/>
          <w:szCs w:val="24"/>
        </w:rPr>
        <w:t>Before beginning any cleaning tasks, ensure that the power to the electric</w:t>
      </w:r>
      <w:r>
        <w:rPr>
          <w:rFonts w:cs="Times New Roman"/>
          <w:szCs w:val="24"/>
        </w:rPr>
        <w:t>al instrumentation is turned on</w:t>
      </w:r>
    </w:p>
    <w:p w:rsidR="00437101" w:rsidRPr="00483FD8" w:rsidRDefault="00064C82" w:rsidP="0023765D">
      <w:pPr>
        <w:rPr>
          <w:rFonts w:cs="Times New Roman"/>
          <w:b/>
          <w:szCs w:val="24"/>
        </w:rPr>
      </w:pPr>
      <w:r w:rsidRPr="00483FD8">
        <w:rPr>
          <w:rFonts w:cs="Times New Roman"/>
          <w:b/>
          <w:szCs w:val="24"/>
        </w:rPr>
        <w:t>II. Choose the best answer</w:t>
      </w:r>
    </w:p>
    <w:p w:rsidR="00064C82" w:rsidRDefault="00064C82" w:rsidP="00064C82">
      <w:pPr>
        <w:jc w:val="both"/>
        <w:rPr>
          <w:rFonts w:cs="Times New Roman"/>
          <w:szCs w:val="24"/>
        </w:rPr>
      </w:pPr>
      <w:proofErr w:type="gramStart"/>
      <w:r>
        <w:rPr>
          <w:rFonts w:cs="Times New Roman"/>
          <w:szCs w:val="24"/>
        </w:rPr>
        <w:t>1.Which</w:t>
      </w:r>
      <w:proofErr w:type="gramEnd"/>
      <w:r>
        <w:rPr>
          <w:rFonts w:cs="Times New Roman"/>
          <w:szCs w:val="24"/>
        </w:rPr>
        <w:t xml:space="preserve"> one is a correct </w:t>
      </w:r>
      <w:r w:rsidRPr="0023765D">
        <w:rPr>
          <w:rFonts w:cs="Times New Roman"/>
          <w:szCs w:val="24"/>
        </w:rPr>
        <w:t xml:space="preserve"> appropriate personal protective equipment (PPE),</w:t>
      </w:r>
    </w:p>
    <w:p w:rsidR="00064C82" w:rsidRPr="0023765D" w:rsidRDefault="00064C82" w:rsidP="00064C82">
      <w:pPr>
        <w:jc w:val="both"/>
        <w:rPr>
          <w:rFonts w:cs="Times New Roman"/>
          <w:szCs w:val="24"/>
        </w:rPr>
      </w:pPr>
      <w:r>
        <w:rPr>
          <w:rFonts w:cs="Times New Roman"/>
          <w:szCs w:val="24"/>
        </w:rPr>
        <w:t>A.</w:t>
      </w:r>
      <w:r w:rsidRPr="0023765D">
        <w:rPr>
          <w:rFonts w:cs="Times New Roman"/>
          <w:szCs w:val="24"/>
        </w:rPr>
        <w:t xml:space="preserve"> </w:t>
      </w:r>
      <w:r>
        <w:rPr>
          <w:rFonts w:cs="Times New Roman"/>
          <w:szCs w:val="24"/>
        </w:rPr>
        <w:t xml:space="preserve">gloves     </w:t>
      </w:r>
      <w:proofErr w:type="spellStart"/>
      <w:r>
        <w:rPr>
          <w:rFonts w:cs="Times New Roman"/>
          <w:szCs w:val="24"/>
        </w:rPr>
        <w:t>B.</w:t>
      </w:r>
      <w:r w:rsidRPr="0023765D">
        <w:rPr>
          <w:rFonts w:cs="Times New Roman"/>
          <w:szCs w:val="24"/>
        </w:rPr>
        <w:t>safety</w:t>
      </w:r>
      <w:proofErr w:type="spellEnd"/>
      <w:r w:rsidRPr="0023765D">
        <w:rPr>
          <w:rFonts w:cs="Times New Roman"/>
          <w:szCs w:val="24"/>
        </w:rPr>
        <w:t xml:space="preserve"> glasses</w:t>
      </w:r>
      <w:r>
        <w:rPr>
          <w:rFonts w:cs="Times New Roman"/>
          <w:szCs w:val="24"/>
        </w:rPr>
        <w:t xml:space="preserve">     C. a face mask    </w:t>
      </w:r>
      <w:proofErr w:type="spellStart"/>
      <w:r>
        <w:rPr>
          <w:rFonts w:cs="Times New Roman"/>
          <w:szCs w:val="24"/>
        </w:rPr>
        <w:t>D.All</w:t>
      </w:r>
      <w:proofErr w:type="spellEnd"/>
    </w:p>
    <w:p w:rsidR="006106E1" w:rsidRDefault="006106E1" w:rsidP="0023765D">
      <w:pPr>
        <w:rPr>
          <w:rFonts w:cs="Times New Roman"/>
          <w:szCs w:val="24"/>
        </w:rPr>
      </w:pPr>
      <w:proofErr w:type="gramStart"/>
      <w:r>
        <w:rPr>
          <w:rFonts w:cs="Times New Roman"/>
          <w:szCs w:val="24"/>
        </w:rPr>
        <w:t>2.Which</w:t>
      </w:r>
      <w:proofErr w:type="gramEnd"/>
      <w:r>
        <w:rPr>
          <w:rFonts w:cs="Times New Roman"/>
          <w:szCs w:val="24"/>
        </w:rPr>
        <w:t xml:space="preserve"> one is not include under </w:t>
      </w:r>
      <w:r w:rsidRPr="006106E1">
        <w:rPr>
          <w:rFonts w:cs="Times New Roman"/>
          <w:szCs w:val="24"/>
        </w:rPr>
        <w:t xml:space="preserve"> </w:t>
      </w:r>
      <w:r w:rsidRPr="0023765D">
        <w:rPr>
          <w:rFonts w:cs="Times New Roman"/>
          <w:szCs w:val="24"/>
        </w:rPr>
        <w:t>Calibration records</w:t>
      </w:r>
    </w:p>
    <w:p w:rsidR="006106E1" w:rsidRDefault="006106E1" w:rsidP="0023765D">
      <w:pPr>
        <w:rPr>
          <w:rFonts w:cs="Times New Roman"/>
          <w:szCs w:val="24"/>
        </w:rPr>
      </w:pPr>
      <w:r w:rsidRPr="0023765D">
        <w:rPr>
          <w:rFonts w:cs="Times New Roman"/>
          <w:szCs w:val="24"/>
        </w:rPr>
        <w:t xml:space="preserve"> </w:t>
      </w:r>
      <w:r>
        <w:rPr>
          <w:rFonts w:cs="Times New Roman"/>
          <w:szCs w:val="24"/>
        </w:rPr>
        <w:t>A. instrument's unique identifier      B. calibration date       C. calibration due dated.</w:t>
      </w:r>
      <w:r w:rsidRPr="0023765D">
        <w:rPr>
          <w:rFonts w:cs="Times New Roman"/>
          <w:szCs w:val="24"/>
        </w:rPr>
        <w:t xml:space="preserve"> </w:t>
      </w:r>
    </w:p>
    <w:p w:rsidR="00064C82" w:rsidRDefault="006106E1" w:rsidP="0023765D">
      <w:pPr>
        <w:rPr>
          <w:rFonts w:cs="Times New Roman"/>
          <w:szCs w:val="24"/>
        </w:rPr>
      </w:pPr>
      <w:r>
        <w:rPr>
          <w:rFonts w:cs="Times New Roman"/>
          <w:szCs w:val="24"/>
        </w:rPr>
        <w:t xml:space="preserve">D. </w:t>
      </w:r>
      <w:r w:rsidRPr="0023765D">
        <w:rPr>
          <w:rFonts w:cs="Times New Roman"/>
          <w:szCs w:val="24"/>
        </w:rPr>
        <w:t>calibration standards used</w:t>
      </w:r>
      <w:r>
        <w:rPr>
          <w:rFonts w:cs="Times New Roman"/>
          <w:szCs w:val="24"/>
        </w:rPr>
        <w:t xml:space="preserve">   E. none</w:t>
      </w:r>
    </w:p>
    <w:p w:rsidR="00437101" w:rsidRDefault="00BD299C" w:rsidP="0023765D">
      <w:pPr>
        <w:rPr>
          <w:rFonts w:cs="Times New Roman"/>
          <w:szCs w:val="24"/>
        </w:rPr>
      </w:pPr>
      <w:r>
        <w:rPr>
          <w:rFonts w:cs="Times New Roman"/>
          <w:szCs w:val="24"/>
        </w:rPr>
        <w:t>3.</w:t>
      </w:r>
      <w:r w:rsidRPr="00BD299C">
        <w:rPr>
          <w:rFonts w:cs="Times New Roman"/>
          <w:szCs w:val="24"/>
        </w:rPr>
        <w:t xml:space="preserve"> </w:t>
      </w:r>
      <w:r w:rsidRPr="0023765D">
        <w:rPr>
          <w:rFonts w:cs="Times New Roman"/>
          <w:szCs w:val="24"/>
        </w:rPr>
        <w:t>Maintenance history</w:t>
      </w:r>
      <w:r>
        <w:rPr>
          <w:rFonts w:cs="Times New Roman"/>
          <w:szCs w:val="24"/>
        </w:rPr>
        <w:t xml:space="preserve"> include</w:t>
      </w:r>
    </w:p>
    <w:p w:rsidR="00BD299C" w:rsidRDefault="009E36C7" w:rsidP="0023765D">
      <w:pPr>
        <w:rPr>
          <w:rFonts w:cs="Times New Roman"/>
          <w:szCs w:val="24"/>
        </w:rPr>
      </w:pPr>
      <w:r>
        <w:rPr>
          <w:rFonts w:cs="Times New Roman"/>
          <w:szCs w:val="24"/>
        </w:rPr>
        <w:t xml:space="preserve">A. records of calibration   B. repairs    </w:t>
      </w:r>
      <w:proofErr w:type="spellStart"/>
      <w:r>
        <w:rPr>
          <w:rFonts w:cs="Times New Roman"/>
          <w:szCs w:val="24"/>
        </w:rPr>
        <w:t>C.</w:t>
      </w:r>
      <w:r w:rsidR="00BD299C" w:rsidRPr="0023765D">
        <w:rPr>
          <w:rFonts w:cs="Times New Roman"/>
          <w:szCs w:val="24"/>
        </w:rPr>
        <w:t>pre</w:t>
      </w:r>
      <w:r>
        <w:rPr>
          <w:rFonts w:cs="Times New Roman"/>
          <w:szCs w:val="24"/>
        </w:rPr>
        <w:t>ventive</w:t>
      </w:r>
      <w:proofErr w:type="spellEnd"/>
      <w:r>
        <w:rPr>
          <w:rFonts w:cs="Times New Roman"/>
          <w:szCs w:val="24"/>
        </w:rPr>
        <w:t xml:space="preserve"> maintenance activities </w:t>
      </w:r>
      <w:proofErr w:type="spellStart"/>
      <w:r>
        <w:rPr>
          <w:rFonts w:cs="Times New Roman"/>
          <w:szCs w:val="24"/>
        </w:rPr>
        <w:t>D.All</w:t>
      </w:r>
      <w:proofErr w:type="spellEnd"/>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437101" w:rsidRDefault="00437101" w:rsidP="0023765D">
      <w:pPr>
        <w:rPr>
          <w:rFonts w:cs="Times New Roman"/>
          <w:szCs w:val="24"/>
        </w:rPr>
      </w:pPr>
    </w:p>
    <w:p w:rsidR="00BA6070" w:rsidRDefault="00BA6070" w:rsidP="0023765D">
      <w:pPr>
        <w:rPr>
          <w:rFonts w:cs="Times New Roman"/>
          <w:szCs w:val="24"/>
        </w:rPr>
      </w:pPr>
    </w:p>
    <w:p w:rsidR="00A11C7A" w:rsidRPr="00E52541" w:rsidRDefault="00A11C7A" w:rsidP="00A11C7A">
      <w:pPr>
        <w:tabs>
          <w:tab w:val="left" w:pos="1223"/>
        </w:tabs>
        <w:rPr>
          <w:rFonts w:cs="Times New Roman"/>
          <w:szCs w:val="24"/>
        </w:rPr>
      </w:pPr>
      <w:r w:rsidRPr="00E52541">
        <w:rPr>
          <w:rFonts w:cs="Times New Roman"/>
          <w:szCs w:val="24"/>
        </w:rPr>
        <w:t>Reference Book</w:t>
      </w:r>
    </w:p>
    <w:p w:rsidR="00A11C7A" w:rsidRPr="00E52541" w:rsidRDefault="00A11C7A" w:rsidP="00A11C7A">
      <w:pPr>
        <w:tabs>
          <w:tab w:val="left" w:pos="1223"/>
        </w:tabs>
        <w:rPr>
          <w:rFonts w:cs="Times New Roman"/>
          <w:szCs w:val="24"/>
        </w:rPr>
      </w:pPr>
      <w:proofErr w:type="gramStart"/>
      <w:r w:rsidRPr="00E52541">
        <w:rPr>
          <w:rFonts w:cs="Times New Roman"/>
          <w:szCs w:val="24"/>
        </w:rPr>
        <w:t>1.CIPM</w:t>
      </w:r>
      <w:proofErr w:type="gramEnd"/>
      <w:r w:rsidRPr="00E52541">
        <w:rPr>
          <w:rFonts w:cs="Times New Roman"/>
          <w:szCs w:val="24"/>
        </w:rPr>
        <w:t xml:space="preserve">, Procès-Verbaux CIPM, 49th Session, 1960, </w:t>
      </w:r>
      <w:proofErr w:type="spellStart"/>
      <w:r w:rsidRPr="00E52541">
        <w:rPr>
          <w:rFonts w:cs="Times New Roman"/>
          <w:szCs w:val="24"/>
        </w:rPr>
        <w:t>pp</w:t>
      </w:r>
      <w:proofErr w:type="spellEnd"/>
      <w:r w:rsidRPr="00E52541">
        <w:rPr>
          <w:rFonts w:cs="Times New Roman"/>
          <w:szCs w:val="24"/>
        </w:rPr>
        <w:t xml:space="preserve"> 71–72; </w:t>
      </w:r>
      <w:proofErr w:type="spellStart"/>
      <w:r w:rsidRPr="00E52541">
        <w:rPr>
          <w:rFonts w:cs="Times New Roman"/>
          <w:szCs w:val="24"/>
        </w:rPr>
        <w:t>Comptes</w:t>
      </w:r>
      <w:proofErr w:type="spellEnd"/>
      <w:r w:rsidRPr="00E52541">
        <w:rPr>
          <w:rFonts w:cs="Times New Roman"/>
          <w:szCs w:val="24"/>
        </w:rPr>
        <w:t xml:space="preserve"> </w:t>
      </w:r>
      <w:proofErr w:type="spellStart"/>
      <w:r w:rsidRPr="00E52541">
        <w:rPr>
          <w:rFonts w:cs="Times New Roman"/>
          <w:szCs w:val="24"/>
        </w:rPr>
        <w:t>Rendues</w:t>
      </w:r>
      <w:proofErr w:type="spellEnd"/>
      <w:r w:rsidRPr="00E52541">
        <w:rPr>
          <w:rFonts w:cs="Times New Roman"/>
          <w:szCs w:val="24"/>
        </w:rPr>
        <w:t>, 11th CGPM, 1960,</w:t>
      </w:r>
    </w:p>
    <w:p w:rsidR="00A11C7A" w:rsidRPr="00E52541" w:rsidRDefault="00A11C7A" w:rsidP="00A11C7A">
      <w:pPr>
        <w:tabs>
          <w:tab w:val="left" w:pos="1223"/>
        </w:tabs>
        <w:rPr>
          <w:rFonts w:cs="Times New Roman"/>
          <w:szCs w:val="24"/>
        </w:rPr>
      </w:pPr>
      <w:r w:rsidRPr="00E52541">
        <w:rPr>
          <w:rFonts w:cs="Times New Roman"/>
          <w:szCs w:val="24"/>
        </w:rPr>
        <w:t>p. 85</w:t>
      </w:r>
    </w:p>
    <w:p w:rsidR="00A11C7A" w:rsidRPr="00E52541" w:rsidRDefault="00A11C7A" w:rsidP="00A11C7A">
      <w:pPr>
        <w:tabs>
          <w:tab w:val="left" w:pos="1223"/>
        </w:tabs>
        <w:rPr>
          <w:rFonts w:cs="Times New Roman"/>
          <w:szCs w:val="24"/>
        </w:rPr>
      </w:pPr>
      <w:proofErr w:type="gramStart"/>
      <w:r w:rsidRPr="00E52541">
        <w:rPr>
          <w:rFonts w:cs="Times New Roman"/>
          <w:szCs w:val="24"/>
        </w:rPr>
        <w:t xml:space="preserve">2. P. </w:t>
      </w:r>
      <w:proofErr w:type="spellStart"/>
      <w:r w:rsidRPr="00E52541">
        <w:rPr>
          <w:rFonts w:cs="Times New Roman"/>
          <w:szCs w:val="24"/>
        </w:rPr>
        <w:t>Anderton</w:t>
      </w:r>
      <w:proofErr w:type="spellEnd"/>
      <w:r w:rsidRPr="00E52541">
        <w:rPr>
          <w:rFonts w:cs="Times New Roman"/>
          <w:szCs w:val="24"/>
        </w:rPr>
        <w:t xml:space="preserve"> and P. H. </w:t>
      </w:r>
      <w:proofErr w:type="spellStart"/>
      <w:r w:rsidRPr="00E52541">
        <w:rPr>
          <w:rFonts w:cs="Times New Roman"/>
          <w:szCs w:val="24"/>
        </w:rPr>
        <w:t>Bigg</w:t>
      </w:r>
      <w:proofErr w:type="spellEnd"/>
      <w:r w:rsidRPr="00E52541">
        <w:rPr>
          <w:rFonts w:cs="Times New Roman"/>
          <w:szCs w:val="24"/>
        </w:rPr>
        <w:t>, Changing to the Metric System, HMSO, London, 1980.</w:t>
      </w:r>
      <w:proofErr w:type="gramEnd"/>
    </w:p>
    <w:p w:rsidR="00A11C7A" w:rsidRPr="00E52541" w:rsidRDefault="00A11C7A" w:rsidP="00A11C7A">
      <w:pPr>
        <w:tabs>
          <w:tab w:val="left" w:pos="1223"/>
        </w:tabs>
        <w:rPr>
          <w:rFonts w:cs="Times New Roman"/>
          <w:szCs w:val="24"/>
        </w:rPr>
      </w:pPr>
      <w:r w:rsidRPr="00E52541">
        <w:rPr>
          <w:rFonts w:cs="Times New Roman"/>
          <w:szCs w:val="24"/>
        </w:rPr>
        <w:t xml:space="preserve">3. The International System of Units (SI), Natl. Inst. Stand. </w:t>
      </w:r>
      <w:proofErr w:type="gramStart"/>
      <w:r w:rsidRPr="00E52541">
        <w:rPr>
          <w:rFonts w:cs="Times New Roman"/>
          <w:szCs w:val="24"/>
        </w:rPr>
        <w:t>Technol., Spec. Publ. 330, 1991 ed., U.S.</w:t>
      </w:r>
      <w:proofErr w:type="gramEnd"/>
    </w:p>
    <w:p w:rsidR="00A11C7A" w:rsidRPr="00E52541" w:rsidRDefault="00A11C7A" w:rsidP="00A11C7A">
      <w:pPr>
        <w:tabs>
          <w:tab w:val="left" w:pos="1223"/>
        </w:tabs>
        <w:rPr>
          <w:rFonts w:cs="Times New Roman"/>
          <w:szCs w:val="24"/>
        </w:rPr>
      </w:pPr>
      <w:proofErr w:type="gramStart"/>
      <w:r w:rsidRPr="00E52541">
        <w:rPr>
          <w:rFonts w:cs="Times New Roman"/>
          <w:szCs w:val="24"/>
        </w:rPr>
        <w:t>Government Printing Office, Washington, D.C., 1991.</w:t>
      </w:r>
      <w:proofErr w:type="gramEnd"/>
    </w:p>
    <w:p w:rsidR="00A11C7A" w:rsidRPr="00E52541" w:rsidRDefault="00A11C7A" w:rsidP="00A11C7A">
      <w:pPr>
        <w:tabs>
          <w:tab w:val="left" w:pos="1223"/>
        </w:tabs>
        <w:rPr>
          <w:rFonts w:cs="Times New Roman"/>
          <w:szCs w:val="24"/>
        </w:rPr>
      </w:pPr>
      <w:r w:rsidRPr="00E52541">
        <w:rPr>
          <w:rFonts w:cs="Times New Roman"/>
          <w:szCs w:val="24"/>
        </w:rPr>
        <w:t>4. B. N. Taylor, Interpretation of the SI for the United States and Metric Conversion Policy for Federal</w:t>
      </w:r>
    </w:p>
    <w:p w:rsidR="00A11C7A" w:rsidRPr="00E52541" w:rsidRDefault="00A11C7A" w:rsidP="00A11C7A">
      <w:pPr>
        <w:tabs>
          <w:tab w:val="left" w:pos="1223"/>
        </w:tabs>
        <w:rPr>
          <w:rFonts w:cs="Times New Roman"/>
          <w:szCs w:val="24"/>
        </w:rPr>
      </w:pPr>
      <w:proofErr w:type="gramStart"/>
      <w:r w:rsidRPr="00E52541">
        <w:rPr>
          <w:rFonts w:cs="Times New Roman"/>
          <w:szCs w:val="24"/>
        </w:rPr>
        <w:t>Agencies, Natl. Inst. Stand.</w:t>
      </w:r>
      <w:proofErr w:type="gramEnd"/>
      <w:r w:rsidRPr="00E52541">
        <w:rPr>
          <w:rFonts w:cs="Times New Roman"/>
          <w:szCs w:val="24"/>
        </w:rPr>
        <w:t xml:space="preserve"> Technol., Spec. Publ. 814, U.S. Government Printing Office, Washington,</w:t>
      </w:r>
    </w:p>
    <w:p w:rsidR="00A11C7A" w:rsidRPr="00E52541" w:rsidRDefault="00A11C7A" w:rsidP="00A11C7A">
      <w:pPr>
        <w:tabs>
          <w:tab w:val="left" w:pos="1223"/>
        </w:tabs>
        <w:rPr>
          <w:rFonts w:cs="Times New Roman"/>
          <w:szCs w:val="24"/>
        </w:rPr>
      </w:pPr>
      <w:proofErr w:type="gramStart"/>
      <w:r w:rsidRPr="00E52541">
        <w:rPr>
          <w:rFonts w:cs="Times New Roman"/>
          <w:szCs w:val="24"/>
        </w:rPr>
        <w:t>D.C., 1991.</w:t>
      </w:r>
      <w:proofErr w:type="gramEnd"/>
    </w:p>
    <w:p w:rsidR="00A11C7A" w:rsidRPr="00E52541" w:rsidRDefault="00A11C7A" w:rsidP="00A11C7A">
      <w:pPr>
        <w:tabs>
          <w:tab w:val="left" w:pos="1223"/>
        </w:tabs>
        <w:rPr>
          <w:rFonts w:cs="Times New Roman"/>
          <w:szCs w:val="24"/>
        </w:rPr>
      </w:pPr>
      <w:r w:rsidRPr="00E52541">
        <w:rPr>
          <w:rFonts w:cs="Times New Roman"/>
          <w:szCs w:val="24"/>
        </w:rPr>
        <w:t xml:space="preserve">5. E. R. Cohen, </w:t>
      </w:r>
      <w:proofErr w:type="gramStart"/>
      <w:r w:rsidRPr="00E52541">
        <w:rPr>
          <w:rFonts w:cs="Times New Roman"/>
          <w:szCs w:val="24"/>
        </w:rPr>
        <w:t>The</w:t>
      </w:r>
      <w:proofErr w:type="gramEnd"/>
      <w:r w:rsidRPr="00E52541">
        <w:rPr>
          <w:rFonts w:cs="Times New Roman"/>
          <w:szCs w:val="24"/>
        </w:rPr>
        <w:t xml:space="preserve"> Physics Quick Reference Guide, American Institute of Physics Press, New York,</w:t>
      </w:r>
    </w:p>
    <w:p w:rsidR="00A11C7A" w:rsidRPr="00E52541" w:rsidRDefault="00A11C7A" w:rsidP="00A11C7A">
      <w:pPr>
        <w:tabs>
          <w:tab w:val="left" w:pos="1223"/>
        </w:tabs>
        <w:rPr>
          <w:rFonts w:cs="Times New Roman"/>
          <w:szCs w:val="24"/>
        </w:rPr>
      </w:pPr>
      <w:r w:rsidRPr="00E52541">
        <w:rPr>
          <w:rFonts w:cs="Times New Roman"/>
          <w:szCs w:val="24"/>
        </w:rPr>
        <w:t>1995.</w:t>
      </w:r>
    </w:p>
    <w:p w:rsidR="00A11C7A" w:rsidRPr="00E52541" w:rsidRDefault="00A11C7A" w:rsidP="00A11C7A">
      <w:pPr>
        <w:tabs>
          <w:tab w:val="left" w:pos="1223"/>
        </w:tabs>
        <w:rPr>
          <w:rFonts w:cs="Times New Roman"/>
          <w:szCs w:val="24"/>
        </w:rPr>
      </w:pPr>
      <w:r w:rsidRPr="00E52541">
        <w:rPr>
          <w:rFonts w:cs="Times New Roman"/>
          <w:szCs w:val="24"/>
        </w:rPr>
        <w:t>6. B. N. Taylor, Guide for the Use of the International System of Units, 1995 ed., Natl. Inst. Stand.</w:t>
      </w:r>
    </w:p>
    <w:p w:rsidR="00A11C7A" w:rsidRPr="00E52541" w:rsidRDefault="00A11C7A" w:rsidP="00A11C7A">
      <w:pPr>
        <w:tabs>
          <w:tab w:val="left" w:pos="1223"/>
        </w:tabs>
        <w:rPr>
          <w:rFonts w:cs="Times New Roman"/>
          <w:szCs w:val="24"/>
        </w:rPr>
      </w:pPr>
      <w:r w:rsidRPr="00E52541">
        <w:rPr>
          <w:rFonts w:cs="Times New Roman"/>
          <w:szCs w:val="24"/>
        </w:rPr>
        <w:t>Technol., Spec. Publ. 811, U.S. Government Printing Office, Washington, D.C., 1995.</w:t>
      </w:r>
    </w:p>
    <w:p w:rsidR="00A11C7A" w:rsidRPr="00E52541" w:rsidRDefault="00A11C7A" w:rsidP="00A11C7A">
      <w:pPr>
        <w:tabs>
          <w:tab w:val="left" w:pos="1223"/>
        </w:tabs>
        <w:rPr>
          <w:rFonts w:cs="Times New Roman"/>
          <w:szCs w:val="24"/>
        </w:rPr>
      </w:pPr>
      <w:r w:rsidRPr="00E52541">
        <w:rPr>
          <w:rFonts w:cs="Times New Roman"/>
          <w:szCs w:val="24"/>
        </w:rPr>
        <w:t>7. Standard for Use of the International System of Units (SI): The Modern Metric System, IEEE/ASTM</w:t>
      </w:r>
    </w:p>
    <w:p w:rsidR="00A11C7A" w:rsidRPr="00E52541" w:rsidRDefault="00A11C7A" w:rsidP="00A11C7A">
      <w:pPr>
        <w:tabs>
          <w:tab w:val="left" w:pos="1223"/>
        </w:tabs>
        <w:rPr>
          <w:rFonts w:cs="Times New Roman"/>
          <w:szCs w:val="24"/>
        </w:rPr>
      </w:pPr>
      <w:r w:rsidRPr="00E52541">
        <w:rPr>
          <w:rFonts w:cs="Times New Roman"/>
          <w:szCs w:val="24"/>
        </w:rPr>
        <w:t>SI 10-1997, IEEE Standards Co-</w:t>
      </w:r>
      <w:proofErr w:type="spellStart"/>
      <w:r w:rsidRPr="00E52541">
        <w:rPr>
          <w:rFonts w:cs="Times New Roman"/>
          <w:szCs w:val="24"/>
        </w:rPr>
        <w:t>ordinating</w:t>
      </w:r>
      <w:proofErr w:type="spellEnd"/>
      <w:r w:rsidRPr="00E52541">
        <w:rPr>
          <w:rFonts w:cs="Times New Roman"/>
          <w:szCs w:val="24"/>
        </w:rPr>
        <w:t xml:space="preserve"> Committee 14 (Revision and </w:t>
      </w:r>
      <w:proofErr w:type="spellStart"/>
      <w:r w:rsidRPr="00E52541">
        <w:rPr>
          <w:rFonts w:cs="Times New Roman"/>
          <w:szCs w:val="24"/>
        </w:rPr>
        <w:t>redesignation</w:t>
      </w:r>
      <w:proofErr w:type="spellEnd"/>
      <w:r w:rsidRPr="00E52541">
        <w:rPr>
          <w:rFonts w:cs="Times New Roman"/>
          <w:szCs w:val="24"/>
        </w:rPr>
        <w:t xml:space="preserve"> of</w:t>
      </w:r>
    </w:p>
    <w:p w:rsidR="00A11C7A" w:rsidRPr="00E52541" w:rsidRDefault="00A11C7A" w:rsidP="00A11C7A">
      <w:pPr>
        <w:tabs>
          <w:tab w:val="left" w:pos="1223"/>
        </w:tabs>
        <w:rPr>
          <w:rFonts w:cs="Times New Roman"/>
          <w:szCs w:val="24"/>
        </w:rPr>
      </w:pPr>
      <w:r w:rsidRPr="00E52541">
        <w:rPr>
          <w:rFonts w:cs="Times New Roman"/>
          <w:szCs w:val="24"/>
        </w:rPr>
        <w:t xml:space="preserve">ANSI/IEEE </w:t>
      </w:r>
      <w:proofErr w:type="gramStart"/>
      <w:r w:rsidRPr="00E52541">
        <w:rPr>
          <w:rFonts w:cs="Times New Roman"/>
          <w:szCs w:val="24"/>
        </w:rPr>
        <w:t>Std</w:t>
      </w:r>
      <w:proofErr w:type="gramEnd"/>
      <w:r w:rsidRPr="00E52541">
        <w:rPr>
          <w:rFonts w:cs="Times New Roman"/>
          <w:szCs w:val="24"/>
        </w:rPr>
        <w:t xml:space="preserve"> 268-1992 and ASTM E380), IEEE, New York: 1997.</w:t>
      </w:r>
    </w:p>
    <w:p w:rsidR="00A11C7A" w:rsidRPr="00E52541" w:rsidRDefault="00A11C7A" w:rsidP="00A11C7A">
      <w:pPr>
        <w:tabs>
          <w:tab w:val="left" w:pos="1223"/>
        </w:tabs>
        <w:rPr>
          <w:rFonts w:cs="Times New Roman"/>
          <w:szCs w:val="24"/>
        </w:rPr>
      </w:pPr>
      <w:r w:rsidRPr="00E52541">
        <w:rPr>
          <w:rFonts w:cs="Times New Roman"/>
          <w:szCs w:val="24"/>
        </w:rPr>
        <w:t>8. The International System of Units, 7th ed., BIPM, France, 1998.</w:t>
      </w:r>
    </w:p>
    <w:p w:rsidR="00BA6070" w:rsidRDefault="00BA6070" w:rsidP="0023765D">
      <w:pPr>
        <w:rPr>
          <w:rFonts w:cs="Times New Roman"/>
          <w:szCs w:val="24"/>
        </w:rPr>
      </w:pPr>
    </w:p>
    <w:p w:rsidR="00A11C7A" w:rsidRDefault="00A11C7A" w:rsidP="0023765D">
      <w:pPr>
        <w:rPr>
          <w:rFonts w:cs="Times New Roman"/>
          <w:szCs w:val="24"/>
        </w:rPr>
      </w:pPr>
    </w:p>
    <w:p w:rsidR="00A11C7A" w:rsidRDefault="00A11C7A" w:rsidP="0023765D">
      <w:pPr>
        <w:rPr>
          <w:rFonts w:cs="Times New Roman"/>
          <w:szCs w:val="24"/>
        </w:rPr>
      </w:pPr>
    </w:p>
    <w:p w:rsidR="00A11C7A" w:rsidRDefault="00A11C7A" w:rsidP="0023765D">
      <w:pPr>
        <w:rPr>
          <w:rFonts w:cs="Times New Roman"/>
          <w:szCs w:val="24"/>
        </w:rPr>
      </w:pPr>
    </w:p>
    <w:p w:rsidR="00A11C7A" w:rsidRDefault="00A11C7A" w:rsidP="0023765D">
      <w:pPr>
        <w:rPr>
          <w:rFonts w:cs="Times New Roman"/>
          <w:szCs w:val="24"/>
        </w:rPr>
      </w:pPr>
    </w:p>
    <w:p w:rsidR="00A11C7A" w:rsidRDefault="00A11C7A" w:rsidP="0023765D">
      <w:pPr>
        <w:rPr>
          <w:rFonts w:cs="Times New Roman"/>
          <w:szCs w:val="24"/>
        </w:rPr>
      </w:pPr>
    </w:p>
    <w:p w:rsidR="000A6F4C" w:rsidRDefault="000A6F4C" w:rsidP="0023765D">
      <w:pPr>
        <w:rPr>
          <w:rFonts w:cs="Times New Roman"/>
          <w:szCs w:val="24"/>
        </w:rPr>
      </w:pPr>
    </w:p>
    <w:p w:rsidR="00A11C7A" w:rsidRDefault="00A11C7A" w:rsidP="00A11C7A">
      <w:pPr>
        <w:rPr>
          <w:b/>
        </w:rPr>
      </w:pPr>
      <w:r w:rsidRPr="000577F1">
        <w:rPr>
          <w:b/>
        </w:rPr>
        <w:t>Participants of this Module (training material) preparation</w:t>
      </w:r>
    </w:p>
    <w:tbl>
      <w:tblPr>
        <w:tblpPr w:leftFromText="180" w:rightFromText="180" w:vertAnchor="page" w:horzAnchor="margin" w:tblpY="281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9"/>
        <w:gridCol w:w="1434"/>
        <w:gridCol w:w="693"/>
        <w:gridCol w:w="1389"/>
        <w:gridCol w:w="693"/>
        <w:gridCol w:w="1096"/>
        <w:gridCol w:w="1334"/>
        <w:gridCol w:w="1665"/>
      </w:tblGrid>
      <w:tr w:rsidR="00A11C7A" w:rsidRPr="002167E8" w:rsidTr="00BD299C">
        <w:trPr>
          <w:trHeight w:val="377"/>
        </w:trPr>
        <w:tc>
          <w:tcPr>
            <w:tcW w:w="5000" w:type="pct"/>
            <w:gridSpan w:val="8"/>
          </w:tcPr>
          <w:p w:rsidR="00A11C7A" w:rsidRPr="002167E8" w:rsidRDefault="00A11C7A" w:rsidP="00BD299C">
            <w:pPr>
              <w:jc w:val="center"/>
              <w:rPr>
                <w:rFonts w:cs="Times New Roman"/>
                <w:b/>
                <w:bCs/>
                <w:szCs w:val="24"/>
              </w:rPr>
            </w:pPr>
            <w:r w:rsidRPr="002167E8">
              <w:rPr>
                <w:rFonts w:cs="Times New Roman"/>
                <w:b/>
                <w:bCs/>
                <w:szCs w:val="24"/>
              </w:rPr>
              <w:t>The trainers who developed the  TTLM</w:t>
            </w:r>
          </w:p>
        </w:tc>
      </w:tr>
      <w:tr w:rsidR="00A11C7A" w:rsidRPr="002167E8" w:rsidTr="00BD299C">
        <w:trPr>
          <w:trHeight w:val="377"/>
        </w:trPr>
        <w:tc>
          <w:tcPr>
            <w:tcW w:w="326" w:type="pct"/>
          </w:tcPr>
          <w:p w:rsidR="00A11C7A" w:rsidRPr="002167E8" w:rsidRDefault="00A11C7A" w:rsidP="00BD299C">
            <w:pPr>
              <w:rPr>
                <w:bCs/>
                <w:caps/>
                <w:sz w:val="18"/>
                <w:szCs w:val="20"/>
              </w:rPr>
            </w:pPr>
            <w:r w:rsidRPr="002167E8">
              <w:rPr>
                <w:bCs/>
                <w:sz w:val="18"/>
                <w:szCs w:val="20"/>
              </w:rPr>
              <w:t xml:space="preserve">No </w:t>
            </w:r>
          </w:p>
        </w:tc>
        <w:tc>
          <w:tcPr>
            <w:tcW w:w="807" w:type="pct"/>
          </w:tcPr>
          <w:p w:rsidR="00A11C7A" w:rsidRPr="002167E8" w:rsidRDefault="00A11C7A" w:rsidP="00BD299C">
            <w:pPr>
              <w:rPr>
                <w:rFonts w:cs="Times New Roman"/>
                <w:bCs/>
                <w:caps/>
                <w:szCs w:val="24"/>
              </w:rPr>
            </w:pPr>
            <w:r w:rsidRPr="002167E8">
              <w:rPr>
                <w:rFonts w:cs="Times New Roman"/>
                <w:bCs/>
                <w:szCs w:val="24"/>
              </w:rPr>
              <w:t xml:space="preserve">Name </w:t>
            </w:r>
          </w:p>
        </w:tc>
        <w:tc>
          <w:tcPr>
            <w:tcW w:w="390" w:type="pct"/>
          </w:tcPr>
          <w:p w:rsidR="00A11C7A" w:rsidRPr="002167E8" w:rsidRDefault="00A11C7A" w:rsidP="00BD299C">
            <w:pPr>
              <w:rPr>
                <w:rFonts w:cs="Times New Roman"/>
                <w:bCs/>
                <w:caps/>
                <w:szCs w:val="24"/>
              </w:rPr>
            </w:pPr>
            <w:r w:rsidRPr="002167E8">
              <w:rPr>
                <w:rFonts w:cs="Times New Roman"/>
                <w:bCs/>
                <w:szCs w:val="24"/>
              </w:rPr>
              <w:t>Qualification level</w:t>
            </w:r>
          </w:p>
        </w:tc>
        <w:tc>
          <w:tcPr>
            <w:tcW w:w="782" w:type="pct"/>
          </w:tcPr>
          <w:p w:rsidR="00A11C7A" w:rsidRPr="002167E8" w:rsidRDefault="00A11C7A" w:rsidP="00BD299C">
            <w:pPr>
              <w:rPr>
                <w:rFonts w:cs="Times New Roman"/>
                <w:bCs/>
                <w:szCs w:val="24"/>
              </w:rPr>
            </w:pPr>
            <w:r w:rsidRPr="002167E8">
              <w:rPr>
                <w:rFonts w:cs="Times New Roman"/>
                <w:bCs/>
                <w:szCs w:val="24"/>
              </w:rPr>
              <w:t>Educational background</w:t>
            </w:r>
          </w:p>
        </w:tc>
        <w:tc>
          <w:tcPr>
            <w:tcW w:w="390" w:type="pct"/>
          </w:tcPr>
          <w:p w:rsidR="00A11C7A" w:rsidRPr="002167E8" w:rsidRDefault="00A11C7A" w:rsidP="00BD299C">
            <w:pPr>
              <w:rPr>
                <w:rFonts w:cs="Times New Roman"/>
                <w:bCs/>
                <w:caps/>
                <w:szCs w:val="24"/>
              </w:rPr>
            </w:pPr>
            <w:r w:rsidRPr="002167E8">
              <w:rPr>
                <w:rFonts w:cs="Times New Roman"/>
                <w:bCs/>
                <w:szCs w:val="24"/>
              </w:rPr>
              <w:t>Region</w:t>
            </w:r>
          </w:p>
        </w:tc>
        <w:tc>
          <w:tcPr>
            <w:tcW w:w="617" w:type="pct"/>
          </w:tcPr>
          <w:p w:rsidR="00A11C7A" w:rsidRPr="002167E8" w:rsidRDefault="00A11C7A" w:rsidP="00BD299C">
            <w:pPr>
              <w:rPr>
                <w:rFonts w:cs="Times New Roman"/>
                <w:bCs/>
                <w:caps/>
                <w:szCs w:val="24"/>
              </w:rPr>
            </w:pPr>
            <w:r w:rsidRPr="002167E8">
              <w:rPr>
                <w:rFonts w:cs="Times New Roman"/>
                <w:bCs/>
                <w:szCs w:val="24"/>
              </w:rPr>
              <w:t>College</w:t>
            </w:r>
          </w:p>
        </w:tc>
        <w:tc>
          <w:tcPr>
            <w:tcW w:w="751" w:type="pct"/>
          </w:tcPr>
          <w:p w:rsidR="00A11C7A" w:rsidRPr="002167E8" w:rsidRDefault="00A11C7A" w:rsidP="00BD299C">
            <w:pPr>
              <w:rPr>
                <w:rFonts w:cs="Times New Roman"/>
                <w:bCs/>
                <w:caps/>
                <w:szCs w:val="24"/>
              </w:rPr>
            </w:pPr>
            <w:r w:rsidRPr="002167E8">
              <w:rPr>
                <w:rFonts w:cs="Times New Roman"/>
                <w:bCs/>
                <w:caps/>
                <w:szCs w:val="24"/>
              </w:rPr>
              <w:t>M</w:t>
            </w:r>
            <w:r w:rsidRPr="002167E8">
              <w:rPr>
                <w:rFonts w:cs="Times New Roman"/>
                <w:bCs/>
                <w:szCs w:val="24"/>
              </w:rPr>
              <w:t>obile number</w:t>
            </w:r>
          </w:p>
        </w:tc>
        <w:tc>
          <w:tcPr>
            <w:tcW w:w="938" w:type="pct"/>
          </w:tcPr>
          <w:p w:rsidR="00A11C7A" w:rsidRPr="002167E8" w:rsidRDefault="00A11C7A" w:rsidP="00BD299C">
            <w:pPr>
              <w:rPr>
                <w:rFonts w:cs="Times New Roman"/>
                <w:bCs/>
                <w:caps/>
                <w:szCs w:val="24"/>
              </w:rPr>
            </w:pPr>
            <w:r w:rsidRPr="002167E8">
              <w:rPr>
                <w:rFonts w:cs="Times New Roman"/>
                <w:szCs w:val="24"/>
              </w:rPr>
              <w:t>E-mail</w:t>
            </w:r>
          </w:p>
        </w:tc>
      </w:tr>
      <w:tr w:rsidR="00A11C7A" w:rsidRPr="002167E8" w:rsidTr="00BD299C">
        <w:trPr>
          <w:trHeight w:val="377"/>
        </w:trPr>
        <w:tc>
          <w:tcPr>
            <w:tcW w:w="326" w:type="pct"/>
          </w:tcPr>
          <w:p w:rsidR="00A11C7A" w:rsidRPr="002167E8" w:rsidRDefault="00A11C7A" w:rsidP="00BD299C">
            <w:pPr>
              <w:rPr>
                <w:bCs/>
                <w:sz w:val="18"/>
                <w:szCs w:val="20"/>
              </w:rPr>
            </w:pPr>
            <w:r w:rsidRPr="002167E8">
              <w:rPr>
                <w:bCs/>
                <w:sz w:val="18"/>
                <w:szCs w:val="20"/>
              </w:rPr>
              <w:t>1</w:t>
            </w:r>
          </w:p>
        </w:tc>
        <w:tc>
          <w:tcPr>
            <w:tcW w:w="807" w:type="pct"/>
          </w:tcPr>
          <w:p w:rsidR="00A11C7A" w:rsidRPr="002167E8" w:rsidRDefault="00A11C7A" w:rsidP="00BD299C">
            <w:pPr>
              <w:rPr>
                <w:rFonts w:cs="Times New Roman"/>
                <w:bCs/>
                <w:szCs w:val="24"/>
              </w:rPr>
            </w:pPr>
            <w:proofErr w:type="spellStart"/>
            <w:r w:rsidRPr="002167E8">
              <w:rPr>
                <w:rFonts w:cs="Times New Roman"/>
                <w:bCs/>
                <w:szCs w:val="24"/>
              </w:rPr>
              <w:t>Melaku</w:t>
            </w:r>
            <w:proofErr w:type="spellEnd"/>
            <w:r w:rsidRPr="002167E8">
              <w:rPr>
                <w:rFonts w:cs="Times New Roman"/>
                <w:bCs/>
                <w:szCs w:val="24"/>
              </w:rPr>
              <w:t xml:space="preserve"> </w:t>
            </w:r>
            <w:proofErr w:type="spellStart"/>
            <w:r w:rsidRPr="002167E8">
              <w:rPr>
                <w:rFonts w:cs="Times New Roman"/>
                <w:bCs/>
                <w:szCs w:val="24"/>
              </w:rPr>
              <w:t>Bekele</w:t>
            </w:r>
            <w:proofErr w:type="spellEnd"/>
            <w:r w:rsidRPr="002167E8">
              <w:rPr>
                <w:rFonts w:cs="Times New Roman"/>
                <w:bCs/>
                <w:szCs w:val="24"/>
              </w:rPr>
              <w:t xml:space="preserve"> </w:t>
            </w:r>
            <w:proofErr w:type="spellStart"/>
            <w:r w:rsidRPr="002167E8">
              <w:rPr>
                <w:rFonts w:cs="Times New Roman"/>
                <w:bCs/>
                <w:szCs w:val="24"/>
              </w:rPr>
              <w:t>Ofgaha</w:t>
            </w:r>
            <w:proofErr w:type="spellEnd"/>
          </w:p>
        </w:tc>
        <w:tc>
          <w:tcPr>
            <w:tcW w:w="390" w:type="pct"/>
          </w:tcPr>
          <w:p w:rsidR="00A11C7A" w:rsidRPr="002167E8" w:rsidRDefault="00A11C7A" w:rsidP="00BD299C">
            <w:pPr>
              <w:rPr>
                <w:rFonts w:cs="Times New Roman"/>
                <w:bCs/>
                <w:szCs w:val="24"/>
              </w:rPr>
            </w:pPr>
            <w:r w:rsidRPr="002167E8">
              <w:rPr>
                <w:rFonts w:cs="Times New Roman"/>
                <w:bCs/>
                <w:szCs w:val="24"/>
              </w:rPr>
              <w:t>A</w:t>
            </w:r>
          </w:p>
        </w:tc>
        <w:tc>
          <w:tcPr>
            <w:tcW w:w="782" w:type="pct"/>
            <w:vAlign w:val="center"/>
          </w:tcPr>
          <w:p w:rsidR="00A11C7A" w:rsidRPr="002167E8" w:rsidRDefault="00A11C7A" w:rsidP="00BD299C">
            <w:pPr>
              <w:rPr>
                <w:rFonts w:cs="Times New Roman"/>
                <w:bCs/>
                <w:szCs w:val="24"/>
              </w:rPr>
            </w:pPr>
            <w:proofErr w:type="spellStart"/>
            <w:r w:rsidRPr="002167E8">
              <w:rPr>
                <w:rFonts w:cs="Times New Roman"/>
                <w:szCs w:val="24"/>
              </w:rPr>
              <w:t>Electri</w:t>
            </w:r>
            <w:proofErr w:type="spellEnd"/>
            <w:r w:rsidRPr="002167E8">
              <w:rPr>
                <w:rFonts w:cs="Times New Roman"/>
                <w:szCs w:val="24"/>
              </w:rPr>
              <w:t>/Automation Control Technology</w:t>
            </w:r>
          </w:p>
        </w:tc>
        <w:tc>
          <w:tcPr>
            <w:tcW w:w="390" w:type="pct"/>
          </w:tcPr>
          <w:p w:rsidR="00A11C7A" w:rsidRPr="002167E8" w:rsidRDefault="00A11C7A" w:rsidP="00BD299C">
            <w:pPr>
              <w:rPr>
                <w:rFonts w:cs="Times New Roman"/>
                <w:bCs/>
                <w:szCs w:val="24"/>
              </w:rPr>
            </w:pPr>
            <w:proofErr w:type="spellStart"/>
            <w:r w:rsidRPr="002167E8">
              <w:rPr>
                <w:rFonts w:cs="Times New Roman"/>
                <w:bCs/>
                <w:szCs w:val="24"/>
              </w:rPr>
              <w:t>Oromia</w:t>
            </w:r>
            <w:proofErr w:type="spellEnd"/>
          </w:p>
        </w:tc>
        <w:tc>
          <w:tcPr>
            <w:tcW w:w="617" w:type="pct"/>
            <w:vAlign w:val="center"/>
          </w:tcPr>
          <w:p w:rsidR="00A11C7A" w:rsidRPr="002167E8" w:rsidRDefault="00A11C7A" w:rsidP="00BD299C">
            <w:pPr>
              <w:rPr>
                <w:rFonts w:cs="Times New Roman"/>
                <w:bCs/>
                <w:szCs w:val="24"/>
              </w:rPr>
            </w:pPr>
            <w:proofErr w:type="spellStart"/>
            <w:r w:rsidRPr="002167E8">
              <w:rPr>
                <w:rFonts w:cs="Times New Roman"/>
                <w:szCs w:val="24"/>
              </w:rPr>
              <w:t>Amboo</w:t>
            </w:r>
            <w:proofErr w:type="spellEnd"/>
            <w:r w:rsidRPr="002167E8">
              <w:rPr>
                <w:rFonts w:cs="Times New Roman"/>
                <w:szCs w:val="24"/>
              </w:rPr>
              <w:t xml:space="preserve"> poly TVET college </w:t>
            </w:r>
          </w:p>
        </w:tc>
        <w:tc>
          <w:tcPr>
            <w:tcW w:w="751" w:type="pct"/>
            <w:vAlign w:val="center"/>
          </w:tcPr>
          <w:p w:rsidR="00A11C7A" w:rsidRPr="002167E8" w:rsidRDefault="00A11C7A" w:rsidP="00BD299C">
            <w:pPr>
              <w:rPr>
                <w:rFonts w:cs="Times New Roman"/>
                <w:bCs/>
                <w:caps/>
                <w:szCs w:val="24"/>
              </w:rPr>
            </w:pPr>
            <w:r w:rsidRPr="002167E8">
              <w:rPr>
                <w:rFonts w:cs="Times New Roman"/>
                <w:bCs/>
                <w:szCs w:val="24"/>
              </w:rPr>
              <w:t>O921051772</w:t>
            </w:r>
          </w:p>
        </w:tc>
        <w:tc>
          <w:tcPr>
            <w:tcW w:w="938" w:type="pct"/>
          </w:tcPr>
          <w:p w:rsidR="00A11C7A" w:rsidRPr="002167E8" w:rsidRDefault="00816F5E" w:rsidP="00BD299C">
            <w:pPr>
              <w:rPr>
                <w:rFonts w:cs="Times New Roman"/>
                <w:color w:val="0000FF"/>
                <w:szCs w:val="24"/>
                <w:u w:val="single"/>
              </w:rPr>
            </w:pPr>
            <w:hyperlink r:id="rId40" w:history="1">
              <w:r w:rsidR="00A11C7A" w:rsidRPr="002167E8">
                <w:rPr>
                  <w:rStyle w:val="Hyperlink"/>
                  <w:rFonts w:cs="Times New Roman"/>
                  <w:szCs w:val="24"/>
                </w:rPr>
                <w:t>kakumalaku430@gmail.com</w:t>
              </w:r>
            </w:hyperlink>
          </w:p>
          <w:p w:rsidR="00A11C7A" w:rsidRPr="002167E8" w:rsidRDefault="00A11C7A" w:rsidP="00BD299C">
            <w:pPr>
              <w:rPr>
                <w:rFonts w:cs="Times New Roman"/>
                <w:szCs w:val="24"/>
              </w:rPr>
            </w:pPr>
          </w:p>
        </w:tc>
      </w:tr>
      <w:tr w:rsidR="00A11C7A" w:rsidRPr="002167E8" w:rsidTr="00BD299C">
        <w:trPr>
          <w:trHeight w:val="377"/>
        </w:trPr>
        <w:tc>
          <w:tcPr>
            <w:tcW w:w="326" w:type="pct"/>
          </w:tcPr>
          <w:p w:rsidR="00A11C7A" w:rsidRPr="002167E8" w:rsidRDefault="00A11C7A" w:rsidP="00BD299C">
            <w:pPr>
              <w:rPr>
                <w:bCs/>
                <w:sz w:val="18"/>
                <w:szCs w:val="20"/>
              </w:rPr>
            </w:pPr>
            <w:r w:rsidRPr="002167E8">
              <w:rPr>
                <w:bCs/>
                <w:sz w:val="18"/>
                <w:szCs w:val="20"/>
              </w:rPr>
              <w:t>2</w:t>
            </w:r>
          </w:p>
        </w:tc>
        <w:tc>
          <w:tcPr>
            <w:tcW w:w="807" w:type="pct"/>
          </w:tcPr>
          <w:p w:rsidR="00A11C7A" w:rsidRPr="002167E8" w:rsidRDefault="00A11C7A" w:rsidP="00BD299C">
            <w:pPr>
              <w:rPr>
                <w:rFonts w:cs="Times New Roman"/>
                <w:bCs/>
                <w:szCs w:val="24"/>
              </w:rPr>
            </w:pPr>
            <w:proofErr w:type="spellStart"/>
            <w:r w:rsidRPr="002167E8">
              <w:rPr>
                <w:rFonts w:cs="Times New Roman"/>
                <w:bCs/>
                <w:szCs w:val="24"/>
              </w:rPr>
              <w:t>Bahiru</w:t>
            </w:r>
            <w:proofErr w:type="spellEnd"/>
            <w:r w:rsidRPr="002167E8">
              <w:rPr>
                <w:rFonts w:cs="Times New Roman"/>
                <w:bCs/>
                <w:szCs w:val="24"/>
              </w:rPr>
              <w:t xml:space="preserve"> </w:t>
            </w:r>
            <w:proofErr w:type="spellStart"/>
            <w:r w:rsidRPr="002167E8">
              <w:rPr>
                <w:rFonts w:cs="Times New Roman"/>
                <w:bCs/>
                <w:szCs w:val="24"/>
              </w:rPr>
              <w:t>Demeke</w:t>
            </w:r>
            <w:proofErr w:type="spellEnd"/>
            <w:r w:rsidRPr="002167E8">
              <w:rPr>
                <w:rFonts w:cs="Times New Roman"/>
                <w:bCs/>
                <w:szCs w:val="24"/>
              </w:rPr>
              <w:t xml:space="preserve"> </w:t>
            </w:r>
            <w:proofErr w:type="spellStart"/>
            <w:r w:rsidRPr="002167E8">
              <w:rPr>
                <w:rFonts w:cs="Times New Roman"/>
                <w:bCs/>
                <w:szCs w:val="24"/>
              </w:rPr>
              <w:t>Beshah</w:t>
            </w:r>
            <w:proofErr w:type="spellEnd"/>
          </w:p>
        </w:tc>
        <w:tc>
          <w:tcPr>
            <w:tcW w:w="390" w:type="pct"/>
          </w:tcPr>
          <w:p w:rsidR="00A11C7A" w:rsidRPr="002167E8" w:rsidRDefault="00A11C7A" w:rsidP="00BD299C">
            <w:pPr>
              <w:rPr>
                <w:rFonts w:cs="Times New Roman"/>
                <w:bCs/>
                <w:szCs w:val="24"/>
              </w:rPr>
            </w:pPr>
            <w:r w:rsidRPr="002167E8">
              <w:rPr>
                <w:rFonts w:cs="Times New Roman"/>
                <w:bCs/>
                <w:szCs w:val="24"/>
              </w:rPr>
              <w:t>A</w:t>
            </w:r>
          </w:p>
        </w:tc>
        <w:tc>
          <w:tcPr>
            <w:tcW w:w="782" w:type="pct"/>
            <w:vAlign w:val="center"/>
          </w:tcPr>
          <w:p w:rsidR="00A11C7A" w:rsidRDefault="00A11C7A" w:rsidP="00BD299C">
            <w:pPr>
              <w:rPr>
                <w:rFonts w:cs="Times New Roman"/>
                <w:szCs w:val="24"/>
              </w:rPr>
            </w:pPr>
            <w:proofErr w:type="spellStart"/>
            <w:r w:rsidRPr="002167E8">
              <w:rPr>
                <w:rFonts w:cs="Times New Roman"/>
                <w:szCs w:val="24"/>
              </w:rPr>
              <w:t>Electri</w:t>
            </w:r>
            <w:proofErr w:type="spellEnd"/>
            <w:r w:rsidRPr="002167E8">
              <w:rPr>
                <w:rFonts w:cs="Times New Roman"/>
                <w:szCs w:val="24"/>
              </w:rPr>
              <w:t>/</w:t>
            </w:r>
            <w:proofErr w:type="spellStart"/>
            <w:r w:rsidRPr="002167E8">
              <w:rPr>
                <w:rFonts w:cs="Times New Roman"/>
                <w:szCs w:val="24"/>
              </w:rPr>
              <w:t>Elec</w:t>
            </w:r>
            <w:proofErr w:type="spellEnd"/>
            <w:r w:rsidRPr="002167E8">
              <w:rPr>
                <w:rFonts w:cs="Times New Roman"/>
                <w:szCs w:val="24"/>
              </w:rPr>
              <w:t xml:space="preserve"> </w:t>
            </w:r>
            <w:r>
              <w:rPr>
                <w:rFonts w:cs="Times New Roman"/>
                <w:szCs w:val="24"/>
              </w:rPr>
              <w:t xml:space="preserve"> </w:t>
            </w:r>
            <w:r w:rsidRPr="002167E8">
              <w:rPr>
                <w:rFonts w:cs="Times New Roman"/>
                <w:szCs w:val="24"/>
              </w:rPr>
              <w:t>Contr</w:t>
            </w:r>
            <w:r>
              <w:rPr>
                <w:rFonts w:cs="Times New Roman"/>
                <w:szCs w:val="24"/>
              </w:rPr>
              <w:t>ol</w:t>
            </w:r>
          </w:p>
          <w:p w:rsidR="00A11C7A" w:rsidRPr="002167E8" w:rsidRDefault="00A11C7A" w:rsidP="00BD299C">
            <w:pPr>
              <w:rPr>
                <w:rFonts w:cs="Times New Roman"/>
                <w:bCs/>
                <w:szCs w:val="24"/>
              </w:rPr>
            </w:pPr>
            <w:r>
              <w:rPr>
                <w:rFonts w:cs="Times New Roman"/>
                <w:szCs w:val="24"/>
              </w:rPr>
              <w:t>Technology</w:t>
            </w:r>
          </w:p>
        </w:tc>
        <w:tc>
          <w:tcPr>
            <w:tcW w:w="390" w:type="pct"/>
          </w:tcPr>
          <w:p w:rsidR="00A11C7A" w:rsidRPr="002167E8" w:rsidRDefault="00A11C7A" w:rsidP="00BD299C">
            <w:pPr>
              <w:rPr>
                <w:rFonts w:cs="Times New Roman"/>
                <w:bCs/>
                <w:szCs w:val="24"/>
              </w:rPr>
            </w:pPr>
            <w:proofErr w:type="spellStart"/>
            <w:r w:rsidRPr="002167E8">
              <w:rPr>
                <w:rFonts w:cs="Times New Roman"/>
                <w:bCs/>
                <w:szCs w:val="24"/>
              </w:rPr>
              <w:t>Oromia</w:t>
            </w:r>
            <w:proofErr w:type="spellEnd"/>
          </w:p>
        </w:tc>
        <w:tc>
          <w:tcPr>
            <w:tcW w:w="617" w:type="pct"/>
            <w:vAlign w:val="center"/>
          </w:tcPr>
          <w:p w:rsidR="00A11C7A" w:rsidRPr="002167E8" w:rsidRDefault="00A11C7A" w:rsidP="00BD299C">
            <w:pPr>
              <w:rPr>
                <w:rFonts w:cs="Times New Roman"/>
                <w:bCs/>
                <w:szCs w:val="24"/>
              </w:rPr>
            </w:pPr>
            <w:proofErr w:type="spellStart"/>
            <w:r w:rsidRPr="002167E8">
              <w:rPr>
                <w:rFonts w:cs="Times New Roman"/>
                <w:szCs w:val="24"/>
              </w:rPr>
              <w:t>Bishoftu</w:t>
            </w:r>
            <w:proofErr w:type="spellEnd"/>
            <w:r w:rsidRPr="002167E8">
              <w:rPr>
                <w:rFonts w:cs="Times New Roman"/>
                <w:szCs w:val="24"/>
              </w:rPr>
              <w:t xml:space="preserve"> Poly TVET College </w:t>
            </w:r>
          </w:p>
        </w:tc>
        <w:tc>
          <w:tcPr>
            <w:tcW w:w="751" w:type="pct"/>
            <w:vAlign w:val="center"/>
          </w:tcPr>
          <w:p w:rsidR="00A11C7A" w:rsidRPr="002167E8" w:rsidRDefault="00A11C7A" w:rsidP="00BD299C">
            <w:pPr>
              <w:rPr>
                <w:rFonts w:cs="Times New Roman"/>
                <w:bCs/>
                <w:caps/>
                <w:szCs w:val="24"/>
              </w:rPr>
            </w:pPr>
            <w:r w:rsidRPr="002167E8">
              <w:rPr>
                <w:rFonts w:cs="Times New Roman"/>
                <w:bCs/>
                <w:szCs w:val="24"/>
              </w:rPr>
              <w:t>O911394408</w:t>
            </w:r>
          </w:p>
        </w:tc>
        <w:tc>
          <w:tcPr>
            <w:tcW w:w="938" w:type="pct"/>
          </w:tcPr>
          <w:p w:rsidR="00A11C7A" w:rsidRPr="002167E8" w:rsidRDefault="00A11C7A" w:rsidP="00BD299C">
            <w:pPr>
              <w:rPr>
                <w:rStyle w:val="Hyperlink"/>
                <w:rFonts w:cs="Times New Roman"/>
                <w:szCs w:val="24"/>
              </w:rPr>
            </w:pPr>
            <w:r w:rsidRPr="002167E8">
              <w:rPr>
                <w:rStyle w:val="Hyperlink"/>
                <w:rFonts w:cs="Times New Roman"/>
                <w:szCs w:val="24"/>
              </w:rPr>
              <w:t>bahirudemeke20@gmail.com</w:t>
            </w:r>
          </w:p>
          <w:p w:rsidR="00A11C7A" w:rsidRPr="002167E8" w:rsidRDefault="00A11C7A" w:rsidP="00BD299C">
            <w:pPr>
              <w:rPr>
                <w:rFonts w:cs="Times New Roman"/>
                <w:szCs w:val="24"/>
              </w:rPr>
            </w:pPr>
          </w:p>
        </w:tc>
      </w:tr>
      <w:tr w:rsidR="00A11C7A" w:rsidRPr="002167E8" w:rsidTr="00BD299C">
        <w:trPr>
          <w:trHeight w:val="1462"/>
        </w:trPr>
        <w:tc>
          <w:tcPr>
            <w:tcW w:w="326" w:type="pct"/>
          </w:tcPr>
          <w:p w:rsidR="00A11C7A" w:rsidRPr="002167E8" w:rsidRDefault="00A11C7A" w:rsidP="00BD299C">
            <w:pPr>
              <w:rPr>
                <w:bCs/>
                <w:sz w:val="18"/>
                <w:szCs w:val="20"/>
              </w:rPr>
            </w:pPr>
            <w:r w:rsidRPr="002167E8">
              <w:rPr>
                <w:bCs/>
                <w:sz w:val="18"/>
                <w:szCs w:val="20"/>
              </w:rPr>
              <w:t>3</w:t>
            </w:r>
          </w:p>
        </w:tc>
        <w:tc>
          <w:tcPr>
            <w:tcW w:w="807" w:type="pct"/>
          </w:tcPr>
          <w:p w:rsidR="00A11C7A" w:rsidRPr="002167E8" w:rsidRDefault="00A11C7A" w:rsidP="00BD299C">
            <w:pPr>
              <w:rPr>
                <w:rFonts w:cs="Times New Roman"/>
                <w:bCs/>
                <w:szCs w:val="24"/>
              </w:rPr>
            </w:pPr>
            <w:proofErr w:type="spellStart"/>
            <w:r w:rsidRPr="002167E8">
              <w:rPr>
                <w:rFonts w:cs="Times New Roman"/>
                <w:bCs/>
                <w:szCs w:val="24"/>
              </w:rPr>
              <w:t>Worku</w:t>
            </w:r>
            <w:proofErr w:type="spellEnd"/>
            <w:r w:rsidRPr="002167E8">
              <w:rPr>
                <w:rFonts w:cs="Times New Roman"/>
                <w:bCs/>
                <w:szCs w:val="24"/>
              </w:rPr>
              <w:t xml:space="preserve"> </w:t>
            </w:r>
            <w:proofErr w:type="spellStart"/>
            <w:r w:rsidRPr="002167E8">
              <w:rPr>
                <w:rFonts w:cs="Times New Roman"/>
                <w:bCs/>
                <w:szCs w:val="24"/>
              </w:rPr>
              <w:t>Biru</w:t>
            </w:r>
            <w:proofErr w:type="spellEnd"/>
            <w:r w:rsidRPr="002167E8">
              <w:rPr>
                <w:rFonts w:cs="Times New Roman"/>
                <w:bCs/>
                <w:szCs w:val="24"/>
              </w:rPr>
              <w:t xml:space="preserve"> </w:t>
            </w:r>
            <w:proofErr w:type="spellStart"/>
            <w:r w:rsidRPr="002167E8">
              <w:rPr>
                <w:rFonts w:cs="Times New Roman"/>
                <w:bCs/>
                <w:szCs w:val="24"/>
              </w:rPr>
              <w:t>Mekonnen</w:t>
            </w:r>
            <w:proofErr w:type="spellEnd"/>
          </w:p>
        </w:tc>
        <w:tc>
          <w:tcPr>
            <w:tcW w:w="390" w:type="pct"/>
          </w:tcPr>
          <w:p w:rsidR="00A11C7A" w:rsidRPr="002167E8" w:rsidRDefault="00A11C7A" w:rsidP="00BD299C">
            <w:pPr>
              <w:rPr>
                <w:rFonts w:cs="Times New Roman"/>
                <w:bCs/>
                <w:szCs w:val="24"/>
              </w:rPr>
            </w:pPr>
            <w:r w:rsidRPr="002167E8">
              <w:rPr>
                <w:rFonts w:cs="Times New Roman"/>
                <w:bCs/>
                <w:szCs w:val="24"/>
              </w:rPr>
              <w:t>A</w:t>
            </w:r>
          </w:p>
        </w:tc>
        <w:tc>
          <w:tcPr>
            <w:tcW w:w="782" w:type="pct"/>
            <w:vAlign w:val="center"/>
          </w:tcPr>
          <w:p w:rsidR="00A11C7A" w:rsidRPr="002167E8" w:rsidRDefault="00A11C7A" w:rsidP="00BD299C">
            <w:pPr>
              <w:rPr>
                <w:rFonts w:cs="Times New Roman"/>
                <w:bCs/>
                <w:szCs w:val="24"/>
              </w:rPr>
            </w:pPr>
            <w:proofErr w:type="spellStart"/>
            <w:r w:rsidRPr="002167E8">
              <w:rPr>
                <w:rFonts w:cs="Times New Roman"/>
                <w:szCs w:val="24"/>
              </w:rPr>
              <w:t>Electri</w:t>
            </w:r>
            <w:proofErr w:type="spellEnd"/>
            <w:r w:rsidRPr="002167E8">
              <w:rPr>
                <w:rFonts w:cs="Times New Roman"/>
                <w:szCs w:val="24"/>
              </w:rPr>
              <w:t xml:space="preserve">/Automation Control Technology  </w:t>
            </w:r>
          </w:p>
        </w:tc>
        <w:tc>
          <w:tcPr>
            <w:tcW w:w="390" w:type="pct"/>
          </w:tcPr>
          <w:p w:rsidR="00A11C7A" w:rsidRPr="002167E8" w:rsidRDefault="00A11C7A" w:rsidP="00BD299C">
            <w:pPr>
              <w:rPr>
                <w:rFonts w:cs="Times New Roman"/>
                <w:bCs/>
                <w:szCs w:val="24"/>
              </w:rPr>
            </w:pPr>
            <w:proofErr w:type="spellStart"/>
            <w:r w:rsidRPr="002167E8">
              <w:rPr>
                <w:rFonts w:cs="Times New Roman"/>
                <w:bCs/>
                <w:szCs w:val="24"/>
              </w:rPr>
              <w:t>Oromia</w:t>
            </w:r>
            <w:proofErr w:type="spellEnd"/>
          </w:p>
        </w:tc>
        <w:tc>
          <w:tcPr>
            <w:tcW w:w="617" w:type="pct"/>
            <w:vAlign w:val="center"/>
          </w:tcPr>
          <w:p w:rsidR="00A11C7A" w:rsidRPr="002167E8" w:rsidRDefault="00A11C7A" w:rsidP="00BD299C">
            <w:pPr>
              <w:rPr>
                <w:rFonts w:cs="Times New Roman"/>
                <w:bCs/>
                <w:szCs w:val="24"/>
              </w:rPr>
            </w:pPr>
            <w:proofErr w:type="spellStart"/>
            <w:r w:rsidRPr="002167E8">
              <w:rPr>
                <w:rFonts w:cs="Times New Roman"/>
                <w:szCs w:val="24"/>
              </w:rPr>
              <w:t>Sebeta</w:t>
            </w:r>
            <w:proofErr w:type="spellEnd"/>
            <w:r w:rsidRPr="002167E8">
              <w:rPr>
                <w:rFonts w:cs="Times New Roman"/>
                <w:szCs w:val="24"/>
              </w:rPr>
              <w:t xml:space="preserve"> Poly TVET College </w:t>
            </w:r>
          </w:p>
        </w:tc>
        <w:tc>
          <w:tcPr>
            <w:tcW w:w="751" w:type="pct"/>
            <w:vAlign w:val="center"/>
          </w:tcPr>
          <w:p w:rsidR="00A11C7A" w:rsidRPr="002167E8" w:rsidRDefault="00A11C7A" w:rsidP="00BD299C">
            <w:pPr>
              <w:rPr>
                <w:rFonts w:cs="Times New Roman"/>
                <w:bCs/>
                <w:caps/>
                <w:szCs w:val="24"/>
              </w:rPr>
            </w:pPr>
            <w:r w:rsidRPr="002167E8">
              <w:rPr>
                <w:rFonts w:cs="Times New Roman"/>
                <w:bCs/>
                <w:szCs w:val="24"/>
              </w:rPr>
              <w:t>O912106303</w:t>
            </w:r>
          </w:p>
        </w:tc>
        <w:tc>
          <w:tcPr>
            <w:tcW w:w="938" w:type="pct"/>
          </w:tcPr>
          <w:p w:rsidR="00A11C7A" w:rsidRPr="002167E8" w:rsidRDefault="00816F5E" w:rsidP="00BD299C">
            <w:pPr>
              <w:rPr>
                <w:rFonts w:cs="Times New Roman"/>
                <w:szCs w:val="24"/>
                <w:u w:val="single"/>
              </w:rPr>
            </w:pPr>
            <w:hyperlink r:id="rId41" w:history="1">
              <w:r w:rsidR="00A11C7A" w:rsidRPr="002167E8">
                <w:rPr>
                  <w:rStyle w:val="Hyperlink"/>
                  <w:rFonts w:cs="Times New Roman"/>
                  <w:szCs w:val="24"/>
                </w:rPr>
                <w:t xml:space="preserve"> workubiru3@gmail.com</w:t>
              </w:r>
            </w:hyperlink>
          </w:p>
        </w:tc>
      </w:tr>
      <w:tr w:rsidR="00A11C7A" w:rsidRPr="002167E8" w:rsidTr="00BD299C">
        <w:trPr>
          <w:trHeight w:val="1562"/>
        </w:trPr>
        <w:tc>
          <w:tcPr>
            <w:tcW w:w="326" w:type="pct"/>
          </w:tcPr>
          <w:p w:rsidR="00A11C7A" w:rsidRPr="002167E8" w:rsidRDefault="00A11C7A" w:rsidP="00BD299C">
            <w:pPr>
              <w:rPr>
                <w:bCs/>
                <w:sz w:val="18"/>
                <w:szCs w:val="20"/>
              </w:rPr>
            </w:pPr>
            <w:r w:rsidRPr="002167E8">
              <w:rPr>
                <w:bCs/>
                <w:sz w:val="18"/>
                <w:szCs w:val="20"/>
              </w:rPr>
              <w:t>4</w:t>
            </w:r>
          </w:p>
        </w:tc>
        <w:tc>
          <w:tcPr>
            <w:tcW w:w="807" w:type="pct"/>
          </w:tcPr>
          <w:p w:rsidR="00A11C7A" w:rsidRPr="002167E8" w:rsidRDefault="00A11C7A" w:rsidP="00BD299C">
            <w:pPr>
              <w:rPr>
                <w:rFonts w:cs="Times New Roman"/>
                <w:bCs/>
                <w:szCs w:val="24"/>
              </w:rPr>
            </w:pPr>
            <w:proofErr w:type="spellStart"/>
            <w:r w:rsidRPr="002167E8">
              <w:rPr>
                <w:rFonts w:cs="Times New Roman"/>
                <w:bCs/>
                <w:szCs w:val="24"/>
              </w:rPr>
              <w:t>Sisay</w:t>
            </w:r>
            <w:proofErr w:type="spellEnd"/>
            <w:r w:rsidRPr="002167E8">
              <w:rPr>
                <w:rFonts w:cs="Times New Roman"/>
                <w:bCs/>
                <w:szCs w:val="24"/>
              </w:rPr>
              <w:t xml:space="preserve"> H/Mariam Toga</w:t>
            </w:r>
          </w:p>
        </w:tc>
        <w:tc>
          <w:tcPr>
            <w:tcW w:w="390" w:type="pct"/>
          </w:tcPr>
          <w:p w:rsidR="00A11C7A" w:rsidRPr="002167E8" w:rsidRDefault="00A11C7A" w:rsidP="00BD299C">
            <w:pPr>
              <w:rPr>
                <w:rFonts w:cs="Times New Roman"/>
                <w:bCs/>
                <w:szCs w:val="24"/>
              </w:rPr>
            </w:pPr>
            <w:r w:rsidRPr="002167E8">
              <w:rPr>
                <w:rFonts w:cs="Times New Roman"/>
                <w:bCs/>
                <w:szCs w:val="24"/>
              </w:rPr>
              <w:t>A</w:t>
            </w:r>
          </w:p>
        </w:tc>
        <w:tc>
          <w:tcPr>
            <w:tcW w:w="782" w:type="pct"/>
            <w:vAlign w:val="center"/>
          </w:tcPr>
          <w:p w:rsidR="00A11C7A" w:rsidRPr="002167E8" w:rsidRDefault="00A11C7A" w:rsidP="00BD299C">
            <w:pPr>
              <w:rPr>
                <w:rFonts w:cs="Times New Roman"/>
                <w:bCs/>
                <w:szCs w:val="24"/>
              </w:rPr>
            </w:pPr>
            <w:r w:rsidRPr="002167E8">
              <w:rPr>
                <w:rFonts w:cs="Times New Roman"/>
                <w:szCs w:val="24"/>
              </w:rPr>
              <w:t xml:space="preserve">  Electrical Power </w:t>
            </w:r>
            <w:proofErr w:type="spellStart"/>
            <w:r w:rsidRPr="002167E8">
              <w:rPr>
                <w:rFonts w:cs="Times New Roman"/>
                <w:szCs w:val="24"/>
              </w:rPr>
              <w:t>Enginering</w:t>
            </w:r>
            <w:proofErr w:type="spellEnd"/>
          </w:p>
        </w:tc>
        <w:tc>
          <w:tcPr>
            <w:tcW w:w="390" w:type="pct"/>
          </w:tcPr>
          <w:p w:rsidR="00A11C7A" w:rsidRPr="002167E8" w:rsidRDefault="00A11C7A" w:rsidP="00BD299C">
            <w:pPr>
              <w:rPr>
                <w:rFonts w:cs="Times New Roman"/>
                <w:bCs/>
                <w:szCs w:val="24"/>
              </w:rPr>
            </w:pPr>
            <w:r>
              <w:rPr>
                <w:rFonts w:cs="Times New Roman"/>
                <w:bCs/>
                <w:szCs w:val="24"/>
              </w:rPr>
              <w:t>Southern</w:t>
            </w:r>
          </w:p>
        </w:tc>
        <w:tc>
          <w:tcPr>
            <w:tcW w:w="617" w:type="pct"/>
            <w:vAlign w:val="center"/>
          </w:tcPr>
          <w:p w:rsidR="00A11C7A" w:rsidRPr="002167E8" w:rsidRDefault="00A11C7A" w:rsidP="00BD299C">
            <w:pPr>
              <w:rPr>
                <w:rFonts w:cs="Times New Roman"/>
                <w:bCs/>
                <w:szCs w:val="24"/>
              </w:rPr>
            </w:pPr>
            <w:proofErr w:type="spellStart"/>
            <w:r w:rsidRPr="002167E8">
              <w:rPr>
                <w:rFonts w:cs="Times New Roman"/>
                <w:szCs w:val="24"/>
              </w:rPr>
              <w:t>Arbaminch</w:t>
            </w:r>
            <w:proofErr w:type="spellEnd"/>
            <w:r w:rsidRPr="002167E8">
              <w:rPr>
                <w:rFonts w:cs="Times New Roman"/>
                <w:szCs w:val="24"/>
              </w:rPr>
              <w:t xml:space="preserve"> poly &amp;</w:t>
            </w:r>
            <w:proofErr w:type="spellStart"/>
            <w:r w:rsidRPr="002167E8">
              <w:rPr>
                <w:rFonts w:cs="Times New Roman"/>
                <w:szCs w:val="24"/>
              </w:rPr>
              <w:t>satelite</w:t>
            </w:r>
            <w:proofErr w:type="spellEnd"/>
            <w:r w:rsidRPr="002167E8">
              <w:rPr>
                <w:rFonts w:cs="Times New Roman"/>
                <w:szCs w:val="24"/>
              </w:rPr>
              <w:t xml:space="preserve"> College </w:t>
            </w:r>
          </w:p>
        </w:tc>
        <w:tc>
          <w:tcPr>
            <w:tcW w:w="751" w:type="pct"/>
            <w:vAlign w:val="center"/>
          </w:tcPr>
          <w:p w:rsidR="00A11C7A" w:rsidRPr="002167E8" w:rsidRDefault="00A11C7A" w:rsidP="00BD299C">
            <w:pPr>
              <w:rPr>
                <w:rFonts w:cs="Times New Roman"/>
                <w:bCs/>
                <w:caps/>
                <w:szCs w:val="24"/>
              </w:rPr>
            </w:pPr>
            <w:r w:rsidRPr="002167E8">
              <w:rPr>
                <w:rFonts w:cs="Times New Roman"/>
                <w:bCs/>
                <w:szCs w:val="24"/>
              </w:rPr>
              <w:t>O945234339</w:t>
            </w:r>
          </w:p>
        </w:tc>
        <w:tc>
          <w:tcPr>
            <w:tcW w:w="938" w:type="pct"/>
          </w:tcPr>
          <w:p w:rsidR="00A11C7A" w:rsidRPr="002167E8" w:rsidRDefault="00816F5E" w:rsidP="00BD299C">
            <w:pPr>
              <w:rPr>
                <w:rFonts w:cs="Times New Roman"/>
                <w:color w:val="0000FF"/>
                <w:szCs w:val="24"/>
                <w:u w:val="single"/>
              </w:rPr>
            </w:pPr>
            <w:hyperlink r:id="rId42" w:history="1">
              <w:r w:rsidR="00A11C7A" w:rsidRPr="002167E8">
                <w:rPr>
                  <w:rStyle w:val="Hyperlink"/>
                  <w:rFonts w:cs="Times New Roman"/>
                  <w:szCs w:val="24"/>
                </w:rPr>
                <w:t>sisayhailemariam971@gmail.com</w:t>
              </w:r>
            </w:hyperlink>
          </w:p>
        </w:tc>
      </w:tr>
      <w:tr w:rsidR="00A11C7A" w:rsidRPr="002167E8" w:rsidTr="00BD299C">
        <w:trPr>
          <w:trHeight w:val="940"/>
        </w:trPr>
        <w:tc>
          <w:tcPr>
            <w:tcW w:w="326" w:type="pct"/>
          </w:tcPr>
          <w:p w:rsidR="00A11C7A" w:rsidRPr="002167E8" w:rsidRDefault="00A11C7A" w:rsidP="00BD299C">
            <w:pPr>
              <w:rPr>
                <w:bCs/>
                <w:sz w:val="18"/>
                <w:szCs w:val="20"/>
              </w:rPr>
            </w:pPr>
            <w:r w:rsidRPr="002167E8">
              <w:rPr>
                <w:bCs/>
                <w:sz w:val="18"/>
                <w:szCs w:val="20"/>
              </w:rPr>
              <w:t>5</w:t>
            </w:r>
          </w:p>
        </w:tc>
        <w:tc>
          <w:tcPr>
            <w:tcW w:w="807" w:type="pct"/>
          </w:tcPr>
          <w:p w:rsidR="00A11C7A" w:rsidRPr="002167E8" w:rsidRDefault="00A11C7A" w:rsidP="00BD299C">
            <w:pPr>
              <w:rPr>
                <w:rFonts w:cs="Times New Roman"/>
                <w:bCs/>
                <w:szCs w:val="24"/>
              </w:rPr>
            </w:pPr>
            <w:proofErr w:type="spellStart"/>
            <w:r w:rsidRPr="002167E8">
              <w:rPr>
                <w:rFonts w:cs="Times New Roman"/>
                <w:bCs/>
                <w:szCs w:val="24"/>
              </w:rPr>
              <w:t>Hassen</w:t>
            </w:r>
            <w:proofErr w:type="spellEnd"/>
            <w:r w:rsidRPr="002167E8">
              <w:rPr>
                <w:rFonts w:cs="Times New Roman"/>
                <w:bCs/>
                <w:szCs w:val="24"/>
              </w:rPr>
              <w:t xml:space="preserve"> </w:t>
            </w:r>
            <w:proofErr w:type="spellStart"/>
            <w:r w:rsidRPr="002167E8">
              <w:rPr>
                <w:rFonts w:cs="Times New Roman"/>
                <w:bCs/>
                <w:szCs w:val="24"/>
              </w:rPr>
              <w:t>Husen</w:t>
            </w:r>
            <w:proofErr w:type="spellEnd"/>
            <w:r w:rsidRPr="002167E8">
              <w:rPr>
                <w:rFonts w:cs="Times New Roman"/>
                <w:bCs/>
                <w:szCs w:val="24"/>
              </w:rPr>
              <w:t xml:space="preserve"> Hamid</w:t>
            </w:r>
          </w:p>
        </w:tc>
        <w:tc>
          <w:tcPr>
            <w:tcW w:w="390" w:type="pct"/>
          </w:tcPr>
          <w:p w:rsidR="00A11C7A" w:rsidRPr="002167E8" w:rsidRDefault="00A11C7A" w:rsidP="00BD299C">
            <w:pPr>
              <w:rPr>
                <w:rFonts w:cs="Times New Roman"/>
                <w:bCs/>
                <w:szCs w:val="24"/>
              </w:rPr>
            </w:pPr>
            <w:r w:rsidRPr="002167E8">
              <w:rPr>
                <w:rFonts w:cs="Times New Roman"/>
                <w:bCs/>
                <w:szCs w:val="24"/>
              </w:rPr>
              <w:t>A</w:t>
            </w:r>
          </w:p>
        </w:tc>
        <w:tc>
          <w:tcPr>
            <w:tcW w:w="782" w:type="pct"/>
            <w:vAlign w:val="center"/>
          </w:tcPr>
          <w:p w:rsidR="00A11C7A" w:rsidRPr="002167E8" w:rsidRDefault="00A11C7A" w:rsidP="00BD299C">
            <w:pPr>
              <w:rPr>
                <w:rFonts w:cs="Times New Roman"/>
                <w:bCs/>
                <w:szCs w:val="24"/>
              </w:rPr>
            </w:pPr>
            <w:r w:rsidRPr="002167E8">
              <w:rPr>
                <w:rFonts w:cs="Times New Roman"/>
                <w:szCs w:val="24"/>
              </w:rPr>
              <w:t xml:space="preserve">  Electrical Eng </w:t>
            </w:r>
          </w:p>
        </w:tc>
        <w:tc>
          <w:tcPr>
            <w:tcW w:w="390" w:type="pct"/>
          </w:tcPr>
          <w:p w:rsidR="00A11C7A" w:rsidRPr="002167E8" w:rsidRDefault="00A11C7A" w:rsidP="00BD299C">
            <w:pPr>
              <w:rPr>
                <w:rFonts w:cs="Times New Roman"/>
                <w:bCs/>
                <w:szCs w:val="24"/>
              </w:rPr>
            </w:pPr>
            <w:proofErr w:type="spellStart"/>
            <w:r w:rsidRPr="002167E8">
              <w:rPr>
                <w:rFonts w:cs="Times New Roman"/>
                <w:bCs/>
                <w:szCs w:val="24"/>
              </w:rPr>
              <w:t>Oromia</w:t>
            </w:r>
            <w:proofErr w:type="spellEnd"/>
          </w:p>
        </w:tc>
        <w:tc>
          <w:tcPr>
            <w:tcW w:w="617" w:type="pct"/>
            <w:vAlign w:val="center"/>
          </w:tcPr>
          <w:p w:rsidR="00A11C7A" w:rsidRPr="002167E8" w:rsidRDefault="00A11C7A" w:rsidP="00BD299C">
            <w:pPr>
              <w:rPr>
                <w:rFonts w:cs="Times New Roman"/>
                <w:bCs/>
                <w:szCs w:val="24"/>
              </w:rPr>
            </w:pPr>
            <w:r w:rsidRPr="002167E8">
              <w:rPr>
                <w:rFonts w:cs="Times New Roman"/>
                <w:szCs w:val="24"/>
              </w:rPr>
              <w:t>M/G/M/B Poly TVET College</w:t>
            </w:r>
          </w:p>
        </w:tc>
        <w:tc>
          <w:tcPr>
            <w:tcW w:w="751" w:type="pct"/>
            <w:vAlign w:val="center"/>
          </w:tcPr>
          <w:p w:rsidR="00A11C7A" w:rsidRPr="002167E8" w:rsidRDefault="00A11C7A" w:rsidP="00BD299C">
            <w:pPr>
              <w:rPr>
                <w:rFonts w:cs="Times New Roman"/>
                <w:bCs/>
                <w:caps/>
                <w:szCs w:val="24"/>
              </w:rPr>
            </w:pPr>
            <w:r w:rsidRPr="002167E8">
              <w:rPr>
                <w:rFonts w:cs="Times New Roman"/>
                <w:bCs/>
                <w:szCs w:val="24"/>
              </w:rPr>
              <w:t>O943402001</w:t>
            </w:r>
          </w:p>
        </w:tc>
        <w:tc>
          <w:tcPr>
            <w:tcW w:w="938" w:type="pct"/>
          </w:tcPr>
          <w:p w:rsidR="00A11C7A" w:rsidRPr="002167E8" w:rsidRDefault="00A11C7A" w:rsidP="00BD299C">
            <w:pPr>
              <w:rPr>
                <w:rFonts w:cs="Times New Roman"/>
                <w:szCs w:val="24"/>
              </w:rPr>
            </w:pPr>
          </w:p>
        </w:tc>
      </w:tr>
    </w:tbl>
    <w:p w:rsidR="00A11C7A" w:rsidRDefault="00A11C7A" w:rsidP="0023765D">
      <w:pPr>
        <w:rPr>
          <w:rFonts w:cs="Times New Roman"/>
          <w:szCs w:val="24"/>
        </w:rPr>
      </w:pPr>
    </w:p>
    <w:p w:rsidR="00A11C7A" w:rsidRDefault="00A11C7A"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p w:rsidR="00BA6070" w:rsidRDefault="00BA6070" w:rsidP="0023765D">
      <w:pPr>
        <w:rPr>
          <w:rFonts w:cs="Times New Roman"/>
          <w:szCs w:val="24"/>
        </w:rPr>
      </w:pPr>
    </w:p>
    <w:sectPr w:rsidR="00BA6070" w:rsidSect="008B4197">
      <w:headerReference w:type="default" r:id="rId43"/>
      <w:footerReference w:type="default" r:id="rId44"/>
      <w:pgSz w:w="11907" w:h="16839" w:code="9"/>
      <w:pgMar w:top="1800" w:right="144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6F5E" w:rsidRDefault="00816F5E" w:rsidP="00B815C2">
      <w:pPr>
        <w:spacing w:line="240" w:lineRule="auto"/>
      </w:pPr>
      <w:r>
        <w:separator/>
      </w:r>
    </w:p>
  </w:endnote>
  <w:endnote w:type="continuationSeparator" w:id="0">
    <w:p w:rsidR="00816F5E" w:rsidRDefault="00816F5E" w:rsidP="00B815C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67" w:type="dxa"/>
      <w:jc w:val="center"/>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17"/>
      <w:gridCol w:w="2283"/>
      <w:gridCol w:w="3750"/>
      <w:gridCol w:w="1717"/>
    </w:tblGrid>
    <w:tr w:rsidR="005C1402" w:rsidRPr="00882AC0" w:rsidTr="00342BE0">
      <w:trPr>
        <w:cantSplit/>
        <w:trHeight w:val="284"/>
        <w:jc w:val="center"/>
      </w:trPr>
      <w:tc>
        <w:tcPr>
          <w:tcW w:w="2217" w:type="dxa"/>
          <w:vMerge w:val="restart"/>
          <w:vAlign w:val="center"/>
        </w:tcPr>
        <w:p w:rsidR="005C1402" w:rsidRPr="00277F68" w:rsidRDefault="005C1402" w:rsidP="00342BE0">
          <w:pPr>
            <w:spacing w:line="240" w:lineRule="auto"/>
            <w:rPr>
              <w:rFonts w:cs="Times New Roman"/>
              <w:bCs/>
              <w:szCs w:val="24"/>
              <w:lang w:eastAsia="de-DE"/>
            </w:rPr>
          </w:pPr>
          <w:r w:rsidRPr="00277F68">
            <w:rPr>
              <w:rFonts w:cs="Times New Roman"/>
              <w:bCs/>
              <w:szCs w:val="24"/>
              <w:lang w:eastAsia="de-DE"/>
            </w:rPr>
            <w:t xml:space="preserve">Page </w:t>
          </w:r>
          <w:r w:rsidRPr="00277F68">
            <w:rPr>
              <w:rFonts w:cs="Times New Roman"/>
              <w:bCs/>
              <w:szCs w:val="24"/>
              <w:lang w:eastAsia="de-DE"/>
            </w:rPr>
            <w:fldChar w:fldCharType="begin"/>
          </w:r>
          <w:r w:rsidRPr="00277F68">
            <w:rPr>
              <w:rFonts w:cs="Times New Roman"/>
              <w:bCs/>
              <w:szCs w:val="24"/>
              <w:lang w:eastAsia="de-DE"/>
            </w:rPr>
            <w:instrText xml:space="preserve"> PAGE </w:instrText>
          </w:r>
          <w:r w:rsidRPr="00277F68">
            <w:rPr>
              <w:rFonts w:cs="Times New Roman"/>
              <w:bCs/>
              <w:szCs w:val="24"/>
              <w:lang w:eastAsia="de-DE"/>
            </w:rPr>
            <w:fldChar w:fldCharType="separate"/>
          </w:r>
          <w:r w:rsidR="00896A59">
            <w:rPr>
              <w:rFonts w:cs="Times New Roman"/>
              <w:bCs/>
              <w:noProof/>
              <w:szCs w:val="24"/>
              <w:lang w:eastAsia="de-DE"/>
            </w:rPr>
            <w:t>3</w:t>
          </w:r>
          <w:r w:rsidRPr="00277F68">
            <w:rPr>
              <w:rFonts w:cs="Times New Roman"/>
              <w:bCs/>
              <w:szCs w:val="24"/>
              <w:lang w:eastAsia="de-DE"/>
            </w:rPr>
            <w:fldChar w:fldCharType="end"/>
          </w:r>
          <w:r w:rsidRPr="00277F68">
            <w:rPr>
              <w:rFonts w:cs="Times New Roman"/>
              <w:bCs/>
              <w:szCs w:val="24"/>
              <w:lang w:eastAsia="de-DE"/>
            </w:rPr>
            <w:t xml:space="preserve"> of </w:t>
          </w:r>
          <w:r w:rsidRPr="00277F68">
            <w:rPr>
              <w:rFonts w:cs="Times New Roman"/>
              <w:bCs/>
              <w:szCs w:val="24"/>
              <w:lang w:eastAsia="de-DE"/>
            </w:rPr>
            <w:fldChar w:fldCharType="begin"/>
          </w:r>
          <w:r w:rsidRPr="00277F68">
            <w:rPr>
              <w:rFonts w:cs="Times New Roman"/>
              <w:bCs/>
              <w:szCs w:val="24"/>
              <w:lang w:eastAsia="de-DE"/>
            </w:rPr>
            <w:instrText xml:space="preserve"> NUMPAGES  </w:instrText>
          </w:r>
          <w:r w:rsidRPr="00277F68">
            <w:rPr>
              <w:rFonts w:cs="Times New Roman"/>
              <w:bCs/>
              <w:szCs w:val="24"/>
              <w:lang w:eastAsia="de-DE"/>
            </w:rPr>
            <w:fldChar w:fldCharType="separate"/>
          </w:r>
          <w:r w:rsidR="00896A59">
            <w:rPr>
              <w:rFonts w:cs="Times New Roman"/>
              <w:bCs/>
              <w:noProof/>
              <w:szCs w:val="24"/>
              <w:lang w:eastAsia="de-DE"/>
            </w:rPr>
            <w:t>63</w:t>
          </w:r>
          <w:r w:rsidRPr="00277F68">
            <w:rPr>
              <w:rFonts w:cs="Times New Roman"/>
              <w:bCs/>
              <w:szCs w:val="24"/>
              <w:lang w:eastAsia="de-DE"/>
            </w:rPr>
            <w:fldChar w:fldCharType="end"/>
          </w:r>
        </w:p>
      </w:tc>
      <w:tc>
        <w:tcPr>
          <w:tcW w:w="2283" w:type="dxa"/>
          <w:vMerge w:val="restart"/>
          <w:vAlign w:val="center"/>
        </w:tcPr>
        <w:p w:rsidR="005C1402" w:rsidRPr="00277F68" w:rsidRDefault="005C1402" w:rsidP="00342BE0">
          <w:pPr>
            <w:spacing w:line="240" w:lineRule="auto"/>
            <w:jc w:val="center"/>
            <w:rPr>
              <w:rFonts w:cs="Times New Roman"/>
              <w:bCs/>
              <w:szCs w:val="24"/>
              <w:lang w:eastAsia="de-DE"/>
            </w:rPr>
          </w:pPr>
          <w:r w:rsidRPr="00277F68">
            <w:rPr>
              <w:rFonts w:cs="Times New Roman"/>
              <w:bCs/>
              <w:szCs w:val="24"/>
              <w:lang w:eastAsia="de-DE"/>
            </w:rPr>
            <w:t>Ministry of Labor and Skills</w:t>
          </w:r>
        </w:p>
        <w:p w:rsidR="005C1402" w:rsidRPr="00277F68" w:rsidRDefault="005C1402" w:rsidP="00342BE0">
          <w:pPr>
            <w:spacing w:line="240" w:lineRule="auto"/>
            <w:jc w:val="center"/>
            <w:rPr>
              <w:rFonts w:cs="Times New Roman"/>
              <w:bCs/>
              <w:szCs w:val="24"/>
              <w:lang w:eastAsia="de-DE"/>
            </w:rPr>
          </w:pPr>
          <w:r w:rsidRPr="00277F68">
            <w:rPr>
              <w:rFonts w:cs="Times New Roman"/>
              <w:bCs/>
              <w:szCs w:val="24"/>
              <w:lang w:eastAsia="de-DE"/>
            </w:rPr>
            <w:t>Author/Copyright</w:t>
          </w:r>
        </w:p>
      </w:tc>
      <w:tc>
        <w:tcPr>
          <w:tcW w:w="3750" w:type="dxa"/>
          <w:vMerge w:val="restart"/>
          <w:vAlign w:val="center"/>
        </w:tcPr>
        <w:p w:rsidR="005C1402" w:rsidRPr="00616AFC" w:rsidRDefault="005C1402" w:rsidP="00342BE0">
          <w:pPr>
            <w:tabs>
              <w:tab w:val="center" w:pos="4680"/>
              <w:tab w:val="right" w:pos="9360"/>
            </w:tabs>
            <w:spacing w:line="240" w:lineRule="auto"/>
            <w:jc w:val="center"/>
            <w:rPr>
              <w:rFonts w:cs="Times New Roman"/>
              <w:bCs/>
              <w:szCs w:val="24"/>
              <w:lang w:eastAsia="de-DE"/>
            </w:rPr>
          </w:pPr>
          <w:r w:rsidRPr="00616AFC">
            <w:t>Calibrating and repairing Measuring and analysis system</w:t>
          </w:r>
        </w:p>
      </w:tc>
      <w:tc>
        <w:tcPr>
          <w:tcW w:w="1717" w:type="dxa"/>
          <w:vAlign w:val="center"/>
        </w:tcPr>
        <w:p w:rsidR="005C1402" w:rsidRPr="00277F68" w:rsidRDefault="005C1402" w:rsidP="00342BE0">
          <w:pPr>
            <w:tabs>
              <w:tab w:val="center" w:pos="4680"/>
              <w:tab w:val="right" w:pos="9360"/>
            </w:tabs>
            <w:spacing w:line="240" w:lineRule="auto"/>
            <w:jc w:val="center"/>
            <w:rPr>
              <w:rFonts w:cs="Times New Roman"/>
              <w:bCs/>
              <w:szCs w:val="24"/>
              <w:lang w:eastAsia="de-DE"/>
            </w:rPr>
          </w:pPr>
          <w:r>
            <w:rPr>
              <w:rFonts w:cs="Times New Roman"/>
              <w:bCs/>
              <w:szCs w:val="24"/>
              <w:lang w:eastAsia="de-DE"/>
            </w:rPr>
            <w:t>Version -1</w:t>
          </w:r>
        </w:p>
      </w:tc>
    </w:tr>
    <w:tr w:rsidR="005C1402" w:rsidRPr="00882AC0" w:rsidTr="00342BE0">
      <w:trPr>
        <w:cantSplit/>
        <w:trHeight w:val="313"/>
        <w:jc w:val="center"/>
      </w:trPr>
      <w:tc>
        <w:tcPr>
          <w:tcW w:w="2217" w:type="dxa"/>
          <w:vMerge/>
          <w:vAlign w:val="center"/>
        </w:tcPr>
        <w:p w:rsidR="005C1402" w:rsidRPr="00277F68" w:rsidRDefault="005C1402" w:rsidP="00342BE0">
          <w:pPr>
            <w:spacing w:line="240" w:lineRule="auto"/>
            <w:jc w:val="center"/>
            <w:rPr>
              <w:rFonts w:cs="Times New Roman"/>
              <w:bCs/>
              <w:szCs w:val="24"/>
              <w:lang w:eastAsia="de-DE"/>
            </w:rPr>
          </w:pPr>
        </w:p>
      </w:tc>
      <w:tc>
        <w:tcPr>
          <w:tcW w:w="2283" w:type="dxa"/>
          <w:vMerge/>
          <w:vAlign w:val="center"/>
        </w:tcPr>
        <w:p w:rsidR="005C1402" w:rsidRPr="00277F68" w:rsidRDefault="005C1402" w:rsidP="00342BE0">
          <w:pPr>
            <w:spacing w:line="240" w:lineRule="auto"/>
            <w:jc w:val="center"/>
            <w:rPr>
              <w:rFonts w:cs="Times New Roman"/>
              <w:bCs/>
              <w:szCs w:val="24"/>
              <w:lang w:eastAsia="de-DE"/>
            </w:rPr>
          </w:pPr>
        </w:p>
      </w:tc>
      <w:tc>
        <w:tcPr>
          <w:tcW w:w="3750" w:type="dxa"/>
          <w:vMerge/>
          <w:vAlign w:val="center"/>
        </w:tcPr>
        <w:p w:rsidR="005C1402" w:rsidRPr="00277F68" w:rsidRDefault="005C1402" w:rsidP="00342BE0">
          <w:pPr>
            <w:tabs>
              <w:tab w:val="center" w:pos="4680"/>
              <w:tab w:val="right" w:pos="9360"/>
            </w:tabs>
            <w:spacing w:line="240" w:lineRule="auto"/>
            <w:jc w:val="center"/>
            <w:rPr>
              <w:rFonts w:cs="Times New Roman"/>
              <w:bCs/>
              <w:szCs w:val="24"/>
              <w:lang w:eastAsia="de-DE"/>
            </w:rPr>
          </w:pPr>
        </w:p>
      </w:tc>
      <w:tc>
        <w:tcPr>
          <w:tcW w:w="1717" w:type="dxa"/>
          <w:vAlign w:val="center"/>
        </w:tcPr>
        <w:p w:rsidR="005C1402" w:rsidRPr="00277F68" w:rsidRDefault="005C1402" w:rsidP="00342BE0">
          <w:pPr>
            <w:tabs>
              <w:tab w:val="center" w:pos="4680"/>
              <w:tab w:val="right" w:pos="9360"/>
            </w:tabs>
            <w:spacing w:line="240" w:lineRule="auto"/>
            <w:jc w:val="center"/>
            <w:rPr>
              <w:rFonts w:cs="Times New Roman"/>
              <w:bCs/>
              <w:szCs w:val="24"/>
              <w:lang w:eastAsia="de-DE"/>
            </w:rPr>
          </w:pPr>
          <w:r w:rsidRPr="00277F68">
            <w:rPr>
              <w:rFonts w:cs="Times New Roman"/>
              <w:bCs/>
              <w:szCs w:val="24"/>
              <w:lang w:eastAsia="de-DE"/>
            </w:rPr>
            <w:t>October, 2023</w:t>
          </w:r>
        </w:p>
      </w:tc>
    </w:tr>
  </w:tbl>
  <w:p w:rsidR="005C1402" w:rsidRDefault="005C140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6F5E" w:rsidRDefault="00816F5E" w:rsidP="00B815C2">
      <w:pPr>
        <w:spacing w:line="240" w:lineRule="auto"/>
      </w:pPr>
      <w:r>
        <w:separator/>
      </w:r>
    </w:p>
  </w:footnote>
  <w:footnote w:type="continuationSeparator" w:id="0">
    <w:p w:rsidR="00816F5E" w:rsidRDefault="00816F5E" w:rsidP="00B815C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402" w:rsidRDefault="005C1402" w:rsidP="00B815C2">
    <w:pPr>
      <w:pStyle w:val="Header"/>
      <w:jc w:val="center"/>
    </w:pPr>
    <w:r w:rsidRPr="00B815C2">
      <w:rPr>
        <w:noProof/>
      </w:rPr>
      <w:drawing>
        <wp:inline distT="0" distB="0" distL="0" distR="0">
          <wp:extent cx="1707239" cy="543464"/>
          <wp:effectExtent l="19050" t="0" r="7261"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712794" cy="545232"/>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D0F7C"/>
    <w:multiLevelType w:val="multilevel"/>
    <w:tmpl w:val="7916C0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E80F8E"/>
    <w:multiLevelType w:val="hybridMultilevel"/>
    <w:tmpl w:val="B7F60AF2"/>
    <w:lvl w:ilvl="0" w:tplc="28C69D3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527F26"/>
    <w:multiLevelType w:val="hybridMultilevel"/>
    <w:tmpl w:val="DF507C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0839B1"/>
    <w:multiLevelType w:val="multilevel"/>
    <w:tmpl w:val="0F3E3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861475"/>
    <w:multiLevelType w:val="hybridMultilevel"/>
    <w:tmpl w:val="14426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27D7AC7"/>
    <w:multiLevelType w:val="multilevel"/>
    <w:tmpl w:val="A056B59A"/>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9783FFC"/>
    <w:multiLevelType w:val="multilevel"/>
    <w:tmpl w:val="F3547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97C57CB"/>
    <w:multiLevelType w:val="hybridMultilevel"/>
    <w:tmpl w:val="0CAEF234"/>
    <w:lvl w:ilvl="0" w:tplc="8D9C0E1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B571F48"/>
    <w:multiLevelType w:val="hybridMultilevel"/>
    <w:tmpl w:val="7400A3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F78637C"/>
    <w:multiLevelType w:val="multilevel"/>
    <w:tmpl w:val="C61EE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3C2744"/>
    <w:multiLevelType w:val="hybridMultilevel"/>
    <w:tmpl w:val="26F05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16F47B2"/>
    <w:multiLevelType w:val="multilevel"/>
    <w:tmpl w:val="71345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7B4E02"/>
    <w:multiLevelType w:val="hybridMultilevel"/>
    <w:tmpl w:val="FAFEB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83E1AFD"/>
    <w:multiLevelType w:val="hybridMultilevel"/>
    <w:tmpl w:val="136C7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9170F0"/>
    <w:multiLevelType w:val="multilevel"/>
    <w:tmpl w:val="02864F6A"/>
    <w:lvl w:ilvl="0">
      <w:start w:val="1"/>
      <w:numFmt w:val="decimal"/>
      <w:lvlText w:val="%1"/>
      <w:lvlJc w:val="left"/>
      <w:pPr>
        <w:ind w:left="405" w:hanging="405"/>
      </w:pPr>
      <w:rPr>
        <w:rFonts w:hint="default"/>
      </w:rPr>
    </w:lvl>
    <w:lvl w:ilvl="1">
      <w:start w:val="1"/>
      <w:numFmt w:val="decimal"/>
      <w:lvlText w:val="%1.%2"/>
      <w:lvlJc w:val="left"/>
      <w:pPr>
        <w:ind w:left="495" w:hanging="405"/>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AC625B1"/>
    <w:multiLevelType w:val="multilevel"/>
    <w:tmpl w:val="661EF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B1C7B73"/>
    <w:multiLevelType w:val="multilevel"/>
    <w:tmpl w:val="72F0F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D5419B8"/>
    <w:multiLevelType w:val="hybridMultilevel"/>
    <w:tmpl w:val="982C5EA6"/>
    <w:lvl w:ilvl="0" w:tplc="7310A610">
      <w:start w:val="1"/>
      <w:numFmt w:val="bullet"/>
      <w:pStyle w:val="Heading3"/>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2E66486"/>
    <w:multiLevelType w:val="multilevel"/>
    <w:tmpl w:val="579ED3EC"/>
    <w:lvl w:ilvl="0">
      <w:start w:val="3"/>
      <w:numFmt w:val="decimal"/>
      <w:lvlText w:val="%1"/>
      <w:lvlJc w:val="left"/>
      <w:pPr>
        <w:ind w:left="360" w:hanging="360"/>
      </w:pPr>
      <w:rPr>
        <w:rFonts w:hint="default"/>
        <w:color w:val="auto"/>
      </w:rPr>
    </w:lvl>
    <w:lvl w:ilvl="1">
      <w:start w:val="1"/>
      <w:numFmt w:val="decimal"/>
      <w:lvlText w:val="%1.%2"/>
      <w:lvlJc w:val="left"/>
      <w:pPr>
        <w:ind w:left="1260" w:hanging="360"/>
      </w:pPr>
      <w:rPr>
        <w:rFonts w:hint="default"/>
        <w:color w:val="auto"/>
      </w:rPr>
    </w:lvl>
    <w:lvl w:ilvl="2">
      <w:start w:val="1"/>
      <w:numFmt w:val="decimal"/>
      <w:lvlText w:val="%1.%2.%3"/>
      <w:lvlJc w:val="left"/>
      <w:pPr>
        <w:ind w:left="2160" w:hanging="720"/>
      </w:pPr>
      <w:rPr>
        <w:rFonts w:hint="default"/>
        <w:color w:val="auto"/>
      </w:rPr>
    </w:lvl>
    <w:lvl w:ilvl="3">
      <w:start w:val="1"/>
      <w:numFmt w:val="decimal"/>
      <w:lvlText w:val="%1.%2.%3.%4"/>
      <w:lvlJc w:val="left"/>
      <w:pPr>
        <w:ind w:left="2880" w:hanging="720"/>
      </w:pPr>
      <w:rPr>
        <w:rFonts w:hint="default"/>
        <w:color w:val="auto"/>
      </w:rPr>
    </w:lvl>
    <w:lvl w:ilvl="4">
      <w:start w:val="1"/>
      <w:numFmt w:val="decimal"/>
      <w:lvlText w:val="%1.%2.%3.%4.%5"/>
      <w:lvlJc w:val="left"/>
      <w:pPr>
        <w:ind w:left="3960" w:hanging="1080"/>
      </w:pPr>
      <w:rPr>
        <w:rFonts w:hint="default"/>
        <w:color w:val="auto"/>
      </w:rPr>
    </w:lvl>
    <w:lvl w:ilvl="5">
      <w:start w:val="1"/>
      <w:numFmt w:val="decimal"/>
      <w:lvlText w:val="%1.%2.%3.%4.%5.%6"/>
      <w:lvlJc w:val="left"/>
      <w:pPr>
        <w:ind w:left="4680" w:hanging="1080"/>
      </w:pPr>
      <w:rPr>
        <w:rFonts w:hint="default"/>
        <w:color w:val="auto"/>
      </w:rPr>
    </w:lvl>
    <w:lvl w:ilvl="6">
      <w:start w:val="1"/>
      <w:numFmt w:val="decimal"/>
      <w:lvlText w:val="%1.%2.%3.%4.%5.%6.%7"/>
      <w:lvlJc w:val="left"/>
      <w:pPr>
        <w:ind w:left="5760" w:hanging="1440"/>
      </w:pPr>
      <w:rPr>
        <w:rFonts w:hint="default"/>
        <w:color w:val="auto"/>
      </w:rPr>
    </w:lvl>
    <w:lvl w:ilvl="7">
      <w:start w:val="1"/>
      <w:numFmt w:val="decimal"/>
      <w:lvlText w:val="%1.%2.%3.%4.%5.%6.%7.%8"/>
      <w:lvlJc w:val="left"/>
      <w:pPr>
        <w:ind w:left="6480" w:hanging="1440"/>
      </w:pPr>
      <w:rPr>
        <w:rFonts w:hint="default"/>
        <w:color w:val="auto"/>
      </w:rPr>
    </w:lvl>
    <w:lvl w:ilvl="8">
      <w:start w:val="1"/>
      <w:numFmt w:val="decimal"/>
      <w:lvlText w:val="%1.%2.%3.%4.%5.%6.%7.%8.%9"/>
      <w:lvlJc w:val="left"/>
      <w:pPr>
        <w:ind w:left="7560" w:hanging="1800"/>
      </w:pPr>
      <w:rPr>
        <w:rFonts w:hint="default"/>
        <w:color w:val="auto"/>
      </w:rPr>
    </w:lvl>
  </w:abstractNum>
  <w:abstractNum w:abstractNumId="19">
    <w:nsid w:val="341D033E"/>
    <w:multiLevelType w:val="multilevel"/>
    <w:tmpl w:val="0B90F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6CE4BDB"/>
    <w:multiLevelType w:val="hybridMultilevel"/>
    <w:tmpl w:val="C246A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6606C4"/>
    <w:multiLevelType w:val="hybridMultilevel"/>
    <w:tmpl w:val="7BA607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38637D49"/>
    <w:multiLevelType w:val="multilevel"/>
    <w:tmpl w:val="51C67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9C277C7"/>
    <w:multiLevelType w:val="multilevel"/>
    <w:tmpl w:val="CD82A8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D4C4506"/>
    <w:multiLevelType w:val="hybridMultilevel"/>
    <w:tmpl w:val="94761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F6E161F"/>
    <w:multiLevelType w:val="multilevel"/>
    <w:tmpl w:val="C0F27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05371DC"/>
    <w:multiLevelType w:val="multilevel"/>
    <w:tmpl w:val="C3646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17F6BF6"/>
    <w:multiLevelType w:val="hybridMultilevel"/>
    <w:tmpl w:val="08643644"/>
    <w:lvl w:ilvl="0" w:tplc="1E2CC0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2F73D88"/>
    <w:multiLevelType w:val="multilevel"/>
    <w:tmpl w:val="A77025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3B711BF"/>
    <w:multiLevelType w:val="hybridMultilevel"/>
    <w:tmpl w:val="174C1580"/>
    <w:lvl w:ilvl="0" w:tplc="4A004D8E">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49EB0E3A"/>
    <w:multiLevelType w:val="multilevel"/>
    <w:tmpl w:val="176A9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B0C4CF5"/>
    <w:multiLevelType w:val="hybridMultilevel"/>
    <w:tmpl w:val="1F42A84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B92541C"/>
    <w:multiLevelType w:val="multilevel"/>
    <w:tmpl w:val="12968498"/>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DC006CF"/>
    <w:multiLevelType w:val="hybridMultilevel"/>
    <w:tmpl w:val="E8628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FFB260A"/>
    <w:multiLevelType w:val="hybridMultilevel"/>
    <w:tmpl w:val="1E20F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04816E0"/>
    <w:multiLevelType w:val="multilevel"/>
    <w:tmpl w:val="6A40A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6AC481B"/>
    <w:multiLevelType w:val="hybridMultilevel"/>
    <w:tmpl w:val="CFE8B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80B78E1"/>
    <w:multiLevelType w:val="hybridMultilevel"/>
    <w:tmpl w:val="67D25956"/>
    <w:lvl w:ilvl="0" w:tplc="0409000B">
      <w:start w:val="1"/>
      <w:numFmt w:val="bullet"/>
      <w:lvlText w:val=""/>
      <w:lvlJc w:val="left"/>
      <w:pPr>
        <w:ind w:left="1784" w:hanging="360"/>
      </w:pPr>
      <w:rPr>
        <w:rFonts w:ascii="Wingdings" w:hAnsi="Wingdings" w:hint="default"/>
      </w:rPr>
    </w:lvl>
    <w:lvl w:ilvl="1" w:tplc="04090003" w:tentative="1">
      <w:start w:val="1"/>
      <w:numFmt w:val="bullet"/>
      <w:lvlText w:val="o"/>
      <w:lvlJc w:val="left"/>
      <w:pPr>
        <w:ind w:left="2504" w:hanging="360"/>
      </w:pPr>
      <w:rPr>
        <w:rFonts w:ascii="Courier New" w:hAnsi="Courier New" w:cs="Courier New" w:hint="default"/>
      </w:rPr>
    </w:lvl>
    <w:lvl w:ilvl="2" w:tplc="04090005" w:tentative="1">
      <w:start w:val="1"/>
      <w:numFmt w:val="bullet"/>
      <w:lvlText w:val=""/>
      <w:lvlJc w:val="left"/>
      <w:pPr>
        <w:ind w:left="3224" w:hanging="360"/>
      </w:pPr>
      <w:rPr>
        <w:rFonts w:ascii="Wingdings" w:hAnsi="Wingdings" w:hint="default"/>
      </w:rPr>
    </w:lvl>
    <w:lvl w:ilvl="3" w:tplc="04090001" w:tentative="1">
      <w:start w:val="1"/>
      <w:numFmt w:val="bullet"/>
      <w:lvlText w:val=""/>
      <w:lvlJc w:val="left"/>
      <w:pPr>
        <w:ind w:left="3944" w:hanging="360"/>
      </w:pPr>
      <w:rPr>
        <w:rFonts w:ascii="Symbol" w:hAnsi="Symbol" w:hint="default"/>
      </w:rPr>
    </w:lvl>
    <w:lvl w:ilvl="4" w:tplc="04090003" w:tentative="1">
      <w:start w:val="1"/>
      <w:numFmt w:val="bullet"/>
      <w:lvlText w:val="o"/>
      <w:lvlJc w:val="left"/>
      <w:pPr>
        <w:ind w:left="4664" w:hanging="360"/>
      </w:pPr>
      <w:rPr>
        <w:rFonts w:ascii="Courier New" w:hAnsi="Courier New" w:cs="Courier New" w:hint="default"/>
      </w:rPr>
    </w:lvl>
    <w:lvl w:ilvl="5" w:tplc="04090005" w:tentative="1">
      <w:start w:val="1"/>
      <w:numFmt w:val="bullet"/>
      <w:lvlText w:val=""/>
      <w:lvlJc w:val="left"/>
      <w:pPr>
        <w:ind w:left="5384" w:hanging="360"/>
      </w:pPr>
      <w:rPr>
        <w:rFonts w:ascii="Wingdings" w:hAnsi="Wingdings" w:hint="default"/>
      </w:rPr>
    </w:lvl>
    <w:lvl w:ilvl="6" w:tplc="04090001" w:tentative="1">
      <w:start w:val="1"/>
      <w:numFmt w:val="bullet"/>
      <w:lvlText w:val=""/>
      <w:lvlJc w:val="left"/>
      <w:pPr>
        <w:ind w:left="6104" w:hanging="360"/>
      </w:pPr>
      <w:rPr>
        <w:rFonts w:ascii="Symbol" w:hAnsi="Symbol" w:hint="default"/>
      </w:rPr>
    </w:lvl>
    <w:lvl w:ilvl="7" w:tplc="04090003" w:tentative="1">
      <w:start w:val="1"/>
      <w:numFmt w:val="bullet"/>
      <w:lvlText w:val="o"/>
      <w:lvlJc w:val="left"/>
      <w:pPr>
        <w:ind w:left="6824" w:hanging="360"/>
      </w:pPr>
      <w:rPr>
        <w:rFonts w:ascii="Courier New" w:hAnsi="Courier New" w:cs="Courier New" w:hint="default"/>
      </w:rPr>
    </w:lvl>
    <w:lvl w:ilvl="8" w:tplc="04090005" w:tentative="1">
      <w:start w:val="1"/>
      <w:numFmt w:val="bullet"/>
      <w:lvlText w:val=""/>
      <w:lvlJc w:val="left"/>
      <w:pPr>
        <w:ind w:left="7544" w:hanging="360"/>
      </w:pPr>
      <w:rPr>
        <w:rFonts w:ascii="Wingdings" w:hAnsi="Wingdings" w:hint="default"/>
      </w:rPr>
    </w:lvl>
  </w:abstractNum>
  <w:abstractNum w:abstractNumId="38">
    <w:nsid w:val="65843467"/>
    <w:multiLevelType w:val="multilevel"/>
    <w:tmpl w:val="A77025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7DB117B"/>
    <w:multiLevelType w:val="hybridMultilevel"/>
    <w:tmpl w:val="9C0C0A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C8751C5"/>
    <w:multiLevelType w:val="hybridMultilevel"/>
    <w:tmpl w:val="78DC0D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130F92"/>
    <w:multiLevelType w:val="multilevel"/>
    <w:tmpl w:val="F8543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721760E"/>
    <w:multiLevelType w:val="hybridMultilevel"/>
    <w:tmpl w:val="80942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81E610B"/>
    <w:multiLevelType w:val="hybridMultilevel"/>
    <w:tmpl w:val="638090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797B3147"/>
    <w:multiLevelType w:val="hybridMultilevel"/>
    <w:tmpl w:val="6874A4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1"/>
  </w:num>
  <w:num w:numId="2">
    <w:abstractNumId w:val="43"/>
  </w:num>
  <w:num w:numId="3">
    <w:abstractNumId w:val="8"/>
  </w:num>
  <w:num w:numId="4">
    <w:abstractNumId w:val="14"/>
  </w:num>
  <w:num w:numId="5">
    <w:abstractNumId w:val="35"/>
  </w:num>
  <w:num w:numId="6">
    <w:abstractNumId w:val="16"/>
  </w:num>
  <w:num w:numId="7">
    <w:abstractNumId w:val="3"/>
  </w:num>
  <w:num w:numId="8">
    <w:abstractNumId w:val="30"/>
  </w:num>
  <w:num w:numId="9">
    <w:abstractNumId w:val="5"/>
  </w:num>
  <w:num w:numId="10">
    <w:abstractNumId w:val="6"/>
  </w:num>
  <w:num w:numId="11">
    <w:abstractNumId w:val="15"/>
  </w:num>
  <w:num w:numId="12">
    <w:abstractNumId w:val="25"/>
  </w:num>
  <w:num w:numId="13">
    <w:abstractNumId w:val="32"/>
  </w:num>
  <w:num w:numId="14">
    <w:abstractNumId w:val="4"/>
  </w:num>
  <w:num w:numId="15">
    <w:abstractNumId w:val="12"/>
  </w:num>
  <w:num w:numId="16">
    <w:abstractNumId w:val="20"/>
  </w:num>
  <w:num w:numId="17">
    <w:abstractNumId w:val="19"/>
  </w:num>
  <w:num w:numId="18">
    <w:abstractNumId w:val="42"/>
  </w:num>
  <w:num w:numId="19">
    <w:abstractNumId w:val="11"/>
  </w:num>
  <w:num w:numId="20">
    <w:abstractNumId w:val="28"/>
  </w:num>
  <w:num w:numId="21">
    <w:abstractNumId w:val="22"/>
  </w:num>
  <w:num w:numId="22">
    <w:abstractNumId w:val="33"/>
  </w:num>
  <w:num w:numId="23">
    <w:abstractNumId w:val="10"/>
  </w:num>
  <w:num w:numId="24">
    <w:abstractNumId w:val="2"/>
  </w:num>
  <w:num w:numId="25">
    <w:abstractNumId w:val="0"/>
  </w:num>
  <w:num w:numId="26">
    <w:abstractNumId w:val="9"/>
  </w:num>
  <w:num w:numId="27">
    <w:abstractNumId w:val="36"/>
  </w:num>
  <w:num w:numId="28">
    <w:abstractNumId w:val="24"/>
  </w:num>
  <w:num w:numId="29">
    <w:abstractNumId w:val="18"/>
  </w:num>
  <w:num w:numId="30">
    <w:abstractNumId w:val="7"/>
  </w:num>
  <w:num w:numId="31">
    <w:abstractNumId w:val="27"/>
  </w:num>
  <w:num w:numId="32">
    <w:abstractNumId w:val="40"/>
  </w:num>
  <w:num w:numId="33">
    <w:abstractNumId w:val="17"/>
  </w:num>
  <w:num w:numId="34">
    <w:abstractNumId w:val="1"/>
  </w:num>
  <w:num w:numId="35">
    <w:abstractNumId w:val="45"/>
  </w:num>
  <w:num w:numId="36">
    <w:abstractNumId w:val="21"/>
  </w:num>
  <w:num w:numId="37">
    <w:abstractNumId w:val="29"/>
  </w:num>
  <w:num w:numId="38">
    <w:abstractNumId w:val="44"/>
  </w:num>
  <w:num w:numId="39">
    <w:abstractNumId w:val="31"/>
  </w:num>
  <w:num w:numId="40">
    <w:abstractNumId w:val="39"/>
  </w:num>
  <w:num w:numId="41">
    <w:abstractNumId w:val="23"/>
  </w:num>
  <w:num w:numId="42">
    <w:abstractNumId w:val="26"/>
  </w:num>
  <w:num w:numId="43">
    <w:abstractNumId w:val="34"/>
  </w:num>
  <w:num w:numId="44">
    <w:abstractNumId w:val="38"/>
  </w:num>
  <w:num w:numId="45">
    <w:abstractNumId w:val="13"/>
  </w:num>
  <w:num w:numId="46">
    <w:abstractNumId w:val="3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B598D"/>
    <w:rsid w:val="00046E33"/>
    <w:rsid w:val="00053F36"/>
    <w:rsid w:val="00064C82"/>
    <w:rsid w:val="0006546B"/>
    <w:rsid w:val="00066A74"/>
    <w:rsid w:val="00070468"/>
    <w:rsid w:val="00073F85"/>
    <w:rsid w:val="0008043C"/>
    <w:rsid w:val="0008426C"/>
    <w:rsid w:val="0009448D"/>
    <w:rsid w:val="000A6F4C"/>
    <w:rsid w:val="000B2187"/>
    <w:rsid w:val="000C0BA8"/>
    <w:rsid w:val="000E47FC"/>
    <w:rsid w:val="000F08BC"/>
    <w:rsid w:val="000F17D5"/>
    <w:rsid w:val="00115AA3"/>
    <w:rsid w:val="00134F48"/>
    <w:rsid w:val="00161A4C"/>
    <w:rsid w:val="0016216F"/>
    <w:rsid w:val="0016623C"/>
    <w:rsid w:val="001863CC"/>
    <w:rsid w:val="001A3284"/>
    <w:rsid w:val="001A58BC"/>
    <w:rsid w:val="001B5460"/>
    <w:rsid w:val="001C6851"/>
    <w:rsid w:val="001E5D2C"/>
    <w:rsid w:val="001F764B"/>
    <w:rsid w:val="0020361C"/>
    <w:rsid w:val="00203AD9"/>
    <w:rsid w:val="0020474E"/>
    <w:rsid w:val="00235814"/>
    <w:rsid w:val="0023765D"/>
    <w:rsid w:val="002462A7"/>
    <w:rsid w:val="002474D9"/>
    <w:rsid w:val="00250CAA"/>
    <w:rsid w:val="00261701"/>
    <w:rsid w:val="00273FFA"/>
    <w:rsid w:val="002778CE"/>
    <w:rsid w:val="002A1D3A"/>
    <w:rsid w:val="002B11CC"/>
    <w:rsid w:val="002B146D"/>
    <w:rsid w:val="002C5AB0"/>
    <w:rsid w:val="002C6AE1"/>
    <w:rsid w:val="002D0EE7"/>
    <w:rsid w:val="002D15A3"/>
    <w:rsid w:val="002D6239"/>
    <w:rsid w:val="002F62CD"/>
    <w:rsid w:val="00300402"/>
    <w:rsid w:val="00330954"/>
    <w:rsid w:val="00342BE0"/>
    <w:rsid w:val="0035027D"/>
    <w:rsid w:val="00355EB8"/>
    <w:rsid w:val="0037667A"/>
    <w:rsid w:val="00394AB0"/>
    <w:rsid w:val="003B40EC"/>
    <w:rsid w:val="003C744A"/>
    <w:rsid w:val="003E2F47"/>
    <w:rsid w:val="004044F7"/>
    <w:rsid w:val="00432539"/>
    <w:rsid w:val="00437101"/>
    <w:rsid w:val="0044524D"/>
    <w:rsid w:val="004831E2"/>
    <w:rsid w:val="00483FD8"/>
    <w:rsid w:val="00490BCE"/>
    <w:rsid w:val="00497160"/>
    <w:rsid w:val="004B1BF3"/>
    <w:rsid w:val="004C16C8"/>
    <w:rsid w:val="004D370C"/>
    <w:rsid w:val="004D5286"/>
    <w:rsid w:val="004E139F"/>
    <w:rsid w:val="004E6BF2"/>
    <w:rsid w:val="004E71B0"/>
    <w:rsid w:val="004F777F"/>
    <w:rsid w:val="00552EB1"/>
    <w:rsid w:val="005749E3"/>
    <w:rsid w:val="00580F07"/>
    <w:rsid w:val="00591CC3"/>
    <w:rsid w:val="005A1BD2"/>
    <w:rsid w:val="005B5132"/>
    <w:rsid w:val="005C1402"/>
    <w:rsid w:val="005C59DA"/>
    <w:rsid w:val="006006B5"/>
    <w:rsid w:val="006106E1"/>
    <w:rsid w:val="006134E5"/>
    <w:rsid w:val="00613BBF"/>
    <w:rsid w:val="00616AFC"/>
    <w:rsid w:val="00624AF3"/>
    <w:rsid w:val="00630EAB"/>
    <w:rsid w:val="0064585C"/>
    <w:rsid w:val="00650D85"/>
    <w:rsid w:val="00660BE5"/>
    <w:rsid w:val="00680F80"/>
    <w:rsid w:val="00682C33"/>
    <w:rsid w:val="006B498C"/>
    <w:rsid w:val="006B5EDE"/>
    <w:rsid w:val="006D3CA9"/>
    <w:rsid w:val="006E0E03"/>
    <w:rsid w:val="007035D1"/>
    <w:rsid w:val="00712799"/>
    <w:rsid w:val="00720C6B"/>
    <w:rsid w:val="00721C81"/>
    <w:rsid w:val="00730C39"/>
    <w:rsid w:val="0075305B"/>
    <w:rsid w:val="00753586"/>
    <w:rsid w:val="007633F5"/>
    <w:rsid w:val="00783994"/>
    <w:rsid w:val="00794D8F"/>
    <w:rsid w:val="00795C61"/>
    <w:rsid w:val="007B2511"/>
    <w:rsid w:val="007B34A5"/>
    <w:rsid w:val="007D7194"/>
    <w:rsid w:val="00816F5E"/>
    <w:rsid w:val="00822382"/>
    <w:rsid w:val="008374C3"/>
    <w:rsid w:val="008505F3"/>
    <w:rsid w:val="0085064A"/>
    <w:rsid w:val="00896A59"/>
    <w:rsid w:val="008B4197"/>
    <w:rsid w:val="008C6DEC"/>
    <w:rsid w:val="008D645B"/>
    <w:rsid w:val="008E36D0"/>
    <w:rsid w:val="008E4E9E"/>
    <w:rsid w:val="008F23DC"/>
    <w:rsid w:val="00930BAA"/>
    <w:rsid w:val="00940042"/>
    <w:rsid w:val="00943331"/>
    <w:rsid w:val="00951778"/>
    <w:rsid w:val="009826FD"/>
    <w:rsid w:val="009A2F15"/>
    <w:rsid w:val="009A55DF"/>
    <w:rsid w:val="009C4AEA"/>
    <w:rsid w:val="009D0E33"/>
    <w:rsid w:val="009E18B3"/>
    <w:rsid w:val="009E36C7"/>
    <w:rsid w:val="009E509A"/>
    <w:rsid w:val="009F1394"/>
    <w:rsid w:val="00A11C7A"/>
    <w:rsid w:val="00A22C25"/>
    <w:rsid w:val="00A259F7"/>
    <w:rsid w:val="00A359E7"/>
    <w:rsid w:val="00A86EF4"/>
    <w:rsid w:val="00AA3560"/>
    <w:rsid w:val="00AC45FB"/>
    <w:rsid w:val="00AC4A44"/>
    <w:rsid w:val="00AD663A"/>
    <w:rsid w:val="00AE3A96"/>
    <w:rsid w:val="00AF3CE4"/>
    <w:rsid w:val="00B13771"/>
    <w:rsid w:val="00B1591C"/>
    <w:rsid w:val="00B16204"/>
    <w:rsid w:val="00B216D6"/>
    <w:rsid w:val="00B30AFB"/>
    <w:rsid w:val="00B35313"/>
    <w:rsid w:val="00B35E80"/>
    <w:rsid w:val="00B57760"/>
    <w:rsid w:val="00B602E6"/>
    <w:rsid w:val="00B647ED"/>
    <w:rsid w:val="00B7155F"/>
    <w:rsid w:val="00B815C2"/>
    <w:rsid w:val="00B8229F"/>
    <w:rsid w:val="00B83520"/>
    <w:rsid w:val="00B9409D"/>
    <w:rsid w:val="00BA6070"/>
    <w:rsid w:val="00BA73A6"/>
    <w:rsid w:val="00BC2FA4"/>
    <w:rsid w:val="00BD1807"/>
    <w:rsid w:val="00BD299C"/>
    <w:rsid w:val="00C01257"/>
    <w:rsid w:val="00C02412"/>
    <w:rsid w:val="00C22FFC"/>
    <w:rsid w:val="00C23A9A"/>
    <w:rsid w:val="00C35657"/>
    <w:rsid w:val="00C652C7"/>
    <w:rsid w:val="00C67A61"/>
    <w:rsid w:val="00C77367"/>
    <w:rsid w:val="00C81585"/>
    <w:rsid w:val="00C8161A"/>
    <w:rsid w:val="00CF077D"/>
    <w:rsid w:val="00CF4EDB"/>
    <w:rsid w:val="00D069EF"/>
    <w:rsid w:val="00D31DAA"/>
    <w:rsid w:val="00D513E9"/>
    <w:rsid w:val="00D53F84"/>
    <w:rsid w:val="00D655D1"/>
    <w:rsid w:val="00D84B0D"/>
    <w:rsid w:val="00DA191C"/>
    <w:rsid w:val="00DA3B76"/>
    <w:rsid w:val="00DB598D"/>
    <w:rsid w:val="00DE4416"/>
    <w:rsid w:val="00DE49A0"/>
    <w:rsid w:val="00DF57E0"/>
    <w:rsid w:val="00E013C7"/>
    <w:rsid w:val="00E15F4E"/>
    <w:rsid w:val="00E802DA"/>
    <w:rsid w:val="00E97744"/>
    <w:rsid w:val="00EB7B47"/>
    <w:rsid w:val="00ED64DD"/>
    <w:rsid w:val="00EE3467"/>
    <w:rsid w:val="00EE401C"/>
    <w:rsid w:val="00EF4847"/>
    <w:rsid w:val="00EF6EF9"/>
    <w:rsid w:val="00F11FDC"/>
    <w:rsid w:val="00F16B5D"/>
    <w:rsid w:val="00F328ED"/>
    <w:rsid w:val="00F3598C"/>
    <w:rsid w:val="00F55DF7"/>
    <w:rsid w:val="00F56B0C"/>
    <w:rsid w:val="00F811AC"/>
    <w:rsid w:val="00FF40AC"/>
    <w:rsid w:val="00FF79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98D"/>
    <w:rPr>
      <w:rFonts w:ascii="Times New Roman" w:hAnsi="Times New Roman"/>
      <w:sz w:val="24"/>
    </w:rPr>
  </w:style>
  <w:style w:type="paragraph" w:styleId="Heading1">
    <w:name w:val="heading 1"/>
    <w:basedOn w:val="Normal"/>
    <w:next w:val="Normal"/>
    <w:link w:val="Heading1Char"/>
    <w:autoRedefine/>
    <w:uiPriority w:val="9"/>
    <w:qFormat/>
    <w:rsid w:val="00630EAB"/>
    <w:pPr>
      <w:keepNext/>
      <w:keepLines/>
      <w:spacing w:before="480"/>
      <w:jc w:val="both"/>
      <w:outlineLvl w:val="0"/>
    </w:pPr>
    <w:rPr>
      <w:rFonts w:eastAsiaTheme="majorEastAsia" w:cs="Times New Roman"/>
      <w:b/>
      <w:bCs/>
      <w:color w:val="000000"/>
      <w:szCs w:val="24"/>
    </w:rPr>
  </w:style>
  <w:style w:type="paragraph" w:styleId="Heading2">
    <w:name w:val="heading 2"/>
    <w:basedOn w:val="Normal"/>
    <w:next w:val="Normal"/>
    <w:link w:val="Heading2Char"/>
    <w:autoRedefine/>
    <w:uiPriority w:val="9"/>
    <w:unhideWhenUsed/>
    <w:qFormat/>
    <w:rsid w:val="004B1BF3"/>
    <w:pPr>
      <w:keepNext/>
      <w:keepLines/>
      <w:outlineLvl w:val="1"/>
    </w:pPr>
    <w:rPr>
      <w:rFonts w:eastAsiaTheme="majorEastAsia" w:cs="Times New Roman"/>
      <w:b/>
      <w:bCs/>
      <w:szCs w:val="24"/>
    </w:rPr>
  </w:style>
  <w:style w:type="paragraph" w:styleId="Heading3">
    <w:name w:val="heading 3"/>
    <w:basedOn w:val="Normal"/>
    <w:next w:val="Normal"/>
    <w:link w:val="Heading3Char"/>
    <w:autoRedefine/>
    <w:uiPriority w:val="9"/>
    <w:unhideWhenUsed/>
    <w:qFormat/>
    <w:rsid w:val="00B216D6"/>
    <w:pPr>
      <w:keepNext/>
      <w:keepLines/>
      <w:numPr>
        <w:numId w:val="33"/>
      </w:numPr>
      <w:outlineLvl w:val="2"/>
    </w:pPr>
    <w:rPr>
      <w:rFonts w:eastAsiaTheme="majorEastAsia" w:cs="Times New Roman"/>
      <w:b/>
      <w:bCs/>
    </w:rPr>
  </w:style>
  <w:style w:type="paragraph" w:styleId="Heading4">
    <w:name w:val="heading 4"/>
    <w:basedOn w:val="Normal"/>
    <w:next w:val="Normal"/>
    <w:link w:val="Heading4Char"/>
    <w:uiPriority w:val="9"/>
    <w:semiHidden/>
    <w:unhideWhenUsed/>
    <w:qFormat/>
    <w:rsid w:val="004C16C8"/>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0EAB"/>
    <w:rPr>
      <w:rFonts w:ascii="Times New Roman" w:eastAsiaTheme="majorEastAsia" w:hAnsi="Times New Roman" w:cs="Times New Roman"/>
      <w:b/>
      <w:bCs/>
      <w:color w:val="000000"/>
      <w:sz w:val="24"/>
      <w:szCs w:val="24"/>
    </w:rPr>
  </w:style>
  <w:style w:type="character" w:customStyle="1" w:styleId="Heading2Char">
    <w:name w:val="Heading 2 Char"/>
    <w:basedOn w:val="DefaultParagraphFont"/>
    <w:link w:val="Heading2"/>
    <w:uiPriority w:val="9"/>
    <w:rsid w:val="004B1BF3"/>
    <w:rPr>
      <w:rFonts w:ascii="Times New Roman" w:eastAsiaTheme="majorEastAsia" w:hAnsi="Times New Roman" w:cs="Times New Roman"/>
      <w:b/>
      <w:bCs/>
      <w:sz w:val="24"/>
      <w:szCs w:val="24"/>
    </w:rPr>
  </w:style>
  <w:style w:type="character" w:customStyle="1" w:styleId="Heading3Char">
    <w:name w:val="Heading 3 Char"/>
    <w:basedOn w:val="DefaultParagraphFont"/>
    <w:link w:val="Heading3"/>
    <w:uiPriority w:val="9"/>
    <w:rsid w:val="00B216D6"/>
    <w:rPr>
      <w:rFonts w:ascii="Times New Roman" w:eastAsiaTheme="majorEastAsia" w:hAnsi="Times New Roman" w:cs="Times New Roman"/>
      <w:b/>
      <w:bCs/>
      <w:sz w:val="24"/>
    </w:rPr>
  </w:style>
  <w:style w:type="character" w:styleId="Hyperlink">
    <w:name w:val="Hyperlink"/>
    <w:uiPriority w:val="99"/>
    <w:rsid w:val="00DB598D"/>
    <w:rPr>
      <w:color w:val="0000FF"/>
      <w:u w:val="single"/>
    </w:rPr>
  </w:style>
  <w:style w:type="paragraph" w:styleId="BalloonText">
    <w:name w:val="Balloon Text"/>
    <w:basedOn w:val="Normal"/>
    <w:link w:val="BalloonTextChar"/>
    <w:uiPriority w:val="99"/>
    <w:semiHidden/>
    <w:unhideWhenUsed/>
    <w:rsid w:val="00DB598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98D"/>
    <w:rPr>
      <w:rFonts w:ascii="Tahoma" w:hAnsi="Tahoma" w:cs="Tahoma"/>
      <w:sz w:val="16"/>
      <w:szCs w:val="16"/>
    </w:rPr>
  </w:style>
  <w:style w:type="paragraph" w:styleId="TOCHeading">
    <w:name w:val="TOC Heading"/>
    <w:basedOn w:val="Heading1"/>
    <w:next w:val="Normal"/>
    <w:uiPriority w:val="39"/>
    <w:unhideWhenUsed/>
    <w:qFormat/>
    <w:rsid w:val="005C59DA"/>
    <w:pPr>
      <w:keepNext w:val="0"/>
      <w:keepLines w:val="0"/>
      <w:framePr w:hSpace="180" w:wrap="around" w:vAnchor="text" w:hAnchor="margin" w:y="115"/>
      <w:spacing w:before="0" w:after="200" w:line="240" w:lineRule="auto"/>
      <w:outlineLvl w:val="9"/>
    </w:pPr>
    <w:rPr>
      <w:rFonts w:eastAsia="Times New Roman"/>
      <w:bCs w:val="0"/>
      <w:color w:val="auto"/>
      <w:sz w:val="28"/>
      <w:szCs w:val="40"/>
      <w:lang w:bidi="en-US"/>
    </w:rPr>
  </w:style>
  <w:style w:type="character" w:styleId="Emphasis">
    <w:name w:val="Emphasis"/>
    <w:basedOn w:val="DefaultParagraphFont"/>
    <w:uiPriority w:val="20"/>
    <w:qFormat/>
    <w:rsid w:val="005C59DA"/>
    <w:rPr>
      <w:i/>
      <w:iCs/>
    </w:rPr>
  </w:style>
  <w:style w:type="paragraph" w:styleId="ListParagraph">
    <w:name w:val="List Paragraph"/>
    <w:aliases w:val="Heading II,List bullet,List Paragraph (numbered (a)),Numbered List Paragraph,bullets,List Paragraph1,NEW INDENT,Main numbered paragraph,small normal,Bullets,References,List Paragraph2,heading 1,3,POCG Table Text"/>
    <w:basedOn w:val="Normal"/>
    <w:link w:val="ListParagraphChar"/>
    <w:uiPriority w:val="99"/>
    <w:qFormat/>
    <w:rsid w:val="00F3598C"/>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References Char,3 Char"/>
    <w:link w:val="ListParagraph"/>
    <w:uiPriority w:val="99"/>
    <w:locked/>
    <w:rsid w:val="00F3598C"/>
    <w:rPr>
      <w:rFonts w:ascii="Times New Roman" w:hAnsi="Times New Roman"/>
      <w:sz w:val="24"/>
    </w:rPr>
  </w:style>
  <w:style w:type="table" w:styleId="TableGrid">
    <w:name w:val="Table Grid"/>
    <w:basedOn w:val="TableNormal"/>
    <w:uiPriority w:val="59"/>
    <w:rsid w:val="00F3598C"/>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35027D"/>
    <w:pPr>
      <w:autoSpaceDE w:val="0"/>
      <w:autoSpaceDN w:val="0"/>
      <w:adjustRightInd w:val="0"/>
      <w:spacing w:line="240" w:lineRule="auto"/>
    </w:pPr>
    <w:rPr>
      <w:rFonts w:ascii="Arial" w:eastAsia="Times New Roman" w:hAnsi="Arial" w:cs="Arial"/>
      <w:color w:val="000000"/>
      <w:sz w:val="24"/>
      <w:szCs w:val="24"/>
    </w:rPr>
  </w:style>
  <w:style w:type="character" w:customStyle="1" w:styleId="u-font-serif">
    <w:name w:val="u-font-serif"/>
    <w:basedOn w:val="DefaultParagraphFont"/>
    <w:rsid w:val="00A359E7"/>
  </w:style>
  <w:style w:type="character" w:customStyle="1" w:styleId="topic-highlight">
    <w:name w:val="topic-highlight"/>
    <w:basedOn w:val="DefaultParagraphFont"/>
    <w:rsid w:val="00A359E7"/>
  </w:style>
  <w:style w:type="paragraph" w:styleId="NormalWeb">
    <w:name w:val="Normal (Web)"/>
    <w:basedOn w:val="Normal"/>
    <w:uiPriority w:val="99"/>
    <w:unhideWhenUsed/>
    <w:rsid w:val="00A359E7"/>
    <w:pPr>
      <w:spacing w:before="100" w:beforeAutospacing="1" w:after="100" w:afterAutospacing="1" w:line="240" w:lineRule="auto"/>
    </w:pPr>
    <w:rPr>
      <w:rFonts w:eastAsia="Times New Roman" w:cs="Times New Roman"/>
      <w:szCs w:val="24"/>
    </w:rPr>
  </w:style>
  <w:style w:type="character" w:customStyle="1" w:styleId="ezoic-ad">
    <w:name w:val="ezoic-ad"/>
    <w:basedOn w:val="DefaultParagraphFont"/>
    <w:rsid w:val="004C16C8"/>
  </w:style>
  <w:style w:type="character" w:customStyle="1" w:styleId="Heading4Char">
    <w:name w:val="Heading 4 Char"/>
    <w:basedOn w:val="DefaultParagraphFont"/>
    <w:link w:val="Heading4"/>
    <w:uiPriority w:val="9"/>
    <w:semiHidden/>
    <w:rsid w:val="004C16C8"/>
    <w:rPr>
      <w:rFonts w:asciiTheme="majorHAnsi" w:eastAsiaTheme="majorEastAsia" w:hAnsiTheme="majorHAnsi" w:cstheme="majorBidi"/>
      <w:b/>
      <w:bCs/>
      <w:i/>
      <w:iCs/>
      <w:color w:val="4F81BD" w:themeColor="accent1"/>
      <w:sz w:val="24"/>
    </w:rPr>
  </w:style>
  <w:style w:type="character" w:customStyle="1" w:styleId="cat-links">
    <w:name w:val="cat-links"/>
    <w:basedOn w:val="DefaultParagraphFont"/>
    <w:rsid w:val="00115AA3"/>
  </w:style>
  <w:style w:type="character" w:customStyle="1" w:styleId="screen-reader-text">
    <w:name w:val="screen-reader-text"/>
    <w:basedOn w:val="DefaultParagraphFont"/>
    <w:rsid w:val="00115AA3"/>
  </w:style>
  <w:style w:type="character" w:styleId="Strong">
    <w:name w:val="Strong"/>
    <w:basedOn w:val="DefaultParagraphFont"/>
    <w:uiPriority w:val="22"/>
    <w:qFormat/>
    <w:rsid w:val="007633F5"/>
    <w:rPr>
      <w:b/>
      <w:bCs/>
    </w:rPr>
  </w:style>
  <w:style w:type="character" w:customStyle="1" w:styleId="cdk-visually-hidden">
    <w:name w:val="cdk-visually-hidden"/>
    <w:basedOn w:val="DefaultParagraphFont"/>
    <w:rsid w:val="00F328ED"/>
  </w:style>
  <w:style w:type="character" w:customStyle="1" w:styleId="label">
    <w:name w:val="label"/>
    <w:basedOn w:val="DefaultParagraphFont"/>
    <w:rsid w:val="00F328ED"/>
  </w:style>
  <w:style w:type="paragraph" w:styleId="Header">
    <w:name w:val="header"/>
    <w:basedOn w:val="Normal"/>
    <w:link w:val="HeaderChar"/>
    <w:uiPriority w:val="99"/>
    <w:semiHidden/>
    <w:unhideWhenUsed/>
    <w:rsid w:val="00B815C2"/>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815C2"/>
    <w:rPr>
      <w:rFonts w:ascii="Times New Roman" w:hAnsi="Times New Roman"/>
      <w:sz w:val="24"/>
    </w:rPr>
  </w:style>
  <w:style w:type="paragraph" w:styleId="Footer">
    <w:name w:val="footer"/>
    <w:basedOn w:val="Normal"/>
    <w:link w:val="FooterChar"/>
    <w:uiPriority w:val="99"/>
    <w:semiHidden/>
    <w:unhideWhenUsed/>
    <w:rsid w:val="00B815C2"/>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B815C2"/>
    <w:rPr>
      <w:rFonts w:ascii="Times New Roman" w:hAnsi="Times New Roman"/>
      <w:sz w:val="24"/>
    </w:rPr>
  </w:style>
  <w:style w:type="paragraph" w:styleId="NoSpacing">
    <w:name w:val="No Spacing"/>
    <w:uiPriority w:val="1"/>
    <w:qFormat/>
    <w:rsid w:val="00940042"/>
    <w:pPr>
      <w:spacing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97117">
      <w:bodyDiv w:val="1"/>
      <w:marLeft w:val="0"/>
      <w:marRight w:val="0"/>
      <w:marTop w:val="0"/>
      <w:marBottom w:val="0"/>
      <w:divBdr>
        <w:top w:val="none" w:sz="0" w:space="0" w:color="auto"/>
        <w:left w:val="none" w:sz="0" w:space="0" w:color="auto"/>
        <w:bottom w:val="none" w:sz="0" w:space="0" w:color="auto"/>
        <w:right w:val="none" w:sz="0" w:space="0" w:color="auto"/>
      </w:divBdr>
      <w:divsChild>
        <w:div w:id="458767938">
          <w:marLeft w:val="0"/>
          <w:marRight w:val="0"/>
          <w:marTop w:val="0"/>
          <w:marBottom w:val="0"/>
          <w:divBdr>
            <w:top w:val="none" w:sz="0" w:space="0" w:color="auto"/>
            <w:left w:val="none" w:sz="0" w:space="0" w:color="auto"/>
            <w:bottom w:val="none" w:sz="0" w:space="0" w:color="auto"/>
            <w:right w:val="none" w:sz="0" w:space="0" w:color="auto"/>
          </w:divBdr>
          <w:divsChild>
            <w:div w:id="940185596">
              <w:marLeft w:val="0"/>
              <w:marRight w:val="0"/>
              <w:marTop w:val="0"/>
              <w:marBottom w:val="0"/>
              <w:divBdr>
                <w:top w:val="none" w:sz="0" w:space="0" w:color="auto"/>
                <w:left w:val="none" w:sz="0" w:space="0" w:color="auto"/>
                <w:bottom w:val="none" w:sz="0" w:space="0" w:color="auto"/>
                <w:right w:val="none" w:sz="0" w:space="0" w:color="auto"/>
              </w:divBdr>
              <w:divsChild>
                <w:div w:id="1412582910">
                  <w:marLeft w:val="0"/>
                  <w:marRight w:val="0"/>
                  <w:marTop w:val="0"/>
                  <w:marBottom w:val="0"/>
                  <w:divBdr>
                    <w:top w:val="none" w:sz="0" w:space="0" w:color="auto"/>
                    <w:left w:val="none" w:sz="0" w:space="0" w:color="auto"/>
                    <w:bottom w:val="none" w:sz="0" w:space="0" w:color="auto"/>
                    <w:right w:val="none" w:sz="0" w:space="0" w:color="auto"/>
                  </w:divBdr>
                  <w:divsChild>
                    <w:div w:id="14968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077532">
      <w:bodyDiv w:val="1"/>
      <w:marLeft w:val="0"/>
      <w:marRight w:val="0"/>
      <w:marTop w:val="0"/>
      <w:marBottom w:val="0"/>
      <w:divBdr>
        <w:top w:val="none" w:sz="0" w:space="0" w:color="auto"/>
        <w:left w:val="none" w:sz="0" w:space="0" w:color="auto"/>
        <w:bottom w:val="none" w:sz="0" w:space="0" w:color="auto"/>
        <w:right w:val="none" w:sz="0" w:space="0" w:color="auto"/>
      </w:divBdr>
      <w:divsChild>
        <w:div w:id="891815112">
          <w:marLeft w:val="0"/>
          <w:marRight w:val="0"/>
          <w:marTop w:val="0"/>
          <w:marBottom w:val="0"/>
          <w:divBdr>
            <w:top w:val="none" w:sz="0" w:space="0" w:color="auto"/>
            <w:left w:val="none" w:sz="0" w:space="0" w:color="auto"/>
            <w:bottom w:val="none" w:sz="0" w:space="0" w:color="auto"/>
            <w:right w:val="none" w:sz="0" w:space="0" w:color="auto"/>
          </w:divBdr>
          <w:divsChild>
            <w:div w:id="1532763983">
              <w:marLeft w:val="0"/>
              <w:marRight w:val="0"/>
              <w:marTop w:val="0"/>
              <w:marBottom w:val="0"/>
              <w:divBdr>
                <w:top w:val="none" w:sz="0" w:space="0" w:color="auto"/>
                <w:left w:val="none" w:sz="0" w:space="0" w:color="auto"/>
                <w:bottom w:val="none" w:sz="0" w:space="0" w:color="auto"/>
                <w:right w:val="none" w:sz="0" w:space="0" w:color="auto"/>
              </w:divBdr>
              <w:divsChild>
                <w:div w:id="128524409">
                  <w:marLeft w:val="0"/>
                  <w:marRight w:val="0"/>
                  <w:marTop w:val="0"/>
                  <w:marBottom w:val="0"/>
                  <w:divBdr>
                    <w:top w:val="none" w:sz="0" w:space="0" w:color="auto"/>
                    <w:left w:val="none" w:sz="0" w:space="0" w:color="auto"/>
                    <w:bottom w:val="none" w:sz="0" w:space="0" w:color="auto"/>
                    <w:right w:val="none" w:sz="0" w:space="0" w:color="auto"/>
                  </w:divBdr>
                  <w:divsChild>
                    <w:div w:id="45614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143940">
      <w:bodyDiv w:val="1"/>
      <w:marLeft w:val="0"/>
      <w:marRight w:val="0"/>
      <w:marTop w:val="0"/>
      <w:marBottom w:val="0"/>
      <w:divBdr>
        <w:top w:val="none" w:sz="0" w:space="0" w:color="auto"/>
        <w:left w:val="none" w:sz="0" w:space="0" w:color="auto"/>
        <w:bottom w:val="none" w:sz="0" w:space="0" w:color="auto"/>
        <w:right w:val="none" w:sz="0" w:space="0" w:color="auto"/>
      </w:divBdr>
    </w:div>
    <w:div w:id="328018729">
      <w:bodyDiv w:val="1"/>
      <w:marLeft w:val="0"/>
      <w:marRight w:val="0"/>
      <w:marTop w:val="0"/>
      <w:marBottom w:val="0"/>
      <w:divBdr>
        <w:top w:val="none" w:sz="0" w:space="0" w:color="auto"/>
        <w:left w:val="none" w:sz="0" w:space="0" w:color="auto"/>
        <w:bottom w:val="none" w:sz="0" w:space="0" w:color="auto"/>
        <w:right w:val="none" w:sz="0" w:space="0" w:color="auto"/>
      </w:divBdr>
    </w:div>
    <w:div w:id="347951675">
      <w:bodyDiv w:val="1"/>
      <w:marLeft w:val="0"/>
      <w:marRight w:val="0"/>
      <w:marTop w:val="0"/>
      <w:marBottom w:val="0"/>
      <w:divBdr>
        <w:top w:val="none" w:sz="0" w:space="0" w:color="auto"/>
        <w:left w:val="none" w:sz="0" w:space="0" w:color="auto"/>
        <w:bottom w:val="none" w:sz="0" w:space="0" w:color="auto"/>
        <w:right w:val="none" w:sz="0" w:space="0" w:color="auto"/>
      </w:divBdr>
      <w:divsChild>
        <w:div w:id="810950021">
          <w:marLeft w:val="0"/>
          <w:marRight w:val="0"/>
          <w:marTop w:val="0"/>
          <w:marBottom w:val="0"/>
          <w:divBdr>
            <w:top w:val="none" w:sz="0" w:space="0" w:color="auto"/>
            <w:left w:val="none" w:sz="0" w:space="0" w:color="auto"/>
            <w:bottom w:val="none" w:sz="0" w:space="0" w:color="auto"/>
            <w:right w:val="none" w:sz="0" w:space="0" w:color="auto"/>
          </w:divBdr>
          <w:divsChild>
            <w:div w:id="1957827033">
              <w:marLeft w:val="0"/>
              <w:marRight w:val="0"/>
              <w:marTop w:val="0"/>
              <w:marBottom w:val="0"/>
              <w:divBdr>
                <w:top w:val="none" w:sz="0" w:space="0" w:color="auto"/>
                <w:left w:val="none" w:sz="0" w:space="0" w:color="auto"/>
                <w:bottom w:val="none" w:sz="0" w:space="0" w:color="auto"/>
                <w:right w:val="none" w:sz="0" w:space="0" w:color="auto"/>
              </w:divBdr>
              <w:divsChild>
                <w:div w:id="313992848">
                  <w:marLeft w:val="0"/>
                  <w:marRight w:val="0"/>
                  <w:marTop w:val="0"/>
                  <w:marBottom w:val="0"/>
                  <w:divBdr>
                    <w:top w:val="none" w:sz="0" w:space="0" w:color="auto"/>
                    <w:left w:val="none" w:sz="0" w:space="0" w:color="auto"/>
                    <w:bottom w:val="none" w:sz="0" w:space="0" w:color="auto"/>
                    <w:right w:val="none" w:sz="0" w:space="0" w:color="auto"/>
                  </w:divBdr>
                  <w:divsChild>
                    <w:div w:id="913706280">
                      <w:marLeft w:val="0"/>
                      <w:marRight w:val="0"/>
                      <w:marTop w:val="0"/>
                      <w:marBottom w:val="0"/>
                      <w:divBdr>
                        <w:top w:val="none" w:sz="0" w:space="0" w:color="auto"/>
                        <w:left w:val="none" w:sz="0" w:space="0" w:color="auto"/>
                        <w:bottom w:val="none" w:sz="0" w:space="0" w:color="auto"/>
                        <w:right w:val="none" w:sz="0" w:space="0" w:color="auto"/>
                      </w:divBdr>
                    </w:div>
                    <w:div w:id="142869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2471806">
      <w:bodyDiv w:val="1"/>
      <w:marLeft w:val="0"/>
      <w:marRight w:val="0"/>
      <w:marTop w:val="0"/>
      <w:marBottom w:val="0"/>
      <w:divBdr>
        <w:top w:val="none" w:sz="0" w:space="0" w:color="auto"/>
        <w:left w:val="none" w:sz="0" w:space="0" w:color="auto"/>
        <w:bottom w:val="none" w:sz="0" w:space="0" w:color="auto"/>
        <w:right w:val="none" w:sz="0" w:space="0" w:color="auto"/>
      </w:divBdr>
    </w:div>
    <w:div w:id="573009629">
      <w:bodyDiv w:val="1"/>
      <w:marLeft w:val="0"/>
      <w:marRight w:val="0"/>
      <w:marTop w:val="0"/>
      <w:marBottom w:val="0"/>
      <w:divBdr>
        <w:top w:val="none" w:sz="0" w:space="0" w:color="auto"/>
        <w:left w:val="none" w:sz="0" w:space="0" w:color="auto"/>
        <w:bottom w:val="none" w:sz="0" w:space="0" w:color="auto"/>
        <w:right w:val="none" w:sz="0" w:space="0" w:color="auto"/>
      </w:divBdr>
    </w:div>
    <w:div w:id="598298554">
      <w:bodyDiv w:val="1"/>
      <w:marLeft w:val="0"/>
      <w:marRight w:val="0"/>
      <w:marTop w:val="0"/>
      <w:marBottom w:val="0"/>
      <w:divBdr>
        <w:top w:val="none" w:sz="0" w:space="0" w:color="auto"/>
        <w:left w:val="none" w:sz="0" w:space="0" w:color="auto"/>
        <w:bottom w:val="none" w:sz="0" w:space="0" w:color="auto"/>
        <w:right w:val="none" w:sz="0" w:space="0" w:color="auto"/>
      </w:divBdr>
      <w:divsChild>
        <w:div w:id="1213232164">
          <w:marLeft w:val="0"/>
          <w:marRight w:val="0"/>
          <w:marTop w:val="0"/>
          <w:marBottom w:val="0"/>
          <w:divBdr>
            <w:top w:val="none" w:sz="0" w:space="0" w:color="auto"/>
            <w:left w:val="none" w:sz="0" w:space="0" w:color="auto"/>
            <w:bottom w:val="none" w:sz="0" w:space="0" w:color="auto"/>
            <w:right w:val="none" w:sz="0" w:space="0" w:color="auto"/>
          </w:divBdr>
          <w:divsChild>
            <w:div w:id="583106027">
              <w:marLeft w:val="0"/>
              <w:marRight w:val="0"/>
              <w:marTop w:val="0"/>
              <w:marBottom w:val="0"/>
              <w:divBdr>
                <w:top w:val="none" w:sz="0" w:space="0" w:color="auto"/>
                <w:left w:val="none" w:sz="0" w:space="0" w:color="auto"/>
                <w:bottom w:val="none" w:sz="0" w:space="0" w:color="auto"/>
                <w:right w:val="none" w:sz="0" w:space="0" w:color="auto"/>
              </w:divBdr>
              <w:divsChild>
                <w:div w:id="846210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956165">
      <w:bodyDiv w:val="1"/>
      <w:marLeft w:val="0"/>
      <w:marRight w:val="0"/>
      <w:marTop w:val="0"/>
      <w:marBottom w:val="0"/>
      <w:divBdr>
        <w:top w:val="none" w:sz="0" w:space="0" w:color="auto"/>
        <w:left w:val="none" w:sz="0" w:space="0" w:color="auto"/>
        <w:bottom w:val="none" w:sz="0" w:space="0" w:color="auto"/>
        <w:right w:val="none" w:sz="0" w:space="0" w:color="auto"/>
      </w:divBdr>
    </w:div>
    <w:div w:id="852572817">
      <w:bodyDiv w:val="1"/>
      <w:marLeft w:val="0"/>
      <w:marRight w:val="0"/>
      <w:marTop w:val="0"/>
      <w:marBottom w:val="0"/>
      <w:divBdr>
        <w:top w:val="none" w:sz="0" w:space="0" w:color="auto"/>
        <w:left w:val="none" w:sz="0" w:space="0" w:color="auto"/>
        <w:bottom w:val="none" w:sz="0" w:space="0" w:color="auto"/>
        <w:right w:val="none" w:sz="0" w:space="0" w:color="auto"/>
      </w:divBdr>
    </w:div>
    <w:div w:id="864753471">
      <w:bodyDiv w:val="1"/>
      <w:marLeft w:val="0"/>
      <w:marRight w:val="0"/>
      <w:marTop w:val="0"/>
      <w:marBottom w:val="0"/>
      <w:divBdr>
        <w:top w:val="none" w:sz="0" w:space="0" w:color="auto"/>
        <w:left w:val="none" w:sz="0" w:space="0" w:color="auto"/>
        <w:bottom w:val="none" w:sz="0" w:space="0" w:color="auto"/>
        <w:right w:val="none" w:sz="0" w:space="0" w:color="auto"/>
      </w:divBdr>
      <w:divsChild>
        <w:div w:id="507716511">
          <w:marLeft w:val="0"/>
          <w:marRight w:val="0"/>
          <w:marTop w:val="0"/>
          <w:marBottom w:val="0"/>
          <w:divBdr>
            <w:top w:val="none" w:sz="0" w:space="0" w:color="auto"/>
            <w:left w:val="none" w:sz="0" w:space="0" w:color="auto"/>
            <w:bottom w:val="none" w:sz="0" w:space="0" w:color="auto"/>
            <w:right w:val="none" w:sz="0" w:space="0" w:color="auto"/>
          </w:divBdr>
        </w:div>
        <w:div w:id="811335971">
          <w:marLeft w:val="0"/>
          <w:marRight w:val="0"/>
          <w:marTop w:val="0"/>
          <w:marBottom w:val="0"/>
          <w:divBdr>
            <w:top w:val="none" w:sz="0" w:space="0" w:color="auto"/>
            <w:left w:val="none" w:sz="0" w:space="0" w:color="auto"/>
            <w:bottom w:val="none" w:sz="0" w:space="0" w:color="auto"/>
            <w:right w:val="none" w:sz="0" w:space="0" w:color="auto"/>
          </w:divBdr>
        </w:div>
      </w:divsChild>
    </w:div>
    <w:div w:id="1028988842">
      <w:bodyDiv w:val="1"/>
      <w:marLeft w:val="0"/>
      <w:marRight w:val="0"/>
      <w:marTop w:val="0"/>
      <w:marBottom w:val="0"/>
      <w:divBdr>
        <w:top w:val="none" w:sz="0" w:space="0" w:color="auto"/>
        <w:left w:val="none" w:sz="0" w:space="0" w:color="auto"/>
        <w:bottom w:val="none" w:sz="0" w:space="0" w:color="auto"/>
        <w:right w:val="none" w:sz="0" w:space="0" w:color="auto"/>
      </w:divBdr>
      <w:divsChild>
        <w:div w:id="2095739617">
          <w:marLeft w:val="0"/>
          <w:marRight w:val="0"/>
          <w:marTop w:val="0"/>
          <w:marBottom w:val="0"/>
          <w:divBdr>
            <w:top w:val="none" w:sz="0" w:space="0" w:color="auto"/>
            <w:left w:val="none" w:sz="0" w:space="0" w:color="auto"/>
            <w:bottom w:val="none" w:sz="0" w:space="0" w:color="auto"/>
            <w:right w:val="none" w:sz="0" w:space="0" w:color="auto"/>
          </w:divBdr>
          <w:divsChild>
            <w:div w:id="568688200">
              <w:marLeft w:val="0"/>
              <w:marRight w:val="0"/>
              <w:marTop w:val="0"/>
              <w:marBottom w:val="0"/>
              <w:divBdr>
                <w:top w:val="none" w:sz="0" w:space="0" w:color="auto"/>
                <w:left w:val="none" w:sz="0" w:space="0" w:color="auto"/>
                <w:bottom w:val="none" w:sz="0" w:space="0" w:color="auto"/>
                <w:right w:val="none" w:sz="0" w:space="0" w:color="auto"/>
              </w:divBdr>
              <w:divsChild>
                <w:div w:id="103619380">
                  <w:marLeft w:val="0"/>
                  <w:marRight w:val="0"/>
                  <w:marTop w:val="0"/>
                  <w:marBottom w:val="0"/>
                  <w:divBdr>
                    <w:top w:val="none" w:sz="0" w:space="0" w:color="auto"/>
                    <w:left w:val="none" w:sz="0" w:space="0" w:color="auto"/>
                    <w:bottom w:val="none" w:sz="0" w:space="0" w:color="auto"/>
                    <w:right w:val="none" w:sz="0" w:space="0" w:color="auto"/>
                  </w:divBdr>
                  <w:divsChild>
                    <w:div w:id="1765489410">
                      <w:marLeft w:val="0"/>
                      <w:marRight w:val="0"/>
                      <w:marTop w:val="0"/>
                      <w:marBottom w:val="0"/>
                      <w:divBdr>
                        <w:top w:val="none" w:sz="0" w:space="0" w:color="auto"/>
                        <w:left w:val="none" w:sz="0" w:space="0" w:color="auto"/>
                        <w:bottom w:val="none" w:sz="0" w:space="0" w:color="auto"/>
                        <w:right w:val="none" w:sz="0" w:space="0" w:color="auto"/>
                      </w:divBdr>
                    </w:div>
                    <w:div w:id="120791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952949">
      <w:bodyDiv w:val="1"/>
      <w:marLeft w:val="0"/>
      <w:marRight w:val="0"/>
      <w:marTop w:val="0"/>
      <w:marBottom w:val="0"/>
      <w:divBdr>
        <w:top w:val="none" w:sz="0" w:space="0" w:color="auto"/>
        <w:left w:val="none" w:sz="0" w:space="0" w:color="auto"/>
        <w:bottom w:val="none" w:sz="0" w:space="0" w:color="auto"/>
        <w:right w:val="none" w:sz="0" w:space="0" w:color="auto"/>
      </w:divBdr>
    </w:div>
    <w:div w:id="1333025994">
      <w:bodyDiv w:val="1"/>
      <w:marLeft w:val="0"/>
      <w:marRight w:val="0"/>
      <w:marTop w:val="0"/>
      <w:marBottom w:val="0"/>
      <w:divBdr>
        <w:top w:val="none" w:sz="0" w:space="0" w:color="auto"/>
        <w:left w:val="none" w:sz="0" w:space="0" w:color="auto"/>
        <w:bottom w:val="none" w:sz="0" w:space="0" w:color="auto"/>
        <w:right w:val="none" w:sz="0" w:space="0" w:color="auto"/>
      </w:divBdr>
    </w:div>
    <w:div w:id="1344354728">
      <w:bodyDiv w:val="1"/>
      <w:marLeft w:val="0"/>
      <w:marRight w:val="0"/>
      <w:marTop w:val="0"/>
      <w:marBottom w:val="0"/>
      <w:divBdr>
        <w:top w:val="none" w:sz="0" w:space="0" w:color="auto"/>
        <w:left w:val="none" w:sz="0" w:space="0" w:color="auto"/>
        <w:bottom w:val="none" w:sz="0" w:space="0" w:color="auto"/>
        <w:right w:val="none" w:sz="0" w:space="0" w:color="auto"/>
      </w:divBdr>
      <w:divsChild>
        <w:div w:id="1134906328">
          <w:marLeft w:val="0"/>
          <w:marRight w:val="0"/>
          <w:marTop w:val="0"/>
          <w:marBottom w:val="0"/>
          <w:divBdr>
            <w:top w:val="none" w:sz="0" w:space="0" w:color="auto"/>
            <w:left w:val="none" w:sz="0" w:space="0" w:color="auto"/>
            <w:bottom w:val="none" w:sz="0" w:space="0" w:color="auto"/>
            <w:right w:val="none" w:sz="0" w:space="0" w:color="auto"/>
          </w:divBdr>
          <w:divsChild>
            <w:div w:id="1440442465">
              <w:marLeft w:val="0"/>
              <w:marRight w:val="0"/>
              <w:marTop w:val="0"/>
              <w:marBottom w:val="0"/>
              <w:divBdr>
                <w:top w:val="none" w:sz="0" w:space="0" w:color="auto"/>
                <w:left w:val="none" w:sz="0" w:space="0" w:color="auto"/>
                <w:bottom w:val="none" w:sz="0" w:space="0" w:color="auto"/>
                <w:right w:val="none" w:sz="0" w:space="0" w:color="auto"/>
              </w:divBdr>
            </w:div>
            <w:div w:id="155385858">
              <w:marLeft w:val="0"/>
              <w:marRight w:val="0"/>
              <w:marTop w:val="0"/>
              <w:marBottom w:val="0"/>
              <w:divBdr>
                <w:top w:val="none" w:sz="0" w:space="0" w:color="auto"/>
                <w:left w:val="none" w:sz="0" w:space="0" w:color="auto"/>
                <w:bottom w:val="none" w:sz="0" w:space="0" w:color="auto"/>
                <w:right w:val="none" w:sz="0" w:space="0" w:color="auto"/>
              </w:divBdr>
            </w:div>
          </w:divsChild>
        </w:div>
        <w:div w:id="701126407">
          <w:marLeft w:val="0"/>
          <w:marRight w:val="0"/>
          <w:marTop w:val="0"/>
          <w:marBottom w:val="0"/>
          <w:divBdr>
            <w:top w:val="none" w:sz="0" w:space="0" w:color="auto"/>
            <w:left w:val="none" w:sz="0" w:space="0" w:color="auto"/>
            <w:bottom w:val="none" w:sz="0" w:space="0" w:color="auto"/>
            <w:right w:val="none" w:sz="0" w:space="0" w:color="auto"/>
          </w:divBdr>
          <w:divsChild>
            <w:div w:id="1751273785">
              <w:marLeft w:val="0"/>
              <w:marRight w:val="0"/>
              <w:marTop w:val="0"/>
              <w:marBottom w:val="0"/>
              <w:divBdr>
                <w:top w:val="none" w:sz="0" w:space="0" w:color="auto"/>
                <w:left w:val="none" w:sz="0" w:space="0" w:color="auto"/>
                <w:bottom w:val="none" w:sz="0" w:space="0" w:color="auto"/>
                <w:right w:val="none" w:sz="0" w:space="0" w:color="auto"/>
              </w:divBdr>
              <w:divsChild>
                <w:div w:id="127736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037828">
      <w:bodyDiv w:val="1"/>
      <w:marLeft w:val="0"/>
      <w:marRight w:val="0"/>
      <w:marTop w:val="0"/>
      <w:marBottom w:val="0"/>
      <w:divBdr>
        <w:top w:val="none" w:sz="0" w:space="0" w:color="auto"/>
        <w:left w:val="none" w:sz="0" w:space="0" w:color="auto"/>
        <w:bottom w:val="none" w:sz="0" w:space="0" w:color="auto"/>
        <w:right w:val="none" w:sz="0" w:space="0" w:color="auto"/>
      </w:divBdr>
      <w:divsChild>
        <w:div w:id="80688711">
          <w:marLeft w:val="0"/>
          <w:marRight w:val="0"/>
          <w:marTop w:val="0"/>
          <w:marBottom w:val="0"/>
          <w:divBdr>
            <w:top w:val="none" w:sz="0" w:space="0" w:color="auto"/>
            <w:left w:val="none" w:sz="0" w:space="0" w:color="auto"/>
            <w:bottom w:val="none" w:sz="0" w:space="0" w:color="auto"/>
            <w:right w:val="none" w:sz="0" w:space="0" w:color="auto"/>
          </w:divBdr>
          <w:divsChild>
            <w:div w:id="302196138">
              <w:marLeft w:val="0"/>
              <w:marRight w:val="0"/>
              <w:marTop w:val="0"/>
              <w:marBottom w:val="0"/>
              <w:divBdr>
                <w:top w:val="none" w:sz="0" w:space="0" w:color="auto"/>
                <w:left w:val="none" w:sz="0" w:space="0" w:color="auto"/>
                <w:bottom w:val="none" w:sz="0" w:space="0" w:color="auto"/>
                <w:right w:val="none" w:sz="0" w:space="0" w:color="auto"/>
              </w:divBdr>
              <w:divsChild>
                <w:div w:id="1188955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755795">
      <w:bodyDiv w:val="1"/>
      <w:marLeft w:val="0"/>
      <w:marRight w:val="0"/>
      <w:marTop w:val="0"/>
      <w:marBottom w:val="0"/>
      <w:divBdr>
        <w:top w:val="none" w:sz="0" w:space="0" w:color="auto"/>
        <w:left w:val="none" w:sz="0" w:space="0" w:color="auto"/>
        <w:bottom w:val="none" w:sz="0" w:space="0" w:color="auto"/>
        <w:right w:val="none" w:sz="0" w:space="0" w:color="auto"/>
      </w:divBdr>
    </w:div>
    <w:div w:id="1613243063">
      <w:bodyDiv w:val="1"/>
      <w:marLeft w:val="0"/>
      <w:marRight w:val="0"/>
      <w:marTop w:val="0"/>
      <w:marBottom w:val="0"/>
      <w:divBdr>
        <w:top w:val="none" w:sz="0" w:space="0" w:color="auto"/>
        <w:left w:val="none" w:sz="0" w:space="0" w:color="auto"/>
        <w:bottom w:val="none" w:sz="0" w:space="0" w:color="auto"/>
        <w:right w:val="none" w:sz="0" w:space="0" w:color="auto"/>
      </w:divBdr>
    </w:div>
    <w:div w:id="1776170938">
      <w:bodyDiv w:val="1"/>
      <w:marLeft w:val="0"/>
      <w:marRight w:val="0"/>
      <w:marTop w:val="0"/>
      <w:marBottom w:val="0"/>
      <w:divBdr>
        <w:top w:val="none" w:sz="0" w:space="0" w:color="auto"/>
        <w:left w:val="none" w:sz="0" w:space="0" w:color="auto"/>
        <w:bottom w:val="none" w:sz="0" w:space="0" w:color="auto"/>
        <w:right w:val="none" w:sz="0" w:space="0" w:color="auto"/>
      </w:divBdr>
      <w:divsChild>
        <w:div w:id="1249999553">
          <w:marLeft w:val="0"/>
          <w:marRight w:val="0"/>
          <w:marTop w:val="0"/>
          <w:marBottom w:val="0"/>
          <w:divBdr>
            <w:top w:val="none" w:sz="0" w:space="0" w:color="auto"/>
            <w:left w:val="none" w:sz="0" w:space="0" w:color="auto"/>
            <w:bottom w:val="none" w:sz="0" w:space="0" w:color="auto"/>
            <w:right w:val="none" w:sz="0" w:space="0" w:color="auto"/>
          </w:divBdr>
        </w:div>
      </w:divsChild>
    </w:div>
    <w:div w:id="1783498177">
      <w:bodyDiv w:val="1"/>
      <w:marLeft w:val="0"/>
      <w:marRight w:val="0"/>
      <w:marTop w:val="0"/>
      <w:marBottom w:val="0"/>
      <w:divBdr>
        <w:top w:val="none" w:sz="0" w:space="0" w:color="auto"/>
        <w:left w:val="none" w:sz="0" w:space="0" w:color="auto"/>
        <w:bottom w:val="none" w:sz="0" w:space="0" w:color="auto"/>
        <w:right w:val="none" w:sz="0" w:space="0" w:color="auto"/>
      </w:divBdr>
    </w:div>
    <w:div w:id="1943218348">
      <w:bodyDiv w:val="1"/>
      <w:marLeft w:val="0"/>
      <w:marRight w:val="0"/>
      <w:marTop w:val="0"/>
      <w:marBottom w:val="0"/>
      <w:divBdr>
        <w:top w:val="none" w:sz="0" w:space="0" w:color="auto"/>
        <w:left w:val="none" w:sz="0" w:space="0" w:color="auto"/>
        <w:bottom w:val="none" w:sz="0" w:space="0" w:color="auto"/>
        <w:right w:val="none" w:sz="0" w:space="0" w:color="auto"/>
      </w:divBdr>
    </w:div>
    <w:div w:id="1981153849">
      <w:bodyDiv w:val="1"/>
      <w:marLeft w:val="0"/>
      <w:marRight w:val="0"/>
      <w:marTop w:val="0"/>
      <w:marBottom w:val="0"/>
      <w:divBdr>
        <w:top w:val="none" w:sz="0" w:space="0" w:color="auto"/>
        <w:left w:val="none" w:sz="0" w:space="0" w:color="auto"/>
        <w:bottom w:val="none" w:sz="0" w:space="0" w:color="auto"/>
        <w:right w:val="none" w:sz="0" w:space="0" w:color="auto"/>
      </w:divBdr>
      <w:divsChild>
        <w:div w:id="2008555639">
          <w:marLeft w:val="0"/>
          <w:marRight w:val="0"/>
          <w:marTop w:val="0"/>
          <w:marBottom w:val="0"/>
          <w:divBdr>
            <w:top w:val="none" w:sz="0" w:space="0" w:color="auto"/>
            <w:left w:val="none" w:sz="0" w:space="0" w:color="auto"/>
            <w:bottom w:val="none" w:sz="0" w:space="0" w:color="auto"/>
            <w:right w:val="none" w:sz="0" w:space="0" w:color="auto"/>
          </w:divBdr>
          <w:divsChild>
            <w:div w:id="161746561">
              <w:marLeft w:val="0"/>
              <w:marRight w:val="0"/>
              <w:marTop w:val="0"/>
              <w:marBottom w:val="0"/>
              <w:divBdr>
                <w:top w:val="none" w:sz="0" w:space="0" w:color="auto"/>
                <w:left w:val="none" w:sz="0" w:space="0" w:color="auto"/>
                <w:bottom w:val="none" w:sz="0" w:space="0" w:color="auto"/>
                <w:right w:val="none" w:sz="0" w:space="0" w:color="auto"/>
              </w:divBdr>
              <w:divsChild>
                <w:div w:id="313065612">
                  <w:marLeft w:val="0"/>
                  <w:marRight w:val="0"/>
                  <w:marTop w:val="0"/>
                  <w:marBottom w:val="0"/>
                  <w:divBdr>
                    <w:top w:val="none" w:sz="0" w:space="0" w:color="auto"/>
                    <w:left w:val="none" w:sz="0" w:space="0" w:color="auto"/>
                    <w:bottom w:val="none" w:sz="0" w:space="0" w:color="auto"/>
                    <w:right w:val="none" w:sz="0" w:space="0" w:color="auto"/>
                  </w:divBdr>
                  <w:divsChild>
                    <w:div w:id="689332311">
                      <w:marLeft w:val="0"/>
                      <w:marRight w:val="0"/>
                      <w:marTop w:val="0"/>
                      <w:marBottom w:val="0"/>
                      <w:divBdr>
                        <w:top w:val="none" w:sz="0" w:space="0" w:color="auto"/>
                        <w:left w:val="none" w:sz="0" w:space="0" w:color="auto"/>
                        <w:bottom w:val="none" w:sz="0" w:space="0" w:color="auto"/>
                        <w:right w:val="none" w:sz="0" w:space="0" w:color="auto"/>
                      </w:divBdr>
                      <w:divsChild>
                        <w:div w:id="86537762">
                          <w:marLeft w:val="0"/>
                          <w:marRight w:val="0"/>
                          <w:marTop w:val="0"/>
                          <w:marBottom w:val="0"/>
                          <w:divBdr>
                            <w:top w:val="none" w:sz="0" w:space="0" w:color="auto"/>
                            <w:left w:val="none" w:sz="0" w:space="0" w:color="auto"/>
                            <w:bottom w:val="none" w:sz="0" w:space="0" w:color="auto"/>
                            <w:right w:val="none" w:sz="0" w:space="0" w:color="auto"/>
                          </w:divBdr>
                          <w:divsChild>
                            <w:div w:id="467282733">
                              <w:marLeft w:val="0"/>
                              <w:marRight w:val="0"/>
                              <w:marTop w:val="0"/>
                              <w:marBottom w:val="0"/>
                              <w:divBdr>
                                <w:top w:val="none" w:sz="0" w:space="0" w:color="auto"/>
                                <w:left w:val="none" w:sz="0" w:space="0" w:color="auto"/>
                                <w:bottom w:val="none" w:sz="0" w:space="0" w:color="auto"/>
                                <w:right w:val="none" w:sz="0" w:space="0" w:color="auto"/>
                              </w:divBdr>
                              <w:divsChild>
                                <w:div w:id="99086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2385986">
      <w:bodyDiv w:val="1"/>
      <w:marLeft w:val="0"/>
      <w:marRight w:val="0"/>
      <w:marTop w:val="0"/>
      <w:marBottom w:val="0"/>
      <w:divBdr>
        <w:top w:val="none" w:sz="0" w:space="0" w:color="auto"/>
        <w:left w:val="none" w:sz="0" w:space="0" w:color="auto"/>
        <w:bottom w:val="none" w:sz="0" w:space="0" w:color="auto"/>
        <w:right w:val="none" w:sz="0" w:space="0" w:color="auto"/>
      </w:divBdr>
    </w:div>
    <w:div w:id="2131708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instrumentationtools.com/mcq-measurement-instrumentation/" TargetMode="External"/><Relationship Id="rId18" Type="http://schemas.openxmlformats.org/officeDocument/2006/relationships/image" Target="media/image2.jpeg"/><Relationship Id="rId26" Type="http://schemas.openxmlformats.org/officeDocument/2006/relationships/hyperlink" Target="https://www.sciencedirect.com/topics/engineering/interference-ratio" TargetMode="External"/><Relationship Id="rId39"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5.jpeg"/><Relationship Id="rId34" Type="http://schemas.openxmlformats.org/officeDocument/2006/relationships/image" Target="media/image13.jpeg"/><Relationship Id="rId42" Type="http://schemas.openxmlformats.org/officeDocument/2006/relationships/hyperlink" Target="mailto:sisayhailemariam971@gmail.com" TargetMode="External"/><Relationship Id="rId7" Type="http://schemas.openxmlformats.org/officeDocument/2006/relationships/footnotes" Target="footnotes.xml"/><Relationship Id="rId12" Type="http://schemas.openxmlformats.org/officeDocument/2006/relationships/hyperlink" Target="https://instrumentationtools.com/hazardous-area-classification-interview-questions/" TargetMode="External"/><Relationship Id="rId17" Type="http://schemas.openxmlformats.org/officeDocument/2006/relationships/hyperlink" Target="https://instrumentationtools.com/how-to-calculate-transmitter-performance-and-calibration-frequency/" TargetMode="External"/><Relationship Id="rId25" Type="http://schemas.openxmlformats.org/officeDocument/2006/relationships/hyperlink" Target="https://www.sciencedirect.com/topics/engineering/calibration-system" TargetMode="External"/><Relationship Id="rId33" Type="http://schemas.openxmlformats.org/officeDocument/2006/relationships/image" Target="media/image12.jpeg"/><Relationship Id="rId38" Type="http://schemas.openxmlformats.org/officeDocument/2006/relationships/image" Target="media/image17.pn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trsrentelco.com/categories/electrical-and-industrial-test-equipment" TargetMode="External"/><Relationship Id="rId20" Type="http://schemas.openxmlformats.org/officeDocument/2006/relationships/image" Target="media/image4.png"/><Relationship Id="rId29" Type="http://schemas.openxmlformats.org/officeDocument/2006/relationships/image" Target="media/image8.png"/><Relationship Id="rId41" Type="http://schemas.openxmlformats.org/officeDocument/2006/relationships/hyperlink" Target="mailto:workubiru@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n.wikipedia.org/wiki/Engineering_tolerance" TargetMode="External"/><Relationship Id="rId24" Type="http://schemas.openxmlformats.org/officeDocument/2006/relationships/hyperlink" Target="https://www.sciencedirect.com/topics/engineering/rules-of-thumb" TargetMode="External"/><Relationship Id="rId32" Type="http://schemas.openxmlformats.org/officeDocument/2006/relationships/image" Target="media/image11.jpeg"/><Relationship Id="rId37" Type="http://schemas.openxmlformats.org/officeDocument/2006/relationships/image" Target="media/image16.png"/><Relationship Id="rId40" Type="http://schemas.openxmlformats.org/officeDocument/2006/relationships/hyperlink" Target="mailto:kakumalaku430@gmail.com" TargetMode="Externa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instrumentationtools.com/identify-instruments-in-piping-and-instrumentation-diagram/" TargetMode="External"/><Relationship Id="rId23" Type="http://schemas.openxmlformats.org/officeDocument/2006/relationships/hyperlink" Target="https://www.sciencedirect.com/topics/engineering/calibration-environment" TargetMode="External"/><Relationship Id="rId28" Type="http://schemas.openxmlformats.org/officeDocument/2006/relationships/image" Target="media/image7.jpeg"/><Relationship Id="rId36" Type="http://schemas.openxmlformats.org/officeDocument/2006/relationships/image" Target="media/image15.png"/><Relationship Id="rId10" Type="http://schemas.openxmlformats.org/officeDocument/2006/relationships/hyperlink" Target="https://www.sciencedirect.com/topics/engineering/interference-ratio" TargetMode="External"/><Relationship Id="rId19" Type="http://schemas.openxmlformats.org/officeDocument/2006/relationships/image" Target="media/image3.png"/><Relationship Id="rId31" Type="http://schemas.openxmlformats.org/officeDocument/2006/relationships/image" Target="media/image10.png"/><Relationship Id="rId44"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instrumentationtools.com/measuring-instruments/" TargetMode="External"/><Relationship Id="rId22" Type="http://schemas.openxmlformats.org/officeDocument/2006/relationships/hyperlink" Target="https://www.sciencedirect.com/topics/engineering/calibration-task" TargetMode="External"/><Relationship Id="rId27" Type="http://schemas.openxmlformats.org/officeDocument/2006/relationships/image" Target="media/image6.png"/><Relationship Id="rId30" Type="http://schemas.openxmlformats.org/officeDocument/2006/relationships/image" Target="media/image9.jpeg"/><Relationship Id="rId35" Type="http://schemas.openxmlformats.org/officeDocument/2006/relationships/image" Target="media/image14.png"/><Relationship Id="rId43"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DA7DF7-F069-47F6-AB22-B9A70B7175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860</TotalTime>
  <Pages>63</Pages>
  <Words>12426</Words>
  <Characters>70831</Characters>
  <Application>Microsoft Office Word</Application>
  <DocSecurity>0</DocSecurity>
  <Lines>590</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Bahiru</dc:creator>
  <cp:lastModifiedBy>DELL Ah</cp:lastModifiedBy>
  <cp:revision>137</cp:revision>
  <dcterms:created xsi:type="dcterms:W3CDTF">2023-10-12T08:52:00Z</dcterms:created>
  <dcterms:modified xsi:type="dcterms:W3CDTF">2023-10-19T11:41:00Z</dcterms:modified>
</cp:coreProperties>
</file>