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3C75" w:rsidRDefault="000C4C96">
      <w:pPr>
        <w:pStyle w:val="BodyText"/>
        <w:ind w:left="3123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2123675" cy="702087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3675" cy="7020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3C75" w:rsidRDefault="00C63C75">
      <w:pPr>
        <w:pStyle w:val="BodyText"/>
        <w:spacing w:before="4"/>
        <w:ind w:left="0"/>
        <w:rPr>
          <w:sz w:val="23"/>
        </w:rPr>
      </w:pPr>
    </w:p>
    <w:p w:rsidR="00C63C75" w:rsidRDefault="000C4C96">
      <w:pPr>
        <w:pStyle w:val="Title"/>
        <w:spacing w:line="273" w:lineRule="auto"/>
        <w:rPr>
          <w:rFonts w:ascii="Ebrima"/>
        </w:rPr>
      </w:pPr>
      <w:r>
        <w:t>Electrical</w:t>
      </w:r>
      <w:r>
        <w:rPr>
          <w:spacing w:val="-4"/>
        </w:rPr>
        <w:t xml:space="preserve"> </w:t>
      </w:r>
      <w:r>
        <w:t>Power</w:t>
      </w:r>
      <w:r>
        <w:rPr>
          <w:spacing w:val="-7"/>
        </w:rPr>
        <w:t xml:space="preserve"> </w:t>
      </w:r>
      <w:r>
        <w:t>System</w:t>
      </w:r>
      <w:r>
        <w:rPr>
          <w:spacing w:val="-8"/>
        </w:rPr>
        <w:t xml:space="preserve"> </w:t>
      </w:r>
      <w:r>
        <w:t>Technology</w:t>
      </w:r>
      <w:r>
        <w:rPr>
          <w:spacing w:val="-137"/>
        </w:rPr>
        <w:t xml:space="preserve"> </w:t>
      </w:r>
      <w:r>
        <w:t>Level</w:t>
      </w:r>
      <w:r>
        <w:rPr>
          <w:spacing w:val="2"/>
        </w:rPr>
        <w:t xml:space="preserve"> </w:t>
      </w:r>
      <w:r>
        <w:rPr>
          <w:rFonts w:ascii="Ebrima"/>
        </w:rPr>
        <w:t>II</w:t>
      </w:r>
    </w:p>
    <w:p w:rsidR="00C63C75" w:rsidRDefault="000C4C96">
      <w:pPr>
        <w:spacing w:before="424"/>
        <w:ind w:right="155"/>
        <w:jc w:val="center"/>
        <w:rPr>
          <w:b/>
          <w:sz w:val="40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1482725</wp:posOffset>
            </wp:positionH>
            <wp:positionV relativeFrom="paragraph">
              <wp:posOffset>606576</wp:posOffset>
            </wp:positionV>
            <wp:extent cx="4801652" cy="3021806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01652" cy="30218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0"/>
        </w:rPr>
        <w:t>Based</w:t>
      </w:r>
      <w:r>
        <w:rPr>
          <w:b/>
          <w:spacing w:val="-2"/>
          <w:sz w:val="40"/>
        </w:rPr>
        <w:t xml:space="preserve"> </w:t>
      </w:r>
      <w:r>
        <w:rPr>
          <w:b/>
          <w:sz w:val="40"/>
        </w:rPr>
        <w:t>on</w:t>
      </w:r>
      <w:r>
        <w:rPr>
          <w:b/>
          <w:spacing w:val="1"/>
          <w:sz w:val="40"/>
        </w:rPr>
        <w:t xml:space="preserve"> </w:t>
      </w:r>
      <w:r>
        <w:rPr>
          <w:b/>
          <w:sz w:val="40"/>
        </w:rPr>
        <w:t>December</w:t>
      </w:r>
      <w:r>
        <w:rPr>
          <w:b/>
          <w:spacing w:val="-2"/>
          <w:sz w:val="40"/>
        </w:rPr>
        <w:t xml:space="preserve"> </w:t>
      </w:r>
      <w:r>
        <w:rPr>
          <w:b/>
          <w:sz w:val="40"/>
        </w:rPr>
        <w:t>2022, Curriculum</w:t>
      </w:r>
      <w:r>
        <w:rPr>
          <w:b/>
          <w:spacing w:val="-3"/>
          <w:sz w:val="40"/>
        </w:rPr>
        <w:t xml:space="preserve"> </w:t>
      </w:r>
      <w:r>
        <w:rPr>
          <w:b/>
          <w:sz w:val="40"/>
        </w:rPr>
        <w:t>Version</w:t>
      </w:r>
      <w:r>
        <w:rPr>
          <w:b/>
          <w:spacing w:val="2"/>
          <w:sz w:val="40"/>
        </w:rPr>
        <w:t xml:space="preserve"> </w:t>
      </w:r>
      <w:r>
        <w:rPr>
          <w:b/>
          <w:sz w:val="40"/>
        </w:rPr>
        <w:t>I</w:t>
      </w:r>
    </w:p>
    <w:p w:rsidR="00C63C75" w:rsidRDefault="000C4C96">
      <w:pPr>
        <w:spacing w:before="115" w:line="360" w:lineRule="auto"/>
        <w:ind w:left="200" w:right="611"/>
        <w:rPr>
          <w:b/>
          <w:sz w:val="40"/>
        </w:rPr>
      </w:pPr>
      <w:r>
        <w:rPr>
          <w:b/>
          <w:sz w:val="40"/>
        </w:rPr>
        <w:t>Module Title: Inspection of Overhead Structures and</w:t>
      </w:r>
      <w:r>
        <w:rPr>
          <w:b/>
          <w:spacing w:val="-97"/>
          <w:sz w:val="40"/>
        </w:rPr>
        <w:t xml:space="preserve"> </w:t>
      </w:r>
      <w:r>
        <w:rPr>
          <w:b/>
          <w:sz w:val="40"/>
        </w:rPr>
        <w:t>Electrical</w:t>
      </w:r>
      <w:r>
        <w:rPr>
          <w:b/>
          <w:spacing w:val="-1"/>
          <w:sz w:val="40"/>
        </w:rPr>
        <w:t xml:space="preserve"> </w:t>
      </w:r>
      <w:r>
        <w:rPr>
          <w:b/>
          <w:sz w:val="40"/>
        </w:rPr>
        <w:t>Apparatus</w:t>
      </w:r>
    </w:p>
    <w:p w:rsidR="00C63C75" w:rsidRDefault="000C4C96">
      <w:pPr>
        <w:spacing w:line="360" w:lineRule="auto"/>
        <w:ind w:left="200" w:right="3710"/>
        <w:rPr>
          <w:b/>
          <w:sz w:val="40"/>
        </w:rPr>
      </w:pPr>
      <w:r>
        <w:rPr>
          <w:b/>
          <w:sz w:val="40"/>
        </w:rPr>
        <w:t>Module Code: EIS EPS2 M17 0123</w:t>
      </w:r>
      <w:r>
        <w:rPr>
          <w:b/>
          <w:spacing w:val="-97"/>
          <w:sz w:val="40"/>
        </w:rPr>
        <w:t xml:space="preserve"> </w:t>
      </w:r>
      <w:r>
        <w:rPr>
          <w:b/>
          <w:sz w:val="40"/>
        </w:rPr>
        <w:t>Nominal duration:</w:t>
      </w:r>
      <w:r>
        <w:rPr>
          <w:b/>
          <w:spacing w:val="-1"/>
          <w:sz w:val="40"/>
        </w:rPr>
        <w:t xml:space="preserve"> </w:t>
      </w:r>
      <w:r>
        <w:rPr>
          <w:b/>
          <w:sz w:val="40"/>
        </w:rPr>
        <w:t>52</w:t>
      </w:r>
      <w:r>
        <w:rPr>
          <w:b/>
          <w:spacing w:val="-1"/>
          <w:sz w:val="40"/>
        </w:rPr>
        <w:t xml:space="preserve"> </w:t>
      </w:r>
      <w:r>
        <w:rPr>
          <w:b/>
          <w:sz w:val="40"/>
        </w:rPr>
        <w:t>hours</w:t>
      </w:r>
    </w:p>
    <w:p w:rsidR="00C63C75" w:rsidRDefault="00C63C75">
      <w:pPr>
        <w:pStyle w:val="BodyText"/>
        <w:spacing w:before="3"/>
        <w:ind w:left="0"/>
        <w:rPr>
          <w:b/>
          <w:sz w:val="28"/>
        </w:rPr>
      </w:pPr>
    </w:p>
    <w:p w:rsidR="00C63C75" w:rsidRDefault="00C63C75">
      <w:pPr>
        <w:rPr>
          <w:sz w:val="28"/>
        </w:rPr>
        <w:sectPr w:rsidR="00C63C75">
          <w:type w:val="continuous"/>
          <w:pgSz w:w="12240" w:h="15840"/>
          <w:pgMar w:top="0" w:right="1080" w:bottom="280" w:left="1240" w:header="720" w:footer="720" w:gutter="0"/>
          <w:cols w:space="720"/>
        </w:sectPr>
      </w:pPr>
    </w:p>
    <w:p w:rsidR="00C63C75" w:rsidRDefault="000C4C96">
      <w:pPr>
        <w:pStyle w:val="Heading2"/>
        <w:spacing w:before="90"/>
        <w:ind w:left="109" w:firstLine="0"/>
      </w:pPr>
      <w:r>
        <w:lastRenderedPageBreak/>
        <w:t>Prepared</w:t>
      </w:r>
      <w:r>
        <w:rPr>
          <w:spacing w:val="-1"/>
        </w:rPr>
        <w:t xml:space="preserve"> </w:t>
      </w:r>
      <w:r>
        <w:t>By:</w:t>
      </w:r>
      <w:r>
        <w:rPr>
          <w:spacing w:val="-2"/>
        </w:rPr>
        <w:t xml:space="preserve"> </w:t>
      </w:r>
      <w:r>
        <w:t>Ministry of</w:t>
      </w:r>
      <w:r>
        <w:rPr>
          <w:spacing w:val="2"/>
        </w:rPr>
        <w:t xml:space="preserve"> </w:t>
      </w:r>
      <w:r>
        <w:t>L</w:t>
      </w:r>
      <w:r w:rsidR="00FC50E3">
        <w:t>a</w:t>
      </w:r>
      <w:r>
        <w:t>b</w:t>
      </w:r>
      <w:r w:rsidR="00FC50E3">
        <w:t>o</w:t>
      </w:r>
      <w:r>
        <w:t>r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Skill</w:t>
      </w:r>
    </w:p>
    <w:p w:rsidR="00C63C75" w:rsidRDefault="000C4C96">
      <w:pPr>
        <w:pStyle w:val="BodyText"/>
        <w:ind w:left="0"/>
        <w:rPr>
          <w:b/>
          <w:sz w:val="26"/>
        </w:rPr>
      </w:pPr>
      <w:r>
        <w:br w:type="column"/>
      </w:r>
    </w:p>
    <w:p w:rsidR="00C63C75" w:rsidRDefault="000C4C96">
      <w:pPr>
        <w:spacing w:before="206" w:line="360" w:lineRule="auto"/>
        <w:ind w:left="109" w:right="339" w:firstLine="886"/>
        <w:rPr>
          <w:b/>
          <w:sz w:val="24"/>
        </w:rPr>
      </w:pPr>
      <w:r>
        <w:rPr>
          <w:b/>
          <w:sz w:val="24"/>
        </w:rPr>
        <w:t>January, 2023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Addis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Ababa,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Ethiopia</w:t>
      </w:r>
    </w:p>
    <w:p w:rsidR="00C63C75" w:rsidRDefault="00C63C75">
      <w:pPr>
        <w:spacing w:line="360" w:lineRule="auto"/>
        <w:rPr>
          <w:sz w:val="24"/>
        </w:rPr>
        <w:sectPr w:rsidR="00C63C75">
          <w:type w:val="continuous"/>
          <w:pgSz w:w="12240" w:h="15840"/>
          <w:pgMar w:top="0" w:right="1080" w:bottom="280" w:left="1240" w:header="720" w:footer="720" w:gutter="0"/>
          <w:cols w:num="2" w:space="720" w:equalWidth="0">
            <w:col w:w="4418" w:space="2694"/>
            <w:col w:w="2808"/>
          </w:cols>
        </w:sectPr>
      </w:pPr>
    </w:p>
    <w:p w:rsidR="001B2C6E" w:rsidRDefault="001B2C6E">
      <w:pPr>
        <w:pStyle w:val="Heading1"/>
        <w:spacing w:before="118"/>
        <w:ind w:left="1928" w:right="2542"/>
        <w:jc w:val="center"/>
      </w:pPr>
    </w:p>
    <w:p w:rsidR="00C63C75" w:rsidRDefault="000C4C96">
      <w:pPr>
        <w:pStyle w:val="Heading1"/>
        <w:spacing w:before="118"/>
        <w:ind w:left="1928" w:right="2542"/>
        <w:jc w:val="center"/>
      </w:pPr>
      <w:r>
        <w:t>ACKNOWLEDGEMENT</w:t>
      </w:r>
    </w:p>
    <w:p w:rsidR="00C63C75" w:rsidRDefault="000C4C96">
      <w:pPr>
        <w:pStyle w:val="BodyText"/>
        <w:spacing w:before="140" w:line="360" w:lineRule="auto"/>
        <w:ind w:right="358"/>
        <w:jc w:val="both"/>
      </w:pPr>
      <w:r>
        <w:rPr>
          <w:b/>
        </w:rPr>
        <w:t>Ministry of Labor and Skills and Ministry of Health</w:t>
      </w:r>
      <w:r>
        <w:rPr>
          <w:b/>
          <w:spacing w:val="60"/>
        </w:rPr>
        <w:t xml:space="preserve"> </w:t>
      </w:r>
      <w:r>
        <w:t>wish to extend thanks and appreciation</w:t>
      </w:r>
      <w:r>
        <w:rPr>
          <w:spacing w:val="1"/>
        </w:rPr>
        <w:t xml:space="preserve"> </w:t>
      </w:r>
      <w:r>
        <w:t>to the many representatives of TVET instructors and respective industry experts who donated</w:t>
      </w:r>
      <w:r>
        <w:rPr>
          <w:spacing w:val="1"/>
        </w:rPr>
        <w:t xml:space="preserve"> </w:t>
      </w:r>
      <w:r>
        <w:t>their time and expertise to the development of this Teaching, Training and Learning Materials</w:t>
      </w:r>
      <w:r>
        <w:rPr>
          <w:spacing w:val="1"/>
        </w:rPr>
        <w:t xml:space="preserve"> </w:t>
      </w:r>
      <w:r>
        <w:t>(TTLM).</w:t>
      </w:r>
    </w:p>
    <w:p w:rsidR="00C63C75" w:rsidRDefault="00C63C75">
      <w:pPr>
        <w:spacing w:line="360" w:lineRule="auto"/>
        <w:jc w:val="both"/>
        <w:sectPr w:rsidR="00C63C75">
          <w:headerReference w:type="default" r:id="rId10"/>
          <w:footerReference w:type="default" r:id="rId11"/>
          <w:pgSz w:w="12240" w:h="15840"/>
          <w:pgMar w:top="1200" w:right="1080" w:bottom="960" w:left="1240" w:header="0" w:footer="772" w:gutter="0"/>
          <w:pgNumType w:start="2"/>
          <w:cols w:space="720"/>
        </w:sectPr>
      </w:pPr>
    </w:p>
    <w:p w:rsidR="00C63C75" w:rsidRDefault="00C63C75">
      <w:pPr>
        <w:pStyle w:val="BodyText"/>
        <w:ind w:left="0"/>
        <w:rPr>
          <w:sz w:val="20"/>
        </w:rPr>
      </w:pPr>
    </w:p>
    <w:p w:rsidR="00C63C75" w:rsidRDefault="00C63C75">
      <w:pPr>
        <w:pStyle w:val="BodyText"/>
        <w:ind w:left="0"/>
        <w:rPr>
          <w:sz w:val="20"/>
        </w:rPr>
      </w:pPr>
    </w:p>
    <w:p w:rsidR="00C63C75" w:rsidRDefault="00C63C75">
      <w:pPr>
        <w:pStyle w:val="BodyText"/>
        <w:spacing w:before="1"/>
        <w:ind w:left="0"/>
        <w:rPr>
          <w:sz w:val="16"/>
        </w:rPr>
      </w:pPr>
    </w:p>
    <w:p w:rsidR="00C63C75" w:rsidRDefault="000C4C96">
      <w:pPr>
        <w:spacing w:before="35"/>
        <w:ind w:left="3081"/>
        <w:rPr>
          <w:rFonts w:ascii="Calibri Light"/>
          <w:sz w:val="32"/>
        </w:rPr>
      </w:pPr>
      <w:r>
        <w:rPr>
          <w:rFonts w:ascii="Calibri Light"/>
          <w:color w:val="2D74B5"/>
          <w:sz w:val="32"/>
        </w:rPr>
        <w:t>CONTENTS</w:t>
      </w:r>
    </w:p>
    <w:p w:rsidR="00C63C75" w:rsidRDefault="00C63C75">
      <w:pPr>
        <w:rPr>
          <w:rFonts w:ascii="Calibri Light"/>
          <w:sz w:val="32"/>
        </w:rPr>
        <w:sectPr w:rsidR="00C63C75">
          <w:pgSz w:w="12240" w:h="15840"/>
          <w:pgMar w:top="1200" w:right="1080" w:bottom="1693" w:left="1240" w:header="0" w:footer="772" w:gutter="0"/>
          <w:cols w:space="720"/>
        </w:sectPr>
      </w:pPr>
    </w:p>
    <w:sdt>
      <w:sdtPr>
        <w:id w:val="-1116219317"/>
        <w:docPartObj>
          <w:docPartGallery w:val="Table of Contents"/>
          <w:docPartUnique/>
        </w:docPartObj>
      </w:sdtPr>
      <w:sdtEndPr/>
      <w:sdtContent>
        <w:p w:rsidR="00C63C75" w:rsidRDefault="00830AD3">
          <w:pPr>
            <w:pStyle w:val="TOC1"/>
            <w:tabs>
              <w:tab w:val="left" w:leader="dot" w:pos="9417"/>
            </w:tabs>
            <w:spacing w:before="272"/>
          </w:pPr>
          <w:hyperlink w:anchor="_bookmark0" w:history="1">
            <w:r w:rsidR="000C4C96">
              <w:t>Acknowledgement</w:t>
            </w:r>
            <w:r w:rsidR="000C4C96">
              <w:tab/>
              <w:t>2</w:t>
            </w:r>
          </w:hyperlink>
        </w:p>
        <w:p w:rsidR="00C63C75" w:rsidRDefault="00830AD3">
          <w:pPr>
            <w:pStyle w:val="TOC1"/>
            <w:tabs>
              <w:tab w:val="left" w:leader="dot" w:pos="9417"/>
            </w:tabs>
          </w:pPr>
          <w:hyperlink w:anchor="_bookmark1" w:history="1">
            <w:r w:rsidR="000C4C96">
              <w:t>Acronyms</w:t>
            </w:r>
            <w:r w:rsidR="000C4C96">
              <w:tab/>
              <w:t>5</w:t>
            </w:r>
          </w:hyperlink>
        </w:p>
        <w:p w:rsidR="00C63C75" w:rsidRDefault="00830AD3">
          <w:pPr>
            <w:pStyle w:val="TOC1"/>
            <w:tabs>
              <w:tab w:val="left" w:leader="dot" w:pos="9417"/>
            </w:tabs>
            <w:spacing w:before="283"/>
          </w:pPr>
          <w:hyperlink w:anchor="_bookmark2" w:history="1">
            <w:r w:rsidR="000C4C96">
              <w:t>Introduction</w:t>
            </w:r>
            <w:r w:rsidR="000C4C96">
              <w:tab/>
              <w:t>6</w:t>
            </w:r>
          </w:hyperlink>
        </w:p>
        <w:p w:rsidR="00C63C75" w:rsidRDefault="00830AD3">
          <w:pPr>
            <w:pStyle w:val="TOC1"/>
            <w:tabs>
              <w:tab w:val="left" w:leader="dot" w:pos="9417"/>
            </w:tabs>
          </w:pPr>
          <w:hyperlink w:anchor="_bookmark3" w:history="1">
            <w:r w:rsidR="000C4C96">
              <w:t>Module</w:t>
            </w:r>
            <w:r w:rsidR="000C4C96">
              <w:rPr>
                <w:spacing w:val="-1"/>
              </w:rPr>
              <w:t xml:space="preserve"> </w:t>
            </w:r>
            <w:r w:rsidR="000C4C96">
              <w:t>units</w:t>
            </w:r>
            <w:r w:rsidR="000C4C96">
              <w:tab/>
              <w:t>6</w:t>
            </w:r>
          </w:hyperlink>
        </w:p>
        <w:p w:rsidR="00C63C75" w:rsidRDefault="00830AD3">
          <w:pPr>
            <w:pStyle w:val="TOC1"/>
            <w:tabs>
              <w:tab w:val="left" w:leader="dot" w:pos="9417"/>
            </w:tabs>
          </w:pPr>
          <w:hyperlink w:anchor="_bookmark4" w:history="1">
            <w:r w:rsidR="000C4C96">
              <w:t>Learning</w:t>
            </w:r>
            <w:r w:rsidR="000C4C96">
              <w:rPr>
                <w:spacing w:val="-2"/>
              </w:rPr>
              <w:t xml:space="preserve"> </w:t>
            </w:r>
            <w:r w:rsidR="000C4C96">
              <w:t>objectives</w:t>
            </w:r>
            <w:r w:rsidR="000C4C96">
              <w:rPr>
                <w:spacing w:val="-1"/>
              </w:rPr>
              <w:t xml:space="preserve"> </w:t>
            </w:r>
            <w:r w:rsidR="000C4C96">
              <w:t>of</w:t>
            </w:r>
            <w:r w:rsidR="000C4C96">
              <w:rPr>
                <w:spacing w:val="-2"/>
              </w:rPr>
              <w:t xml:space="preserve"> </w:t>
            </w:r>
            <w:r w:rsidR="000C4C96">
              <w:t>the</w:t>
            </w:r>
            <w:r w:rsidR="000C4C96">
              <w:rPr>
                <w:spacing w:val="-1"/>
              </w:rPr>
              <w:t xml:space="preserve"> </w:t>
            </w:r>
            <w:r w:rsidR="000C4C96">
              <w:t>Module</w:t>
            </w:r>
            <w:r w:rsidR="000C4C96">
              <w:tab/>
              <w:t>6</w:t>
            </w:r>
          </w:hyperlink>
        </w:p>
        <w:p w:rsidR="00C63C75" w:rsidRDefault="00830AD3">
          <w:pPr>
            <w:pStyle w:val="TOC1"/>
            <w:tabs>
              <w:tab w:val="left" w:leader="dot" w:pos="9417"/>
            </w:tabs>
          </w:pPr>
          <w:hyperlink w:anchor="_bookmark5" w:history="1">
            <w:r w:rsidR="000C4C96">
              <w:t>Module</w:t>
            </w:r>
            <w:r w:rsidR="000C4C96">
              <w:rPr>
                <w:spacing w:val="-1"/>
              </w:rPr>
              <w:t xml:space="preserve"> </w:t>
            </w:r>
            <w:r w:rsidR="000C4C96">
              <w:t>Learning</w:t>
            </w:r>
            <w:r w:rsidR="000C4C96">
              <w:rPr>
                <w:spacing w:val="-1"/>
              </w:rPr>
              <w:t xml:space="preserve"> </w:t>
            </w:r>
            <w:r w:rsidR="000C4C96">
              <w:t>Instructions:</w:t>
            </w:r>
            <w:r w:rsidR="000C4C96">
              <w:tab/>
              <w:t>7</w:t>
            </w:r>
          </w:hyperlink>
        </w:p>
        <w:p w:rsidR="00C63C75" w:rsidRDefault="00830AD3">
          <w:pPr>
            <w:pStyle w:val="TOC1"/>
            <w:tabs>
              <w:tab w:val="left" w:leader="dot" w:pos="9417"/>
            </w:tabs>
          </w:pPr>
          <w:hyperlink w:anchor="_bookmark6" w:history="1">
            <w:r w:rsidR="000C4C96">
              <w:t>Unit</w:t>
            </w:r>
            <w:r w:rsidR="000C4C96">
              <w:rPr>
                <w:spacing w:val="-2"/>
              </w:rPr>
              <w:t xml:space="preserve"> </w:t>
            </w:r>
            <w:r w:rsidR="000C4C96">
              <w:t>one:</w:t>
            </w:r>
            <w:r w:rsidR="000C4C96">
              <w:rPr>
                <w:spacing w:val="65"/>
              </w:rPr>
              <w:t xml:space="preserve"> </w:t>
            </w:r>
            <w:r w:rsidR="000C4C96">
              <w:t>Inspection</w:t>
            </w:r>
            <w:r w:rsidR="000C4C96">
              <w:rPr>
                <w:spacing w:val="-4"/>
              </w:rPr>
              <w:t xml:space="preserve"> </w:t>
            </w:r>
            <w:r w:rsidR="000C4C96">
              <w:t>of</w:t>
            </w:r>
            <w:r w:rsidR="000C4C96">
              <w:rPr>
                <w:spacing w:val="-3"/>
              </w:rPr>
              <w:t xml:space="preserve"> </w:t>
            </w:r>
            <w:r w:rsidR="000C4C96">
              <w:t>Overhead</w:t>
            </w:r>
            <w:r w:rsidR="000C4C96">
              <w:rPr>
                <w:spacing w:val="-2"/>
              </w:rPr>
              <w:t xml:space="preserve"> </w:t>
            </w:r>
            <w:r w:rsidR="000C4C96">
              <w:t>Structures</w:t>
            </w:r>
            <w:r w:rsidR="000C4C96">
              <w:rPr>
                <w:spacing w:val="-1"/>
              </w:rPr>
              <w:t xml:space="preserve"> </w:t>
            </w:r>
            <w:r w:rsidR="000C4C96">
              <w:t>and</w:t>
            </w:r>
            <w:r w:rsidR="000C4C96">
              <w:rPr>
                <w:spacing w:val="-5"/>
              </w:rPr>
              <w:t xml:space="preserve"> </w:t>
            </w:r>
            <w:r w:rsidR="000C4C96">
              <w:t>Electrical</w:t>
            </w:r>
            <w:r w:rsidR="000C4C96">
              <w:rPr>
                <w:spacing w:val="2"/>
              </w:rPr>
              <w:t xml:space="preserve"> </w:t>
            </w:r>
            <w:r w:rsidR="000C4C96">
              <w:t>Apparatus</w:t>
            </w:r>
            <w:r w:rsidR="000C4C96">
              <w:tab/>
              <w:t>8</w:t>
            </w:r>
          </w:hyperlink>
        </w:p>
        <w:p w:rsidR="00C63C75" w:rsidRDefault="00830AD3">
          <w:pPr>
            <w:pStyle w:val="TOC3"/>
            <w:numPr>
              <w:ilvl w:val="1"/>
              <w:numId w:val="38"/>
            </w:numPr>
            <w:tabs>
              <w:tab w:val="left" w:pos="1520"/>
              <w:tab w:val="left" w:pos="1521"/>
              <w:tab w:val="left" w:leader="dot" w:pos="9417"/>
            </w:tabs>
            <w:spacing w:before="43"/>
            <w:ind w:hanging="745"/>
          </w:pPr>
          <w:hyperlink w:anchor="_bookmark7" w:history="1">
            <w:r w:rsidR="000C4C96">
              <w:t>Introduction</w:t>
            </w:r>
            <w:r w:rsidR="000C4C96">
              <w:rPr>
                <w:spacing w:val="-4"/>
              </w:rPr>
              <w:t xml:space="preserve"> </w:t>
            </w:r>
            <w:r w:rsidR="000C4C96">
              <w:t>to</w:t>
            </w:r>
            <w:r w:rsidR="000C4C96">
              <w:rPr>
                <w:spacing w:val="-4"/>
              </w:rPr>
              <w:t xml:space="preserve"> </w:t>
            </w:r>
            <w:r w:rsidR="000C4C96">
              <w:t>Overhead</w:t>
            </w:r>
            <w:r w:rsidR="000C4C96">
              <w:rPr>
                <w:spacing w:val="-1"/>
              </w:rPr>
              <w:t xml:space="preserve"> </w:t>
            </w:r>
            <w:r w:rsidR="000C4C96">
              <w:t>Structure</w:t>
            </w:r>
            <w:r w:rsidR="000C4C96">
              <w:rPr>
                <w:spacing w:val="-4"/>
              </w:rPr>
              <w:t xml:space="preserve"> </w:t>
            </w:r>
            <w:r w:rsidR="000C4C96">
              <w:t>and</w:t>
            </w:r>
            <w:r w:rsidR="000C4C96">
              <w:rPr>
                <w:spacing w:val="-1"/>
              </w:rPr>
              <w:t xml:space="preserve"> </w:t>
            </w:r>
            <w:r w:rsidR="000C4C96">
              <w:t>Electrical</w:t>
            </w:r>
            <w:r w:rsidR="000C4C96">
              <w:rPr>
                <w:spacing w:val="-2"/>
              </w:rPr>
              <w:t xml:space="preserve"> </w:t>
            </w:r>
            <w:r w:rsidR="000C4C96">
              <w:t>Apparatus</w:t>
            </w:r>
            <w:r w:rsidR="000C4C96">
              <w:tab/>
              <w:t>9</w:t>
            </w:r>
          </w:hyperlink>
        </w:p>
        <w:p w:rsidR="00C63C75" w:rsidRDefault="00830AD3">
          <w:pPr>
            <w:pStyle w:val="TOC3"/>
            <w:numPr>
              <w:ilvl w:val="1"/>
              <w:numId w:val="38"/>
            </w:numPr>
            <w:tabs>
              <w:tab w:val="left" w:pos="1520"/>
              <w:tab w:val="left" w:pos="1521"/>
              <w:tab w:val="left" w:leader="dot" w:pos="9285"/>
            </w:tabs>
            <w:ind w:hanging="745"/>
          </w:pPr>
          <w:hyperlink w:anchor="_bookmark8" w:history="1">
            <w:r w:rsidR="000C4C96">
              <w:t>Components</w:t>
            </w:r>
            <w:r w:rsidR="000C4C96">
              <w:rPr>
                <w:spacing w:val="-5"/>
              </w:rPr>
              <w:t xml:space="preserve"> </w:t>
            </w:r>
            <w:r w:rsidR="000C4C96">
              <w:t>of overhead</w:t>
            </w:r>
            <w:r w:rsidR="000C4C96">
              <w:rPr>
                <w:spacing w:val="-2"/>
              </w:rPr>
              <w:t xml:space="preserve"> </w:t>
            </w:r>
            <w:r w:rsidR="000C4C96">
              <w:t>structure</w:t>
            </w:r>
            <w:r w:rsidR="000C4C96">
              <w:rPr>
                <w:spacing w:val="-4"/>
              </w:rPr>
              <w:t xml:space="preserve"> </w:t>
            </w:r>
            <w:r w:rsidR="000C4C96">
              <w:t>and</w:t>
            </w:r>
            <w:r w:rsidR="000C4C96">
              <w:rPr>
                <w:spacing w:val="-4"/>
              </w:rPr>
              <w:t xml:space="preserve"> </w:t>
            </w:r>
            <w:r w:rsidR="000C4C96">
              <w:t>Electrical</w:t>
            </w:r>
            <w:r w:rsidR="000C4C96">
              <w:rPr>
                <w:spacing w:val="-2"/>
              </w:rPr>
              <w:t xml:space="preserve"> </w:t>
            </w:r>
            <w:r w:rsidR="000C4C96">
              <w:t>Apparatus</w:t>
            </w:r>
            <w:r w:rsidR="000C4C96">
              <w:tab/>
              <w:t>10</w:t>
            </w:r>
          </w:hyperlink>
        </w:p>
        <w:p w:rsidR="00C63C75" w:rsidRDefault="00830AD3">
          <w:pPr>
            <w:pStyle w:val="TOC3"/>
            <w:numPr>
              <w:ilvl w:val="1"/>
              <w:numId w:val="38"/>
            </w:numPr>
            <w:tabs>
              <w:tab w:val="left" w:pos="1520"/>
              <w:tab w:val="left" w:pos="1521"/>
              <w:tab w:val="left" w:leader="dot" w:pos="9285"/>
            </w:tabs>
            <w:ind w:hanging="745"/>
          </w:pPr>
          <w:hyperlink w:anchor="_bookmark9" w:history="1">
            <w:r w:rsidR="000C4C96">
              <w:t>Alternating</w:t>
            </w:r>
            <w:r w:rsidR="000C4C96">
              <w:rPr>
                <w:spacing w:val="-4"/>
              </w:rPr>
              <w:t xml:space="preserve"> </w:t>
            </w:r>
            <w:r w:rsidR="000C4C96">
              <w:t>Current</w:t>
            </w:r>
            <w:r w:rsidR="000C4C96">
              <w:rPr>
                <w:spacing w:val="-2"/>
              </w:rPr>
              <w:t xml:space="preserve"> </w:t>
            </w:r>
            <w:r w:rsidR="000C4C96">
              <w:t>Circuit</w:t>
            </w:r>
            <w:r w:rsidR="000C4C96">
              <w:rPr>
                <w:spacing w:val="-2"/>
              </w:rPr>
              <w:t xml:space="preserve"> </w:t>
            </w:r>
            <w:r w:rsidR="000C4C96">
              <w:t>Principles</w:t>
            </w:r>
            <w:r w:rsidR="000C4C96">
              <w:tab/>
              <w:t>33</w:t>
            </w:r>
          </w:hyperlink>
        </w:p>
        <w:p w:rsidR="00C63C75" w:rsidRDefault="00830AD3">
          <w:pPr>
            <w:pStyle w:val="TOC3"/>
            <w:numPr>
              <w:ilvl w:val="1"/>
              <w:numId w:val="38"/>
            </w:numPr>
            <w:tabs>
              <w:tab w:val="left" w:pos="1520"/>
              <w:tab w:val="left" w:pos="1521"/>
              <w:tab w:val="left" w:leader="dot" w:pos="9285"/>
            </w:tabs>
            <w:ind w:hanging="745"/>
          </w:pPr>
          <w:hyperlink w:anchor="_bookmark10" w:history="1">
            <w:r w:rsidR="000C4C96">
              <w:t>Electromagnetic</w:t>
            </w:r>
            <w:r w:rsidR="000C4C96">
              <w:rPr>
                <w:spacing w:val="-3"/>
              </w:rPr>
              <w:t xml:space="preserve"> </w:t>
            </w:r>
            <w:r w:rsidR="000C4C96">
              <w:t>Principles and</w:t>
            </w:r>
            <w:r w:rsidR="000C4C96">
              <w:rPr>
                <w:spacing w:val="-3"/>
              </w:rPr>
              <w:t xml:space="preserve"> </w:t>
            </w:r>
            <w:r w:rsidR="000C4C96">
              <w:t>induction</w:t>
            </w:r>
            <w:r w:rsidR="000C4C96">
              <w:rPr>
                <w:spacing w:val="-3"/>
              </w:rPr>
              <w:t xml:space="preserve"> </w:t>
            </w:r>
            <w:r w:rsidR="000C4C96">
              <w:t>process</w:t>
            </w:r>
            <w:r w:rsidR="000C4C96">
              <w:tab/>
              <w:t>33</w:t>
            </w:r>
          </w:hyperlink>
        </w:p>
        <w:p w:rsidR="00C63C75" w:rsidRDefault="00830AD3">
          <w:pPr>
            <w:pStyle w:val="TOC3"/>
            <w:numPr>
              <w:ilvl w:val="1"/>
              <w:numId w:val="38"/>
            </w:numPr>
            <w:tabs>
              <w:tab w:val="left" w:pos="1520"/>
              <w:tab w:val="left" w:pos="1521"/>
              <w:tab w:val="left" w:leader="dot" w:pos="9285"/>
            </w:tabs>
            <w:spacing w:before="43"/>
            <w:ind w:hanging="745"/>
          </w:pPr>
          <w:hyperlink w:anchor="_bookmark11" w:history="1">
            <w:r w:rsidR="000C4C96">
              <w:t>OHS</w:t>
            </w:r>
            <w:r w:rsidR="000C4C96">
              <w:rPr>
                <w:spacing w:val="-2"/>
              </w:rPr>
              <w:t xml:space="preserve"> </w:t>
            </w:r>
            <w:r w:rsidR="000C4C96">
              <w:t>policies</w:t>
            </w:r>
            <w:r w:rsidR="000C4C96">
              <w:rPr>
                <w:spacing w:val="-3"/>
              </w:rPr>
              <w:t xml:space="preserve"> </w:t>
            </w:r>
            <w:r w:rsidR="000C4C96">
              <w:t>and</w:t>
            </w:r>
            <w:r w:rsidR="000C4C96">
              <w:rPr>
                <w:spacing w:val="-3"/>
              </w:rPr>
              <w:t xml:space="preserve"> </w:t>
            </w:r>
            <w:r w:rsidR="000C4C96">
              <w:t>procedures</w:t>
            </w:r>
            <w:r w:rsidR="000C4C96">
              <w:rPr>
                <w:spacing w:val="-3"/>
              </w:rPr>
              <w:t xml:space="preserve"> </w:t>
            </w:r>
            <w:r w:rsidR="000C4C96">
              <w:t>for</w:t>
            </w:r>
            <w:r w:rsidR="000C4C96">
              <w:rPr>
                <w:spacing w:val="-1"/>
              </w:rPr>
              <w:t xml:space="preserve"> </w:t>
            </w:r>
            <w:r w:rsidR="000C4C96">
              <w:t>overhead</w:t>
            </w:r>
            <w:r w:rsidR="000C4C96">
              <w:rPr>
                <w:spacing w:val="-1"/>
              </w:rPr>
              <w:t xml:space="preserve"> </w:t>
            </w:r>
            <w:r w:rsidR="000C4C96">
              <w:t>lines</w:t>
            </w:r>
            <w:r w:rsidR="000C4C96">
              <w:tab/>
              <w:t>37</w:t>
            </w:r>
          </w:hyperlink>
        </w:p>
        <w:p w:rsidR="00C63C75" w:rsidRDefault="00830AD3">
          <w:pPr>
            <w:pStyle w:val="TOC3"/>
            <w:numPr>
              <w:ilvl w:val="1"/>
              <w:numId w:val="38"/>
            </w:numPr>
            <w:tabs>
              <w:tab w:val="left" w:pos="1520"/>
              <w:tab w:val="left" w:pos="1521"/>
              <w:tab w:val="left" w:leader="dot" w:pos="9285"/>
            </w:tabs>
            <w:ind w:hanging="745"/>
          </w:pPr>
          <w:hyperlink w:anchor="_bookmark12" w:history="1">
            <w:r w:rsidR="000C4C96">
              <w:t>Works</w:t>
            </w:r>
            <w:r w:rsidR="000C4C96">
              <w:rPr>
                <w:spacing w:val="-2"/>
              </w:rPr>
              <w:t xml:space="preserve"> </w:t>
            </w:r>
            <w:r w:rsidR="000C4C96">
              <w:t>schedule</w:t>
            </w:r>
            <w:r w:rsidR="000C4C96">
              <w:rPr>
                <w:spacing w:val="-2"/>
              </w:rPr>
              <w:t xml:space="preserve"> </w:t>
            </w:r>
            <w:r w:rsidR="000C4C96">
              <w:t>drawings and</w:t>
            </w:r>
            <w:r w:rsidR="000C4C96">
              <w:rPr>
                <w:spacing w:val="-2"/>
              </w:rPr>
              <w:t xml:space="preserve"> </w:t>
            </w:r>
            <w:r w:rsidR="000C4C96">
              <w:t>symbols</w:t>
            </w:r>
            <w:r w:rsidR="000C4C96">
              <w:tab/>
              <w:t>38</w:t>
            </w:r>
          </w:hyperlink>
        </w:p>
        <w:p w:rsidR="00C63C75" w:rsidRDefault="00830AD3">
          <w:pPr>
            <w:pStyle w:val="TOC3"/>
            <w:numPr>
              <w:ilvl w:val="1"/>
              <w:numId w:val="38"/>
            </w:numPr>
            <w:tabs>
              <w:tab w:val="left" w:pos="1520"/>
              <w:tab w:val="left" w:pos="1521"/>
              <w:tab w:val="left" w:leader="dot" w:pos="9285"/>
            </w:tabs>
            <w:ind w:hanging="745"/>
          </w:pPr>
          <w:hyperlink w:anchor="_bookmark13" w:history="1">
            <w:r w:rsidR="000C4C96">
              <w:t>Relevant</w:t>
            </w:r>
            <w:r w:rsidR="000C4C96">
              <w:rPr>
                <w:spacing w:val="-2"/>
              </w:rPr>
              <w:t xml:space="preserve"> </w:t>
            </w:r>
            <w:r w:rsidR="000C4C96">
              <w:t>requirements</w:t>
            </w:r>
            <w:r w:rsidR="000C4C96">
              <w:rPr>
                <w:spacing w:val="-3"/>
              </w:rPr>
              <w:t xml:space="preserve"> </w:t>
            </w:r>
            <w:r w:rsidR="000C4C96">
              <w:t>and practices</w:t>
            </w:r>
            <w:r w:rsidR="000C4C96">
              <w:tab/>
              <w:t>42</w:t>
            </w:r>
          </w:hyperlink>
        </w:p>
        <w:p w:rsidR="00C63C75" w:rsidRDefault="00830AD3">
          <w:pPr>
            <w:pStyle w:val="TOC3"/>
            <w:numPr>
              <w:ilvl w:val="1"/>
              <w:numId w:val="38"/>
            </w:numPr>
            <w:tabs>
              <w:tab w:val="left" w:pos="1520"/>
              <w:tab w:val="left" w:pos="1521"/>
              <w:tab w:val="left" w:leader="dot" w:pos="9285"/>
            </w:tabs>
            <w:ind w:hanging="745"/>
          </w:pPr>
          <w:hyperlink w:anchor="_bookmark14" w:history="1">
            <w:r w:rsidR="000C4C96">
              <w:t>Safe</w:t>
            </w:r>
            <w:r w:rsidR="000C4C96">
              <w:rPr>
                <w:spacing w:val="-2"/>
              </w:rPr>
              <w:t xml:space="preserve"> </w:t>
            </w:r>
            <w:r w:rsidR="000C4C96">
              <w:t>working</w:t>
            </w:r>
            <w:r w:rsidR="000C4C96">
              <w:rPr>
                <w:spacing w:val="-3"/>
              </w:rPr>
              <w:t xml:space="preserve"> </w:t>
            </w:r>
            <w:r w:rsidR="000C4C96">
              <w:t>on</w:t>
            </w:r>
            <w:r w:rsidR="000C4C96">
              <w:rPr>
                <w:spacing w:val="1"/>
              </w:rPr>
              <w:t xml:space="preserve"> </w:t>
            </w:r>
            <w:r w:rsidR="000C4C96">
              <w:t>Overhead</w:t>
            </w:r>
            <w:r w:rsidR="000C4C96">
              <w:rPr>
                <w:spacing w:val="-2"/>
              </w:rPr>
              <w:t xml:space="preserve"> </w:t>
            </w:r>
            <w:r w:rsidR="000C4C96">
              <w:t>Lines</w:t>
            </w:r>
            <w:r w:rsidR="000C4C96">
              <w:tab/>
              <w:t>43</w:t>
            </w:r>
          </w:hyperlink>
        </w:p>
        <w:p w:rsidR="00C63C75" w:rsidRDefault="00830AD3">
          <w:pPr>
            <w:pStyle w:val="TOC3"/>
            <w:numPr>
              <w:ilvl w:val="1"/>
              <w:numId w:val="38"/>
            </w:numPr>
            <w:tabs>
              <w:tab w:val="left" w:pos="1520"/>
              <w:tab w:val="left" w:pos="1521"/>
              <w:tab w:val="left" w:leader="dot" w:pos="9285"/>
            </w:tabs>
            <w:spacing w:before="43"/>
            <w:ind w:hanging="745"/>
          </w:pPr>
          <w:hyperlink w:anchor="_bookmark15" w:history="1">
            <w:r w:rsidR="000C4C96">
              <w:t>Permit</w:t>
            </w:r>
            <w:r w:rsidR="000C4C96">
              <w:rPr>
                <w:spacing w:val="1"/>
              </w:rPr>
              <w:t xml:space="preserve"> </w:t>
            </w:r>
            <w:r w:rsidR="000C4C96">
              <w:t>to</w:t>
            </w:r>
            <w:r w:rsidR="000C4C96">
              <w:rPr>
                <w:spacing w:val="-5"/>
              </w:rPr>
              <w:t xml:space="preserve"> </w:t>
            </w:r>
            <w:r w:rsidR="000C4C96">
              <w:t>Work</w:t>
            </w:r>
            <w:r w:rsidR="000C4C96">
              <w:tab/>
              <w:t>45</w:t>
            </w:r>
          </w:hyperlink>
        </w:p>
        <w:p w:rsidR="00C63C75" w:rsidRDefault="00830AD3">
          <w:pPr>
            <w:pStyle w:val="TOC1"/>
            <w:tabs>
              <w:tab w:val="left" w:leader="dot" w:pos="9285"/>
            </w:tabs>
          </w:pPr>
          <w:hyperlink w:anchor="_bookmark16" w:history="1">
            <w:r w:rsidR="000C4C96">
              <w:t>Self-check-1</w:t>
            </w:r>
            <w:r w:rsidR="000C4C96">
              <w:tab/>
              <w:t>46</w:t>
            </w:r>
          </w:hyperlink>
        </w:p>
        <w:p w:rsidR="00C63C75" w:rsidRDefault="00830AD3">
          <w:pPr>
            <w:pStyle w:val="TOC1"/>
            <w:tabs>
              <w:tab w:val="left" w:leader="dot" w:pos="9285"/>
            </w:tabs>
            <w:spacing w:line="276" w:lineRule="auto"/>
            <w:ind w:right="363"/>
          </w:pPr>
          <w:hyperlink w:anchor="_bookmark17" w:history="1">
            <w:r w:rsidR="000C4C96">
              <w:t>Unit Two: Carry Out Inspection of Overhead Structures and Electrical Apparatus</w:t>
            </w:r>
          </w:hyperlink>
          <w:r w:rsidR="000C4C96">
            <w:rPr>
              <w:spacing w:val="1"/>
            </w:rPr>
            <w:t xml:space="preserve"> </w:t>
          </w:r>
          <w:hyperlink w:anchor="_bookmark17" w:history="1">
            <w:r w:rsidR="000C4C96">
              <w:t>Used</w:t>
            </w:r>
            <w:r w:rsidR="000C4C96">
              <w:rPr>
                <w:spacing w:val="-1"/>
              </w:rPr>
              <w:t xml:space="preserve"> </w:t>
            </w:r>
            <w:r w:rsidR="000C4C96">
              <w:t>on</w:t>
            </w:r>
            <w:r w:rsidR="000C4C96">
              <w:rPr>
                <w:spacing w:val="-1"/>
              </w:rPr>
              <w:t xml:space="preserve"> </w:t>
            </w:r>
            <w:r w:rsidR="000C4C96">
              <w:t>Towers</w:t>
            </w:r>
            <w:r w:rsidR="000C4C96">
              <w:tab/>
            </w:r>
            <w:r w:rsidR="000C4C96">
              <w:rPr>
                <w:spacing w:val="-1"/>
              </w:rPr>
              <w:t>47</w:t>
            </w:r>
          </w:hyperlink>
        </w:p>
        <w:p w:rsidR="00C63C75" w:rsidRDefault="00830AD3">
          <w:pPr>
            <w:pStyle w:val="TOC3"/>
            <w:numPr>
              <w:ilvl w:val="1"/>
              <w:numId w:val="37"/>
            </w:numPr>
            <w:tabs>
              <w:tab w:val="left" w:pos="1520"/>
              <w:tab w:val="left" w:pos="1521"/>
              <w:tab w:val="left" w:leader="dot" w:pos="9285"/>
            </w:tabs>
            <w:spacing w:before="1"/>
            <w:ind w:hanging="745"/>
          </w:pPr>
          <w:hyperlink w:anchor="_bookmark18" w:history="1">
            <w:r w:rsidR="000C4C96">
              <w:t>Occupational</w:t>
            </w:r>
            <w:r w:rsidR="000C4C96">
              <w:rPr>
                <w:spacing w:val="-3"/>
              </w:rPr>
              <w:t xml:space="preserve"> </w:t>
            </w:r>
            <w:r w:rsidR="000C4C96">
              <w:t>Health</w:t>
            </w:r>
            <w:r w:rsidR="000C4C96">
              <w:rPr>
                <w:spacing w:val="-4"/>
              </w:rPr>
              <w:t xml:space="preserve"> </w:t>
            </w:r>
            <w:r w:rsidR="000C4C96">
              <w:t>and</w:t>
            </w:r>
            <w:r w:rsidR="000C4C96">
              <w:rPr>
                <w:spacing w:val="-2"/>
              </w:rPr>
              <w:t xml:space="preserve"> </w:t>
            </w:r>
            <w:r w:rsidR="000C4C96">
              <w:t>Safety</w:t>
            </w:r>
            <w:r w:rsidR="000C4C96">
              <w:rPr>
                <w:spacing w:val="-4"/>
              </w:rPr>
              <w:t xml:space="preserve"> </w:t>
            </w:r>
            <w:r w:rsidR="000C4C96">
              <w:t>workplace</w:t>
            </w:r>
            <w:r w:rsidR="000C4C96">
              <w:rPr>
                <w:spacing w:val="-3"/>
              </w:rPr>
              <w:t xml:space="preserve"> </w:t>
            </w:r>
            <w:r w:rsidR="000C4C96">
              <w:t>procedures</w:t>
            </w:r>
            <w:r w:rsidR="000C4C96">
              <w:rPr>
                <w:spacing w:val="-2"/>
              </w:rPr>
              <w:t xml:space="preserve"> </w:t>
            </w:r>
            <w:r w:rsidR="000C4C96">
              <w:t>and</w:t>
            </w:r>
            <w:r w:rsidR="000C4C96">
              <w:rPr>
                <w:spacing w:val="-4"/>
              </w:rPr>
              <w:t xml:space="preserve"> </w:t>
            </w:r>
            <w:r w:rsidR="000C4C96">
              <w:t>practices</w:t>
            </w:r>
            <w:r w:rsidR="000C4C96">
              <w:tab/>
              <w:t>48</w:t>
            </w:r>
          </w:hyperlink>
        </w:p>
        <w:p w:rsidR="00C63C75" w:rsidRDefault="00830AD3">
          <w:pPr>
            <w:pStyle w:val="TOC3"/>
            <w:numPr>
              <w:ilvl w:val="1"/>
              <w:numId w:val="37"/>
            </w:numPr>
            <w:tabs>
              <w:tab w:val="left" w:pos="1520"/>
              <w:tab w:val="left" w:pos="1521"/>
              <w:tab w:val="left" w:leader="dot" w:pos="9285"/>
            </w:tabs>
            <w:ind w:hanging="745"/>
          </w:pPr>
          <w:hyperlink w:anchor="_bookmark19" w:history="1">
            <w:r w:rsidR="000C4C96">
              <w:t>Sustainable</w:t>
            </w:r>
            <w:r w:rsidR="000C4C96">
              <w:rPr>
                <w:spacing w:val="-2"/>
              </w:rPr>
              <w:t xml:space="preserve"> </w:t>
            </w:r>
            <w:r w:rsidR="000C4C96">
              <w:t>energy</w:t>
            </w:r>
            <w:r w:rsidR="000C4C96">
              <w:rPr>
                <w:spacing w:val="-4"/>
              </w:rPr>
              <w:t xml:space="preserve"> </w:t>
            </w:r>
            <w:r w:rsidR="000C4C96">
              <w:t>principles</w:t>
            </w:r>
            <w:r w:rsidR="000C4C96">
              <w:rPr>
                <w:spacing w:val="-1"/>
              </w:rPr>
              <w:t xml:space="preserve"> </w:t>
            </w:r>
            <w:r w:rsidR="000C4C96">
              <w:t>and</w:t>
            </w:r>
            <w:r w:rsidR="000C4C96">
              <w:rPr>
                <w:spacing w:val="-3"/>
              </w:rPr>
              <w:t xml:space="preserve"> </w:t>
            </w:r>
            <w:r w:rsidR="000C4C96">
              <w:t>practices</w:t>
            </w:r>
            <w:r w:rsidR="000C4C96">
              <w:tab/>
              <w:t>50</w:t>
            </w:r>
          </w:hyperlink>
        </w:p>
        <w:p w:rsidR="00C63C75" w:rsidRDefault="00830AD3">
          <w:pPr>
            <w:pStyle w:val="TOC2"/>
            <w:numPr>
              <w:ilvl w:val="1"/>
              <w:numId w:val="37"/>
            </w:numPr>
            <w:tabs>
              <w:tab w:val="left" w:pos="1299"/>
              <w:tab w:val="left" w:pos="1300"/>
              <w:tab w:val="left" w:leader="dot" w:pos="9285"/>
            </w:tabs>
            <w:ind w:left="1299" w:hanging="524"/>
            <w:rPr>
              <w:b w:val="0"/>
            </w:rPr>
          </w:pPr>
          <w:hyperlink w:anchor="_bookmark20" w:history="1">
            <w:r w:rsidR="000C4C96">
              <w:t>Distribution</w:t>
            </w:r>
            <w:r w:rsidR="000C4C96">
              <w:rPr>
                <w:spacing w:val="-2"/>
              </w:rPr>
              <w:t xml:space="preserve"> </w:t>
            </w:r>
            <w:r w:rsidR="000C4C96">
              <w:t>and</w:t>
            </w:r>
            <w:r w:rsidR="000C4C96">
              <w:rPr>
                <w:spacing w:val="-4"/>
              </w:rPr>
              <w:t xml:space="preserve"> </w:t>
            </w:r>
            <w:r w:rsidR="000C4C96">
              <w:t>Transmission Power</w:t>
            </w:r>
            <w:r w:rsidR="000C4C96">
              <w:rPr>
                <w:spacing w:val="-3"/>
              </w:rPr>
              <w:t xml:space="preserve"> </w:t>
            </w:r>
            <w:r w:rsidR="000C4C96">
              <w:t>line</w:t>
            </w:r>
            <w:r w:rsidR="000C4C96">
              <w:rPr>
                <w:spacing w:val="-3"/>
              </w:rPr>
              <w:t xml:space="preserve"> </w:t>
            </w:r>
            <w:r w:rsidR="000C4C96">
              <w:t>inspection</w:t>
            </w:r>
            <w:r w:rsidR="000C4C96">
              <w:rPr>
                <w:spacing w:val="-1"/>
              </w:rPr>
              <w:t xml:space="preserve"> </w:t>
            </w:r>
            <w:r w:rsidR="000C4C96">
              <w:t>principles</w:t>
            </w:r>
            <w:r w:rsidR="000C4C96">
              <w:tab/>
            </w:r>
            <w:r w:rsidR="000C4C96">
              <w:rPr>
                <w:rFonts w:ascii="Arial MT"/>
                <w:b w:val="0"/>
              </w:rPr>
              <w:t>50</w:t>
            </w:r>
          </w:hyperlink>
        </w:p>
        <w:p w:rsidR="00C63C75" w:rsidRDefault="00830AD3">
          <w:pPr>
            <w:pStyle w:val="TOC2"/>
            <w:numPr>
              <w:ilvl w:val="1"/>
              <w:numId w:val="37"/>
            </w:numPr>
            <w:tabs>
              <w:tab w:val="left" w:pos="1299"/>
              <w:tab w:val="left" w:pos="1300"/>
              <w:tab w:val="left" w:leader="dot" w:pos="9285"/>
            </w:tabs>
            <w:spacing w:before="43"/>
            <w:ind w:left="1299" w:hanging="524"/>
            <w:rPr>
              <w:b w:val="0"/>
            </w:rPr>
          </w:pPr>
          <w:hyperlink w:anchor="_bookmark21" w:history="1">
            <w:r w:rsidR="000C4C96">
              <w:t>Towers</w:t>
            </w:r>
            <w:r w:rsidR="000C4C96">
              <w:rPr>
                <w:spacing w:val="-2"/>
              </w:rPr>
              <w:t xml:space="preserve"> </w:t>
            </w:r>
            <w:r w:rsidR="000C4C96">
              <w:t>and</w:t>
            </w:r>
            <w:r w:rsidR="000C4C96">
              <w:rPr>
                <w:spacing w:val="-1"/>
              </w:rPr>
              <w:t xml:space="preserve"> </w:t>
            </w:r>
            <w:r w:rsidR="000C4C96">
              <w:t>structures</w:t>
            </w:r>
            <w:r w:rsidR="000C4C96">
              <w:rPr>
                <w:spacing w:val="-1"/>
              </w:rPr>
              <w:t xml:space="preserve"> </w:t>
            </w:r>
            <w:r w:rsidR="000C4C96">
              <w:t>inspection</w:t>
            </w:r>
            <w:r w:rsidR="000C4C96">
              <w:rPr>
                <w:spacing w:val="-1"/>
              </w:rPr>
              <w:t xml:space="preserve"> </w:t>
            </w:r>
            <w:r w:rsidR="000C4C96">
              <w:t>principles</w:t>
            </w:r>
            <w:r w:rsidR="000C4C96">
              <w:tab/>
            </w:r>
            <w:r w:rsidR="000C4C96">
              <w:rPr>
                <w:rFonts w:ascii="Arial MT"/>
                <w:b w:val="0"/>
              </w:rPr>
              <w:t>52</w:t>
            </w:r>
          </w:hyperlink>
        </w:p>
        <w:p w:rsidR="00C63C75" w:rsidRDefault="00830AD3">
          <w:pPr>
            <w:pStyle w:val="TOC2"/>
            <w:numPr>
              <w:ilvl w:val="1"/>
              <w:numId w:val="37"/>
            </w:numPr>
            <w:tabs>
              <w:tab w:val="left" w:pos="1299"/>
              <w:tab w:val="left" w:pos="1300"/>
              <w:tab w:val="left" w:leader="dot" w:pos="9285"/>
            </w:tabs>
            <w:ind w:left="1299" w:hanging="524"/>
            <w:rPr>
              <w:b w:val="0"/>
            </w:rPr>
          </w:pPr>
          <w:hyperlink w:anchor="_bookmark22" w:history="1">
            <w:r w:rsidR="000C4C96">
              <w:t>Safely</w:t>
            </w:r>
            <w:r w:rsidR="000C4C96">
              <w:rPr>
                <w:spacing w:val="-2"/>
              </w:rPr>
              <w:t xml:space="preserve"> </w:t>
            </w:r>
            <w:r w:rsidR="000C4C96">
              <w:t>use</w:t>
            </w:r>
            <w:r w:rsidR="000C4C96">
              <w:rPr>
                <w:spacing w:val="-3"/>
              </w:rPr>
              <w:t xml:space="preserve"> </w:t>
            </w:r>
            <w:r w:rsidR="000C4C96">
              <w:t>of power</w:t>
            </w:r>
            <w:r w:rsidR="000C4C96">
              <w:rPr>
                <w:spacing w:val="-3"/>
              </w:rPr>
              <w:t xml:space="preserve"> </w:t>
            </w:r>
            <w:r w:rsidR="000C4C96">
              <w:t>tools</w:t>
            </w:r>
            <w:r w:rsidR="000C4C96">
              <w:rPr>
                <w:spacing w:val="-2"/>
              </w:rPr>
              <w:t xml:space="preserve"> </w:t>
            </w:r>
            <w:r w:rsidR="000C4C96">
              <w:t>and</w:t>
            </w:r>
            <w:r w:rsidR="000C4C96">
              <w:rPr>
                <w:spacing w:val="-1"/>
              </w:rPr>
              <w:t xml:space="preserve"> </w:t>
            </w:r>
            <w:r w:rsidR="000C4C96">
              <w:t>equipment</w:t>
            </w:r>
            <w:r w:rsidR="000C4C96">
              <w:rPr>
                <w:spacing w:val="-2"/>
              </w:rPr>
              <w:t xml:space="preserve"> </w:t>
            </w:r>
            <w:r w:rsidR="000C4C96">
              <w:t>techniques</w:t>
            </w:r>
            <w:r w:rsidR="000C4C96">
              <w:tab/>
            </w:r>
            <w:r w:rsidR="000C4C96">
              <w:rPr>
                <w:rFonts w:ascii="Arial MT"/>
                <w:b w:val="0"/>
              </w:rPr>
              <w:t>53</w:t>
            </w:r>
          </w:hyperlink>
        </w:p>
        <w:p w:rsidR="00C63C75" w:rsidRDefault="00830AD3">
          <w:pPr>
            <w:pStyle w:val="TOC2"/>
            <w:numPr>
              <w:ilvl w:val="1"/>
              <w:numId w:val="37"/>
            </w:numPr>
            <w:tabs>
              <w:tab w:val="left" w:pos="1299"/>
              <w:tab w:val="left" w:pos="1300"/>
              <w:tab w:val="left" w:leader="dot" w:pos="9285"/>
            </w:tabs>
            <w:spacing w:before="42"/>
            <w:ind w:left="1299" w:hanging="524"/>
            <w:rPr>
              <w:b w:val="0"/>
            </w:rPr>
          </w:pPr>
          <w:hyperlink w:anchor="_bookmark23" w:history="1">
            <w:r w:rsidR="000C4C96">
              <w:t>Fundamentals</w:t>
            </w:r>
            <w:r w:rsidR="000C4C96">
              <w:rPr>
                <w:spacing w:val="-2"/>
              </w:rPr>
              <w:t xml:space="preserve"> </w:t>
            </w:r>
            <w:r w:rsidR="000C4C96">
              <w:t>of</w:t>
            </w:r>
            <w:r w:rsidR="000C4C96">
              <w:rPr>
                <w:spacing w:val="-1"/>
              </w:rPr>
              <w:t xml:space="preserve"> </w:t>
            </w:r>
            <w:r w:rsidR="000C4C96">
              <w:t>jointing</w:t>
            </w:r>
            <w:r w:rsidR="000C4C96">
              <w:rPr>
                <w:spacing w:val="-2"/>
              </w:rPr>
              <w:t xml:space="preserve"> </w:t>
            </w:r>
            <w:r w:rsidR="000C4C96">
              <w:t>Overhead</w:t>
            </w:r>
            <w:r w:rsidR="000C4C96">
              <w:rPr>
                <w:spacing w:val="-2"/>
              </w:rPr>
              <w:t xml:space="preserve"> </w:t>
            </w:r>
            <w:r w:rsidR="000C4C96">
              <w:t>and</w:t>
            </w:r>
            <w:r w:rsidR="000C4C96">
              <w:rPr>
                <w:spacing w:val="-2"/>
              </w:rPr>
              <w:t xml:space="preserve"> </w:t>
            </w:r>
            <w:r w:rsidR="000C4C96">
              <w:t>Underground</w:t>
            </w:r>
            <w:r w:rsidR="000C4C96">
              <w:rPr>
                <w:spacing w:val="-2"/>
              </w:rPr>
              <w:t xml:space="preserve"> </w:t>
            </w:r>
            <w:r w:rsidR="000C4C96">
              <w:t>LV</w:t>
            </w:r>
            <w:r w:rsidR="000C4C96">
              <w:rPr>
                <w:spacing w:val="-2"/>
              </w:rPr>
              <w:t xml:space="preserve"> </w:t>
            </w:r>
            <w:r w:rsidR="000C4C96">
              <w:t>cables</w:t>
            </w:r>
            <w:r w:rsidR="000C4C96">
              <w:tab/>
            </w:r>
            <w:r w:rsidR="000C4C96">
              <w:rPr>
                <w:rFonts w:ascii="Arial MT"/>
                <w:b w:val="0"/>
              </w:rPr>
              <w:t>57</w:t>
            </w:r>
          </w:hyperlink>
        </w:p>
        <w:p w:rsidR="00C63C75" w:rsidRDefault="00830AD3">
          <w:pPr>
            <w:pStyle w:val="TOC2"/>
            <w:numPr>
              <w:ilvl w:val="1"/>
              <w:numId w:val="37"/>
            </w:numPr>
            <w:tabs>
              <w:tab w:val="left" w:pos="1299"/>
              <w:tab w:val="left" w:pos="1300"/>
              <w:tab w:val="left" w:leader="dot" w:pos="9285"/>
            </w:tabs>
            <w:spacing w:before="42"/>
            <w:ind w:left="1299" w:hanging="524"/>
            <w:rPr>
              <w:b w:val="0"/>
            </w:rPr>
          </w:pPr>
          <w:hyperlink w:anchor="_bookmark24" w:history="1">
            <w:r w:rsidR="000C4C96">
              <w:t>Procedures</w:t>
            </w:r>
            <w:r w:rsidR="000C4C96">
              <w:rPr>
                <w:spacing w:val="-2"/>
              </w:rPr>
              <w:t xml:space="preserve"> </w:t>
            </w:r>
            <w:r w:rsidR="000C4C96">
              <w:t>for</w:t>
            </w:r>
            <w:r w:rsidR="000C4C96">
              <w:rPr>
                <w:spacing w:val="-3"/>
              </w:rPr>
              <w:t xml:space="preserve"> </w:t>
            </w:r>
            <w:r w:rsidR="000C4C96">
              <w:t>lifting</w:t>
            </w:r>
            <w:r w:rsidR="000C4C96">
              <w:rPr>
                <w:spacing w:val="-2"/>
              </w:rPr>
              <w:t xml:space="preserve"> </w:t>
            </w:r>
            <w:r w:rsidR="000C4C96">
              <w:t>and</w:t>
            </w:r>
            <w:r w:rsidR="000C4C96">
              <w:rPr>
                <w:spacing w:val="-2"/>
              </w:rPr>
              <w:t xml:space="preserve"> </w:t>
            </w:r>
            <w:r w:rsidR="000C4C96">
              <w:t>climbing</w:t>
            </w:r>
            <w:r w:rsidR="000C4C96">
              <w:tab/>
            </w:r>
            <w:r w:rsidR="000C4C96">
              <w:rPr>
                <w:rFonts w:ascii="Arial MT"/>
                <w:b w:val="0"/>
              </w:rPr>
              <w:t>60</w:t>
            </w:r>
          </w:hyperlink>
        </w:p>
        <w:p w:rsidR="00C63C75" w:rsidRDefault="00830AD3">
          <w:pPr>
            <w:pStyle w:val="TOC2"/>
            <w:numPr>
              <w:ilvl w:val="1"/>
              <w:numId w:val="37"/>
            </w:numPr>
            <w:tabs>
              <w:tab w:val="left" w:pos="1299"/>
              <w:tab w:val="left" w:pos="1300"/>
              <w:tab w:val="left" w:leader="dot" w:pos="9285"/>
            </w:tabs>
            <w:ind w:left="1299" w:hanging="524"/>
            <w:rPr>
              <w:b w:val="0"/>
            </w:rPr>
          </w:pPr>
          <w:hyperlink w:anchor="_bookmark25" w:history="1">
            <w:r w:rsidR="000C4C96">
              <w:t>Carry</w:t>
            </w:r>
            <w:r w:rsidR="000C4C96">
              <w:rPr>
                <w:spacing w:val="-2"/>
              </w:rPr>
              <w:t xml:space="preserve"> </w:t>
            </w:r>
            <w:r w:rsidR="000C4C96">
              <w:t>out</w:t>
            </w:r>
            <w:r w:rsidR="000C4C96">
              <w:rPr>
                <w:spacing w:val="-2"/>
              </w:rPr>
              <w:t xml:space="preserve"> </w:t>
            </w:r>
            <w:r w:rsidR="000C4C96">
              <w:t>inspection</w:t>
            </w:r>
            <w:r w:rsidR="000C4C96">
              <w:rPr>
                <w:spacing w:val="-2"/>
              </w:rPr>
              <w:t xml:space="preserve"> </w:t>
            </w:r>
            <w:r w:rsidR="000C4C96">
              <w:t>of overhead</w:t>
            </w:r>
            <w:r w:rsidR="000C4C96">
              <w:rPr>
                <w:spacing w:val="-2"/>
              </w:rPr>
              <w:t xml:space="preserve"> </w:t>
            </w:r>
            <w:r w:rsidR="000C4C96">
              <w:t>structures</w:t>
            </w:r>
            <w:r w:rsidR="000C4C96">
              <w:rPr>
                <w:spacing w:val="-2"/>
              </w:rPr>
              <w:t xml:space="preserve"> </w:t>
            </w:r>
            <w:r w:rsidR="000C4C96">
              <w:t>and</w:t>
            </w:r>
            <w:r w:rsidR="000C4C96">
              <w:rPr>
                <w:spacing w:val="-1"/>
              </w:rPr>
              <w:t xml:space="preserve"> </w:t>
            </w:r>
            <w:r w:rsidR="000C4C96">
              <w:t>electrical</w:t>
            </w:r>
            <w:r w:rsidR="000C4C96">
              <w:rPr>
                <w:spacing w:val="-2"/>
              </w:rPr>
              <w:t xml:space="preserve"> </w:t>
            </w:r>
            <w:r w:rsidR="000C4C96">
              <w:t>apparatus</w:t>
            </w:r>
            <w:r w:rsidR="000C4C96">
              <w:tab/>
            </w:r>
            <w:r w:rsidR="000C4C96">
              <w:rPr>
                <w:rFonts w:ascii="Arial MT"/>
                <w:b w:val="0"/>
              </w:rPr>
              <w:t>62</w:t>
            </w:r>
          </w:hyperlink>
        </w:p>
        <w:p w:rsidR="00C63C75" w:rsidRDefault="00830AD3">
          <w:pPr>
            <w:pStyle w:val="TOC1"/>
            <w:tabs>
              <w:tab w:val="left" w:leader="dot" w:pos="9285"/>
            </w:tabs>
            <w:spacing w:before="282"/>
          </w:pPr>
          <w:hyperlink w:anchor="_bookmark26" w:history="1">
            <w:r w:rsidR="000C4C96">
              <w:t>Self-check-2</w:t>
            </w:r>
            <w:r w:rsidR="000C4C96">
              <w:tab/>
              <w:t>67</w:t>
            </w:r>
          </w:hyperlink>
        </w:p>
        <w:p w:rsidR="00C63C75" w:rsidRDefault="00830AD3">
          <w:pPr>
            <w:pStyle w:val="TOC1"/>
            <w:tabs>
              <w:tab w:val="left" w:leader="dot" w:pos="9285"/>
            </w:tabs>
            <w:spacing w:after="20"/>
          </w:pPr>
          <w:hyperlink w:anchor="_bookmark27" w:history="1">
            <w:r w:rsidR="000C4C96">
              <w:t>Operation</w:t>
            </w:r>
            <w:r w:rsidR="000C4C96">
              <w:rPr>
                <w:spacing w:val="-2"/>
              </w:rPr>
              <w:t xml:space="preserve"> </w:t>
            </w:r>
            <w:r w:rsidR="000C4C96">
              <w:t>sheet-1</w:t>
            </w:r>
            <w:r w:rsidR="000C4C96">
              <w:tab/>
              <w:t>68</w:t>
            </w:r>
          </w:hyperlink>
        </w:p>
        <w:p w:rsidR="00C63C75" w:rsidRDefault="00830AD3">
          <w:pPr>
            <w:pStyle w:val="TOC1"/>
            <w:tabs>
              <w:tab w:val="left" w:leader="dot" w:pos="9285"/>
            </w:tabs>
            <w:spacing w:before="118"/>
          </w:pPr>
          <w:hyperlink w:anchor="_bookmark28" w:history="1">
            <w:r w:rsidR="000C4C96">
              <w:t>Operation</w:t>
            </w:r>
            <w:r w:rsidR="000C4C96">
              <w:rPr>
                <w:spacing w:val="-2"/>
              </w:rPr>
              <w:t xml:space="preserve"> </w:t>
            </w:r>
            <w:r w:rsidR="000C4C96">
              <w:t>sheet-2</w:t>
            </w:r>
            <w:r w:rsidR="000C4C96">
              <w:tab/>
              <w:t>69</w:t>
            </w:r>
          </w:hyperlink>
        </w:p>
        <w:p w:rsidR="00C63C75" w:rsidRDefault="00830AD3">
          <w:pPr>
            <w:pStyle w:val="TOC1"/>
            <w:tabs>
              <w:tab w:val="left" w:leader="dot" w:pos="9285"/>
            </w:tabs>
          </w:pPr>
          <w:hyperlink w:anchor="_bookmark29" w:history="1">
            <w:r w:rsidR="000C4C96">
              <w:t>Operation</w:t>
            </w:r>
            <w:r w:rsidR="000C4C96">
              <w:rPr>
                <w:spacing w:val="-2"/>
              </w:rPr>
              <w:t xml:space="preserve"> </w:t>
            </w:r>
            <w:r w:rsidR="000C4C96">
              <w:t>sheet-3</w:t>
            </w:r>
            <w:r w:rsidR="000C4C96">
              <w:tab/>
              <w:t>70</w:t>
            </w:r>
          </w:hyperlink>
        </w:p>
        <w:p w:rsidR="00C63C75" w:rsidRDefault="00830AD3">
          <w:pPr>
            <w:pStyle w:val="TOC1"/>
            <w:tabs>
              <w:tab w:val="left" w:leader="dot" w:pos="9285"/>
            </w:tabs>
            <w:spacing w:before="284"/>
          </w:pPr>
          <w:hyperlink w:anchor="_bookmark30" w:history="1">
            <w:r w:rsidR="000C4C96">
              <w:t>Operation</w:t>
            </w:r>
            <w:r w:rsidR="000C4C96">
              <w:rPr>
                <w:spacing w:val="-2"/>
              </w:rPr>
              <w:t xml:space="preserve"> </w:t>
            </w:r>
            <w:r w:rsidR="000C4C96">
              <w:t>sheet-4</w:t>
            </w:r>
            <w:r w:rsidR="000C4C96">
              <w:tab/>
              <w:t>71</w:t>
            </w:r>
          </w:hyperlink>
        </w:p>
        <w:p w:rsidR="00C63C75" w:rsidRDefault="00830AD3">
          <w:pPr>
            <w:pStyle w:val="TOC1"/>
            <w:tabs>
              <w:tab w:val="left" w:leader="dot" w:pos="9285"/>
            </w:tabs>
            <w:spacing w:before="280"/>
          </w:pPr>
          <w:hyperlink w:anchor="_bookmark31" w:history="1">
            <w:r w:rsidR="000C4C96">
              <w:t>LAP</w:t>
            </w:r>
            <w:r w:rsidR="000C4C96">
              <w:rPr>
                <w:spacing w:val="-2"/>
              </w:rPr>
              <w:t xml:space="preserve"> </w:t>
            </w:r>
            <w:r w:rsidR="000C4C96">
              <w:t>Test</w:t>
            </w:r>
            <w:r w:rsidR="000C4C96">
              <w:tab/>
              <w:t>72</w:t>
            </w:r>
          </w:hyperlink>
        </w:p>
        <w:p w:rsidR="00C63C75" w:rsidRDefault="00830AD3">
          <w:pPr>
            <w:pStyle w:val="TOC1"/>
            <w:tabs>
              <w:tab w:val="left" w:leader="dot" w:pos="9285"/>
            </w:tabs>
            <w:spacing w:line="276" w:lineRule="auto"/>
            <w:ind w:right="363"/>
          </w:pPr>
          <w:hyperlink w:anchor="_bookmark32" w:history="1">
            <w:r w:rsidR="000C4C96">
              <w:t>Unit Three: Completion Inspection of Overhead Structures and Electrical</w:t>
            </w:r>
          </w:hyperlink>
          <w:r w:rsidR="000C4C96">
            <w:rPr>
              <w:spacing w:val="1"/>
            </w:rPr>
            <w:t xml:space="preserve"> </w:t>
          </w:r>
          <w:hyperlink w:anchor="_bookmark32" w:history="1">
            <w:r w:rsidR="000C4C96">
              <w:t>Apparatus</w:t>
            </w:r>
            <w:r w:rsidR="000C4C96">
              <w:tab/>
            </w:r>
            <w:r w:rsidR="000C4C96">
              <w:rPr>
                <w:spacing w:val="-1"/>
              </w:rPr>
              <w:t>73</w:t>
            </w:r>
          </w:hyperlink>
        </w:p>
        <w:p w:rsidR="00C63C75" w:rsidRDefault="00830AD3">
          <w:pPr>
            <w:pStyle w:val="TOC2"/>
            <w:numPr>
              <w:ilvl w:val="1"/>
              <w:numId w:val="36"/>
            </w:numPr>
            <w:tabs>
              <w:tab w:val="left" w:pos="1520"/>
              <w:tab w:val="left" w:pos="1521"/>
              <w:tab w:val="left" w:leader="dot" w:pos="9285"/>
            </w:tabs>
            <w:spacing w:before="1"/>
            <w:ind w:hanging="745"/>
            <w:rPr>
              <w:rFonts w:ascii="Arial MT"/>
              <w:b w:val="0"/>
            </w:rPr>
          </w:pPr>
          <w:hyperlink w:anchor="_bookmark33" w:history="1">
            <w:r w:rsidR="000C4C96">
              <w:rPr>
                <w:rFonts w:ascii="Arial"/>
              </w:rPr>
              <w:t>Commissioning</w:t>
            </w:r>
            <w:r w:rsidR="000C4C96">
              <w:rPr>
                <w:rFonts w:ascii="Arial"/>
                <w:spacing w:val="-3"/>
              </w:rPr>
              <w:t xml:space="preserve"> </w:t>
            </w:r>
            <w:r w:rsidR="000C4C96">
              <w:rPr>
                <w:rFonts w:ascii="Arial"/>
              </w:rPr>
              <w:t>works</w:t>
            </w:r>
            <w:r w:rsidR="000C4C96">
              <w:rPr>
                <w:rFonts w:ascii="Arial"/>
              </w:rPr>
              <w:tab/>
            </w:r>
            <w:r w:rsidR="000C4C96">
              <w:rPr>
                <w:rFonts w:ascii="Arial MT"/>
                <w:b w:val="0"/>
              </w:rPr>
              <w:t>74</w:t>
            </w:r>
          </w:hyperlink>
        </w:p>
        <w:p w:rsidR="00C63C75" w:rsidRDefault="00830AD3">
          <w:pPr>
            <w:pStyle w:val="TOC2"/>
            <w:numPr>
              <w:ilvl w:val="1"/>
              <w:numId w:val="36"/>
            </w:numPr>
            <w:tabs>
              <w:tab w:val="left" w:pos="1520"/>
              <w:tab w:val="left" w:pos="1521"/>
              <w:tab w:val="left" w:leader="dot" w:pos="9285"/>
            </w:tabs>
            <w:spacing w:before="41"/>
            <w:ind w:hanging="745"/>
            <w:rPr>
              <w:rFonts w:ascii="Arial MT"/>
              <w:b w:val="0"/>
            </w:rPr>
          </w:pPr>
          <w:hyperlink w:anchor="_bookmark34" w:history="1">
            <w:r w:rsidR="000C4C96">
              <w:rPr>
                <w:rFonts w:ascii="Arial"/>
              </w:rPr>
              <w:t>Making</w:t>
            </w:r>
            <w:r w:rsidR="000C4C96">
              <w:rPr>
                <w:rFonts w:ascii="Arial"/>
                <w:spacing w:val="-3"/>
              </w:rPr>
              <w:t xml:space="preserve"> </w:t>
            </w:r>
            <w:r w:rsidR="000C4C96">
              <w:rPr>
                <w:rFonts w:ascii="Arial"/>
              </w:rPr>
              <w:t>work</w:t>
            </w:r>
            <w:r w:rsidR="000C4C96">
              <w:rPr>
                <w:rFonts w:ascii="Arial"/>
                <w:spacing w:val="-2"/>
              </w:rPr>
              <w:t xml:space="preserve"> </w:t>
            </w:r>
            <w:r w:rsidR="000C4C96">
              <w:rPr>
                <w:rFonts w:ascii="Arial"/>
              </w:rPr>
              <w:t>site</w:t>
            </w:r>
            <w:r w:rsidR="000C4C96">
              <w:rPr>
                <w:rFonts w:ascii="Arial"/>
                <w:spacing w:val="-3"/>
              </w:rPr>
              <w:t xml:space="preserve"> </w:t>
            </w:r>
            <w:r w:rsidR="000C4C96">
              <w:rPr>
                <w:rFonts w:ascii="Arial"/>
              </w:rPr>
              <w:t>safe and</w:t>
            </w:r>
            <w:r w:rsidR="000C4C96">
              <w:rPr>
                <w:rFonts w:ascii="Arial"/>
                <w:spacing w:val="129"/>
              </w:rPr>
              <w:t xml:space="preserve"> </w:t>
            </w:r>
            <w:r w:rsidR="000C4C96">
              <w:rPr>
                <w:rFonts w:ascii="Arial"/>
              </w:rPr>
              <w:t>materials</w:t>
            </w:r>
            <w:r w:rsidR="000C4C96">
              <w:rPr>
                <w:rFonts w:ascii="Arial"/>
                <w:spacing w:val="-2"/>
              </w:rPr>
              <w:t xml:space="preserve"> </w:t>
            </w:r>
            <w:r w:rsidR="000C4C96">
              <w:rPr>
                <w:rFonts w:ascii="Arial"/>
              </w:rPr>
              <w:t>returning</w:t>
            </w:r>
            <w:r w:rsidR="000C4C96">
              <w:rPr>
                <w:rFonts w:ascii="Arial"/>
              </w:rPr>
              <w:tab/>
            </w:r>
            <w:r w:rsidR="000C4C96">
              <w:rPr>
                <w:rFonts w:ascii="Arial MT"/>
                <w:b w:val="0"/>
              </w:rPr>
              <w:t>74</w:t>
            </w:r>
          </w:hyperlink>
        </w:p>
        <w:p w:rsidR="00C63C75" w:rsidRDefault="00830AD3">
          <w:pPr>
            <w:pStyle w:val="TOC2"/>
            <w:numPr>
              <w:ilvl w:val="1"/>
              <w:numId w:val="36"/>
            </w:numPr>
            <w:tabs>
              <w:tab w:val="left" w:pos="1520"/>
              <w:tab w:val="left" w:pos="1521"/>
              <w:tab w:val="left" w:leader="dot" w:pos="9285"/>
            </w:tabs>
            <w:spacing w:before="42"/>
            <w:ind w:hanging="745"/>
            <w:rPr>
              <w:rFonts w:ascii="Arial MT"/>
              <w:b w:val="0"/>
            </w:rPr>
          </w:pPr>
          <w:hyperlink w:anchor="_bookmark35" w:history="1">
            <w:r w:rsidR="000C4C96">
              <w:rPr>
                <w:rFonts w:ascii="Arial"/>
              </w:rPr>
              <w:t>Work records</w:t>
            </w:r>
            <w:r w:rsidR="000C4C96">
              <w:rPr>
                <w:rFonts w:ascii="Arial"/>
                <w:spacing w:val="-2"/>
              </w:rPr>
              <w:t xml:space="preserve"> </w:t>
            </w:r>
            <w:r w:rsidR="000C4C96">
              <w:rPr>
                <w:rFonts w:ascii="Arial"/>
              </w:rPr>
              <w:t>and</w:t>
            </w:r>
            <w:r w:rsidR="000C4C96">
              <w:rPr>
                <w:rFonts w:ascii="Arial"/>
                <w:spacing w:val="-1"/>
              </w:rPr>
              <w:t xml:space="preserve"> </w:t>
            </w:r>
            <w:r w:rsidR="000C4C96">
              <w:rPr>
                <w:rFonts w:ascii="Arial"/>
              </w:rPr>
              <w:t>reporting</w:t>
            </w:r>
            <w:r w:rsidR="000C4C96">
              <w:rPr>
                <w:rFonts w:ascii="Arial"/>
              </w:rPr>
              <w:tab/>
            </w:r>
            <w:r w:rsidR="000C4C96">
              <w:rPr>
                <w:rFonts w:ascii="Arial MT"/>
                <w:b w:val="0"/>
              </w:rPr>
              <w:t>75</w:t>
            </w:r>
          </w:hyperlink>
        </w:p>
        <w:p w:rsidR="00C63C75" w:rsidRDefault="00830AD3">
          <w:pPr>
            <w:pStyle w:val="TOC1"/>
            <w:tabs>
              <w:tab w:val="left" w:leader="dot" w:pos="9285"/>
            </w:tabs>
          </w:pPr>
          <w:hyperlink w:anchor="_bookmark36" w:history="1">
            <w:r w:rsidR="000C4C96">
              <w:t>Self-check-3</w:t>
            </w:r>
            <w:r w:rsidR="000C4C96">
              <w:tab/>
              <w:t>76</w:t>
            </w:r>
          </w:hyperlink>
        </w:p>
        <w:p w:rsidR="00C63C75" w:rsidRDefault="00830AD3">
          <w:pPr>
            <w:pStyle w:val="TOC1"/>
            <w:tabs>
              <w:tab w:val="left" w:leader="dot" w:pos="9285"/>
            </w:tabs>
            <w:spacing w:before="283"/>
          </w:pPr>
          <w:hyperlink w:anchor="_bookmark37" w:history="1">
            <w:r w:rsidR="000C4C96">
              <w:t>Reference</w:t>
            </w:r>
            <w:r w:rsidR="000C4C96">
              <w:tab/>
              <w:t>77</w:t>
            </w:r>
          </w:hyperlink>
        </w:p>
        <w:p w:rsidR="00C63C75" w:rsidRDefault="00830AD3">
          <w:pPr>
            <w:pStyle w:val="TOC1"/>
            <w:tabs>
              <w:tab w:val="left" w:leader="dot" w:pos="9285"/>
            </w:tabs>
          </w:pPr>
          <w:hyperlink w:anchor="_bookmark38" w:history="1">
            <w:r w:rsidR="000C4C96">
              <w:t>Developers</w:t>
            </w:r>
            <w:r w:rsidR="000C4C96">
              <w:rPr>
                <w:spacing w:val="-1"/>
              </w:rPr>
              <w:t xml:space="preserve"> </w:t>
            </w:r>
            <w:r w:rsidR="000C4C96">
              <w:t>Profile</w:t>
            </w:r>
            <w:r w:rsidR="000C4C96">
              <w:tab/>
              <w:t>79</w:t>
            </w:r>
          </w:hyperlink>
        </w:p>
      </w:sdtContent>
    </w:sdt>
    <w:p w:rsidR="00C63C75" w:rsidRDefault="00C63C75">
      <w:pPr>
        <w:sectPr w:rsidR="00C63C75">
          <w:type w:val="continuous"/>
          <w:pgSz w:w="12240" w:h="15840"/>
          <w:pgMar w:top="1214" w:right="1080" w:bottom="1693" w:left="1240" w:header="720" w:footer="720" w:gutter="0"/>
          <w:cols w:space="720"/>
        </w:sectPr>
      </w:pPr>
    </w:p>
    <w:p w:rsidR="00C63C75" w:rsidRDefault="00C63C75">
      <w:pPr>
        <w:pStyle w:val="BodyText"/>
        <w:ind w:left="0"/>
        <w:rPr>
          <w:rFonts w:ascii="Arial"/>
          <w:b/>
          <w:sz w:val="30"/>
        </w:rPr>
      </w:pPr>
    </w:p>
    <w:p w:rsidR="00C63C75" w:rsidRDefault="000C4C96">
      <w:pPr>
        <w:pStyle w:val="Heading1"/>
        <w:spacing w:before="239"/>
        <w:ind w:left="2383" w:right="2532"/>
        <w:jc w:val="center"/>
      </w:pPr>
      <w:bookmarkStart w:id="1" w:name="_bookmark1"/>
      <w:bookmarkEnd w:id="1"/>
      <w:r>
        <w:t>ACRONYMS</w:t>
      </w:r>
    </w:p>
    <w:p w:rsidR="00C63C75" w:rsidRDefault="000C4C96">
      <w:pPr>
        <w:pStyle w:val="BodyText"/>
        <w:tabs>
          <w:tab w:val="left" w:leader="hyphen" w:pos="1239"/>
        </w:tabs>
        <w:spacing w:before="142"/>
      </w:pPr>
      <w:r>
        <w:t>LCS</w:t>
      </w:r>
      <w:r>
        <w:tab/>
        <w:t>Lane</w:t>
      </w:r>
      <w:r>
        <w:rPr>
          <w:spacing w:val="-3"/>
        </w:rPr>
        <w:t xml:space="preserve"> </w:t>
      </w:r>
      <w:r>
        <w:t>Closure System</w:t>
      </w:r>
    </w:p>
    <w:p w:rsidR="00C63C75" w:rsidRDefault="00C63C75">
      <w:pPr>
        <w:pStyle w:val="BodyText"/>
        <w:spacing w:before="10"/>
        <w:ind w:left="0"/>
        <w:rPr>
          <w:sz w:val="20"/>
        </w:rPr>
      </w:pPr>
    </w:p>
    <w:p w:rsidR="00C63C75" w:rsidRDefault="000C4C96">
      <w:pPr>
        <w:pStyle w:val="BodyText"/>
        <w:tabs>
          <w:tab w:val="left" w:leader="hyphen" w:pos="1232"/>
        </w:tabs>
      </w:pPr>
      <w:r>
        <w:t>ABC</w:t>
      </w:r>
      <w:r>
        <w:tab/>
        <w:t>Aerial</w:t>
      </w:r>
      <w:r>
        <w:rPr>
          <w:spacing w:val="-1"/>
        </w:rPr>
        <w:t xml:space="preserve"> </w:t>
      </w:r>
      <w:r>
        <w:t>Bunched</w:t>
      </w:r>
      <w:r>
        <w:rPr>
          <w:spacing w:val="-1"/>
        </w:rPr>
        <w:t xml:space="preserve"> </w:t>
      </w:r>
      <w:r>
        <w:t>Cables</w:t>
      </w:r>
    </w:p>
    <w:p w:rsidR="00C63C75" w:rsidRDefault="00C63C75">
      <w:pPr>
        <w:pStyle w:val="BodyText"/>
        <w:spacing w:before="1"/>
        <w:ind w:left="0"/>
        <w:rPr>
          <w:sz w:val="21"/>
        </w:rPr>
      </w:pPr>
    </w:p>
    <w:p w:rsidR="00C63C75" w:rsidRDefault="000C4C96">
      <w:pPr>
        <w:pStyle w:val="BodyText"/>
        <w:tabs>
          <w:tab w:val="left" w:leader="hyphen" w:pos="1229"/>
        </w:tabs>
      </w:pPr>
      <w:r>
        <w:t>S/S</w:t>
      </w:r>
      <w:r>
        <w:tab/>
        <w:t>Sub</w:t>
      </w:r>
      <w:r>
        <w:rPr>
          <w:spacing w:val="-1"/>
        </w:rPr>
        <w:t xml:space="preserve"> </w:t>
      </w:r>
      <w:r>
        <w:t>Station</w:t>
      </w:r>
    </w:p>
    <w:p w:rsidR="00C63C75" w:rsidRDefault="00C63C75">
      <w:pPr>
        <w:pStyle w:val="BodyText"/>
        <w:spacing w:before="10"/>
        <w:ind w:left="0"/>
        <w:rPr>
          <w:sz w:val="20"/>
        </w:rPr>
      </w:pPr>
    </w:p>
    <w:p w:rsidR="00C63C75" w:rsidRDefault="000C4C96">
      <w:pPr>
        <w:pStyle w:val="BodyText"/>
        <w:tabs>
          <w:tab w:val="left" w:leader="hyphen" w:pos="1184"/>
        </w:tabs>
      </w:pPr>
      <w:r>
        <w:t>AAC</w:t>
      </w:r>
      <w:r>
        <w:tab/>
        <w:t>All</w:t>
      </w:r>
      <w:r>
        <w:rPr>
          <w:spacing w:val="-1"/>
        </w:rPr>
        <w:t xml:space="preserve"> </w:t>
      </w:r>
      <w:r>
        <w:t>Aluminum Conductor</w:t>
      </w:r>
    </w:p>
    <w:p w:rsidR="00C63C75" w:rsidRDefault="00C63C75">
      <w:pPr>
        <w:pStyle w:val="BodyText"/>
        <w:spacing w:before="3"/>
        <w:ind w:left="0"/>
        <w:rPr>
          <w:sz w:val="13"/>
        </w:rPr>
      </w:pPr>
    </w:p>
    <w:p w:rsidR="00C63C75" w:rsidRDefault="000C4C96">
      <w:pPr>
        <w:pStyle w:val="BodyText"/>
        <w:tabs>
          <w:tab w:val="left" w:leader="hyphen" w:pos="1277"/>
        </w:tabs>
        <w:spacing w:before="90"/>
      </w:pPr>
      <w:r>
        <w:t>AAAC</w:t>
      </w:r>
      <w:r>
        <w:tab/>
        <w:t>All Aluminum Alloy</w:t>
      </w:r>
      <w:r>
        <w:rPr>
          <w:spacing w:val="-5"/>
        </w:rPr>
        <w:t xml:space="preserve"> </w:t>
      </w:r>
      <w:r>
        <w:t>Conductor</w:t>
      </w:r>
    </w:p>
    <w:p w:rsidR="00C63C75" w:rsidRDefault="00C63C75">
      <w:pPr>
        <w:pStyle w:val="BodyText"/>
        <w:spacing w:before="11"/>
        <w:ind w:left="0"/>
        <w:rPr>
          <w:sz w:val="20"/>
        </w:rPr>
      </w:pPr>
    </w:p>
    <w:p w:rsidR="00C63C75" w:rsidRDefault="000C4C96">
      <w:pPr>
        <w:pStyle w:val="BodyText"/>
        <w:tabs>
          <w:tab w:val="left" w:leader="hyphen" w:pos="1225"/>
        </w:tabs>
      </w:pPr>
      <w:r>
        <w:t>ACSR</w:t>
      </w:r>
      <w:r>
        <w:tab/>
        <w:t>Aluminum</w:t>
      </w:r>
      <w:r>
        <w:rPr>
          <w:spacing w:val="-2"/>
        </w:rPr>
        <w:t xml:space="preserve"> </w:t>
      </w:r>
      <w:r>
        <w:t>Conductor</w:t>
      </w:r>
      <w:r>
        <w:rPr>
          <w:spacing w:val="-1"/>
        </w:rPr>
        <w:t xml:space="preserve"> </w:t>
      </w:r>
      <w:r>
        <w:t>Steel</w:t>
      </w:r>
      <w:r>
        <w:rPr>
          <w:spacing w:val="-1"/>
        </w:rPr>
        <w:t xml:space="preserve"> </w:t>
      </w:r>
      <w:r>
        <w:t>Reinforced</w:t>
      </w:r>
    </w:p>
    <w:p w:rsidR="00C63C75" w:rsidRDefault="00C63C75">
      <w:pPr>
        <w:pStyle w:val="BodyText"/>
        <w:spacing w:before="1"/>
        <w:ind w:left="0"/>
        <w:rPr>
          <w:sz w:val="21"/>
        </w:rPr>
      </w:pPr>
    </w:p>
    <w:p w:rsidR="00C63C75" w:rsidRDefault="000C4C96">
      <w:pPr>
        <w:pStyle w:val="BodyText"/>
        <w:tabs>
          <w:tab w:val="left" w:leader="hyphen" w:pos="1345"/>
        </w:tabs>
      </w:pPr>
      <w:r>
        <w:t>ACAR</w:t>
      </w:r>
      <w:r>
        <w:tab/>
        <w:t>Aluminum</w:t>
      </w:r>
      <w:r>
        <w:rPr>
          <w:spacing w:val="-2"/>
        </w:rPr>
        <w:t xml:space="preserve"> </w:t>
      </w:r>
      <w:r>
        <w:t>Conductor,</w:t>
      </w:r>
      <w:r>
        <w:rPr>
          <w:spacing w:val="-1"/>
        </w:rPr>
        <w:t xml:space="preserve"> </w:t>
      </w:r>
      <w:r>
        <w:t>Aluminum</w:t>
      </w:r>
      <w:r>
        <w:rPr>
          <w:spacing w:val="-1"/>
        </w:rPr>
        <w:t xml:space="preserve"> </w:t>
      </w:r>
      <w:r>
        <w:t>Reinforce</w:t>
      </w:r>
    </w:p>
    <w:p w:rsidR="00C63C75" w:rsidRDefault="00C63C75">
      <w:pPr>
        <w:pStyle w:val="BodyText"/>
        <w:spacing w:before="6"/>
        <w:ind w:left="0"/>
        <w:rPr>
          <w:sz w:val="21"/>
        </w:rPr>
      </w:pPr>
    </w:p>
    <w:p w:rsidR="00C63C75" w:rsidRDefault="000C4C96">
      <w:pPr>
        <w:pStyle w:val="BodyText"/>
        <w:tabs>
          <w:tab w:val="left" w:leader="hyphen" w:pos="1246"/>
        </w:tabs>
        <w:rPr>
          <w:rFonts w:ascii="Calibri"/>
        </w:rPr>
      </w:pPr>
      <w:r>
        <w:rPr>
          <w:rFonts w:ascii="Calibri"/>
        </w:rPr>
        <w:t>LST</w:t>
      </w:r>
      <w:r>
        <w:rPr>
          <w:rFonts w:ascii="Calibri"/>
        </w:rPr>
        <w:tab/>
        <w:t>Lattice</w:t>
      </w:r>
      <w:r>
        <w:rPr>
          <w:rFonts w:ascii="Calibri"/>
          <w:spacing w:val="-6"/>
        </w:rPr>
        <w:t xml:space="preserve"> </w:t>
      </w:r>
      <w:r>
        <w:rPr>
          <w:rFonts w:ascii="Calibri"/>
        </w:rPr>
        <w:t>Steel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Towers</w:t>
      </w:r>
    </w:p>
    <w:p w:rsidR="00C63C75" w:rsidRDefault="00C63C75">
      <w:pPr>
        <w:pStyle w:val="BodyText"/>
        <w:spacing w:before="5"/>
        <w:ind w:left="0"/>
        <w:rPr>
          <w:rFonts w:ascii="Calibri"/>
          <w:sz w:val="19"/>
        </w:rPr>
      </w:pPr>
    </w:p>
    <w:p w:rsidR="00C63C75" w:rsidRDefault="000C4C96">
      <w:pPr>
        <w:pStyle w:val="BodyText"/>
        <w:tabs>
          <w:tab w:val="left" w:leader="hyphen" w:pos="1251"/>
        </w:tabs>
      </w:pPr>
      <w:r>
        <w:t>TSP</w:t>
      </w:r>
      <w:r>
        <w:tab/>
        <w:t>Tubular</w:t>
      </w:r>
      <w:r>
        <w:rPr>
          <w:spacing w:val="-3"/>
        </w:rPr>
        <w:t xml:space="preserve"> </w:t>
      </w:r>
      <w:r>
        <w:t>Steel Poles</w:t>
      </w:r>
    </w:p>
    <w:p w:rsidR="00C63C75" w:rsidRDefault="00C63C75">
      <w:pPr>
        <w:pStyle w:val="BodyText"/>
        <w:spacing w:before="1"/>
        <w:ind w:left="0"/>
        <w:rPr>
          <w:sz w:val="21"/>
        </w:rPr>
      </w:pPr>
    </w:p>
    <w:p w:rsidR="00C63C75" w:rsidRDefault="000C4C96">
      <w:pPr>
        <w:pStyle w:val="BodyText"/>
        <w:tabs>
          <w:tab w:val="left" w:leader="hyphen" w:pos="1378"/>
        </w:tabs>
      </w:pPr>
      <w:r>
        <w:t>ANSI</w:t>
      </w:r>
      <w:r>
        <w:tab/>
        <w:t>American</w:t>
      </w:r>
      <w:r>
        <w:rPr>
          <w:spacing w:val="-2"/>
        </w:rPr>
        <w:t xml:space="preserve"> </w:t>
      </w:r>
      <w:r>
        <w:t>National</w:t>
      </w:r>
      <w:r>
        <w:rPr>
          <w:spacing w:val="-2"/>
        </w:rPr>
        <w:t xml:space="preserve"> </w:t>
      </w:r>
      <w:r>
        <w:t>Standards</w:t>
      </w:r>
      <w:r>
        <w:rPr>
          <w:spacing w:val="-1"/>
        </w:rPr>
        <w:t xml:space="preserve"> </w:t>
      </w:r>
      <w:r>
        <w:t>Institute</w:t>
      </w:r>
    </w:p>
    <w:p w:rsidR="00C63C75" w:rsidRDefault="00C63C75">
      <w:pPr>
        <w:pStyle w:val="BodyText"/>
        <w:spacing w:before="10"/>
        <w:ind w:left="0"/>
        <w:rPr>
          <w:sz w:val="20"/>
        </w:rPr>
      </w:pPr>
    </w:p>
    <w:p w:rsidR="00C63C75" w:rsidRDefault="000C4C96">
      <w:pPr>
        <w:pStyle w:val="BodyText"/>
        <w:tabs>
          <w:tab w:val="left" w:leader="hyphen" w:pos="1477"/>
        </w:tabs>
      </w:pPr>
      <w:r>
        <w:t>UAV</w:t>
      </w:r>
      <w:r>
        <w:tab/>
        <w:t>Unmanned</w:t>
      </w:r>
      <w:r>
        <w:rPr>
          <w:spacing w:val="1"/>
        </w:rPr>
        <w:t xml:space="preserve"> </w:t>
      </w:r>
      <w:r>
        <w:t>aerial</w:t>
      </w:r>
      <w:r>
        <w:rPr>
          <w:spacing w:val="-1"/>
        </w:rPr>
        <w:t xml:space="preserve"> </w:t>
      </w:r>
      <w:r>
        <w:t>vehicles</w:t>
      </w:r>
    </w:p>
    <w:p w:rsidR="00C63C75" w:rsidRDefault="00C63C75">
      <w:pPr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C63C75">
      <w:pPr>
        <w:pStyle w:val="BodyText"/>
        <w:ind w:left="0"/>
        <w:rPr>
          <w:sz w:val="20"/>
        </w:rPr>
      </w:pPr>
    </w:p>
    <w:p w:rsidR="00C63C75" w:rsidRDefault="00C63C75">
      <w:pPr>
        <w:pStyle w:val="BodyText"/>
        <w:ind w:left="0"/>
        <w:rPr>
          <w:sz w:val="23"/>
        </w:rPr>
      </w:pPr>
    </w:p>
    <w:p w:rsidR="00C63C75" w:rsidRDefault="000C4C96">
      <w:pPr>
        <w:pStyle w:val="Heading1"/>
      </w:pPr>
      <w:bookmarkStart w:id="2" w:name="_bookmark2"/>
      <w:bookmarkEnd w:id="2"/>
      <w:r>
        <w:t>INTRODUCTION</w:t>
      </w:r>
    </w:p>
    <w:p w:rsidR="00C63C75" w:rsidRDefault="000C4C96">
      <w:pPr>
        <w:pStyle w:val="BodyText"/>
        <w:spacing w:before="143" w:line="360" w:lineRule="auto"/>
        <w:ind w:right="353"/>
        <w:jc w:val="both"/>
      </w:pPr>
      <w:r>
        <w:t xml:space="preserve">An overhead power line is a structure used in electric power transmission and </w:t>
      </w:r>
      <w:hyperlink r:id="rId12">
        <w:r>
          <w:t xml:space="preserve">distribution </w:t>
        </w:r>
      </w:hyperlink>
      <w:r>
        <w:t>to</w:t>
      </w:r>
      <w:r>
        <w:rPr>
          <w:spacing w:val="1"/>
        </w:rPr>
        <w:t xml:space="preserve"> </w:t>
      </w:r>
      <w:r>
        <w:t xml:space="preserve">transmit </w:t>
      </w:r>
      <w:hyperlink r:id="rId13">
        <w:r>
          <w:t xml:space="preserve">electrical energy </w:t>
        </w:r>
      </w:hyperlink>
      <w:r>
        <w:t xml:space="preserve">across large distances. It consists of one or more </w:t>
      </w:r>
      <w:proofErr w:type="spellStart"/>
      <w:r>
        <w:t>uninsulated</w:t>
      </w:r>
      <w:proofErr w:type="spellEnd"/>
      <w:r>
        <w:t xml:space="preserve"> </w:t>
      </w:r>
      <w:hyperlink r:id="rId14">
        <w:r>
          <w:t>electrical</w:t>
        </w:r>
      </w:hyperlink>
      <w:r>
        <w:rPr>
          <w:spacing w:val="1"/>
        </w:rPr>
        <w:t xml:space="preserve"> </w:t>
      </w:r>
      <w:hyperlink r:id="rId15">
        <w:r>
          <w:t>cables</w:t>
        </w:r>
        <w:r>
          <w:rPr>
            <w:spacing w:val="-2"/>
          </w:rPr>
          <w:t xml:space="preserve"> </w:t>
        </w:r>
      </w:hyperlink>
      <w:r>
        <w:t>(commonly</w:t>
      </w:r>
      <w:r>
        <w:rPr>
          <w:spacing w:val="-5"/>
        </w:rPr>
        <w:t xml:space="preserve"> </w:t>
      </w:r>
      <w:r>
        <w:t>multiples of</w:t>
      </w:r>
      <w:r>
        <w:rPr>
          <w:spacing w:val="-1"/>
        </w:rPr>
        <w:t xml:space="preserve"> </w:t>
      </w:r>
      <w:r>
        <w:t>three</w:t>
      </w:r>
      <w:r>
        <w:rPr>
          <w:spacing w:val="1"/>
        </w:rPr>
        <w:t xml:space="preserve"> </w:t>
      </w:r>
      <w:r>
        <w:t xml:space="preserve">for </w:t>
      </w:r>
      <w:hyperlink r:id="rId16">
        <w:r>
          <w:t>three-phase</w:t>
        </w:r>
        <w:r>
          <w:rPr>
            <w:spacing w:val="-1"/>
          </w:rPr>
          <w:t xml:space="preserve"> </w:t>
        </w:r>
        <w:r>
          <w:t>power</w:t>
        </w:r>
      </w:hyperlink>
      <w:r>
        <w:t>)</w:t>
      </w:r>
      <w:r>
        <w:rPr>
          <w:spacing w:val="-1"/>
        </w:rPr>
        <w:t xml:space="preserve"> </w:t>
      </w:r>
      <w:r>
        <w:t>suspended by</w:t>
      </w:r>
      <w:r>
        <w:rPr>
          <w:spacing w:val="-5"/>
        </w:rPr>
        <w:t xml:space="preserve"> </w:t>
      </w:r>
      <w:hyperlink r:id="rId17">
        <w:r>
          <w:t xml:space="preserve">towers </w:t>
        </w:r>
      </w:hyperlink>
      <w:r>
        <w:t>or</w:t>
      </w:r>
      <w:r>
        <w:rPr>
          <w:spacing w:val="-1"/>
        </w:rPr>
        <w:t xml:space="preserve"> </w:t>
      </w:r>
      <w:hyperlink r:id="rId18">
        <w:r>
          <w:t>poles.</w:t>
        </w:r>
      </w:hyperlink>
    </w:p>
    <w:p w:rsidR="00C63C75" w:rsidRDefault="000C4C96">
      <w:pPr>
        <w:pStyle w:val="BodyText"/>
        <w:spacing w:before="119" w:line="360" w:lineRule="auto"/>
        <w:ind w:right="360"/>
        <w:jc w:val="both"/>
      </w:pPr>
      <w:r>
        <w:t>Since</w:t>
      </w:r>
      <w:r>
        <w:rPr>
          <w:spacing w:val="1"/>
        </w:rPr>
        <w:t xml:space="preserve"> </w:t>
      </w:r>
      <w:r>
        <w:t>most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 xml:space="preserve">the </w:t>
      </w:r>
      <w:hyperlink r:id="rId19">
        <w:r>
          <w:t xml:space="preserve">insulation </w:t>
        </w:r>
      </w:hyperlink>
      <w:r>
        <w:t>is</w:t>
      </w:r>
      <w:r>
        <w:rPr>
          <w:spacing w:val="1"/>
        </w:rPr>
        <w:t xml:space="preserve"> </w:t>
      </w:r>
      <w:r>
        <w:t>provided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surrounding</w:t>
      </w:r>
      <w:r>
        <w:rPr>
          <w:spacing w:val="1"/>
        </w:rPr>
        <w:t xml:space="preserve"> </w:t>
      </w:r>
      <w:r>
        <w:t>air,</w:t>
      </w:r>
      <w:r>
        <w:rPr>
          <w:spacing w:val="1"/>
        </w:rPr>
        <w:t xml:space="preserve"> </w:t>
      </w:r>
      <w:r>
        <w:t>overhead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lines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generally</w:t>
      </w:r>
      <w:r>
        <w:rPr>
          <w:spacing w:val="-6"/>
        </w:rPr>
        <w:t xml:space="preserve"> </w:t>
      </w:r>
      <w:r>
        <w:t>the least</w:t>
      </w:r>
      <w:r>
        <w:rPr>
          <w:spacing w:val="-1"/>
        </w:rPr>
        <w:t xml:space="preserve"> </w:t>
      </w:r>
      <w:r>
        <w:t>costly</w:t>
      </w:r>
      <w:r>
        <w:rPr>
          <w:spacing w:val="-3"/>
        </w:rPr>
        <w:t xml:space="preserve"> </w:t>
      </w:r>
      <w:r>
        <w:t>method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power transmission</w:t>
      </w:r>
      <w:r>
        <w:rPr>
          <w:spacing w:val="-1"/>
        </w:rPr>
        <w:t xml:space="preserve"> </w:t>
      </w:r>
      <w:r>
        <w:t>for large</w:t>
      </w:r>
      <w:r>
        <w:rPr>
          <w:spacing w:val="-2"/>
        </w:rPr>
        <w:t xml:space="preserve"> </w:t>
      </w:r>
      <w:r>
        <w:t>quantities of</w:t>
      </w:r>
      <w:r>
        <w:rPr>
          <w:spacing w:val="-1"/>
        </w:rPr>
        <w:t xml:space="preserve"> </w:t>
      </w:r>
      <w:r>
        <w:t>electric</w:t>
      </w:r>
      <w:r>
        <w:rPr>
          <w:spacing w:val="-1"/>
        </w:rPr>
        <w:t xml:space="preserve"> </w:t>
      </w:r>
      <w:r>
        <w:t>energy.</w:t>
      </w:r>
    </w:p>
    <w:p w:rsidR="00C63C75" w:rsidRDefault="000C4C96">
      <w:pPr>
        <w:pStyle w:val="BodyText"/>
        <w:spacing w:before="120" w:line="360" w:lineRule="auto"/>
        <w:ind w:right="357"/>
        <w:jc w:val="both"/>
      </w:pPr>
      <w:r>
        <w:t>Structures for overhead lines take a variety of shapes depending on the type of line. Structures</w:t>
      </w:r>
      <w:r>
        <w:rPr>
          <w:spacing w:val="1"/>
        </w:rPr>
        <w:t xml:space="preserve"> </w:t>
      </w:r>
      <w:r>
        <w:t>may</w:t>
      </w:r>
      <w:r>
        <w:rPr>
          <w:spacing w:val="8"/>
        </w:rPr>
        <w:t xml:space="preserve"> </w:t>
      </w:r>
      <w:r>
        <w:t>be</w:t>
      </w:r>
      <w:r>
        <w:rPr>
          <w:spacing w:val="13"/>
        </w:rPr>
        <w:t xml:space="preserve"> </w:t>
      </w:r>
      <w:r>
        <w:t>as</w:t>
      </w:r>
      <w:r>
        <w:rPr>
          <w:spacing w:val="14"/>
        </w:rPr>
        <w:t xml:space="preserve"> </w:t>
      </w:r>
      <w:r>
        <w:t>simple</w:t>
      </w:r>
      <w:r>
        <w:rPr>
          <w:spacing w:val="13"/>
        </w:rPr>
        <w:t xml:space="preserve"> </w:t>
      </w:r>
      <w:r>
        <w:t>as</w:t>
      </w:r>
      <w:r>
        <w:rPr>
          <w:spacing w:val="14"/>
        </w:rPr>
        <w:t xml:space="preserve"> </w:t>
      </w:r>
      <w:r>
        <w:t xml:space="preserve">wood </w:t>
      </w:r>
      <w:hyperlink r:id="rId20">
        <w:r>
          <w:t>poles</w:t>
        </w:r>
        <w:r>
          <w:rPr>
            <w:spacing w:val="-1"/>
          </w:rPr>
          <w:t xml:space="preserve"> </w:t>
        </w:r>
      </w:hyperlink>
      <w:r>
        <w:t>directly</w:t>
      </w:r>
      <w:r>
        <w:rPr>
          <w:spacing w:val="6"/>
        </w:rPr>
        <w:t xml:space="preserve"> </w:t>
      </w:r>
      <w:r>
        <w:t>set</w:t>
      </w:r>
      <w:r>
        <w:rPr>
          <w:spacing w:val="14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earth,</w:t>
      </w:r>
      <w:r>
        <w:rPr>
          <w:spacing w:val="13"/>
        </w:rPr>
        <w:t xml:space="preserve"> </w:t>
      </w:r>
      <w:r>
        <w:t>carrying</w:t>
      </w:r>
      <w:r>
        <w:rPr>
          <w:spacing w:val="11"/>
        </w:rPr>
        <w:t xml:space="preserve"> </w:t>
      </w:r>
      <w:r>
        <w:t>one</w:t>
      </w:r>
      <w:r>
        <w:rPr>
          <w:spacing w:val="13"/>
        </w:rPr>
        <w:t xml:space="preserve"> </w:t>
      </w:r>
      <w:r>
        <w:t>or</w:t>
      </w:r>
      <w:r>
        <w:rPr>
          <w:spacing w:val="15"/>
        </w:rPr>
        <w:t xml:space="preserve"> </w:t>
      </w:r>
      <w:r>
        <w:t>more</w:t>
      </w:r>
      <w:r>
        <w:rPr>
          <w:spacing w:val="11"/>
        </w:rPr>
        <w:t xml:space="preserve"> </w:t>
      </w:r>
      <w:r>
        <w:t>cross-arm</w:t>
      </w:r>
      <w:r>
        <w:rPr>
          <w:spacing w:val="13"/>
        </w:rPr>
        <w:t xml:space="preserve"> </w:t>
      </w:r>
      <w:r>
        <w:t>beams</w:t>
      </w:r>
      <w:r>
        <w:rPr>
          <w:spacing w:val="-57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support</w:t>
      </w:r>
      <w:r>
        <w:rPr>
          <w:spacing w:val="1"/>
        </w:rPr>
        <w:t xml:space="preserve"> </w:t>
      </w:r>
      <w:r>
        <w:t>conductors,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"armless"</w:t>
      </w:r>
      <w:r>
        <w:rPr>
          <w:spacing w:val="1"/>
        </w:rPr>
        <w:t xml:space="preserve"> </w:t>
      </w:r>
      <w:r>
        <w:t>construction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conductors</w:t>
      </w:r>
      <w:r>
        <w:rPr>
          <w:spacing w:val="1"/>
        </w:rPr>
        <w:t xml:space="preserve"> </w:t>
      </w:r>
      <w:r>
        <w:t>supported</w:t>
      </w:r>
      <w:r>
        <w:rPr>
          <w:spacing w:val="1"/>
        </w:rPr>
        <w:t xml:space="preserve"> </w:t>
      </w:r>
      <w:r>
        <w:t>on</w:t>
      </w:r>
      <w:r>
        <w:rPr>
          <w:spacing w:val="60"/>
        </w:rPr>
        <w:t xml:space="preserve"> </w:t>
      </w:r>
      <w:r>
        <w:t>insulators</w:t>
      </w:r>
      <w:r>
        <w:rPr>
          <w:spacing w:val="1"/>
        </w:rPr>
        <w:t xml:space="preserve"> </w:t>
      </w:r>
      <w:r>
        <w:t>attached to the side of the pole. Tubular steel poles are typically used in urban areas. High-</w:t>
      </w:r>
      <w:r>
        <w:rPr>
          <w:spacing w:val="1"/>
        </w:rPr>
        <w:t xml:space="preserve"> </w:t>
      </w:r>
      <w:r>
        <w:t xml:space="preserve">voltage lines are often carried on lattice-type </w:t>
      </w:r>
      <w:hyperlink r:id="rId21">
        <w:r>
          <w:t xml:space="preserve">steel towers </w:t>
        </w:r>
      </w:hyperlink>
      <w:r>
        <w:t>or pylons. For remote areas, aluminum</w:t>
      </w:r>
      <w:r>
        <w:rPr>
          <w:spacing w:val="1"/>
        </w:rPr>
        <w:t xml:space="preserve"> </w:t>
      </w:r>
      <w:r>
        <w:t>towers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placed</w:t>
      </w:r>
      <w:r>
        <w:rPr>
          <w:spacing w:val="1"/>
        </w:rPr>
        <w:t xml:space="preserve"> </w:t>
      </w:r>
      <w:r>
        <w:t xml:space="preserve">by </w:t>
      </w:r>
      <w:hyperlink r:id="rId22">
        <w:r>
          <w:t>helicopters.</w:t>
        </w:r>
      </w:hyperlink>
      <w:r>
        <w:t xml:space="preserve"> Concrete</w:t>
      </w:r>
      <w:r>
        <w:rPr>
          <w:spacing w:val="1"/>
        </w:rPr>
        <w:t xml:space="preserve"> </w:t>
      </w:r>
      <w:r>
        <w:t>poles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also</w:t>
      </w:r>
      <w:r>
        <w:rPr>
          <w:spacing w:val="1"/>
        </w:rPr>
        <w:t xml:space="preserve"> </w:t>
      </w:r>
      <w:r>
        <w:t>been</w:t>
      </w:r>
      <w:r>
        <w:rPr>
          <w:spacing w:val="1"/>
        </w:rPr>
        <w:t xml:space="preserve"> </w:t>
      </w:r>
      <w:r>
        <w:t>used. Poles</w:t>
      </w:r>
      <w:r>
        <w:rPr>
          <w:spacing w:val="1"/>
        </w:rPr>
        <w:t xml:space="preserve"> </w:t>
      </w:r>
      <w:r>
        <w:t>made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reinforced</w:t>
      </w:r>
      <w:r>
        <w:rPr>
          <w:spacing w:val="-1"/>
        </w:rPr>
        <w:t xml:space="preserve"> </w:t>
      </w:r>
      <w:r>
        <w:t>plastics are</w:t>
      </w:r>
      <w:r>
        <w:rPr>
          <w:spacing w:val="-2"/>
        </w:rPr>
        <w:t xml:space="preserve"> </w:t>
      </w:r>
      <w:r>
        <w:t>also available, but their</w:t>
      </w:r>
      <w:r>
        <w:rPr>
          <w:spacing w:val="-1"/>
        </w:rPr>
        <w:t xml:space="preserve"> </w:t>
      </w:r>
      <w:r>
        <w:t>high cost restricts application.</w:t>
      </w:r>
    </w:p>
    <w:p w:rsidR="00C63C75" w:rsidRDefault="000C4C96">
      <w:pPr>
        <w:pStyle w:val="BodyText"/>
        <w:spacing w:before="120" w:line="360" w:lineRule="auto"/>
        <w:ind w:right="359"/>
        <w:jc w:val="both"/>
      </w:pPr>
      <w:r>
        <w:t>Each structure must be designed for the loads imposed on it by the conductors. The weight of the</w:t>
      </w:r>
      <w:r>
        <w:rPr>
          <w:spacing w:val="-57"/>
        </w:rPr>
        <w:t xml:space="preserve"> </w:t>
      </w:r>
      <w:r>
        <w:t>conductor must be supported, as well as dynamic loads due to wind and ice accumulation, and</w:t>
      </w:r>
      <w:r>
        <w:rPr>
          <w:spacing w:val="1"/>
        </w:rPr>
        <w:t xml:space="preserve"> </w:t>
      </w:r>
      <w:r>
        <w:t>effects</w:t>
      </w:r>
      <w:r>
        <w:rPr>
          <w:spacing w:val="-1"/>
        </w:rPr>
        <w:t xml:space="preserve"> </w:t>
      </w:r>
      <w:r>
        <w:t>of vibration.</w:t>
      </w:r>
    </w:p>
    <w:p w:rsidR="00C63C75" w:rsidRDefault="001B2C6E" w:rsidP="001B2C6E">
      <w:pPr>
        <w:pStyle w:val="Heading1"/>
        <w:spacing w:before="125"/>
        <w:ind w:left="0"/>
        <w:jc w:val="both"/>
      </w:pPr>
      <w:bookmarkStart w:id="3" w:name="_bookmark3"/>
      <w:bookmarkEnd w:id="3"/>
      <w:r>
        <w:t>Module</w:t>
      </w:r>
      <w:r>
        <w:rPr>
          <w:spacing w:val="-6"/>
        </w:rPr>
        <w:t xml:space="preserve"> </w:t>
      </w:r>
      <w:r>
        <w:t>Units</w:t>
      </w:r>
    </w:p>
    <w:p w:rsidR="00C63C75" w:rsidRDefault="000C4C96">
      <w:pPr>
        <w:pStyle w:val="ListParagraph"/>
        <w:numPr>
          <w:ilvl w:val="0"/>
          <w:numId w:val="35"/>
        </w:numPr>
        <w:tabs>
          <w:tab w:val="left" w:pos="921"/>
        </w:tabs>
        <w:spacing w:before="139"/>
        <w:ind w:hanging="270"/>
        <w:rPr>
          <w:sz w:val="24"/>
        </w:rPr>
      </w:pPr>
      <w:r>
        <w:rPr>
          <w:sz w:val="24"/>
        </w:rPr>
        <w:t>Inspection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overhead</w:t>
      </w:r>
      <w:r>
        <w:rPr>
          <w:spacing w:val="-2"/>
          <w:sz w:val="24"/>
        </w:rPr>
        <w:t xml:space="preserve"> </w:t>
      </w:r>
      <w:r>
        <w:rPr>
          <w:sz w:val="24"/>
        </w:rPr>
        <w:t>structures</w:t>
      </w:r>
      <w:r>
        <w:rPr>
          <w:spacing w:val="-2"/>
          <w:sz w:val="24"/>
        </w:rPr>
        <w:t xml:space="preserve"> </w:t>
      </w:r>
      <w:r>
        <w:rPr>
          <w:sz w:val="24"/>
        </w:rPr>
        <w:t>and electrical</w:t>
      </w:r>
      <w:r>
        <w:rPr>
          <w:spacing w:val="-2"/>
          <w:sz w:val="24"/>
        </w:rPr>
        <w:t xml:space="preserve"> </w:t>
      </w:r>
      <w:r>
        <w:rPr>
          <w:sz w:val="24"/>
        </w:rPr>
        <w:t>apparatus</w:t>
      </w:r>
    </w:p>
    <w:p w:rsidR="00C63C75" w:rsidRDefault="000C4C96">
      <w:pPr>
        <w:pStyle w:val="ListParagraph"/>
        <w:numPr>
          <w:ilvl w:val="0"/>
          <w:numId w:val="35"/>
        </w:numPr>
        <w:tabs>
          <w:tab w:val="left" w:pos="921"/>
        </w:tabs>
        <w:spacing w:before="242"/>
        <w:ind w:hanging="270"/>
        <w:rPr>
          <w:sz w:val="24"/>
        </w:rPr>
      </w:pPr>
      <w:r>
        <w:rPr>
          <w:sz w:val="24"/>
        </w:rPr>
        <w:t>Carry</w:t>
      </w:r>
      <w:r>
        <w:rPr>
          <w:spacing w:val="-6"/>
          <w:sz w:val="24"/>
        </w:rPr>
        <w:t xml:space="preserve"> </w:t>
      </w:r>
      <w:r>
        <w:rPr>
          <w:sz w:val="24"/>
        </w:rPr>
        <w:t>out inspection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overhead</w:t>
      </w:r>
      <w:r>
        <w:rPr>
          <w:spacing w:val="-1"/>
          <w:sz w:val="24"/>
        </w:rPr>
        <w:t xml:space="preserve"> </w:t>
      </w:r>
      <w:r>
        <w:rPr>
          <w:sz w:val="24"/>
        </w:rPr>
        <w:t>structures</w:t>
      </w:r>
      <w:r>
        <w:rPr>
          <w:spacing w:val="2"/>
          <w:sz w:val="24"/>
        </w:rPr>
        <w:t xml:space="preserve"> </w:t>
      </w:r>
      <w:r>
        <w:rPr>
          <w:sz w:val="24"/>
        </w:rPr>
        <w:t>and electrical</w:t>
      </w:r>
      <w:r>
        <w:rPr>
          <w:spacing w:val="1"/>
          <w:sz w:val="24"/>
        </w:rPr>
        <w:t xml:space="preserve"> </w:t>
      </w:r>
      <w:r>
        <w:rPr>
          <w:sz w:val="24"/>
        </w:rPr>
        <w:t>apparatus used</w:t>
      </w:r>
      <w:r>
        <w:rPr>
          <w:spacing w:val="-1"/>
          <w:sz w:val="24"/>
        </w:rPr>
        <w:t xml:space="preserve"> </w:t>
      </w:r>
      <w:r>
        <w:rPr>
          <w:sz w:val="24"/>
        </w:rPr>
        <w:t>on towers</w:t>
      </w:r>
    </w:p>
    <w:p w:rsidR="00C63C75" w:rsidRDefault="000C4C96">
      <w:pPr>
        <w:pStyle w:val="ListParagraph"/>
        <w:numPr>
          <w:ilvl w:val="0"/>
          <w:numId w:val="35"/>
        </w:numPr>
        <w:tabs>
          <w:tab w:val="left" w:pos="921"/>
        </w:tabs>
        <w:spacing w:before="238"/>
        <w:ind w:hanging="270"/>
        <w:rPr>
          <w:sz w:val="24"/>
        </w:rPr>
      </w:pPr>
      <w:r>
        <w:rPr>
          <w:sz w:val="24"/>
        </w:rPr>
        <w:t>Completion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inspection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overhead</w:t>
      </w:r>
      <w:r>
        <w:rPr>
          <w:spacing w:val="-1"/>
          <w:sz w:val="24"/>
        </w:rPr>
        <w:t xml:space="preserve"> </w:t>
      </w:r>
      <w:r>
        <w:rPr>
          <w:sz w:val="24"/>
        </w:rPr>
        <w:t>structures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electrical</w:t>
      </w:r>
      <w:r>
        <w:rPr>
          <w:spacing w:val="-1"/>
          <w:sz w:val="24"/>
        </w:rPr>
        <w:t xml:space="preserve"> </w:t>
      </w:r>
      <w:r>
        <w:rPr>
          <w:sz w:val="24"/>
        </w:rPr>
        <w:t>apparatus</w:t>
      </w:r>
    </w:p>
    <w:p w:rsidR="00C63C75" w:rsidRDefault="001B2C6E" w:rsidP="001B2C6E">
      <w:pPr>
        <w:pStyle w:val="Heading1"/>
        <w:spacing w:before="245"/>
        <w:ind w:left="0"/>
      </w:pPr>
      <w:bookmarkStart w:id="4" w:name="_bookmark4"/>
      <w:bookmarkEnd w:id="4"/>
      <w:r>
        <w:t>Learning</w:t>
      </w:r>
      <w:r>
        <w:rPr>
          <w:spacing w:val="-2"/>
        </w:rPr>
        <w:t xml:space="preserve"> </w:t>
      </w:r>
      <w:r>
        <w:t>Objectives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 w:rsidR="00F33975">
        <w:t>the</w:t>
      </w:r>
      <w:r>
        <w:rPr>
          <w:spacing w:val="-5"/>
        </w:rPr>
        <w:t xml:space="preserve"> </w:t>
      </w:r>
      <w:r>
        <w:t>Module</w:t>
      </w:r>
    </w:p>
    <w:p w:rsidR="00C63C75" w:rsidRDefault="000C4C96">
      <w:pPr>
        <w:pStyle w:val="BodyText"/>
        <w:spacing w:before="141"/>
      </w:pPr>
      <w:r>
        <w:t>At</w:t>
      </w:r>
      <w:r>
        <w:rPr>
          <w:spacing w:val="-1"/>
        </w:rPr>
        <w:t xml:space="preserve"> </w:t>
      </w:r>
      <w:r>
        <w:t>the end of</w:t>
      </w:r>
      <w:r>
        <w:rPr>
          <w:spacing w:val="-1"/>
        </w:rPr>
        <w:t xml:space="preserve"> </w:t>
      </w:r>
      <w:r>
        <w:t>this session,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students will able</w:t>
      </w:r>
      <w:r>
        <w:rPr>
          <w:spacing w:val="-1"/>
        </w:rPr>
        <w:t xml:space="preserve"> </w:t>
      </w:r>
      <w:r>
        <w:t>to:</w:t>
      </w:r>
    </w:p>
    <w:p w:rsidR="00C63C75" w:rsidRDefault="00C63C75">
      <w:pPr>
        <w:pStyle w:val="BodyText"/>
        <w:spacing w:before="1"/>
        <w:ind w:left="0"/>
        <w:rPr>
          <w:sz w:val="21"/>
        </w:rPr>
      </w:pPr>
    </w:p>
    <w:p w:rsidR="00C63C75" w:rsidRDefault="000C4C96">
      <w:pPr>
        <w:pStyle w:val="ListParagraph"/>
        <w:numPr>
          <w:ilvl w:val="0"/>
          <w:numId w:val="35"/>
        </w:numPr>
        <w:tabs>
          <w:tab w:val="left" w:pos="921"/>
        </w:tabs>
        <w:ind w:hanging="287"/>
        <w:rPr>
          <w:sz w:val="24"/>
        </w:rPr>
      </w:pPr>
      <w:r>
        <w:rPr>
          <w:sz w:val="24"/>
        </w:rPr>
        <w:t>Prepare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inspection of</w:t>
      </w:r>
      <w:r>
        <w:rPr>
          <w:spacing w:val="-2"/>
          <w:sz w:val="24"/>
        </w:rPr>
        <w:t xml:space="preserve"> </w:t>
      </w:r>
      <w:r>
        <w:rPr>
          <w:sz w:val="24"/>
        </w:rPr>
        <w:t>overhead</w:t>
      </w:r>
      <w:r>
        <w:rPr>
          <w:spacing w:val="-1"/>
          <w:sz w:val="24"/>
        </w:rPr>
        <w:t xml:space="preserve"> </w:t>
      </w:r>
      <w:r>
        <w:rPr>
          <w:sz w:val="24"/>
        </w:rPr>
        <w:t>structures</w:t>
      </w:r>
      <w:r>
        <w:rPr>
          <w:spacing w:val="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electrical</w:t>
      </w:r>
      <w:r>
        <w:rPr>
          <w:spacing w:val="-1"/>
          <w:sz w:val="24"/>
        </w:rPr>
        <w:t xml:space="preserve"> </w:t>
      </w:r>
      <w:r>
        <w:rPr>
          <w:sz w:val="24"/>
        </w:rPr>
        <w:t>apparatus used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towers</w:t>
      </w:r>
    </w:p>
    <w:p w:rsidR="00C63C75" w:rsidRDefault="000C4C96">
      <w:pPr>
        <w:pStyle w:val="ListParagraph"/>
        <w:numPr>
          <w:ilvl w:val="0"/>
          <w:numId w:val="35"/>
        </w:numPr>
        <w:tabs>
          <w:tab w:val="left" w:pos="921"/>
        </w:tabs>
        <w:spacing w:before="138"/>
        <w:ind w:hanging="287"/>
        <w:rPr>
          <w:sz w:val="24"/>
        </w:rPr>
      </w:pPr>
      <w:r>
        <w:rPr>
          <w:sz w:val="24"/>
        </w:rPr>
        <w:t>Carry</w:t>
      </w:r>
      <w:r>
        <w:rPr>
          <w:spacing w:val="-6"/>
          <w:sz w:val="24"/>
        </w:rPr>
        <w:t xml:space="preserve"> </w:t>
      </w:r>
      <w:r>
        <w:rPr>
          <w:sz w:val="24"/>
        </w:rPr>
        <w:t>out inspection of</w:t>
      </w:r>
      <w:r>
        <w:rPr>
          <w:spacing w:val="-2"/>
          <w:sz w:val="24"/>
        </w:rPr>
        <w:t xml:space="preserve"> </w:t>
      </w:r>
      <w:r>
        <w:rPr>
          <w:sz w:val="24"/>
        </w:rPr>
        <w:t>overhead structures used on</w:t>
      </w:r>
      <w:r>
        <w:rPr>
          <w:spacing w:val="-1"/>
          <w:sz w:val="24"/>
        </w:rPr>
        <w:t xml:space="preserve"> </w:t>
      </w:r>
      <w:r>
        <w:rPr>
          <w:sz w:val="24"/>
        </w:rPr>
        <w:t>towers</w:t>
      </w:r>
    </w:p>
    <w:p w:rsidR="00C63C75" w:rsidRDefault="000C4C96">
      <w:pPr>
        <w:pStyle w:val="ListParagraph"/>
        <w:numPr>
          <w:ilvl w:val="0"/>
          <w:numId w:val="35"/>
        </w:numPr>
        <w:tabs>
          <w:tab w:val="left" w:pos="921"/>
        </w:tabs>
        <w:spacing w:before="135"/>
        <w:ind w:hanging="287"/>
        <w:rPr>
          <w:sz w:val="24"/>
        </w:rPr>
      </w:pPr>
      <w:r>
        <w:rPr>
          <w:sz w:val="24"/>
        </w:rPr>
        <w:t>Carry</w:t>
      </w:r>
      <w:r>
        <w:rPr>
          <w:spacing w:val="-6"/>
          <w:sz w:val="24"/>
        </w:rPr>
        <w:t xml:space="preserve"> </w:t>
      </w:r>
      <w:r>
        <w:rPr>
          <w:sz w:val="24"/>
        </w:rPr>
        <w:t>out</w:t>
      </w:r>
      <w:r>
        <w:rPr>
          <w:spacing w:val="-1"/>
          <w:sz w:val="24"/>
        </w:rPr>
        <w:t xml:space="preserve"> </w:t>
      </w:r>
      <w:r>
        <w:rPr>
          <w:sz w:val="24"/>
        </w:rPr>
        <w:t>inspection of</w:t>
      </w:r>
      <w:r>
        <w:rPr>
          <w:spacing w:val="-2"/>
          <w:sz w:val="24"/>
        </w:rPr>
        <w:t xml:space="preserve"> </w:t>
      </w:r>
      <w:r>
        <w:rPr>
          <w:sz w:val="24"/>
        </w:rPr>
        <w:t>electrical</w:t>
      </w:r>
      <w:r>
        <w:rPr>
          <w:spacing w:val="1"/>
          <w:sz w:val="24"/>
        </w:rPr>
        <w:t xml:space="preserve"> </w:t>
      </w:r>
      <w:r>
        <w:rPr>
          <w:sz w:val="24"/>
        </w:rPr>
        <w:t>apparatus used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towers</w:t>
      </w:r>
    </w:p>
    <w:p w:rsidR="00C63C75" w:rsidRDefault="000C4C96">
      <w:pPr>
        <w:pStyle w:val="ListParagraph"/>
        <w:numPr>
          <w:ilvl w:val="0"/>
          <w:numId w:val="35"/>
        </w:numPr>
        <w:tabs>
          <w:tab w:val="left" w:pos="921"/>
        </w:tabs>
        <w:spacing w:before="138"/>
        <w:ind w:hanging="287"/>
        <w:rPr>
          <w:sz w:val="24"/>
        </w:rPr>
      </w:pPr>
      <w:r>
        <w:rPr>
          <w:sz w:val="24"/>
        </w:rPr>
        <w:t>Complete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inspection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overhead structures</w:t>
      </w:r>
      <w:r>
        <w:rPr>
          <w:spacing w:val="-1"/>
          <w:sz w:val="24"/>
        </w:rPr>
        <w:t xml:space="preserve"> </w:t>
      </w:r>
      <w:r>
        <w:rPr>
          <w:sz w:val="24"/>
        </w:rPr>
        <w:t>used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towers</w:t>
      </w:r>
    </w:p>
    <w:p w:rsidR="00C63C75" w:rsidRDefault="00C63C75">
      <w:pPr>
        <w:rPr>
          <w:sz w:val="24"/>
        </w:rPr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C63C75">
      <w:pPr>
        <w:pStyle w:val="BodyText"/>
        <w:ind w:left="0"/>
        <w:rPr>
          <w:sz w:val="20"/>
        </w:rPr>
      </w:pPr>
    </w:p>
    <w:p w:rsidR="00C63C75" w:rsidRDefault="00A67644" w:rsidP="00A67644">
      <w:pPr>
        <w:pStyle w:val="Heading1"/>
        <w:spacing w:before="267"/>
        <w:ind w:left="0"/>
      </w:pPr>
      <w:bookmarkStart w:id="5" w:name="_bookmark5"/>
      <w:bookmarkEnd w:id="5"/>
      <w:r>
        <w:t>Module</w:t>
      </w:r>
      <w:r>
        <w:rPr>
          <w:spacing w:val="-7"/>
        </w:rPr>
        <w:t xml:space="preserve"> </w:t>
      </w:r>
      <w:r>
        <w:t>Learning</w:t>
      </w:r>
      <w:r>
        <w:rPr>
          <w:spacing w:val="-7"/>
        </w:rPr>
        <w:t xml:space="preserve"> </w:t>
      </w:r>
      <w:r>
        <w:t>Instructions:</w:t>
      </w:r>
    </w:p>
    <w:p w:rsidR="00C63C75" w:rsidRDefault="000C4C96">
      <w:pPr>
        <w:pStyle w:val="ListParagraph"/>
        <w:numPr>
          <w:ilvl w:val="0"/>
          <w:numId w:val="34"/>
        </w:numPr>
        <w:tabs>
          <w:tab w:val="left" w:pos="561"/>
        </w:tabs>
        <w:spacing w:before="143"/>
        <w:ind w:hanging="361"/>
        <w:rPr>
          <w:sz w:val="24"/>
        </w:rPr>
      </w:pPr>
      <w:r>
        <w:rPr>
          <w:sz w:val="24"/>
        </w:rPr>
        <w:t>Read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specific</w:t>
      </w:r>
      <w:r>
        <w:rPr>
          <w:spacing w:val="-1"/>
          <w:sz w:val="24"/>
        </w:rPr>
        <w:t xml:space="preserve"> </w:t>
      </w:r>
      <w:r>
        <w:rPr>
          <w:sz w:val="24"/>
        </w:rPr>
        <w:t>objectives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this</w:t>
      </w:r>
      <w:r>
        <w:rPr>
          <w:spacing w:val="2"/>
          <w:sz w:val="24"/>
        </w:rPr>
        <w:t xml:space="preserve"> </w:t>
      </w:r>
      <w:r>
        <w:rPr>
          <w:sz w:val="24"/>
        </w:rPr>
        <w:t>Learning</w:t>
      </w:r>
      <w:r>
        <w:rPr>
          <w:spacing w:val="-4"/>
          <w:sz w:val="24"/>
        </w:rPr>
        <w:t xml:space="preserve"> </w:t>
      </w:r>
      <w:r>
        <w:rPr>
          <w:sz w:val="24"/>
        </w:rPr>
        <w:t>Guide.</w:t>
      </w:r>
    </w:p>
    <w:p w:rsidR="00C63C75" w:rsidRDefault="000C4C96">
      <w:pPr>
        <w:pStyle w:val="ListParagraph"/>
        <w:numPr>
          <w:ilvl w:val="0"/>
          <w:numId w:val="34"/>
        </w:numPr>
        <w:tabs>
          <w:tab w:val="left" w:pos="561"/>
        </w:tabs>
        <w:spacing w:before="137"/>
        <w:ind w:hanging="361"/>
        <w:rPr>
          <w:sz w:val="24"/>
        </w:rPr>
      </w:pPr>
      <w:r>
        <w:rPr>
          <w:sz w:val="24"/>
        </w:rPr>
        <w:t>Follow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instructions</w:t>
      </w:r>
      <w:r>
        <w:rPr>
          <w:spacing w:val="-2"/>
          <w:sz w:val="24"/>
        </w:rPr>
        <w:t xml:space="preserve"> </w:t>
      </w:r>
      <w:r>
        <w:rPr>
          <w:sz w:val="24"/>
        </w:rPr>
        <w:t>described</w:t>
      </w:r>
      <w:r>
        <w:rPr>
          <w:spacing w:val="-1"/>
          <w:sz w:val="24"/>
        </w:rPr>
        <w:t xml:space="preserve"> </w:t>
      </w:r>
      <w:r>
        <w:rPr>
          <w:sz w:val="24"/>
        </w:rPr>
        <w:t>below.</w:t>
      </w:r>
    </w:p>
    <w:p w:rsidR="00C63C75" w:rsidRDefault="000C4C96">
      <w:pPr>
        <w:pStyle w:val="ListParagraph"/>
        <w:numPr>
          <w:ilvl w:val="0"/>
          <w:numId w:val="34"/>
        </w:numPr>
        <w:tabs>
          <w:tab w:val="left" w:pos="561"/>
        </w:tabs>
        <w:spacing w:before="137"/>
        <w:ind w:hanging="361"/>
        <w:rPr>
          <w:sz w:val="24"/>
        </w:rPr>
      </w:pPr>
      <w:r>
        <w:rPr>
          <w:sz w:val="24"/>
        </w:rPr>
        <w:t>Read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1"/>
          <w:sz w:val="24"/>
        </w:rPr>
        <w:t xml:space="preserve"> </w:t>
      </w:r>
      <w:r>
        <w:rPr>
          <w:sz w:val="24"/>
        </w:rPr>
        <w:t>written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1"/>
          <w:sz w:val="24"/>
        </w:rPr>
        <w:t xml:space="preserve"> </w:t>
      </w:r>
      <w:r>
        <w:rPr>
          <w:sz w:val="24"/>
        </w:rPr>
        <w:t>Sheets</w:t>
      </w:r>
    </w:p>
    <w:p w:rsidR="00C63C75" w:rsidRDefault="000C4C96">
      <w:pPr>
        <w:pStyle w:val="ListParagraph"/>
        <w:numPr>
          <w:ilvl w:val="0"/>
          <w:numId w:val="34"/>
        </w:numPr>
        <w:tabs>
          <w:tab w:val="left" w:pos="561"/>
        </w:tabs>
        <w:spacing w:before="139"/>
        <w:ind w:hanging="361"/>
        <w:rPr>
          <w:sz w:val="24"/>
        </w:rPr>
      </w:pPr>
      <w:r>
        <w:rPr>
          <w:sz w:val="24"/>
        </w:rPr>
        <w:t>Accomplish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Self-checks</w:t>
      </w:r>
    </w:p>
    <w:p w:rsidR="00C63C75" w:rsidRDefault="000C4C96">
      <w:pPr>
        <w:pStyle w:val="ListParagraph"/>
        <w:numPr>
          <w:ilvl w:val="0"/>
          <w:numId w:val="34"/>
        </w:numPr>
        <w:tabs>
          <w:tab w:val="left" w:pos="561"/>
        </w:tabs>
        <w:spacing w:before="137"/>
        <w:ind w:hanging="361"/>
        <w:rPr>
          <w:sz w:val="24"/>
        </w:rPr>
      </w:pPr>
      <w:r>
        <w:rPr>
          <w:sz w:val="24"/>
        </w:rPr>
        <w:t>Perform</w:t>
      </w:r>
      <w:r>
        <w:rPr>
          <w:spacing w:val="-2"/>
          <w:sz w:val="24"/>
        </w:rPr>
        <w:t xml:space="preserve"> </w:t>
      </w:r>
      <w:r>
        <w:rPr>
          <w:sz w:val="24"/>
        </w:rPr>
        <w:t>Operation</w:t>
      </w:r>
      <w:r>
        <w:rPr>
          <w:spacing w:val="-2"/>
          <w:sz w:val="24"/>
        </w:rPr>
        <w:t xml:space="preserve"> </w:t>
      </w:r>
      <w:r>
        <w:rPr>
          <w:sz w:val="24"/>
        </w:rPr>
        <w:t>Sheets</w:t>
      </w:r>
    </w:p>
    <w:p w:rsidR="00C63C75" w:rsidRDefault="000C4C96">
      <w:pPr>
        <w:pStyle w:val="ListParagraph"/>
        <w:numPr>
          <w:ilvl w:val="0"/>
          <w:numId w:val="34"/>
        </w:numPr>
        <w:tabs>
          <w:tab w:val="left" w:pos="561"/>
        </w:tabs>
        <w:spacing w:before="139"/>
        <w:ind w:hanging="361"/>
        <w:rPr>
          <w:sz w:val="24"/>
        </w:rPr>
      </w:pP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“LAP</w:t>
      </w:r>
      <w:r>
        <w:rPr>
          <w:spacing w:val="-3"/>
          <w:sz w:val="24"/>
        </w:rPr>
        <w:t xml:space="preserve"> </w:t>
      </w:r>
      <w:r>
        <w:rPr>
          <w:sz w:val="24"/>
        </w:rPr>
        <w:t>test”</w:t>
      </w:r>
    </w:p>
    <w:p w:rsidR="00C63C75" w:rsidRDefault="00C63C75">
      <w:pPr>
        <w:rPr>
          <w:sz w:val="24"/>
        </w:rPr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C63C75">
      <w:pPr>
        <w:pStyle w:val="BodyText"/>
        <w:ind w:left="0"/>
        <w:rPr>
          <w:sz w:val="20"/>
        </w:rPr>
      </w:pPr>
    </w:p>
    <w:p w:rsidR="00C63C75" w:rsidRDefault="00C63C75">
      <w:pPr>
        <w:pStyle w:val="BodyText"/>
        <w:ind w:left="0"/>
        <w:rPr>
          <w:sz w:val="20"/>
        </w:rPr>
      </w:pPr>
    </w:p>
    <w:p w:rsidR="00C63C75" w:rsidRDefault="00C63C75">
      <w:pPr>
        <w:pStyle w:val="BodyText"/>
        <w:spacing w:before="4"/>
        <w:ind w:left="0"/>
        <w:rPr>
          <w:sz w:val="16"/>
        </w:rPr>
      </w:pPr>
    </w:p>
    <w:p w:rsidR="00C63C75" w:rsidRDefault="00830AD3">
      <w:pPr>
        <w:pStyle w:val="BodyText"/>
        <w:ind w:left="171"/>
        <w:rPr>
          <w:sz w:val="20"/>
        </w:rPr>
      </w:pPr>
      <w:r>
        <w:rPr>
          <w:sz w:val="20"/>
        </w:rPr>
      </w:r>
      <w:r>
        <w:rPr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8" type="#_x0000_t202" style="width:470.95pt;height:16.1pt;mso-left-percent:-10001;mso-top-percent:-10001;mso-position-horizontal:absolute;mso-position-horizontal-relative:char;mso-position-vertical:absolute;mso-position-vertical-relative:line;mso-left-percent:-10001;mso-top-percent:-10001" stroked="f">
            <v:textbox style="mso-next-textbox:#_x0000_s1038" inset="0,0,0,0">
              <w:txbxContent>
                <w:p w:rsidR="00C63C75" w:rsidRDefault="000C4C96" w:rsidP="00A67644">
                  <w:pPr>
                    <w:shd w:val="clear" w:color="auto" w:fill="F2DBDB" w:themeFill="accent2" w:themeFillTint="33"/>
                    <w:spacing w:line="320" w:lineRule="exact"/>
                    <w:ind w:left="28"/>
                    <w:rPr>
                      <w:b/>
                      <w:sz w:val="28"/>
                    </w:rPr>
                  </w:pPr>
                  <w:bookmarkStart w:id="6" w:name="_bookmark6"/>
                  <w:bookmarkEnd w:id="6"/>
                  <w:r>
                    <w:rPr>
                      <w:b/>
                      <w:sz w:val="28"/>
                    </w:rPr>
                    <w:t>UNIT</w:t>
                  </w:r>
                  <w:r>
                    <w:rPr>
                      <w:b/>
                      <w:spacing w:val="-2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ONE:</w:t>
                  </w:r>
                  <w:r>
                    <w:rPr>
                      <w:b/>
                      <w:spacing w:val="65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Inspection</w:t>
                  </w:r>
                  <w:r>
                    <w:rPr>
                      <w:b/>
                      <w:spacing w:val="-1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of</w:t>
                  </w:r>
                  <w:r>
                    <w:rPr>
                      <w:b/>
                      <w:spacing w:val="-3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Overhead</w:t>
                  </w:r>
                  <w:r>
                    <w:rPr>
                      <w:b/>
                      <w:spacing w:val="-1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Structures</w:t>
                  </w:r>
                  <w:r>
                    <w:rPr>
                      <w:b/>
                      <w:spacing w:val="-1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and</w:t>
                  </w:r>
                  <w:r>
                    <w:rPr>
                      <w:b/>
                      <w:spacing w:val="-2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Electrical</w:t>
                  </w:r>
                  <w:r>
                    <w:rPr>
                      <w:b/>
                      <w:spacing w:val="-1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Apparatus</w:t>
                  </w:r>
                </w:p>
              </w:txbxContent>
            </v:textbox>
            <w10:wrap type="none"/>
            <w10:anchorlock/>
          </v:shape>
        </w:pict>
      </w:r>
    </w:p>
    <w:p w:rsidR="00C63C75" w:rsidRDefault="00830AD3">
      <w:pPr>
        <w:pStyle w:val="BodyText"/>
        <w:spacing w:before="124" w:line="360" w:lineRule="auto"/>
        <w:ind w:right="362"/>
      </w:pPr>
      <w:r>
        <w:pict>
          <v:group id="_x0000_s1034" style="position:absolute;left:0;text-align:left;margin-left:66.4pt;margin-top:-17.75pt;width:479.4pt;height:507.35pt;z-index:-16681984;mso-position-horizontal-relative:page" coordorigin="1328,-355" coordsize="9588,10147">
            <v:rect id="_x0000_s1036" style="position:absolute;left:1337;top:-346;width:9568;height:466" fillcolor="#fad3b4" stroked="f"/>
            <v:shape id="_x0000_s1035" style="position:absolute;left:1327;top:-356;width:9588;height:10147" coordorigin="1328,-355" coordsize="9588,10147" o:spt="100" adj="0,,0" path="m1337,130r-9,l1328,9782r9,l1337,130xm10905,9782r-9568,l1328,9782r,9l1337,9791r9568,l10905,9782xm10905,-355r-9568,l1328,-355r,9l1328,120r,10l1337,130r9568,l10905,120r-9568,l1337,-346r9568,l10905,-355xm10915,9782r-10,l10905,9791r10,l10915,9782xm10915,130r-10,l10905,9782r10,l10915,130xm10915,-355r-10,l10905,-346r,466l10905,130r10,l10915,120r,-466l10915,-355xe" fillcolor="black" stroked="f">
              <v:stroke joinstyle="round"/>
              <v:formulas/>
              <v:path arrowok="t" o:connecttype="segments"/>
            </v:shape>
            <w10:wrap anchorx="page"/>
          </v:group>
        </w:pict>
      </w:r>
      <w:r w:rsidR="000C4C96">
        <w:t>This</w:t>
      </w:r>
      <w:r w:rsidR="000C4C96">
        <w:rPr>
          <w:spacing w:val="23"/>
        </w:rPr>
        <w:t xml:space="preserve"> </w:t>
      </w:r>
      <w:r w:rsidR="000C4C96">
        <w:t>learning</w:t>
      </w:r>
      <w:r w:rsidR="000C4C96">
        <w:rPr>
          <w:spacing w:val="21"/>
        </w:rPr>
        <w:t xml:space="preserve"> </w:t>
      </w:r>
      <w:r w:rsidR="000C4C96">
        <w:t>unit</w:t>
      </w:r>
      <w:r w:rsidR="000C4C96">
        <w:rPr>
          <w:spacing w:val="24"/>
        </w:rPr>
        <w:t xml:space="preserve"> </w:t>
      </w:r>
      <w:r w:rsidR="000C4C96">
        <w:t>is</w:t>
      </w:r>
      <w:r w:rsidR="000C4C96">
        <w:rPr>
          <w:spacing w:val="24"/>
        </w:rPr>
        <w:t xml:space="preserve"> </w:t>
      </w:r>
      <w:r w:rsidR="000C4C96">
        <w:t>developed</w:t>
      </w:r>
      <w:r w:rsidR="000C4C96">
        <w:rPr>
          <w:spacing w:val="23"/>
        </w:rPr>
        <w:t xml:space="preserve"> </w:t>
      </w:r>
      <w:r w:rsidR="000C4C96">
        <w:t>to</w:t>
      </w:r>
      <w:r w:rsidR="000C4C96">
        <w:rPr>
          <w:spacing w:val="23"/>
        </w:rPr>
        <w:t xml:space="preserve"> </w:t>
      </w:r>
      <w:r w:rsidR="000C4C96">
        <w:t>provide</w:t>
      </w:r>
      <w:r w:rsidR="000C4C96">
        <w:rPr>
          <w:spacing w:val="22"/>
        </w:rPr>
        <w:t xml:space="preserve"> </w:t>
      </w:r>
      <w:r w:rsidR="000C4C96">
        <w:t>the</w:t>
      </w:r>
      <w:r w:rsidR="000C4C96">
        <w:rPr>
          <w:spacing w:val="25"/>
        </w:rPr>
        <w:t xml:space="preserve"> </w:t>
      </w:r>
      <w:r w:rsidR="000C4C96">
        <w:t>trainees</w:t>
      </w:r>
      <w:r w:rsidR="000C4C96">
        <w:rPr>
          <w:spacing w:val="24"/>
        </w:rPr>
        <w:t xml:space="preserve"> </w:t>
      </w:r>
      <w:r w:rsidR="000C4C96">
        <w:t>the</w:t>
      </w:r>
      <w:r w:rsidR="000C4C96">
        <w:rPr>
          <w:spacing w:val="23"/>
        </w:rPr>
        <w:t xml:space="preserve"> </w:t>
      </w:r>
      <w:r w:rsidR="000C4C96">
        <w:t>necessary</w:t>
      </w:r>
      <w:r w:rsidR="000C4C96">
        <w:rPr>
          <w:spacing w:val="18"/>
        </w:rPr>
        <w:t xml:space="preserve"> </w:t>
      </w:r>
      <w:r w:rsidR="000C4C96">
        <w:t>information</w:t>
      </w:r>
      <w:r w:rsidR="000C4C96">
        <w:rPr>
          <w:spacing w:val="23"/>
        </w:rPr>
        <w:t xml:space="preserve"> </w:t>
      </w:r>
      <w:r w:rsidR="000C4C96">
        <w:t>regarding</w:t>
      </w:r>
      <w:r w:rsidR="000C4C96">
        <w:rPr>
          <w:spacing w:val="21"/>
        </w:rPr>
        <w:t xml:space="preserve"> </w:t>
      </w:r>
      <w:r w:rsidR="000C4C96">
        <w:t>the</w:t>
      </w:r>
      <w:r w:rsidR="000C4C96">
        <w:rPr>
          <w:spacing w:val="-57"/>
        </w:rPr>
        <w:t xml:space="preserve"> </w:t>
      </w:r>
      <w:r w:rsidR="000C4C96">
        <w:t>following</w:t>
      </w:r>
      <w:r w:rsidR="000C4C96">
        <w:rPr>
          <w:spacing w:val="-4"/>
        </w:rPr>
        <w:t xml:space="preserve"> </w:t>
      </w:r>
      <w:r w:rsidR="000C4C96">
        <w:t>content</w:t>
      </w:r>
      <w:r w:rsidR="000C4C96">
        <w:rPr>
          <w:spacing w:val="2"/>
        </w:rPr>
        <w:t xml:space="preserve"> </w:t>
      </w:r>
      <w:r w:rsidR="000C4C96">
        <w:t>coverage</w:t>
      </w:r>
      <w:r w:rsidR="000C4C96">
        <w:rPr>
          <w:spacing w:val="1"/>
        </w:rPr>
        <w:t xml:space="preserve"> </w:t>
      </w:r>
      <w:r w:rsidR="000C4C96">
        <w:t>and topics:</w:t>
      </w:r>
    </w:p>
    <w:p w:rsidR="00C63C75" w:rsidRDefault="000C4C96">
      <w:pPr>
        <w:pStyle w:val="ListParagraph"/>
        <w:numPr>
          <w:ilvl w:val="1"/>
          <w:numId w:val="34"/>
        </w:numPr>
        <w:tabs>
          <w:tab w:val="left" w:pos="1640"/>
          <w:tab w:val="left" w:pos="1641"/>
        </w:tabs>
        <w:ind w:hanging="361"/>
        <w:rPr>
          <w:sz w:val="24"/>
        </w:rPr>
      </w:pPr>
      <w:r>
        <w:rPr>
          <w:sz w:val="24"/>
        </w:rPr>
        <w:t>Introduction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overhead structure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electrical</w:t>
      </w:r>
      <w:r>
        <w:rPr>
          <w:spacing w:val="-2"/>
          <w:sz w:val="24"/>
        </w:rPr>
        <w:t xml:space="preserve"> </w:t>
      </w:r>
      <w:r>
        <w:rPr>
          <w:sz w:val="24"/>
        </w:rPr>
        <w:t>apparatus</w:t>
      </w:r>
    </w:p>
    <w:p w:rsidR="00C63C75" w:rsidRDefault="000C4C96">
      <w:pPr>
        <w:pStyle w:val="ListParagraph"/>
        <w:numPr>
          <w:ilvl w:val="1"/>
          <w:numId w:val="34"/>
        </w:numPr>
        <w:tabs>
          <w:tab w:val="left" w:pos="1640"/>
          <w:tab w:val="left" w:pos="1641"/>
        </w:tabs>
        <w:spacing w:before="140"/>
        <w:ind w:hanging="361"/>
        <w:rPr>
          <w:sz w:val="24"/>
        </w:rPr>
      </w:pPr>
      <w:r>
        <w:rPr>
          <w:sz w:val="24"/>
        </w:rPr>
        <w:t>Components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overhead</w:t>
      </w:r>
      <w:r>
        <w:rPr>
          <w:spacing w:val="1"/>
          <w:sz w:val="24"/>
        </w:rPr>
        <w:t xml:space="preserve"> </w:t>
      </w:r>
      <w:r>
        <w:rPr>
          <w:sz w:val="24"/>
        </w:rPr>
        <w:t>structure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2"/>
          <w:sz w:val="24"/>
        </w:rPr>
        <w:t xml:space="preserve"> </w:t>
      </w:r>
      <w:r>
        <w:rPr>
          <w:sz w:val="24"/>
        </w:rPr>
        <w:t>electrical</w:t>
      </w:r>
      <w:r>
        <w:rPr>
          <w:spacing w:val="-1"/>
          <w:sz w:val="24"/>
        </w:rPr>
        <w:t xml:space="preserve"> </w:t>
      </w:r>
      <w:r>
        <w:rPr>
          <w:sz w:val="24"/>
        </w:rPr>
        <w:t>apparatus</w:t>
      </w:r>
      <w:r>
        <w:rPr>
          <w:spacing w:val="-1"/>
          <w:sz w:val="24"/>
        </w:rPr>
        <w:t xml:space="preserve"> </w:t>
      </w:r>
      <w:r>
        <w:rPr>
          <w:sz w:val="24"/>
        </w:rPr>
        <w:t>used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towers</w:t>
      </w:r>
    </w:p>
    <w:p w:rsidR="00C63C75" w:rsidRDefault="000C4C96">
      <w:pPr>
        <w:pStyle w:val="ListParagraph"/>
        <w:numPr>
          <w:ilvl w:val="1"/>
          <w:numId w:val="34"/>
        </w:numPr>
        <w:tabs>
          <w:tab w:val="left" w:pos="1640"/>
          <w:tab w:val="left" w:pos="1641"/>
        </w:tabs>
        <w:spacing w:before="136"/>
        <w:ind w:hanging="361"/>
        <w:rPr>
          <w:sz w:val="24"/>
        </w:rPr>
      </w:pPr>
      <w:r>
        <w:rPr>
          <w:sz w:val="24"/>
        </w:rPr>
        <w:t>Alternating</w:t>
      </w:r>
      <w:r>
        <w:rPr>
          <w:spacing w:val="-3"/>
          <w:sz w:val="24"/>
        </w:rPr>
        <w:t xml:space="preserve"> </w:t>
      </w:r>
      <w:r>
        <w:rPr>
          <w:sz w:val="24"/>
        </w:rPr>
        <w:t>current</w:t>
      </w:r>
      <w:r>
        <w:rPr>
          <w:spacing w:val="-2"/>
          <w:sz w:val="24"/>
        </w:rPr>
        <w:t xml:space="preserve"> </w:t>
      </w:r>
      <w:r>
        <w:rPr>
          <w:sz w:val="24"/>
        </w:rPr>
        <w:t>circuit</w:t>
      </w:r>
      <w:r>
        <w:rPr>
          <w:spacing w:val="-2"/>
          <w:sz w:val="24"/>
        </w:rPr>
        <w:t xml:space="preserve"> </w:t>
      </w:r>
      <w:r>
        <w:rPr>
          <w:sz w:val="24"/>
        </w:rPr>
        <w:t>principles</w:t>
      </w:r>
    </w:p>
    <w:p w:rsidR="00C63C75" w:rsidRDefault="000C4C96">
      <w:pPr>
        <w:pStyle w:val="ListParagraph"/>
        <w:numPr>
          <w:ilvl w:val="1"/>
          <w:numId w:val="34"/>
        </w:numPr>
        <w:tabs>
          <w:tab w:val="left" w:pos="1640"/>
          <w:tab w:val="left" w:pos="1641"/>
        </w:tabs>
        <w:spacing w:before="140"/>
        <w:ind w:hanging="361"/>
        <w:rPr>
          <w:sz w:val="24"/>
        </w:rPr>
      </w:pPr>
      <w:r>
        <w:rPr>
          <w:sz w:val="24"/>
        </w:rPr>
        <w:t>Electromagnetic</w:t>
      </w:r>
      <w:r>
        <w:rPr>
          <w:spacing w:val="-4"/>
          <w:sz w:val="24"/>
        </w:rPr>
        <w:t xml:space="preserve"> </w:t>
      </w:r>
      <w:r>
        <w:rPr>
          <w:sz w:val="24"/>
        </w:rPr>
        <w:t>principles</w:t>
      </w:r>
    </w:p>
    <w:p w:rsidR="00C63C75" w:rsidRDefault="000C4C96">
      <w:pPr>
        <w:pStyle w:val="ListParagraph"/>
        <w:numPr>
          <w:ilvl w:val="1"/>
          <w:numId w:val="34"/>
        </w:numPr>
        <w:tabs>
          <w:tab w:val="left" w:pos="1640"/>
          <w:tab w:val="left" w:pos="1641"/>
        </w:tabs>
        <w:spacing w:before="137"/>
        <w:ind w:hanging="361"/>
        <w:rPr>
          <w:sz w:val="24"/>
        </w:rPr>
      </w:pPr>
      <w:r>
        <w:rPr>
          <w:sz w:val="24"/>
        </w:rPr>
        <w:t>OHS</w:t>
      </w:r>
      <w:r>
        <w:rPr>
          <w:spacing w:val="-1"/>
          <w:sz w:val="24"/>
        </w:rPr>
        <w:t xml:space="preserve"> </w:t>
      </w:r>
      <w:r>
        <w:rPr>
          <w:sz w:val="24"/>
        </w:rPr>
        <w:t>policies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procedures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overhead</w:t>
      </w:r>
      <w:r>
        <w:rPr>
          <w:spacing w:val="-1"/>
          <w:sz w:val="24"/>
        </w:rPr>
        <w:t xml:space="preserve"> </w:t>
      </w:r>
      <w:r>
        <w:rPr>
          <w:sz w:val="24"/>
        </w:rPr>
        <w:t>lines</w:t>
      </w:r>
    </w:p>
    <w:p w:rsidR="00C63C75" w:rsidRDefault="000C4C96">
      <w:pPr>
        <w:pStyle w:val="ListParagraph"/>
        <w:numPr>
          <w:ilvl w:val="1"/>
          <w:numId w:val="34"/>
        </w:numPr>
        <w:tabs>
          <w:tab w:val="left" w:pos="1640"/>
          <w:tab w:val="left" w:pos="1641"/>
        </w:tabs>
        <w:spacing w:before="139"/>
        <w:ind w:hanging="361"/>
        <w:rPr>
          <w:sz w:val="24"/>
        </w:rPr>
      </w:pPr>
      <w:r>
        <w:rPr>
          <w:sz w:val="24"/>
        </w:rPr>
        <w:t>Works</w:t>
      </w:r>
      <w:r>
        <w:rPr>
          <w:spacing w:val="-1"/>
          <w:sz w:val="24"/>
        </w:rPr>
        <w:t xml:space="preserve"> </w:t>
      </w:r>
      <w:r>
        <w:rPr>
          <w:sz w:val="24"/>
        </w:rPr>
        <w:t>schedule</w:t>
      </w:r>
      <w:r>
        <w:rPr>
          <w:spacing w:val="-1"/>
          <w:sz w:val="24"/>
        </w:rPr>
        <w:t xml:space="preserve"> </w:t>
      </w:r>
      <w:r>
        <w:rPr>
          <w:sz w:val="24"/>
        </w:rPr>
        <w:t>drawings and</w:t>
      </w:r>
      <w:r>
        <w:rPr>
          <w:spacing w:val="-1"/>
          <w:sz w:val="24"/>
        </w:rPr>
        <w:t xml:space="preserve"> </w:t>
      </w:r>
      <w:r>
        <w:rPr>
          <w:sz w:val="24"/>
        </w:rPr>
        <w:t>plans,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59"/>
          <w:sz w:val="24"/>
        </w:rPr>
        <w:t xml:space="preserve"> </w:t>
      </w:r>
      <w:r>
        <w:rPr>
          <w:sz w:val="24"/>
        </w:rPr>
        <w:t>material</w:t>
      </w:r>
    </w:p>
    <w:p w:rsidR="00C63C75" w:rsidRDefault="000C4C96">
      <w:pPr>
        <w:pStyle w:val="ListParagraph"/>
        <w:numPr>
          <w:ilvl w:val="1"/>
          <w:numId w:val="34"/>
        </w:numPr>
        <w:tabs>
          <w:tab w:val="left" w:pos="1640"/>
          <w:tab w:val="left" w:pos="1641"/>
        </w:tabs>
        <w:spacing w:before="137"/>
        <w:ind w:hanging="361"/>
        <w:rPr>
          <w:sz w:val="24"/>
        </w:rPr>
      </w:pPr>
      <w:r>
        <w:rPr>
          <w:sz w:val="24"/>
        </w:rPr>
        <w:t>Relevant</w:t>
      </w:r>
      <w:r>
        <w:rPr>
          <w:spacing w:val="-3"/>
          <w:sz w:val="24"/>
        </w:rPr>
        <w:t xml:space="preserve"> </w:t>
      </w:r>
      <w:r>
        <w:rPr>
          <w:sz w:val="24"/>
        </w:rPr>
        <w:t>requirements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practices</w:t>
      </w:r>
    </w:p>
    <w:p w:rsidR="00C63C75" w:rsidRDefault="000C4C96">
      <w:pPr>
        <w:pStyle w:val="ListParagraph"/>
        <w:numPr>
          <w:ilvl w:val="1"/>
          <w:numId w:val="34"/>
        </w:numPr>
        <w:tabs>
          <w:tab w:val="left" w:pos="1640"/>
          <w:tab w:val="left" w:pos="1641"/>
        </w:tabs>
        <w:spacing w:before="144"/>
        <w:ind w:hanging="361"/>
        <w:rPr>
          <w:rFonts w:ascii="Calibri" w:hAnsi="Calibri"/>
        </w:rPr>
      </w:pPr>
      <w:r>
        <w:rPr>
          <w:rFonts w:ascii="Calibri" w:hAnsi="Calibri"/>
        </w:rPr>
        <w:t>Safe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working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on</w:t>
      </w:r>
      <w:r>
        <w:rPr>
          <w:rFonts w:ascii="Calibri" w:hAnsi="Calibri"/>
          <w:spacing w:val="-1"/>
        </w:rPr>
        <w:t xml:space="preserve"> </w:t>
      </w:r>
      <w:r>
        <w:rPr>
          <w:sz w:val="24"/>
        </w:rPr>
        <w:t>Overhead</w:t>
      </w:r>
      <w:r>
        <w:rPr>
          <w:spacing w:val="2"/>
          <w:sz w:val="24"/>
        </w:rPr>
        <w:t xml:space="preserve"> </w:t>
      </w:r>
      <w:r>
        <w:rPr>
          <w:color w:val="1A1F2C"/>
          <w:sz w:val="24"/>
        </w:rPr>
        <w:t>Line</w:t>
      </w:r>
      <w:r>
        <w:rPr>
          <w:rFonts w:ascii="Calibri" w:hAnsi="Calibri"/>
          <w:color w:val="1A1F2C"/>
        </w:rPr>
        <w:t>s</w:t>
      </w:r>
    </w:p>
    <w:p w:rsidR="00C63C75" w:rsidRDefault="000C4C96">
      <w:pPr>
        <w:pStyle w:val="ListParagraph"/>
        <w:numPr>
          <w:ilvl w:val="1"/>
          <w:numId w:val="34"/>
        </w:numPr>
        <w:tabs>
          <w:tab w:val="left" w:pos="1640"/>
          <w:tab w:val="left" w:pos="1641"/>
        </w:tabs>
        <w:spacing w:before="132"/>
        <w:ind w:hanging="361"/>
        <w:rPr>
          <w:sz w:val="24"/>
        </w:rPr>
      </w:pPr>
      <w:r>
        <w:rPr>
          <w:sz w:val="24"/>
        </w:rPr>
        <w:t>Permit</w:t>
      </w:r>
      <w:r>
        <w:rPr>
          <w:spacing w:val="-1"/>
          <w:sz w:val="24"/>
        </w:rPr>
        <w:t xml:space="preserve"> </w:t>
      </w:r>
      <w:r>
        <w:rPr>
          <w:sz w:val="24"/>
        </w:rPr>
        <w:t>to Work</w:t>
      </w:r>
    </w:p>
    <w:p w:rsidR="00C63C75" w:rsidRDefault="000C4C96">
      <w:pPr>
        <w:pStyle w:val="BodyText"/>
        <w:spacing w:before="139" w:line="360" w:lineRule="auto"/>
        <w:ind w:right="611"/>
      </w:pPr>
      <w:r>
        <w:t>This</w:t>
      </w:r>
      <w:r>
        <w:rPr>
          <w:spacing w:val="20"/>
        </w:rPr>
        <w:t xml:space="preserve"> </w:t>
      </w:r>
      <w:r>
        <w:t>unit</w:t>
      </w:r>
      <w:r>
        <w:rPr>
          <w:spacing w:val="21"/>
        </w:rPr>
        <w:t xml:space="preserve"> </w:t>
      </w:r>
      <w:r>
        <w:t>will</w:t>
      </w:r>
      <w:r>
        <w:rPr>
          <w:spacing w:val="20"/>
        </w:rPr>
        <w:t xml:space="preserve"> </w:t>
      </w:r>
      <w:r>
        <w:t>also</w:t>
      </w:r>
      <w:r>
        <w:rPr>
          <w:spacing w:val="21"/>
        </w:rPr>
        <w:t xml:space="preserve"> </w:t>
      </w:r>
      <w:r>
        <w:t>assist</w:t>
      </w:r>
      <w:r>
        <w:rPr>
          <w:spacing w:val="23"/>
        </w:rPr>
        <w:t xml:space="preserve"> </w:t>
      </w:r>
      <w:r>
        <w:t>you</w:t>
      </w:r>
      <w:r>
        <w:rPr>
          <w:spacing w:val="20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attain</w:t>
      </w:r>
      <w:r>
        <w:rPr>
          <w:spacing w:val="20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learning</w:t>
      </w:r>
      <w:r>
        <w:rPr>
          <w:spacing w:val="17"/>
        </w:rPr>
        <w:t xml:space="preserve"> </w:t>
      </w:r>
      <w:r>
        <w:t>outcomes</w:t>
      </w:r>
      <w:r>
        <w:rPr>
          <w:spacing w:val="20"/>
        </w:rPr>
        <w:t xml:space="preserve"> </w:t>
      </w:r>
      <w:r>
        <w:t>stated</w:t>
      </w:r>
      <w:r>
        <w:rPr>
          <w:spacing w:val="20"/>
        </w:rPr>
        <w:t xml:space="preserve"> </w:t>
      </w:r>
      <w:r>
        <w:t>in</w:t>
      </w:r>
      <w:r>
        <w:rPr>
          <w:spacing w:val="20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cover</w:t>
      </w:r>
      <w:r>
        <w:rPr>
          <w:spacing w:val="19"/>
        </w:rPr>
        <w:t xml:space="preserve"> </w:t>
      </w:r>
      <w:r>
        <w:t>page.</w:t>
      </w:r>
      <w:r>
        <w:rPr>
          <w:spacing w:val="-57"/>
        </w:rPr>
        <w:t xml:space="preserve"> </w:t>
      </w:r>
      <w:r>
        <w:t>Specifically,</w:t>
      </w:r>
      <w:r>
        <w:rPr>
          <w:spacing w:val="-1"/>
        </w:rPr>
        <w:t xml:space="preserve"> </w:t>
      </w:r>
      <w:r>
        <w:t>upon completion of</w:t>
      </w:r>
      <w:r>
        <w:rPr>
          <w:spacing w:val="-2"/>
        </w:rPr>
        <w:t xml:space="preserve"> </w:t>
      </w:r>
      <w:r>
        <w:t>this learning</w:t>
      </w:r>
      <w:r>
        <w:rPr>
          <w:spacing w:val="-1"/>
        </w:rPr>
        <w:t xml:space="preserve"> </w:t>
      </w:r>
      <w:r>
        <w:t>guide,</w:t>
      </w:r>
      <w:r>
        <w:rPr>
          <w:spacing w:val="2"/>
        </w:rPr>
        <w:t xml:space="preserve"> </w:t>
      </w:r>
      <w:r>
        <w:t>you</w:t>
      </w:r>
      <w:r>
        <w:rPr>
          <w:spacing w:val="1"/>
        </w:rPr>
        <w:t xml:space="preserve"> </w:t>
      </w:r>
      <w:r>
        <w:t>will be</w:t>
      </w:r>
      <w:r>
        <w:rPr>
          <w:spacing w:val="-1"/>
        </w:rPr>
        <w:t xml:space="preserve"> </w:t>
      </w:r>
      <w:r>
        <w:t>able to:</w:t>
      </w:r>
    </w:p>
    <w:p w:rsidR="00C63C75" w:rsidRDefault="000C4C96">
      <w:pPr>
        <w:pStyle w:val="ListParagraph"/>
        <w:numPr>
          <w:ilvl w:val="0"/>
          <w:numId w:val="33"/>
        </w:numPr>
        <w:tabs>
          <w:tab w:val="left" w:pos="1083"/>
          <w:tab w:val="left" w:pos="1084"/>
        </w:tabs>
        <w:spacing w:line="294" w:lineRule="exact"/>
        <w:rPr>
          <w:sz w:val="24"/>
        </w:rPr>
      </w:pPr>
      <w:r>
        <w:rPr>
          <w:sz w:val="24"/>
        </w:rPr>
        <w:t>Explain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meaning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overhead</w:t>
      </w:r>
      <w:r>
        <w:rPr>
          <w:spacing w:val="-1"/>
          <w:sz w:val="24"/>
        </w:rPr>
        <w:t xml:space="preserve"> </w:t>
      </w:r>
      <w:r>
        <w:rPr>
          <w:sz w:val="24"/>
        </w:rPr>
        <w:t>structure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electrical</w:t>
      </w:r>
      <w:r>
        <w:rPr>
          <w:spacing w:val="-1"/>
          <w:sz w:val="24"/>
        </w:rPr>
        <w:t xml:space="preserve"> </w:t>
      </w:r>
      <w:r>
        <w:rPr>
          <w:sz w:val="24"/>
        </w:rPr>
        <w:t>apparatus</w:t>
      </w:r>
    </w:p>
    <w:p w:rsidR="00C63C75" w:rsidRDefault="000C4C96">
      <w:pPr>
        <w:pStyle w:val="ListParagraph"/>
        <w:numPr>
          <w:ilvl w:val="0"/>
          <w:numId w:val="33"/>
        </w:numPr>
        <w:tabs>
          <w:tab w:val="left" w:pos="1083"/>
          <w:tab w:val="left" w:pos="1084"/>
        </w:tabs>
        <w:spacing w:before="136"/>
        <w:rPr>
          <w:sz w:val="24"/>
        </w:rPr>
      </w:pPr>
      <w:r>
        <w:rPr>
          <w:sz w:val="24"/>
        </w:rPr>
        <w:t>Able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receive,</w:t>
      </w:r>
      <w:r>
        <w:rPr>
          <w:spacing w:val="-1"/>
          <w:sz w:val="24"/>
        </w:rPr>
        <w:t xml:space="preserve"> </w:t>
      </w:r>
      <w:r>
        <w:rPr>
          <w:sz w:val="24"/>
        </w:rPr>
        <w:t>analyze and</w:t>
      </w:r>
      <w:r>
        <w:rPr>
          <w:spacing w:val="-1"/>
          <w:sz w:val="24"/>
        </w:rPr>
        <w:t xml:space="preserve"> </w:t>
      </w:r>
      <w:r>
        <w:rPr>
          <w:sz w:val="24"/>
        </w:rPr>
        <w:t>confirm</w:t>
      </w:r>
      <w:r>
        <w:rPr>
          <w:spacing w:val="-1"/>
          <w:sz w:val="24"/>
        </w:rPr>
        <w:t xml:space="preserve"> </w:t>
      </w:r>
      <w:r>
        <w:rPr>
          <w:sz w:val="24"/>
        </w:rPr>
        <w:t>Works schedule</w:t>
      </w:r>
    </w:p>
    <w:p w:rsidR="00C63C75" w:rsidRDefault="000C4C96">
      <w:pPr>
        <w:pStyle w:val="ListParagraph"/>
        <w:numPr>
          <w:ilvl w:val="0"/>
          <w:numId w:val="33"/>
        </w:numPr>
        <w:tabs>
          <w:tab w:val="left" w:pos="1083"/>
          <w:tab w:val="left" w:pos="1084"/>
        </w:tabs>
        <w:spacing w:before="138"/>
        <w:rPr>
          <w:sz w:val="24"/>
        </w:rPr>
      </w:pPr>
      <w:r>
        <w:rPr>
          <w:sz w:val="24"/>
        </w:rPr>
        <w:t>Communicate</w:t>
      </w:r>
      <w:r>
        <w:rPr>
          <w:spacing w:val="-1"/>
          <w:sz w:val="24"/>
        </w:rPr>
        <w:t xml:space="preserve"> </w:t>
      </w:r>
      <w:r>
        <w:rPr>
          <w:sz w:val="24"/>
        </w:rPr>
        <w:t>relevant</w:t>
      </w:r>
      <w:r>
        <w:rPr>
          <w:spacing w:val="-1"/>
          <w:sz w:val="24"/>
        </w:rPr>
        <w:t xml:space="preserve"> </w:t>
      </w:r>
      <w:r>
        <w:rPr>
          <w:sz w:val="24"/>
        </w:rPr>
        <w:t>requirements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established</w:t>
      </w:r>
      <w:r>
        <w:rPr>
          <w:spacing w:val="-1"/>
          <w:sz w:val="24"/>
        </w:rPr>
        <w:t xml:space="preserve"> </w:t>
      </w:r>
      <w:r>
        <w:rPr>
          <w:sz w:val="24"/>
        </w:rPr>
        <w:t>procedures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work</w:t>
      </w:r>
    </w:p>
    <w:p w:rsidR="00C63C75" w:rsidRDefault="000C4C96">
      <w:pPr>
        <w:pStyle w:val="ListParagraph"/>
        <w:numPr>
          <w:ilvl w:val="0"/>
          <w:numId w:val="33"/>
        </w:numPr>
        <w:tabs>
          <w:tab w:val="left" w:pos="1083"/>
          <w:tab w:val="left" w:pos="1084"/>
        </w:tabs>
        <w:spacing w:before="138"/>
        <w:rPr>
          <w:sz w:val="24"/>
        </w:rPr>
      </w:pPr>
      <w:r>
        <w:rPr>
          <w:sz w:val="24"/>
        </w:rPr>
        <w:t>Prioritize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sequence</w:t>
      </w:r>
      <w:r>
        <w:rPr>
          <w:spacing w:val="-1"/>
          <w:sz w:val="24"/>
        </w:rPr>
        <w:t xml:space="preserve"> </w:t>
      </w:r>
      <w:r>
        <w:rPr>
          <w:sz w:val="24"/>
        </w:rPr>
        <w:t>work.</w:t>
      </w:r>
    </w:p>
    <w:p w:rsidR="00C63C75" w:rsidRDefault="000C4C96">
      <w:pPr>
        <w:pStyle w:val="ListParagraph"/>
        <w:numPr>
          <w:ilvl w:val="0"/>
          <w:numId w:val="33"/>
        </w:numPr>
        <w:tabs>
          <w:tab w:val="left" w:pos="1083"/>
          <w:tab w:val="left" w:pos="1084"/>
        </w:tabs>
        <w:spacing w:before="136"/>
        <w:rPr>
          <w:sz w:val="24"/>
        </w:rPr>
      </w:pPr>
      <w:r>
        <w:rPr>
          <w:sz w:val="24"/>
        </w:rPr>
        <w:t>Obtain</w:t>
      </w:r>
      <w:r>
        <w:rPr>
          <w:spacing w:val="-2"/>
          <w:sz w:val="24"/>
        </w:rPr>
        <w:t xml:space="preserve"> </w:t>
      </w:r>
      <w:r>
        <w:rPr>
          <w:sz w:val="24"/>
        </w:rPr>
        <w:t>relevant</w:t>
      </w:r>
      <w:r>
        <w:rPr>
          <w:spacing w:val="-1"/>
          <w:sz w:val="24"/>
        </w:rPr>
        <w:t xml:space="preserve"> </w:t>
      </w:r>
      <w:r>
        <w:rPr>
          <w:sz w:val="24"/>
        </w:rPr>
        <w:t>work</w:t>
      </w:r>
      <w:r>
        <w:rPr>
          <w:spacing w:val="-1"/>
          <w:sz w:val="24"/>
        </w:rPr>
        <w:t xml:space="preserve"> </w:t>
      </w:r>
      <w:r>
        <w:rPr>
          <w:sz w:val="24"/>
        </w:rPr>
        <w:t>permits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access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perform</w:t>
      </w:r>
      <w:r>
        <w:rPr>
          <w:spacing w:val="-1"/>
          <w:sz w:val="24"/>
        </w:rPr>
        <w:t xml:space="preserve"> </w:t>
      </w:r>
      <w:r>
        <w:rPr>
          <w:sz w:val="24"/>
        </w:rPr>
        <w:t>work</w:t>
      </w:r>
    </w:p>
    <w:p w:rsidR="00C63C75" w:rsidRDefault="000C4C96">
      <w:pPr>
        <w:pStyle w:val="ListParagraph"/>
        <w:numPr>
          <w:ilvl w:val="0"/>
          <w:numId w:val="33"/>
        </w:numPr>
        <w:tabs>
          <w:tab w:val="left" w:pos="1083"/>
          <w:tab w:val="left" w:pos="1084"/>
        </w:tabs>
        <w:spacing w:before="138"/>
        <w:rPr>
          <w:sz w:val="24"/>
        </w:rPr>
      </w:pPr>
      <w:r>
        <w:rPr>
          <w:sz w:val="24"/>
        </w:rPr>
        <w:t>Identify</w:t>
      </w:r>
      <w:r>
        <w:rPr>
          <w:spacing w:val="-6"/>
          <w:sz w:val="24"/>
        </w:rPr>
        <w:t xml:space="preserve"> </w:t>
      </w:r>
      <w:r>
        <w:rPr>
          <w:sz w:val="24"/>
        </w:rPr>
        <w:t>schedule and obtain</w:t>
      </w:r>
      <w:r>
        <w:rPr>
          <w:spacing w:val="-1"/>
          <w:sz w:val="24"/>
        </w:rPr>
        <w:t xml:space="preserve"> </w:t>
      </w:r>
      <w:r>
        <w:rPr>
          <w:sz w:val="24"/>
        </w:rPr>
        <w:t>Resources</w:t>
      </w:r>
      <w:r>
        <w:rPr>
          <w:spacing w:val="5"/>
          <w:sz w:val="24"/>
        </w:rPr>
        <w:t xml:space="preserve"> </w:t>
      </w:r>
      <w:r>
        <w:rPr>
          <w:sz w:val="24"/>
        </w:rPr>
        <w:t>and,</w:t>
      </w:r>
      <w:r>
        <w:rPr>
          <w:spacing w:val="-1"/>
          <w:sz w:val="24"/>
        </w:rPr>
        <w:t xml:space="preserve"> </w:t>
      </w:r>
      <w:r>
        <w:rPr>
          <w:sz w:val="24"/>
        </w:rPr>
        <w:t>in working</w:t>
      </w:r>
      <w:r>
        <w:rPr>
          <w:spacing w:val="-4"/>
          <w:sz w:val="24"/>
        </w:rPr>
        <w:t xml:space="preserve"> </w:t>
      </w:r>
      <w:r>
        <w:rPr>
          <w:sz w:val="24"/>
        </w:rPr>
        <w:t>order.</w:t>
      </w:r>
    </w:p>
    <w:p w:rsidR="00C63C75" w:rsidRDefault="000C4C96">
      <w:pPr>
        <w:pStyle w:val="ListParagraph"/>
        <w:numPr>
          <w:ilvl w:val="0"/>
          <w:numId w:val="33"/>
        </w:numPr>
        <w:tabs>
          <w:tab w:val="left" w:pos="1083"/>
          <w:tab w:val="left" w:pos="1084"/>
        </w:tabs>
        <w:spacing w:before="138"/>
        <w:rPr>
          <w:sz w:val="24"/>
        </w:rPr>
      </w:pPr>
      <w:r>
        <w:rPr>
          <w:sz w:val="24"/>
        </w:rPr>
        <w:t>Confirm</w:t>
      </w:r>
      <w:r>
        <w:rPr>
          <w:spacing w:val="-1"/>
          <w:sz w:val="24"/>
        </w:rPr>
        <w:t xml:space="preserve"> </w:t>
      </w:r>
      <w:r>
        <w:rPr>
          <w:sz w:val="24"/>
        </w:rPr>
        <w:t>relevant</w:t>
      </w:r>
      <w:r>
        <w:rPr>
          <w:spacing w:val="-1"/>
          <w:sz w:val="24"/>
        </w:rPr>
        <w:t xml:space="preserve"> </w:t>
      </w:r>
      <w:r>
        <w:rPr>
          <w:sz w:val="24"/>
        </w:rPr>
        <w:t>personnel</w:t>
      </w:r>
      <w:r>
        <w:rPr>
          <w:spacing w:val="-1"/>
          <w:sz w:val="24"/>
        </w:rPr>
        <w:t xml:space="preserve"> </w:t>
      </w:r>
      <w:r>
        <w:rPr>
          <w:sz w:val="24"/>
        </w:rPr>
        <w:t>at</w:t>
      </w:r>
      <w:r>
        <w:rPr>
          <w:spacing w:val="-1"/>
          <w:sz w:val="24"/>
        </w:rPr>
        <w:t xml:space="preserve"> </w:t>
      </w:r>
      <w:r>
        <w:rPr>
          <w:sz w:val="24"/>
        </w:rPr>
        <w:t>work</w:t>
      </w:r>
      <w:r>
        <w:rPr>
          <w:spacing w:val="-1"/>
          <w:sz w:val="24"/>
        </w:rPr>
        <w:t xml:space="preserve"> </w:t>
      </w:r>
      <w:r>
        <w:rPr>
          <w:sz w:val="24"/>
        </w:rPr>
        <w:t>site</w:t>
      </w:r>
    </w:p>
    <w:p w:rsidR="00C63C75" w:rsidRDefault="000C4C96">
      <w:pPr>
        <w:pStyle w:val="ListParagraph"/>
        <w:numPr>
          <w:ilvl w:val="0"/>
          <w:numId w:val="33"/>
        </w:numPr>
        <w:tabs>
          <w:tab w:val="left" w:pos="1083"/>
          <w:tab w:val="left" w:pos="1084"/>
        </w:tabs>
        <w:spacing w:before="135"/>
        <w:rPr>
          <w:sz w:val="24"/>
        </w:rPr>
      </w:pPr>
      <w:r>
        <w:rPr>
          <w:sz w:val="24"/>
        </w:rPr>
        <w:t>Prepare</w:t>
      </w:r>
      <w:r>
        <w:rPr>
          <w:spacing w:val="-3"/>
          <w:sz w:val="24"/>
        </w:rPr>
        <w:t xml:space="preserve"> </w:t>
      </w:r>
      <w:r>
        <w:rPr>
          <w:sz w:val="24"/>
        </w:rPr>
        <w:t>Site</w:t>
      </w:r>
      <w:r>
        <w:rPr>
          <w:spacing w:val="-2"/>
          <w:sz w:val="24"/>
        </w:rPr>
        <w:t xml:space="preserve"> </w:t>
      </w:r>
      <w:r>
        <w:rPr>
          <w:sz w:val="24"/>
        </w:rPr>
        <w:t>according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work</w:t>
      </w:r>
      <w:r>
        <w:rPr>
          <w:spacing w:val="-1"/>
          <w:sz w:val="24"/>
        </w:rPr>
        <w:t xml:space="preserve"> </w:t>
      </w:r>
      <w:r>
        <w:rPr>
          <w:sz w:val="24"/>
        </w:rPr>
        <w:t>schedule</w:t>
      </w:r>
    </w:p>
    <w:p w:rsidR="00C63C75" w:rsidRDefault="000C4C96">
      <w:pPr>
        <w:pStyle w:val="ListParagraph"/>
        <w:numPr>
          <w:ilvl w:val="0"/>
          <w:numId w:val="33"/>
        </w:numPr>
        <w:tabs>
          <w:tab w:val="left" w:pos="1083"/>
          <w:tab w:val="left" w:pos="1084"/>
        </w:tabs>
        <w:spacing w:before="138"/>
        <w:rPr>
          <w:sz w:val="24"/>
        </w:rPr>
      </w:pPr>
      <w:r>
        <w:rPr>
          <w:sz w:val="24"/>
        </w:rPr>
        <w:t>Identify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implement</w:t>
      </w:r>
      <w:r>
        <w:rPr>
          <w:spacing w:val="1"/>
          <w:sz w:val="24"/>
        </w:rPr>
        <w:t xml:space="preserve"> </w:t>
      </w:r>
      <w:r>
        <w:rPr>
          <w:sz w:val="24"/>
        </w:rPr>
        <w:t>Traffic</w:t>
      </w:r>
      <w:r>
        <w:rPr>
          <w:spacing w:val="-2"/>
          <w:sz w:val="24"/>
        </w:rPr>
        <w:t xml:space="preserve"> </w:t>
      </w:r>
      <w:r>
        <w:rPr>
          <w:sz w:val="24"/>
        </w:rPr>
        <w:t>management plan</w:t>
      </w:r>
    </w:p>
    <w:p w:rsidR="00C63C75" w:rsidRDefault="00C63C75">
      <w:pPr>
        <w:rPr>
          <w:sz w:val="24"/>
        </w:rPr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C63C75">
      <w:pPr>
        <w:pStyle w:val="BodyText"/>
        <w:ind w:left="0"/>
        <w:rPr>
          <w:sz w:val="20"/>
        </w:rPr>
      </w:pPr>
    </w:p>
    <w:p w:rsidR="00C63C75" w:rsidRDefault="00C63C75">
      <w:pPr>
        <w:pStyle w:val="BodyText"/>
        <w:spacing w:before="5"/>
        <w:ind w:left="0"/>
        <w:rPr>
          <w:sz w:val="18"/>
        </w:rPr>
      </w:pPr>
    </w:p>
    <w:p w:rsidR="00C63C75" w:rsidRDefault="000C4C96">
      <w:pPr>
        <w:pStyle w:val="Heading2"/>
        <w:numPr>
          <w:ilvl w:val="1"/>
          <w:numId w:val="32"/>
        </w:numPr>
        <w:tabs>
          <w:tab w:val="left" w:pos="1192"/>
        </w:tabs>
        <w:spacing w:before="90"/>
      </w:pPr>
      <w:bookmarkStart w:id="7" w:name="_bookmark7"/>
      <w:bookmarkEnd w:id="7"/>
      <w:r>
        <w:t>Introduction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Overhead</w:t>
      </w:r>
      <w:r>
        <w:rPr>
          <w:spacing w:val="-2"/>
        </w:rPr>
        <w:t xml:space="preserve"> </w:t>
      </w:r>
      <w:r>
        <w:t>Structure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Electrical</w:t>
      </w:r>
      <w:r>
        <w:rPr>
          <w:spacing w:val="-2"/>
        </w:rPr>
        <w:t xml:space="preserve"> </w:t>
      </w:r>
      <w:r>
        <w:t>Apparatus</w:t>
      </w:r>
    </w:p>
    <w:p w:rsidR="00C63C75" w:rsidRDefault="00C63C75">
      <w:pPr>
        <w:pStyle w:val="BodyText"/>
        <w:ind w:left="0"/>
        <w:rPr>
          <w:b/>
          <w:sz w:val="23"/>
        </w:rPr>
      </w:pPr>
    </w:p>
    <w:p w:rsidR="00C63C75" w:rsidRDefault="000C4C96">
      <w:pPr>
        <w:pStyle w:val="BodyText"/>
        <w:spacing w:line="360" w:lineRule="auto"/>
        <w:ind w:right="359"/>
        <w:jc w:val="both"/>
      </w:pPr>
      <w:r>
        <w:t>Electricity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transmitted</w:t>
      </w:r>
      <w:r>
        <w:rPr>
          <w:spacing w:val="1"/>
        </w:rPr>
        <w:t xml:space="preserve"> </w:t>
      </w:r>
      <w:r>
        <w:t xml:space="preserve">at </w:t>
      </w:r>
      <w:hyperlink r:id="rId23">
        <w:r>
          <w:t>high</w:t>
        </w:r>
        <w:r>
          <w:rPr>
            <w:spacing w:val="1"/>
          </w:rPr>
          <w:t xml:space="preserve"> </w:t>
        </w:r>
        <w:r>
          <w:t xml:space="preserve">voltages </w:t>
        </w:r>
      </w:hyperlink>
      <w:r>
        <w:t>to</w:t>
      </w:r>
      <w:r>
        <w:rPr>
          <w:spacing w:val="1"/>
        </w:rPr>
        <w:t xml:space="preserve"> </w:t>
      </w:r>
      <w:r>
        <w:t>reduce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energy</w:t>
      </w:r>
      <w:r>
        <w:rPr>
          <w:spacing w:val="1"/>
        </w:rPr>
        <w:t xml:space="preserve"> </w:t>
      </w:r>
      <w:r>
        <w:t>loss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occurs</w:t>
      </w:r>
      <w:r>
        <w:rPr>
          <w:spacing w:val="1"/>
        </w:rPr>
        <w:t xml:space="preserve"> </w:t>
      </w:r>
      <w:r>
        <w:t>over</w:t>
      </w:r>
      <w:r>
        <w:rPr>
          <w:spacing w:val="1"/>
        </w:rPr>
        <w:t xml:space="preserve"> </w:t>
      </w:r>
      <w:r>
        <w:t>long</w:t>
      </w:r>
      <w:r>
        <w:rPr>
          <w:spacing w:val="1"/>
        </w:rPr>
        <w:t xml:space="preserve"> </w:t>
      </w:r>
      <w:r>
        <w:t>distances.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usually</w:t>
      </w:r>
      <w:r>
        <w:rPr>
          <w:spacing w:val="1"/>
        </w:rPr>
        <w:t xml:space="preserve"> </w:t>
      </w:r>
      <w:r>
        <w:t>transmitted</w:t>
      </w:r>
      <w:r>
        <w:rPr>
          <w:spacing w:val="1"/>
        </w:rPr>
        <w:t xml:space="preserve"> </w:t>
      </w:r>
      <w:r>
        <w:t xml:space="preserve">through </w:t>
      </w:r>
      <w:hyperlink r:id="rId24">
        <w:r>
          <w:t>overhead</w:t>
        </w:r>
        <w:r>
          <w:rPr>
            <w:spacing w:val="1"/>
          </w:rPr>
          <w:t xml:space="preserve"> </w:t>
        </w:r>
        <w:r>
          <w:t>power</w:t>
        </w:r>
        <w:r>
          <w:rPr>
            <w:spacing w:val="1"/>
          </w:rPr>
          <w:t xml:space="preserve"> </w:t>
        </w:r>
        <w:r>
          <w:t>lines</w:t>
        </w:r>
      </w:hyperlink>
      <w:r>
        <w:t xml:space="preserve">. </w:t>
      </w:r>
      <w:hyperlink r:id="rId25">
        <w:r>
          <w:t>Underground</w:t>
        </w:r>
        <w:r>
          <w:rPr>
            <w:spacing w:val="1"/>
          </w:rPr>
          <w:t xml:space="preserve"> </w:t>
        </w:r>
        <w:r>
          <w:t>power</w:t>
        </w:r>
      </w:hyperlink>
      <w:r>
        <w:rPr>
          <w:spacing w:val="1"/>
        </w:rPr>
        <w:t xml:space="preserve"> </w:t>
      </w:r>
      <w:hyperlink r:id="rId26">
        <w:r>
          <w:t xml:space="preserve">transmission </w:t>
        </w:r>
      </w:hyperlink>
      <w:r>
        <w:t>has a significantly higher installation cost and greater operational limitations, but</w:t>
      </w:r>
      <w:r>
        <w:rPr>
          <w:spacing w:val="1"/>
        </w:rPr>
        <w:t xml:space="preserve"> </w:t>
      </w:r>
      <w:r>
        <w:t>lowers</w:t>
      </w:r>
      <w:r>
        <w:rPr>
          <w:spacing w:val="1"/>
        </w:rPr>
        <w:t xml:space="preserve"> </w:t>
      </w:r>
      <w:r>
        <w:t>maintenance</w:t>
      </w:r>
      <w:r>
        <w:rPr>
          <w:spacing w:val="1"/>
        </w:rPr>
        <w:t xml:space="preserve"> </w:t>
      </w:r>
      <w:r>
        <w:t>costs.</w:t>
      </w:r>
      <w:r>
        <w:rPr>
          <w:spacing w:val="1"/>
        </w:rPr>
        <w:t xml:space="preserve"> </w:t>
      </w:r>
      <w:r>
        <w:t>Underground</w:t>
      </w:r>
      <w:r>
        <w:rPr>
          <w:spacing w:val="1"/>
        </w:rPr>
        <w:t xml:space="preserve"> </w:t>
      </w:r>
      <w:r>
        <w:t>transmission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more</w:t>
      </w:r>
      <w:r>
        <w:rPr>
          <w:spacing w:val="1"/>
        </w:rPr>
        <w:t xml:space="preserve"> </w:t>
      </w:r>
      <w:r>
        <w:t>common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urban</w:t>
      </w:r>
      <w:r>
        <w:rPr>
          <w:spacing w:val="1"/>
        </w:rPr>
        <w:t xml:space="preserve"> </w:t>
      </w:r>
      <w:r>
        <w:t>areas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environmentally</w:t>
      </w:r>
      <w:r>
        <w:rPr>
          <w:spacing w:val="-5"/>
        </w:rPr>
        <w:t xml:space="preserve"> </w:t>
      </w:r>
      <w:r>
        <w:t>sensitive</w:t>
      </w:r>
      <w:r>
        <w:rPr>
          <w:spacing w:val="-1"/>
        </w:rPr>
        <w:t xml:space="preserve"> </w:t>
      </w:r>
      <w:r>
        <w:t>locations.</w:t>
      </w:r>
    </w:p>
    <w:p w:rsidR="00C63C75" w:rsidRDefault="000C4C96">
      <w:pPr>
        <w:pStyle w:val="BodyText"/>
        <w:spacing w:line="362" w:lineRule="auto"/>
        <w:ind w:right="360"/>
        <w:jc w:val="both"/>
      </w:pPr>
      <w:r>
        <w:t>Overhead Line Structures are the poles, towers, or structures located outside of buildings and</w:t>
      </w:r>
      <w:r>
        <w:rPr>
          <w:spacing w:val="1"/>
        </w:rPr>
        <w:t xml:space="preserve"> </w:t>
      </w:r>
      <w:r>
        <w:t>which</w:t>
      </w:r>
      <w:r>
        <w:rPr>
          <w:spacing w:val="-1"/>
        </w:rPr>
        <w:t xml:space="preserve"> </w:t>
      </w:r>
      <w:r>
        <w:t>support circuits and their</w:t>
      </w:r>
      <w:r>
        <w:rPr>
          <w:spacing w:val="-1"/>
        </w:rPr>
        <w:t xml:space="preserve"> </w:t>
      </w:r>
      <w:r>
        <w:t>related</w:t>
      </w:r>
      <w:r>
        <w:rPr>
          <w:spacing w:val="1"/>
        </w:rPr>
        <w:t xml:space="preserve"> </w:t>
      </w:r>
      <w:r>
        <w:t>conductors</w:t>
      </w:r>
      <w:r>
        <w:rPr>
          <w:spacing w:val="2"/>
        </w:rPr>
        <w:t xml:space="preserve"> </w:t>
      </w:r>
      <w:r>
        <w:t>and equipment.</w:t>
      </w:r>
    </w:p>
    <w:p w:rsidR="00C63C75" w:rsidRDefault="000C4C96">
      <w:pPr>
        <w:pStyle w:val="BodyText"/>
        <w:spacing w:line="360" w:lineRule="auto"/>
        <w:ind w:right="354"/>
        <w:jc w:val="both"/>
      </w:pPr>
      <w:r>
        <w:t>Distribution of electricity involves the transfer of electrical energy from one electric substation to</w:t>
      </w:r>
      <w:r>
        <w:rPr>
          <w:spacing w:val="-57"/>
        </w:rPr>
        <w:t xml:space="preserve"> </w:t>
      </w:r>
      <w:r>
        <w:t>another electrical substation (like from 220/33 KV S/S to 33/11 KV S/S and 33/11 KV S/S to</w:t>
      </w:r>
      <w:r>
        <w:rPr>
          <w:spacing w:val="1"/>
        </w:rPr>
        <w:t xml:space="preserve"> </w:t>
      </w:r>
      <w:r>
        <w:t>11/0.4 KV Distribution Transformer S/S etc.) through sub-transmission and distribution lines.</w:t>
      </w:r>
      <w:r>
        <w:rPr>
          <w:spacing w:val="1"/>
        </w:rPr>
        <w:t xml:space="preserve"> </w:t>
      </w:r>
      <w:r>
        <w:t>These lines may be Overhead lines or Underground cables. The choice of Overhead Network or</w:t>
      </w:r>
      <w:r>
        <w:rPr>
          <w:spacing w:val="1"/>
        </w:rPr>
        <w:t xml:space="preserve"> </w:t>
      </w:r>
      <w:r>
        <w:t>Underground network depends on many factors like safety requirement, Right of way, cost,</w:t>
      </w:r>
      <w:r>
        <w:rPr>
          <w:spacing w:val="1"/>
        </w:rPr>
        <w:t xml:space="preserve"> </w:t>
      </w:r>
      <w:r>
        <w:t>aesthetic</w:t>
      </w:r>
      <w:r>
        <w:rPr>
          <w:spacing w:val="-1"/>
        </w:rPr>
        <w:t xml:space="preserve"> </w:t>
      </w:r>
      <w:r>
        <w:t>look and other factors.</w:t>
      </w:r>
    </w:p>
    <w:p w:rsidR="00C63C75" w:rsidRDefault="000C4C96">
      <w:pPr>
        <w:pStyle w:val="BodyText"/>
        <w:ind w:left="1935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3726536" cy="2482310"/>
            <wp:effectExtent l="0" t="0" r="0" b="0"/>
            <wp:docPr id="7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3.jpe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6536" cy="2482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3C75" w:rsidRDefault="000C4C96">
      <w:pPr>
        <w:spacing w:before="149"/>
        <w:ind w:right="155"/>
        <w:jc w:val="center"/>
        <w:rPr>
          <w:rFonts w:ascii="Calibri"/>
          <w:i/>
        </w:rPr>
      </w:pPr>
      <w:proofErr w:type="gramStart"/>
      <w:r>
        <w:rPr>
          <w:rFonts w:ascii="Calibri"/>
          <w:i/>
          <w:color w:val="44536A"/>
        </w:rPr>
        <w:t>Figure</w:t>
      </w:r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1.</w:t>
      </w:r>
      <w:proofErr w:type="gramEnd"/>
      <w:r>
        <w:rPr>
          <w:rFonts w:ascii="Calibri"/>
          <w:i/>
          <w:color w:val="44536A"/>
          <w:spacing w:val="-4"/>
        </w:rPr>
        <w:t xml:space="preserve"> </w:t>
      </w:r>
      <w:r>
        <w:rPr>
          <w:rFonts w:ascii="Calibri"/>
          <w:i/>
          <w:color w:val="44536A"/>
        </w:rPr>
        <w:t>1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Overhead</w:t>
      </w:r>
      <w:r>
        <w:rPr>
          <w:rFonts w:ascii="Calibri"/>
          <w:i/>
          <w:color w:val="44536A"/>
          <w:spacing w:val="-5"/>
        </w:rPr>
        <w:t xml:space="preserve"> </w:t>
      </w:r>
      <w:r>
        <w:rPr>
          <w:rFonts w:ascii="Calibri"/>
          <w:i/>
          <w:color w:val="44536A"/>
        </w:rPr>
        <w:t>Power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Transmission</w:t>
      </w:r>
      <w:r>
        <w:rPr>
          <w:rFonts w:ascii="Calibri"/>
          <w:i/>
          <w:color w:val="44536A"/>
          <w:spacing w:val="-4"/>
        </w:rPr>
        <w:t xml:space="preserve"> </w:t>
      </w:r>
      <w:r>
        <w:rPr>
          <w:rFonts w:ascii="Calibri"/>
          <w:i/>
          <w:color w:val="44536A"/>
        </w:rPr>
        <w:t>Structure</w:t>
      </w:r>
    </w:p>
    <w:p w:rsidR="00C63C75" w:rsidRDefault="000C4C96">
      <w:pPr>
        <w:pStyle w:val="BodyText"/>
        <w:spacing w:before="194" w:line="360" w:lineRule="auto"/>
        <w:ind w:right="365"/>
        <w:jc w:val="both"/>
      </w:pPr>
      <w:r>
        <w:t>Transmission lines supply distribution substations equipped with transformers which step the</w:t>
      </w:r>
      <w:r>
        <w:rPr>
          <w:spacing w:val="1"/>
        </w:rPr>
        <w:t xml:space="preserve"> </w:t>
      </w:r>
      <w:r>
        <w:t>high</w:t>
      </w:r>
      <w:r>
        <w:rPr>
          <w:spacing w:val="-1"/>
        </w:rPr>
        <w:t xml:space="preserve"> </w:t>
      </w:r>
      <w:r>
        <w:t>voltages down to lower levels.</w:t>
      </w:r>
    </w:p>
    <w:p w:rsidR="00C63C75" w:rsidRDefault="000C4C96">
      <w:pPr>
        <w:pStyle w:val="BodyText"/>
        <w:spacing w:line="360" w:lineRule="auto"/>
        <w:ind w:right="366"/>
        <w:jc w:val="both"/>
      </w:pPr>
      <w:r>
        <w:t>The transmission of large quantities of power over long distances is more economical at higher</w:t>
      </w:r>
      <w:r>
        <w:rPr>
          <w:spacing w:val="1"/>
        </w:rPr>
        <w:t xml:space="preserve"> </w:t>
      </w:r>
      <w:r>
        <w:t>voltages.</w:t>
      </w:r>
    </w:p>
    <w:p w:rsidR="00C63C75" w:rsidRDefault="00C63C75">
      <w:pPr>
        <w:spacing w:line="360" w:lineRule="auto"/>
        <w:jc w:val="both"/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0C4C96">
      <w:pPr>
        <w:pStyle w:val="BodyText"/>
        <w:spacing w:before="114" w:line="360" w:lineRule="auto"/>
        <w:ind w:right="356"/>
        <w:jc w:val="both"/>
      </w:pPr>
      <w:r>
        <w:lastRenderedPageBreak/>
        <w:t xml:space="preserve">Power transmission at high voltage can be accomplished with lower currents which lower </w:t>
      </w:r>
      <w:proofErr w:type="gramStart"/>
      <w:r>
        <w:t>the I</w:t>
      </w:r>
      <w:proofErr w:type="gramEnd"/>
      <w:r>
        <w:t xml:space="preserve"> 2</w:t>
      </w:r>
      <w:r>
        <w:rPr>
          <w:spacing w:val="1"/>
        </w:rPr>
        <w:t xml:space="preserve"> </w:t>
      </w:r>
      <w:r>
        <w:t>R (Power) losses and reduce the voltage drop. The consequent use of smaller conductors requires</w:t>
      </w:r>
      <w:r>
        <w:rPr>
          <w:spacing w:val="-57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lower investment.</w:t>
      </w:r>
    </w:p>
    <w:p w:rsidR="00C63C75" w:rsidRDefault="000C4C96">
      <w:pPr>
        <w:pStyle w:val="BodyText"/>
        <w:spacing w:before="2" w:after="8" w:line="360" w:lineRule="auto"/>
        <w:ind w:right="361"/>
        <w:jc w:val="both"/>
      </w:pPr>
      <w:r>
        <w:t>Standard power transmission systems are 3-phase, 3-conductor, overhead lines with or without a</w:t>
      </w:r>
      <w:r>
        <w:rPr>
          <w:spacing w:val="1"/>
        </w:rPr>
        <w:t xml:space="preserve"> </w:t>
      </w:r>
      <w:r>
        <w:t>ground conductor. Transmission lines are classed as unregulated because the voltage at the</w:t>
      </w:r>
      <w:r>
        <w:rPr>
          <w:spacing w:val="1"/>
        </w:rPr>
        <w:t xml:space="preserve"> </w:t>
      </w:r>
      <w:r>
        <w:t>generating station is controlled only to keep the lines operating within normal voltage limits and</w:t>
      </w:r>
      <w:r>
        <w:rPr>
          <w:spacing w:val="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facilitate power</w:t>
      </w:r>
      <w:r>
        <w:rPr>
          <w:spacing w:val="1"/>
        </w:rPr>
        <w:t xml:space="preserve"> </w:t>
      </w:r>
      <w:r>
        <w:t>flow</w:t>
      </w:r>
    </w:p>
    <w:p w:rsidR="00C63C75" w:rsidRDefault="000C4C96">
      <w:pPr>
        <w:pStyle w:val="BodyText"/>
        <w:ind w:left="1047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4867909" cy="2514600"/>
            <wp:effectExtent l="0" t="0" r="0" b="0"/>
            <wp:docPr id="9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4.jpe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67909" cy="251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3C75" w:rsidRDefault="00C63C75">
      <w:pPr>
        <w:pStyle w:val="BodyText"/>
        <w:ind w:left="0"/>
        <w:rPr>
          <w:sz w:val="26"/>
        </w:rPr>
      </w:pPr>
    </w:p>
    <w:p w:rsidR="00C63C75" w:rsidRDefault="00C63C75">
      <w:pPr>
        <w:pStyle w:val="BodyText"/>
        <w:spacing w:before="10"/>
        <w:ind w:left="0"/>
        <w:rPr>
          <w:sz w:val="28"/>
        </w:rPr>
      </w:pPr>
    </w:p>
    <w:p w:rsidR="00C63C75" w:rsidRDefault="000C4C96">
      <w:pPr>
        <w:spacing w:before="1"/>
        <w:ind w:right="156"/>
        <w:jc w:val="center"/>
        <w:rPr>
          <w:rFonts w:ascii="Calibri"/>
          <w:i/>
        </w:rPr>
      </w:pPr>
      <w:proofErr w:type="gramStart"/>
      <w:r>
        <w:rPr>
          <w:rFonts w:ascii="Calibri"/>
          <w:i/>
          <w:color w:val="44536A"/>
        </w:rPr>
        <w:t>Figure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1.</w:t>
      </w:r>
      <w:proofErr w:type="gramEnd"/>
      <w:r>
        <w:rPr>
          <w:rFonts w:ascii="Calibri"/>
          <w:i/>
          <w:color w:val="44536A"/>
          <w:spacing w:val="-3"/>
        </w:rPr>
        <w:t xml:space="preserve"> </w:t>
      </w:r>
      <w:r>
        <w:rPr>
          <w:rFonts w:ascii="Calibri"/>
          <w:i/>
          <w:color w:val="44536A"/>
        </w:rPr>
        <w:t>2 Components</w:t>
      </w:r>
      <w:r>
        <w:rPr>
          <w:rFonts w:ascii="Calibri"/>
          <w:i/>
          <w:color w:val="44536A"/>
          <w:spacing w:val="1"/>
        </w:rPr>
        <w:t xml:space="preserve"> </w:t>
      </w:r>
      <w:r>
        <w:rPr>
          <w:rFonts w:ascii="Calibri"/>
          <w:i/>
          <w:color w:val="44536A"/>
        </w:rPr>
        <w:t>of</w:t>
      </w:r>
      <w:r>
        <w:rPr>
          <w:rFonts w:ascii="Calibri"/>
          <w:i/>
          <w:color w:val="44536A"/>
          <w:spacing w:val="-6"/>
        </w:rPr>
        <w:t xml:space="preserve"> </w:t>
      </w:r>
      <w:r>
        <w:rPr>
          <w:rFonts w:ascii="Calibri"/>
          <w:i/>
          <w:color w:val="44536A"/>
        </w:rPr>
        <w:t>Overhead</w:t>
      </w:r>
      <w:r>
        <w:rPr>
          <w:rFonts w:ascii="Calibri"/>
          <w:i/>
          <w:color w:val="44536A"/>
          <w:spacing w:val="-4"/>
        </w:rPr>
        <w:t xml:space="preserve"> </w:t>
      </w:r>
      <w:r>
        <w:rPr>
          <w:rFonts w:ascii="Calibri"/>
          <w:i/>
          <w:color w:val="44536A"/>
        </w:rPr>
        <w:t>Lines</w:t>
      </w:r>
    </w:p>
    <w:p w:rsidR="00C63C75" w:rsidRDefault="000C4C96">
      <w:pPr>
        <w:pStyle w:val="Heading2"/>
        <w:numPr>
          <w:ilvl w:val="1"/>
          <w:numId w:val="32"/>
        </w:numPr>
        <w:tabs>
          <w:tab w:val="left" w:pos="1192"/>
        </w:tabs>
        <w:spacing w:before="197"/>
        <w:ind w:right="2517" w:hanging="1192"/>
        <w:jc w:val="right"/>
      </w:pPr>
      <w:bookmarkStart w:id="8" w:name="_bookmark8"/>
      <w:bookmarkEnd w:id="8"/>
      <w:r>
        <w:t>Components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overhead</w:t>
      </w:r>
      <w:r>
        <w:rPr>
          <w:spacing w:val="-2"/>
        </w:rPr>
        <w:t xml:space="preserve"> </w:t>
      </w:r>
      <w:r>
        <w:t>structure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Electrical</w:t>
      </w:r>
      <w:r>
        <w:rPr>
          <w:spacing w:val="-2"/>
        </w:rPr>
        <w:t xml:space="preserve"> </w:t>
      </w:r>
      <w:r>
        <w:t>Apparatus</w:t>
      </w:r>
    </w:p>
    <w:p w:rsidR="00C63C75" w:rsidRDefault="00C63C75">
      <w:pPr>
        <w:pStyle w:val="BodyText"/>
        <w:spacing w:before="4"/>
        <w:ind w:left="0"/>
        <w:rPr>
          <w:b/>
          <w:sz w:val="23"/>
        </w:rPr>
      </w:pPr>
    </w:p>
    <w:p w:rsidR="00C63C75" w:rsidRDefault="000C4C96">
      <w:pPr>
        <w:pStyle w:val="ListParagraph"/>
        <w:numPr>
          <w:ilvl w:val="2"/>
          <w:numId w:val="32"/>
        </w:numPr>
        <w:tabs>
          <w:tab w:val="left" w:pos="719"/>
          <w:tab w:val="left" w:pos="720"/>
        </w:tabs>
        <w:ind w:right="2575" w:hanging="2121"/>
        <w:jc w:val="right"/>
        <w:rPr>
          <w:b/>
          <w:sz w:val="24"/>
        </w:rPr>
      </w:pPr>
      <w:r>
        <w:rPr>
          <w:b/>
          <w:sz w:val="24"/>
        </w:rPr>
        <w:t>Overhead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Transmission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Distribution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structure</w:t>
      </w:r>
    </w:p>
    <w:p w:rsidR="00C63C75" w:rsidRDefault="00C63C75">
      <w:pPr>
        <w:pStyle w:val="BodyText"/>
        <w:spacing w:before="7"/>
        <w:ind w:left="0"/>
        <w:rPr>
          <w:b/>
          <w:sz w:val="20"/>
        </w:rPr>
      </w:pPr>
    </w:p>
    <w:p w:rsidR="00C63C75" w:rsidRDefault="000C4C96">
      <w:pPr>
        <w:pStyle w:val="BodyText"/>
        <w:spacing w:before="1" w:line="360" w:lineRule="auto"/>
        <w:ind w:right="360"/>
        <w:jc w:val="both"/>
      </w:pPr>
      <w:r>
        <w:t>Overhead Line Structures are the poles, towers, or structures located outside of buildings and</w:t>
      </w:r>
      <w:r>
        <w:rPr>
          <w:spacing w:val="1"/>
        </w:rPr>
        <w:t xml:space="preserve"> </w:t>
      </w:r>
      <w:r>
        <w:t>which</w:t>
      </w:r>
      <w:r>
        <w:rPr>
          <w:spacing w:val="-1"/>
        </w:rPr>
        <w:t xml:space="preserve"> </w:t>
      </w:r>
      <w:r>
        <w:t>support circuits and their</w:t>
      </w:r>
      <w:r>
        <w:rPr>
          <w:spacing w:val="-1"/>
        </w:rPr>
        <w:t xml:space="preserve"> </w:t>
      </w:r>
      <w:r>
        <w:t>related</w:t>
      </w:r>
      <w:r>
        <w:rPr>
          <w:spacing w:val="1"/>
        </w:rPr>
        <w:t xml:space="preserve"> </w:t>
      </w:r>
      <w:r>
        <w:t>conductors</w:t>
      </w:r>
      <w:r>
        <w:rPr>
          <w:spacing w:val="2"/>
        </w:rPr>
        <w:t xml:space="preserve"> </w:t>
      </w:r>
      <w:r>
        <w:t>and equipment.</w:t>
      </w:r>
    </w:p>
    <w:p w:rsidR="00C63C75" w:rsidRDefault="000C4C96">
      <w:pPr>
        <w:pStyle w:val="BodyText"/>
        <w:jc w:val="both"/>
      </w:pPr>
      <w:r>
        <w:t>Structures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overhead lines take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variety</w:t>
      </w:r>
      <w:r>
        <w:rPr>
          <w:spacing w:val="-5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shapes depending</w:t>
      </w:r>
      <w:r>
        <w:rPr>
          <w:spacing w:val="-3"/>
        </w:rPr>
        <w:t xml:space="preserve"> </w:t>
      </w:r>
      <w:r>
        <w:t>on the type</w:t>
      </w:r>
      <w:r>
        <w:rPr>
          <w:spacing w:val="1"/>
        </w:rPr>
        <w:t xml:space="preserve"> </w:t>
      </w:r>
      <w:r>
        <w:t>of line.</w:t>
      </w:r>
    </w:p>
    <w:p w:rsidR="00C63C75" w:rsidRDefault="000C4C96">
      <w:pPr>
        <w:pStyle w:val="BodyText"/>
        <w:spacing w:before="137" w:line="360" w:lineRule="auto"/>
        <w:ind w:right="357"/>
        <w:jc w:val="both"/>
      </w:pPr>
      <w:r>
        <w:t xml:space="preserve">Structures may be as simple as wood </w:t>
      </w:r>
      <w:hyperlink r:id="rId29">
        <w:r>
          <w:t xml:space="preserve">poles </w:t>
        </w:r>
      </w:hyperlink>
      <w:r>
        <w:t>directly set in the earth, carrying one or more cross-</w:t>
      </w:r>
      <w:r>
        <w:rPr>
          <w:spacing w:val="1"/>
        </w:rPr>
        <w:t xml:space="preserve"> </w:t>
      </w:r>
      <w:r>
        <w:t>arm</w:t>
      </w:r>
      <w:r>
        <w:rPr>
          <w:spacing w:val="1"/>
        </w:rPr>
        <w:t xml:space="preserve"> </w:t>
      </w:r>
      <w:r>
        <w:t>beams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support</w:t>
      </w:r>
      <w:r>
        <w:rPr>
          <w:spacing w:val="1"/>
        </w:rPr>
        <w:t xml:space="preserve"> </w:t>
      </w:r>
      <w:r>
        <w:t>conductors,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"armless"</w:t>
      </w:r>
      <w:r>
        <w:rPr>
          <w:spacing w:val="1"/>
        </w:rPr>
        <w:t xml:space="preserve"> </w:t>
      </w:r>
      <w:r>
        <w:t>construction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conductors</w:t>
      </w:r>
      <w:r>
        <w:rPr>
          <w:spacing w:val="1"/>
        </w:rPr>
        <w:t xml:space="preserve"> </w:t>
      </w:r>
      <w:r>
        <w:t>supported</w:t>
      </w:r>
      <w:r>
        <w:rPr>
          <w:spacing w:val="1"/>
        </w:rPr>
        <w:t xml:space="preserve"> </w:t>
      </w:r>
      <w:r>
        <w:t>on</w:t>
      </w:r>
      <w:r>
        <w:rPr>
          <w:spacing w:val="-57"/>
        </w:rPr>
        <w:t xml:space="preserve"> </w:t>
      </w:r>
      <w:r>
        <w:t>insulators</w:t>
      </w:r>
      <w:r>
        <w:rPr>
          <w:spacing w:val="-1"/>
        </w:rPr>
        <w:t xml:space="preserve"> </w:t>
      </w:r>
      <w:r>
        <w:t>attached to the</w:t>
      </w:r>
      <w:r>
        <w:rPr>
          <w:spacing w:val="1"/>
        </w:rPr>
        <w:t xml:space="preserve"> </w:t>
      </w:r>
      <w:r>
        <w:t>side of</w:t>
      </w:r>
      <w:r>
        <w:rPr>
          <w:spacing w:val="-1"/>
        </w:rPr>
        <w:t xml:space="preserve"> </w:t>
      </w:r>
      <w:r>
        <w:t>the pole.</w:t>
      </w:r>
    </w:p>
    <w:p w:rsidR="00C63C75" w:rsidRDefault="00C63C75">
      <w:pPr>
        <w:spacing w:line="360" w:lineRule="auto"/>
        <w:jc w:val="both"/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0C4C96">
      <w:pPr>
        <w:pStyle w:val="ListParagraph"/>
        <w:numPr>
          <w:ilvl w:val="3"/>
          <w:numId w:val="32"/>
        </w:numPr>
        <w:tabs>
          <w:tab w:val="left" w:pos="2181"/>
        </w:tabs>
        <w:spacing w:before="119"/>
        <w:ind w:hanging="361"/>
        <w:jc w:val="both"/>
        <w:rPr>
          <w:b/>
        </w:rPr>
      </w:pPr>
      <w:r>
        <w:rPr>
          <w:b/>
        </w:rPr>
        <w:lastRenderedPageBreak/>
        <w:t>Overhead</w:t>
      </w:r>
      <w:r>
        <w:rPr>
          <w:b/>
          <w:spacing w:val="-5"/>
        </w:rPr>
        <w:t xml:space="preserve"> </w:t>
      </w:r>
      <w:r>
        <w:rPr>
          <w:b/>
        </w:rPr>
        <w:t>line</w:t>
      </w:r>
      <w:r>
        <w:rPr>
          <w:b/>
          <w:spacing w:val="-2"/>
        </w:rPr>
        <w:t xml:space="preserve"> </w:t>
      </w:r>
      <w:r>
        <w:rPr>
          <w:b/>
        </w:rPr>
        <w:t>Transmission</w:t>
      </w:r>
      <w:r>
        <w:rPr>
          <w:b/>
          <w:spacing w:val="-2"/>
        </w:rPr>
        <w:t xml:space="preserve"> </w:t>
      </w:r>
      <w:r>
        <w:rPr>
          <w:b/>
        </w:rPr>
        <w:t>Structures</w:t>
      </w:r>
    </w:p>
    <w:p w:rsidR="00C63C75" w:rsidRDefault="000C4C96">
      <w:pPr>
        <w:pStyle w:val="BodyText"/>
        <w:spacing w:before="122" w:line="360" w:lineRule="auto"/>
        <w:ind w:right="356"/>
        <w:jc w:val="both"/>
      </w:pPr>
      <w:r>
        <w:t>Transmission structures are one of the most visible elements of the electric transmission system.</w:t>
      </w:r>
      <w:r>
        <w:rPr>
          <w:spacing w:val="1"/>
        </w:rPr>
        <w:t xml:space="preserve"> </w:t>
      </w:r>
      <w:r>
        <w:t>They</w:t>
      </w:r>
      <w:r>
        <w:rPr>
          <w:spacing w:val="1"/>
        </w:rPr>
        <w:t xml:space="preserve"> </w:t>
      </w:r>
      <w:r>
        <w:t>support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conductors</w:t>
      </w:r>
      <w:r>
        <w:rPr>
          <w:spacing w:val="1"/>
        </w:rPr>
        <w:t xml:space="preserve"> </w:t>
      </w:r>
      <w:r>
        <w:t>used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transport</w:t>
      </w:r>
      <w:r>
        <w:rPr>
          <w:spacing w:val="1"/>
        </w:rPr>
        <w:t xml:space="preserve"> </w:t>
      </w:r>
      <w:r>
        <w:t>electric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generation</w:t>
      </w:r>
      <w:r>
        <w:rPr>
          <w:spacing w:val="1"/>
        </w:rPr>
        <w:t xml:space="preserve"> </w:t>
      </w:r>
      <w:r>
        <w:t>sources</w:t>
      </w:r>
      <w:r>
        <w:rPr>
          <w:spacing w:val="60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customer</w:t>
      </w:r>
      <w:r>
        <w:rPr>
          <w:spacing w:val="-1"/>
        </w:rPr>
        <w:t xml:space="preserve"> </w:t>
      </w:r>
      <w:r>
        <w:t>load.</w:t>
      </w:r>
    </w:p>
    <w:p w:rsidR="00C63C75" w:rsidRDefault="000C4C96">
      <w:pPr>
        <w:pStyle w:val="BodyText"/>
        <w:spacing w:before="1" w:line="360" w:lineRule="auto"/>
        <w:ind w:right="364"/>
        <w:jc w:val="both"/>
      </w:pPr>
      <w:r>
        <w:t>Transmission lines carry electricity over long distances at high voltages, typically between 115</w:t>
      </w:r>
      <w:r>
        <w:rPr>
          <w:spacing w:val="1"/>
        </w:rPr>
        <w:t xml:space="preserve"> </w:t>
      </w:r>
      <w:r>
        <w:t>kV</w:t>
      </w:r>
      <w:r>
        <w:rPr>
          <w:spacing w:val="-1"/>
        </w:rPr>
        <w:t xml:space="preserve"> </w:t>
      </w:r>
      <w:r>
        <w:t>and 765 kV (115,000</w:t>
      </w:r>
      <w:r>
        <w:rPr>
          <w:spacing w:val="2"/>
        </w:rPr>
        <w:t xml:space="preserve"> </w:t>
      </w:r>
      <w:r>
        <w:t>volts and 765,000 volts).</w:t>
      </w:r>
    </w:p>
    <w:p w:rsidR="00C63C75" w:rsidRDefault="000C4C96">
      <w:pPr>
        <w:pStyle w:val="BodyText"/>
        <w:spacing w:line="360" w:lineRule="auto"/>
        <w:ind w:right="360"/>
        <w:jc w:val="both"/>
      </w:pPr>
      <w:r>
        <w:rPr>
          <w:color w:val="090909"/>
        </w:rPr>
        <w:t>Transmission tower supports an overhead power line. The other names</w:t>
      </w:r>
      <w:r>
        <w:rPr>
          <w:color w:val="090909"/>
          <w:spacing w:val="60"/>
        </w:rPr>
        <w:t xml:space="preserve"> </w:t>
      </w:r>
      <w:r>
        <w:rPr>
          <w:color w:val="090909"/>
        </w:rPr>
        <w:t>of transmission towers</w:t>
      </w:r>
      <w:r>
        <w:rPr>
          <w:color w:val="090909"/>
          <w:spacing w:val="1"/>
        </w:rPr>
        <w:t xml:space="preserve"> </w:t>
      </w:r>
      <w:r>
        <w:rPr>
          <w:color w:val="090909"/>
        </w:rPr>
        <w:t>are power transmission towers, power towers, and electricity pylons. The transmission towers</w:t>
      </w:r>
      <w:r>
        <w:rPr>
          <w:color w:val="090909"/>
          <w:spacing w:val="1"/>
        </w:rPr>
        <w:t xml:space="preserve"> </w:t>
      </w:r>
      <w:r>
        <w:rPr>
          <w:color w:val="090909"/>
        </w:rPr>
        <w:t>carry high-voltage transmission line to transport power from the generating station to electrical</w:t>
      </w:r>
      <w:r>
        <w:rPr>
          <w:color w:val="090909"/>
          <w:spacing w:val="1"/>
        </w:rPr>
        <w:t xml:space="preserve"> </w:t>
      </w:r>
      <w:r>
        <w:rPr>
          <w:color w:val="090909"/>
        </w:rPr>
        <w:t>substations. The electrical substations transport power to the end users through distribution lines.</w:t>
      </w:r>
      <w:r>
        <w:rPr>
          <w:color w:val="090909"/>
          <w:spacing w:val="-57"/>
        </w:rPr>
        <w:t xml:space="preserve"> </w:t>
      </w:r>
      <w:r>
        <w:rPr>
          <w:color w:val="090909"/>
        </w:rPr>
        <w:t>Transmission towers have to carry the heavy transmission conductors at a sufficient safe height</w:t>
      </w:r>
      <w:r>
        <w:rPr>
          <w:color w:val="090909"/>
          <w:spacing w:val="1"/>
        </w:rPr>
        <w:t xml:space="preserve"> </w:t>
      </w:r>
      <w:r>
        <w:rPr>
          <w:color w:val="090909"/>
        </w:rPr>
        <w:t>from the ground. In addition to that, all towers have to sustain all kinds of natural calamities.</w:t>
      </w:r>
      <w:r>
        <w:rPr>
          <w:color w:val="090909"/>
          <w:spacing w:val="1"/>
        </w:rPr>
        <w:t xml:space="preserve"> </w:t>
      </w:r>
      <w:r>
        <w:rPr>
          <w:color w:val="090909"/>
        </w:rPr>
        <w:t>Therefore,</w:t>
      </w:r>
      <w:r>
        <w:rPr>
          <w:color w:val="090909"/>
          <w:spacing w:val="1"/>
        </w:rPr>
        <w:t xml:space="preserve"> </w:t>
      </w:r>
      <w:r>
        <w:rPr>
          <w:color w:val="090909"/>
        </w:rPr>
        <w:t>the</w:t>
      </w:r>
      <w:r>
        <w:rPr>
          <w:color w:val="090909"/>
          <w:spacing w:val="1"/>
        </w:rPr>
        <w:t xml:space="preserve"> </w:t>
      </w:r>
      <w:r>
        <w:rPr>
          <w:color w:val="090909"/>
        </w:rPr>
        <w:t>transmission</w:t>
      </w:r>
      <w:r>
        <w:rPr>
          <w:color w:val="090909"/>
          <w:spacing w:val="1"/>
        </w:rPr>
        <w:t xml:space="preserve"> </w:t>
      </w:r>
      <w:r>
        <w:rPr>
          <w:color w:val="090909"/>
        </w:rPr>
        <w:t>tower</w:t>
      </w:r>
      <w:r>
        <w:rPr>
          <w:color w:val="090909"/>
          <w:spacing w:val="1"/>
        </w:rPr>
        <w:t xml:space="preserve"> </w:t>
      </w:r>
      <w:r>
        <w:rPr>
          <w:color w:val="090909"/>
        </w:rPr>
        <w:t>design</w:t>
      </w:r>
      <w:r>
        <w:rPr>
          <w:color w:val="090909"/>
          <w:spacing w:val="1"/>
        </w:rPr>
        <w:t xml:space="preserve"> </w:t>
      </w:r>
      <w:r>
        <w:rPr>
          <w:color w:val="090909"/>
        </w:rPr>
        <w:t>is</w:t>
      </w:r>
      <w:r>
        <w:rPr>
          <w:color w:val="090909"/>
          <w:spacing w:val="1"/>
        </w:rPr>
        <w:t xml:space="preserve"> </w:t>
      </w:r>
      <w:r>
        <w:rPr>
          <w:color w:val="090909"/>
        </w:rPr>
        <w:t>an</w:t>
      </w:r>
      <w:r>
        <w:rPr>
          <w:color w:val="090909"/>
          <w:spacing w:val="1"/>
        </w:rPr>
        <w:t xml:space="preserve"> </w:t>
      </w:r>
      <w:r>
        <w:rPr>
          <w:color w:val="090909"/>
        </w:rPr>
        <w:t>important</w:t>
      </w:r>
      <w:r>
        <w:rPr>
          <w:color w:val="090909"/>
          <w:spacing w:val="1"/>
        </w:rPr>
        <w:t xml:space="preserve"> </w:t>
      </w:r>
      <w:r>
        <w:rPr>
          <w:color w:val="090909"/>
        </w:rPr>
        <w:t>engineering</w:t>
      </w:r>
      <w:r>
        <w:rPr>
          <w:color w:val="090909"/>
          <w:spacing w:val="1"/>
        </w:rPr>
        <w:t xml:space="preserve"> </w:t>
      </w:r>
      <w:r>
        <w:rPr>
          <w:color w:val="090909"/>
        </w:rPr>
        <w:t>job</w:t>
      </w:r>
      <w:r>
        <w:rPr>
          <w:color w:val="090909"/>
          <w:spacing w:val="1"/>
        </w:rPr>
        <w:t xml:space="preserve"> </w:t>
      </w:r>
      <w:r>
        <w:rPr>
          <w:color w:val="090909"/>
        </w:rPr>
        <w:t>where</w:t>
      </w:r>
      <w:r>
        <w:rPr>
          <w:color w:val="090909"/>
          <w:spacing w:val="60"/>
        </w:rPr>
        <w:t xml:space="preserve"> </w:t>
      </w:r>
      <w:r>
        <w:rPr>
          <w:color w:val="090909"/>
        </w:rPr>
        <w:t>civil,</w:t>
      </w:r>
      <w:r>
        <w:rPr>
          <w:color w:val="090909"/>
          <w:spacing w:val="1"/>
        </w:rPr>
        <w:t xml:space="preserve"> </w:t>
      </w:r>
      <w:r>
        <w:rPr>
          <w:color w:val="090909"/>
        </w:rPr>
        <w:t>mechanical,</w:t>
      </w:r>
      <w:r>
        <w:rPr>
          <w:color w:val="090909"/>
          <w:spacing w:val="-1"/>
        </w:rPr>
        <w:t xml:space="preserve"> </w:t>
      </w:r>
      <w:r>
        <w:rPr>
          <w:color w:val="090909"/>
        </w:rPr>
        <w:t>and electrical engineering</w:t>
      </w:r>
      <w:r>
        <w:rPr>
          <w:color w:val="090909"/>
          <w:spacing w:val="-3"/>
        </w:rPr>
        <w:t xml:space="preserve"> </w:t>
      </w:r>
      <w:r>
        <w:rPr>
          <w:color w:val="090909"/>
        </w:rPr>
        <w:t>concepts are</w:t>
      </w:r>
      <w:r>
        <w:rPr>
          <w:color w:val="090909"/>
          <w:spacing w:val="-1"/>
        </w:rPr>
        <w:t xml:space="preserve"> </w:t>
      </w:r>
      <w:r>
        <w:rPr>
          <w:color w:val="090909"/>
        </w:rPr>
        <w:t>equally</w:t>
      </w:r>
      <w:r>
        <w:rPr>
          <w:color w:val="090909"/>
          <w:spacing w:val="-5"/>
        </w:rPr>
        <w:t xml:space="preserve"> </w:t>
      </w:r>
      <w:r>
        <w:rPr>
          <w:color w:val="090909"/>
        </w:rPr>
        <w:t>applicable.</w:t>
      </w:r>
    </w:p>
    <w:p w:rsidR="00C63C75" w:rsidRDefault="000C4C96">
      <w:pPr>
        <w:pStyle w:val="BodyText"/>
        <w:spacing w:before="1" w:line="360" w:lineRule="auto"/>
        <w:ind w:right="355"/>
        <w:jc w:val="both"/>
      </w:pPr>
      <w:proofErr w:type="gramStart"/>
      <w:r>
        <w:rPr>
          <w:color w:val="090909"/>
        </w:rPr>
        <w:t>In order to decrease the transmission losses, after the generation of power, we step-up the voltage</w:t>
      </w:r>
      <w:r>
        <w:rPr>
          <w:color w:val="090909"/>
          <w:spacing w:val="-57"/>
        </w:rPr>
        <w:t xml:space="preserve"> </w:t>
      </w:r>
      <w:r>
        <w:rPr>
          <w:color w:val="090909"/>
        </w:rPr>
        <w:t>in order to transmit it over a long distance.</w:t>
      </w:r>
      <w:proofErr w:type="gramEnd"/>
      <w:r>
        <w:rPr>
          <w:color w:val="090909"/>
        </w:rPr>
        <w:t xml:space="preserve"> At receiving end, we again step down the voltage</w:t>
      </w:r>
      <w:r>
        <w:rPr>
          <w:color w:val="090909"/>
          <w:spacing w:val="1"/>
        </w:rPr>
        <w:t xml:space="preserve"> </w:t>
      </w:r>
      <w:r>
        <w:rPr>
          <w:color w:val="090909"/>
        </w:rPr>
        <w:t>value and use it for electrical loads. There are various transmission lines at various voltage levels</w:t>
      </w:r>
      <w:r>
        <w:rPr>
          <w:color w:val="090909"/>
          <w:spacing w:val="-57"/>
        </w:rPr>
        <w:t xml:space="preserve"> </w:t>
      </w:r>
      <w:r>
        <w:rPr>
          <w:color w:val="090909"/>
        </w:rPr>
        <w:t>throughout</w:t>
      </w:r>
      <w:r>
        <w:rPr>
          <w:color w:val="090909"/>
          <w:spacing w:val="-1"/>
        </w:rPr>
        <w:t xml:space="preserve"> </w:t>
      </w:r>
      <w:r>
        <w:rPr>
          <w:color w:val="090909"/>
        </w:rPr>
        <w:t>the</w:t>
      </w:r>
      <w:r>
        <w:rPr>
          <w:color w:val="090909"/>
          <w:spacing w:val="-1"/>
        </w:rPr>
        <w:t xml:space="preserve"> </w:t>
      </w:r>
      <w:r>
        <w:rPr>
          <w:color w:val="090909"/>
        </w:rPr>
        <w:t>power system network</w:t>
      </w:r>
      <w:r>
        <w:rPr>
          <w:color w:val="090909"/>
          <w:spacing w:val="-1"/>
        </w:rPr>
        <w:t xml:space="preserve"> </w:t>
      </w:r>
      <w:r>
        <w:rPr>
          <w:color w:val="090909"/>
        </w:rPr>
        <w:t>in order to transmit</w:t>
      </w:r>
      <w:r>
        <w:rPr>
          <w:color w:val="090909"/>
          <w:spacing w:val="-1"/>
        </w:rPr>
        <w:t xml:space="preserve"> </w:t>
      </w:r>
      <w:r>
        <w:rPr>
          <w:color w:val="090909"/>
        </w:rPr>
        <w:t>the</w:t>
      </w:r>
      <w:r>
        <w:rPr>
          <w:color w:val="090909"/>
          <w:spacing w:val="-1"/>
        </w:rPr>
        <w:t xml:space="preserve"> </w:t>
      </w:r>
      <w:r>
        <w:rPr>
          <w:color w:val="090909"/>
        </w:rPr>
        <w:t>bulk power.</w:t>
      </w:r>
    </w:p>
    <w:p w:rsidR="00C63C75" w:rsidRDefault="000C4C96">
      <w:pPr>
        <w:pStyle w:val="BodyText"/>
        <w:spacing w:before="1" w:line="360" w:lineRule="auto"/>
        <w:ind w:right="356"/>
        <w:jc w:val="both"/>
      </w:pPr>
      <w:r>
        <w:rPr>
          <w:color w:val="090909"/>
        </w:rPr>
        <w:t>A</w:t>
      </w:r>
      <w:r>
        <w:rPr>
          <w:color w:val="090909"/>
          <w:spacing w:val="1"/>
        </w:rPr>
        <w:t xml:space="preserve"> </w:t>
      </w:r>
      <w:r>
        <w:rPr>
          <w:color w:val="090909"/>
        </w:rPr>
        <w:t>transmission</w:t>
      </w:r>
      <w:r>
        <w:rPr>
          <w:color w:val="090909"/>
          <w:spacing w:val="1"/>
        </w:rPr>
        <w:t xml:space="preserve"> </w:t>
      </w:r>
      <w:r>
        <w:rPr>
          <w:color w:val="090909"/>
        </w:rPr>
        <w:t>tower</w:t>
      </w:r>
      <w:r>
        <w:rPr>
          <w:color w:val="090909"/>
          <w:spacing w:val="1"/>
        </w:rPr>
        <w:t xml:space="preserve"> </w:t>
      </w:r>
      <w:r>
        <w:rPr>
          <w:color w:val="090909"/>
        </w:rPr>
        <w:t>(usually</w:t>
      </w:r>
      <w:r>
        <w:rPr>
          <w:color w:val="090909"/>
          <w:spacing w:val="1"/>
        </w:rPr>
        <w:t xml:space="preserve"> </w:t>
      </w:r>
      <w:r>
        <w:rPr>
          <w:color w:val="090909"/>
        </w:rPr>
        <w:t>a</w:t>
      </w:r>
      <w:r>
        <w:rPr>
          <w:color w:val="090909"/>
          <w:spacing w:val="1"/>
        </w:rPr>
        <w:t xml:space="preserve"> </w:t>
      </w:r>
      <w:r>
        <w:rPr>
          <w:color w:val="090909"/>
        </w:rPr>
        <w:t>steel</w:t>
      </w:r>
      <w:r>
        <w:rPr>
          <w:color w:val="090909"/>
          <w:spacing w:val="1"/>
        </w:rPr>
        <w:t xml:space="preserve"> </w:t>
      </w:r>
      <w:r>
        <w:rPr>
          <w:color w:val="090909"/>
        </w:rPr>
        <w:t>lattice</w:t>
      </w:r>
      <w:r>
        <w:rPr>
          <w:color w:val="090909"/>
          <w:spacing w:val="1"/>
        </w:rPr>
        <w:t xml:space="preserve"> </w:t>
      </w:r>
      <w:r>
        <w:rPr>
          <w:color w:val="090909"/>
        </w:rPr>
        <w:t>tower)</w:t>
      </w:r>
      <w:r>
        <w:rPr>
          <w:color w:val="090909"/>
          <w:spacing w:val="1"/>
        </w:rPr>
        <w:t xml:space="preserve"> </w:t>
      </w:r>
      <w:r>
        <w:rPr>
          <w:color w:val="090909"/>
        </w:rPr>
        <w:t>supports</w:t>
      </w:r>
      <w:r>
        <w:rPr>
          <w:color w:val="090909"/>
          <w:spacing w:val="1"/>
        </w:rPr>
        <w:t xml:space="preserve"> </w:t>
      </w:r>
      <w:r>
        <w:rPr>
          <w:color w:val="090909"/>
        </w:rPr>
        <w:t>the</w:t>
      </w:r>
      <w:r>
        <w:rPr>
          <w:color w:val="090909"/>
          <w:spacing w:val="1"/>
        </w:rPr>
        <w:t xml:space="preserve"> </w:t>
      </w:r>
      <w:r>
        <w:rPr>
          <w:color w:val="090909"/>
        </w:rPr>
        <w:t>overhead</w:t>
      </w:r>
      <w:r>
        <w:rPr>
          <w:color w:val="090909"/>
          <w:spacing w:val="1"/>
        </w:rPr>
        <w:t xml:space="preserve"> </w:t>
      </w:r>
      <w:r>
        <w:rPr>
          <w:color w:val="090909"/>
        </w:rPr>
        <w:t>power</w:t>
      </w:r>
      <w:r>
        <w:rPr>
          <w:color w:val="090909"/>
          <w:spacing w:val="1"/>
        </w:rPr>
        <w:t xml:space="preserve"> </w:t>
      </w:r>
      <w:r>
        <w:rPr>
          <w:color w:val="090909"/>
        </w:rPr>
        <w:t>line.</w:t>
      </w:r>
      <w:r>
        <w:rPr>
          <w:color w:val="090909"/>
          <w:spacing w:val="1"/>
        </w:rPr>
        <w:t xml:space="preserve"> </w:t>
      </w:r>
      <w:r>
        <w:rPr>
          <w:color w:val="090909"/>
        </w:rPr>
        <w:t>Transmission towers have to carry the heavy transmission conductors at a sufficient safe height</w:t>
      </w:r>
      <w:r>
        <w:rPr>
          <w:color w:val="090909"/>
          <w:spacing w:val="1"/>
        </w:rPr>
        <w:t xml:space="preserve"> </w:t>
      </w:r>
      <w:r>
        <w:rPr>
          <w:color w:val="090909"/>
        </w:rPr>
        <w:t>from the ground depending on the voltage (132kV/220kv/400kv/765kv). Thus, the transmission</w:t>
      </w:r>
      <w:r>
        <w:rPr>
          <w:color w:val="090909"/>
          <w:spacing w:val="1"/>
        </w:rPr>
        <w:t xml:space="preserve"> </w:t>
      </w:r>
      <w:r>
        <w:rPr>
          <w:color w:val="090909"/>
        </w:rPr>
        <w:t>towers</w:t>
      </w:r>
      <w:r>
        <w:rPr>
          <w:color w:val="090909"/>
          <w:spacing w:val="-1"/>
        </w:rPr>
        <w:t xml:space="preserve"> </w:t>
      </w:r>
      <w:r>
        <w:rPr>
          <w:color w:val="090909"/>
        </w:rPr>
        <w:t>maintain the</w:t>
      </w:r>
      <w:r>
        <w:rPr>
          <w:color w:val="090909"/>
          <w:spacing w:val="-1"/>
        </w:rPr>
        <w:t xml:space="preserve"> </w:t>
      </w:r>
      <w:hyperlink r:id="rId30">
        <w:r>
          <w:t>minimum</w:t>
        </w:r>
        <w:r>
          <w:rPr>
            <w:spacing w:val="-1"/>
          </w:rPr>
          <w:t xml:space="preserve"> </w:t>
        </w:r>
        <w:r>
          <w:t>ground</w:t>
        </w:r>
        <w:r>
          <w:rPr>
            <w:spacing w:val="-1"/>
          </w:rPr>
          <w:t xml:space="preserve"> </w:t>
        </w:r>
        <w:r>
          <w:t>clearance</w:t>
        </w:r>
        <w:r>
          <w:rPr>
            <w:spacing w:val="3"/>
          </w:rPr>
          <w:t xml:space="preserve"> </w:t>
        </w:r>
      </w:hyperlink>
      <w:r>
        <w:rPr>
          <w:color w:val="090909"/>
        </w:rPr>
        <w:t>according</w:t>
      </w:r>
      <w:r>
        <w:rPr>
          <w:color w:val="090909"/>
          <w:spacing w:val="-4"/>
        </w:rPr>
        <w:t xml:space="preserve"> </w:t>
      </w:r>
      <w:r>
        <w:rPr>
          <w:color w:val="090909"/>
        </w:rPr>
        <w:t xml:space="preserve">to the </w:t>
      </w:r>
      <w:hyperlink r:id="rId31">
        <w:r>
          <w:t>system voltage.</w:t>
        </w:r>
      </w:hyperlink>
    </w:p>
    <w:p w:rsidR="00C63C75" w:rsidRDefault="000C4C96">
      <w:pPr>
        <w:pStyle w:val="BodyText"/>
        <w:spacing w:line="360" w:lineRule="auto"/>
        <w:ind w:right="360"/>
        <w:jc w:val="both"/>
      </w:pPr>
      <w:r>
        <w:t>A transmission tower (also known as a power transmission tower, power tower, or electricity</w:t>
      </w:r>
      <w:r>
        <w:rPr>
          <w:spacing w:val="1"/>
        </w:rPr>
        <w:t xml:space="preserve"> </w:t>
      </w:r>
      <w:r>
        <w:t>pylon)</w:t>
      </w:r>
      <w:r>
        <w:rPr>
          <w:spacing w:val="-1"/>
        </w:rPr>
        <w:t xml:space="preserve"> </w:t>
      </w:r>
      <w:r>
        <w:t>is a tall structure</w:t>
      </w:r>
      <w:r>
        <w:rPr>
          <w:spacing w:val="-1"/>
        </w:rPr>
        <w:t xml:space="preserve"> </w:t>
      </w:r>
      <w:r>
        <w:t>(usually</w:t>
      </w:r>
      <w:r>
        <w:rPr>
          <w:spacing w:val="-5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steel lattice</w:t>
      </w:r>
      <w:r>
        <w:rPr>
          <w:spacing w:val="-2"/>
        </w:rPr>
        <w:t xml:space="preserve"> </w:t>
      </w:r>
      <w:r>
        <w:t>tower)</w:t>
      </w:r>
      <w:r>
        <w:rPr>
          <w:spacing w:val="-3"/>
        </w:rPr>
        <w:t xml:space="preserve"> </w:t>
      </w:r>
      <w:r>
        <w:t>used to support</w:t>
      </w:r>
      <w:r>
        <w:rPr>
          <w:spacing w:val="1"/>
        </w:rPr>
        <w:t xml:space="preserve"> </w:t>
      </w:r>
      <w:r>
        <w:t>an overhead power</w:t>
      </w:r>
      <w:r>
        <w:rPr>
          <w:spacing w:val="-1"/>
        </w:rPr>
        <w:t xml:space="preserve"> </w:t>
      </w:r>
      <w:r>
        <w:t>line.</w:t>
      </w:r>
    </w:p>
    <w:p w:rsidR="00C63C75" w:rsidRDefault="000C4C96">
      <w:pPr>
        <w:pStyle w:val="BodyText"/>
        <w:spacing w:line="360" w:lineRule="auto"/>
        <w:ind w:right="356"/>
        <w:jc w:val="both"/>
      </w:pPr>
      <w:r>
        <w:t xml:space="preserve">In electrical grids, they are used to carry high voltage </w:t>
      </w:r>
      <w:hyperlink r:id="rId32">
        <w:r>
          <w:t>transmission lines</w:t>
        </w:r>
      </w:hyperlink>
      <w:r>
        <w:t xml:space="preserve"> that transport bulk</w:t>
      </w:r>
      <w:r>
        <w:rPr>
          <w:spacing w:val="1"/>
        </w:rPr>
        <w:t xml:space="preserve"> </w:t>
      </w:r>
      <w:r>
        <w:t xml:space="preserve">electric power from generating stations to </w:t>
      </w:r>
      <w:hyperlink r:id="rId33">
        <w:r>
          <w:t>electrical substations</w:t>
        </w:r>
      </w:hyperlink>
      <w:r>
        <w:t>; utility poles are used to support</w:t>
      </w:r>
      <w:r>
        <w:rPr>
          <w:spacing w:val="1"/>
        </w:rPr>
        <w:t xml:space="preserve"> </w:t>
      </w:r>
      <w:r>
        <w:t>lower-voltage sub-transmission and distribution lines that transport power from substations to</w:t>
      </w:r>
      <w:r>
        <w:rPr>
          <w:spacing w:val="1"/>
        </w:rPr>
        <w:t xml:space="preserve"> </w:t>
      </w:r>
      <w:r>
        <w:t>electric customers.</w:t>
      </w:r>
    </w:p>
    <w:p w:rsidR="00C63C75" w:rsidRDefault="000C4C96">
      <w:pPr>
        <w:pStyle w:val="BodyText"/>
        <w:spacing w:line="360" w:lineRule="auto"/>
        <w:ind w:right="363"/>
        <w:jc w:val="both"/>
      </w:pPr>
      <w:r>
        <w:t>Transmission towers have to carry the heavy transmission conductors at a sufficient safe height</w:t>
      </w:r>
      <w:r>
        <w:rPr>
          <w:spacing w:val="1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ground.</w:t>
      </w:r>
    </w:p>
    <w:p w:rsidR="00C63C75" w:rsidRDefault="00C63C75">
      <w:pPr>
        <w:spacing w:line="360" w:lineRule="auto"/>
        <w:jc w:val="both"/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0C4C96">
      <w:pPr>
        <w:pStyle w:val="BodyText"/>
        <w:spacing w:before="114" w:line="360" w:lineRule="auto"/>
        <w:ind w:right="356"/>
        <w:jc w:val="both"/>
      </w:pPr>
      <w:r>
        <w:lastRenderedPageBreak/>
        <w:t>In</w:t>
      </w:r>
      <w:r>
        <w:rPr>
          <w:spacing w:val="36"/>
        </w:rPr>
        <w:t xml:space="preserve"> </w:t>
      </w:r>
      <w:r>
        <w:t>addition</w:t>
      </w:r>
      <w:r>
        <w:rPr>
          <w:spacing w:val="36"/>
        </w:rPr>
        <w:t xml:space="preserve"> </w:t>
      </w:r>
      <w:r>
        <w:t>to</w:t>
      </w:r>
      <w:r>
        <w:rPr>
          <w:spacing w:val="36"/>
        </w:rPr>
        <w:t xml:space="preserve"> </w:t>
      </w:r>
      <w:r>
        <w:t>that,</w:t>
      </w:r>
      <w:r>
        <w:rPr>
          <w:spacing w:val="38"/>
        </w:rPr>
        <w:t xml:space="preserve"> </w:t>
      </w:r>
      <w:r>
        <w:t>all</w:t>
      </w:r>
      <w:r>
        <w:rPr>
          <w:spacing w:val="36"/>
        </w:rPr>
        <w:t xml:space="preserve"> </w:t>
      </w:r>
      <w:r>
        <w:t>towers</w:t>
      </w:r>
      <w:r>
        <w:rPr>
          <w:spacing w:val="35"/>
        </w:rPr>
        <w:t xml:space="preserve"> </w:t>
      </w:r>
      <w:r>
        <w:t>have</w:t>
      </w:r>
      <w:r>
        <w:rPr>
          <w:spacing w:val="33"/>
        </w:rPr>
        <w:t xml:space="preserve"> </w:t>
      </w:r>
      <w:r>
        <w:t>to</w:t>
      </w:r>
      <w:r>
        <w:rPr>
          <w:spacing w:val="38"/>
        </w:rPr>
        <w:t xml:space="preserve"> </w:t>
      </w:r>
      <w:r>
        <w:t>sustain</w:t>
      </w:r>
      <w:r>
        <w:rPr>
          <w:spacing w:val="36"/>
        </w:rPr>
        <w:t xml:space="preserve"> </w:t>
      </w:r>
      <w:r>
        <w:t>all</w:t>
      </w:r>
      <w:r>
        <w:rPr>
          <w:spacing w:val="36"/>
        </w:rPr>
        <w:t xml:space="preserve"> </w:t>
      </w:r>
      <w:r>
        <w:t>kinds</w:t>
      </w:r>
      <w:r>
        <w:rPr>
          <w:spacing w:val="36"/>
        </w:rPr>
        <w:t xml:space="preserve"> </w:t>
      </w:r>
      <w:r>
        <w:t>of</w:t>
      </w:r>
      <w:r>
        <w:rPr>
          <w:spacing w:val="35"/>
        </w:rPr>
        <w:t xml:space="preserve"> </w:t>
      </w:r>
      <w:r>
        <w:t>natural</w:t>
      </w:r>
      <w:r>
        <w:rPr>
          <w:spacing w:val="38"/>
        </w:rPr>
        <w:t xml:space="preserve"> </w:t>
      </w:r>
      <w:r>
        <w:t>calamities.</w:t>
      </w:r>
      <w:r>
        <w:rPr>
          <w:spacing w:val="34"/>
        </w:rPr>
        <w:t xml:space="preserve"> </w:t>
      </w:r>
      <w:r>
        <w:t>So</w:t>
      </w:r>
      <w:r>
        <w:rPr>
          <w:spacing w:val="35"/>
        </w:rPr>
        <w:t xml:space="preserve"> </w:t>
      </w:r>
      <w:r>
        <w:t>transmission</w:t>
      </w:r>
      <w:r>
        <w:rPr>
          <w:spacing w:val="-57"/>
        </w:rPr>
        <w:t xml:space="preserve"> </w:t>
      </w:r>
      <w:r>
        <w:t>tower design is an important engineering job where civil, mechanical, and electrical engineering</w:t>
      </w:r>
      <w:r>
        <w:rPr>
          <w:spacing w:val="1"/>
        </w:rPr>
        <w:t xml:space="preserve"> </w:t>
      </w:r>
      <w:r>
        <w:t>concepts are</w:t>
      </w:r>
      <w:r>
        <w:rPr>
          <w:spacing w:val="-2"/>
        </w:rPr>
        <w:t xml:space="preserve"> </w:t>
      </w:r>
      <w:r>
        <w:t>equally</w:t>
      </w:r>
      <w:r>
        <w:rPr>
          <w:spacing w:val="-3"/>
        </w:rPr>
        <w:t xml:space="preserve"> </w:t>
      </w:r>
      <w:r>
        <w:t>applicable.</w:t>
      </w:r>
    </w:p>
    <w:p w:rsidR="00C63C75" w:rsidRDefault="000C4C96">
      <w:pPr>
        <w:pStyle w:val="Heading2"/>
        <w:numPr>
          <w:ilvl w:val="0"/>
          <w:numId w:val="31"/>
        </w:numPr>
        <w:tabs>
          <w:tab w:val="left" w:pos="1641"/>
        </w:tabs>
        <w:spacing w:before="7"/>
        <w:ind w:hanging="361"/>
        <w:jc w:val="both"/>
      </w:pPr>
      <w:r>
        <w:t>Types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transmission</w:t>
      </w:r>
      <w:r>
        <w:rPr>
          <w:spacing w:val="-1"/>
        </w:rPr>
        <w:t xml:space="preserve"> </w:t>
      </w:r>
      <w:r>
        <w:t>structures</w:t>
      </w:r>
      <w:r>
        <w:rPr>
          <w:spacing w:val="-1"/>
        </w:rPr>
        <w:t xml:space="preserve"> </w:t>
      </w:r>
      <w:r>
        <w:t>based</w:t>
      </w:r>
      <w:r>
        <w:rPr>
          <w:spacing w:val="-3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designs</w:t>
      </w:r>
    </w:p>
    <w:p w:rsidR="00C63C75" w:rsidRDefault="000C4C96">
      <w:pPr>
        <w:pStyle w:val="BodyText"/>
        <w:spacing w:before="132"/>
        <w:jc w:val="both"/>
      </w:pPr>
      <w:r>
        <w:t>There</w:t>
      </w:r>
      <w:r>
        <w:rPr>
          <w:spacing w:val="-2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many</w:t>
      </w:r>
      <w:r>
        <w:rPr>
          <w:spacing w:val="-6"/>
        </w:rPr>
        <w:t xml:space="preserve"> </w:t>
      </w:r>
      <w:r>
        <w:t>different designs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transmission</w:t>
      </w:r>
      <w:r>
        <w:rPr>
          <w:spacing w:val="-2"/>
        </w:rPr>
        <w:t xml:space="preserve"> </w:t>
      </w:r>
      <w:r>
        <w:t>structures.</w:t>
      </w:r>
      <w:r>
        <w:rPr>
          <w:spacing w:val="-1"/>
        </w:rPr>
        <w:t xml:space="preserve"> </w:t>
      </w:r>
      <w:r>
        <w:t>Two common</w:t>
      </w:r>
      <w:r>
        <w:rPr>
          <w:spacing w:val="-1"/>
        </w:rPr>
        <w:t xml:space="preserve"> </w:t>
      </w:r>
      <w:r>
        <w:t>types</w:t>
      </w:r>
      <w:r>
        <w:rPr>
          <w:spacing w:val="-2"/>
        </w:rPr>
        <w:t xml:space="preserve"> </w:t>
      </w:r>
      <w:r>
        <w:t>are:</w:t>
      </w:r>
    </w:p>
    <w:p w:rsidR="00C63C75" w:rsidRDefault="000C4C96">
      <w:pPr>
        <w:pStyle w:val="Heading2"/>
        <w:numPr>
          <w:ilvl w:val="0"/>
          <w:numId w:val="30"/>
        </w:numPr>
        <w:tabs>
          <w:tab w:val="left" w:pos="1371"/>
          <w:tab w:val="left" w:pos="1372"/>
        </w:tabs>
        <w:spacing w:before="144"/>
        <w:ind w:hanging="361"/>
      </w:pPr>
      <w:r>
        <w:t>Lattice</w:t>
      </w:r>
      <w:r>
        <w:rPr>
          <w:spacing w:val="-3"/>
        </w:rPr>
        <w:t xml:space="preserve"> </w:t>
      </w:r>
      <w:r>
        <w:t>Steel</w:t>
      </w:r>
      <w:r>
        <w:rPr>
          <w:spacing w:val="-1"/>
        </w:rPr>
        <w:t xml:space="preserve"> </w:t>
      </w:r>
      <w:r>
        <w:t>Towers</w:t>
      </w:r>
      <w:r>
        <w:rPr>
          <w:spacing w:val="-1"/>
        </w:rPr>
        <w:t xml:space="preserve"> </w:t>
      </w:r>
      <w:r>
        <w:t>(LST)</w:t>
      </w:r>
    </w:p>
    <w:p w:rsidR="00C63C75" w:rsidRDefault="000C4C96">
      <w:pPr>
        <w:pStyle w:val="BodyText"/>
        <w:spacing w:before="132" w:line="360" w:lineRule="auto"/>
        <w:ind w:right="611"/>
      </w:pPr>
      <w:r>
        <w:t>Lattice</w:t>
      </w:r>
      <w:r>
        <w:rPr>
          <w:spacing w:val="20"/>
        </w:rPr>
        <w:t xml:space="preserve"> </w:t>
      </w:r>
      <w:r>
        <w:t>Steel</w:t>
      </w:r>
      <w:r>
        <w:rPr>
          <w:spacing w:val="22"/>
        </w:rPr>
        <w:t xml:space="preserve"> </w:t>
      </w:r>
      <w:r>
        <w:t>Towers</w:t>
      </w:r>
      <w:r>
        <w:rPr>
          <w:spacing w:val="21"/>
        </w:rPr>
        <w:t xml:space="preserve"> </w:t>
      </w:r>
      <w:r>
        <w:t>(LST),</w:t>
      </w:r>
      <w:r>
        <w:rPr>
          <w:spacing w:val="24"/>
        </w:rPr>
        <w:t xml:space="preserve"> </w:t>
      </w:r>
      <w:r>
        <w:t>which</w:t>
      </w:r>
      <w:r>
        <w:rPr>
          <w:spacing w:val="21"/>
        </w:rPr>
        <w:t xml:space="preserve"> </w:t>
      </w:r>
      <w:r>
        <w:t>consist</w:t>
      </w:r>
      <w:r>
        <w:rPr>
          <w:spacing w:val="22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a</w:t>
      </w:r>
      <w:r>
        <w:rPr>
          <w:spacing w:val="20"/>
        </w:rPr>
        <w:t xml:space="preserve"> </w:t>
      </w:r>
      <w:r>
        <w:t>steel</w:t>
      </w:r>
      <w:r>
        <w:rPr>
          <w:spacing w:val="22"/>
        </w:rPr>
        <w:t xml:space="preserve"> </w:t>
      </w:r>
      <w:r>
        <w:t>framework</w:t>
      </w:r>
      <w:r>
        <w:rPr>
          <w:spacing w:val="21"/>
        </w:rPr>
        <w:t xml:space="preserve"> </w:t>
      </w:r>
      <w:r>
        <w:t>of</w:t>
      </w:r>
      <w:r>
        <w:rPr>
          <w:spacing w:val="23"/>
        </w:rPr>
        <w:t xml:space="preserve"> </w:t>
      </w:r>
      <w:r>
        <w:t>individual</w:t>
      </w:r>
      <w:r>
        <w:rPr>
          <w:spacing w:val="21"/>
        </w:rPr>
        <w:t xml:space="preserve"> </w:t>
      </w:r>
      <w:r>
        <w:t>structural</w:t>
      </w:r>
      <w:r>
        <w:rPr>
          <w:spacing w:val="-57"/>
        </w:rPr>
        <w:t xml:space="preserve"> </w:t>
      </w:r>
      <w:r>
        <w:t>components</w:t>
      </w:r>
      <w:r>
        <w:rPr>
          <w:spacing w:val="-1"/>
        </w:rPr>
        <w:t xml:space="preserve"> </w:t>
      </w:r>
      <w:r>
        <w:t>that are</w:t>
      </w:r>
      <w:r>
        <w:rPr>
          <w:spacing w:val="-1"/>
        </w:rPr>
        <w:t xml:space="preserve"> </w:t>
      </w:r>
      <w:r>
        <w:t>bolted or welded together.</w:t>
      </w:r>
    </w:p>
    <w:p w:rsidR="00C63C75" w:rsidRDefault="000C4C96">
      <w:pPr>
        <w:pStyle w:val="Heading2"/>
        <w:numPr>
          <w:ilvl w:val="0"/>
          <w:numId w:val="30"/>
        </w:numPr>
        <w:tabs>
          <w:tab w:val="left" w:pos="1371"/>
          <w:tab w:val="left" w:pos="1372"/>
        </w:tabs>
        <w:ind w:hanging="361"/>
        <w:rPr>
          <w:b w:val="0"/>
        </w:rPr>
      </w:pPr>
      <w:r>
        <w:t>Tubular</w:t>
      </w:r>
      <w:r>
        <w:rPr>
          <w:spacing w:val="-3"/>
        </w:rPr>
        <w:t xml:space="preserve"> </w:t>
      </w:r>
      <w:r>
        <w:t>Steel</w:t>
      </w:r>
      <w:r>
        <w:rPr>
          <w:spacing w:val="-2"/>
        </w:rPr>
        <w:t xml:space="preserve"> </w:t>
      </w:r>
      <w:r>
        <w:t>Poles</w:t>
      </w:r>
      <w:r>
        <w:rPr>
          <w:spacing w:val="-1"/>
        </w:rPr>
        <w:t xml:space="preserve"> </w:t>
      </w:r>
      <w:r>
        <w:t>(TSP</w:t>
      </w:r>
      <w:r>
        <w:rPr>
          <w:b w:val="0"/>
        </w:rPr>
        <w:t>)</w:t>
      </w:r>
    </w:p>
    <w:p w:rsidR="00C63C75" w:rsidRDefault="000C4C96">
      <w:pPr>
        <w:pStyle w:val="BodyText"/>
        <w:spacing w:before="140" w:line="360" w:lineRule="auto"/>
        <w:ind w:right="611"/>
      </w:pPr>
      <w:r>
        <w:rPr>
          <w:noProof/>
        </w:rPr>
        <w:drawing>
          <wp:anchor distT="0" distB="0" distL="0" distR="0" simplePos="0" relativeHeight="4" behindDoc="0" locked="0" layoutInCell="1" allowOverlap="1">
            <wp:simplePos x="0" y="0"/>
            <wp:positionH relativeFrom="page">
              <wp:posOffset>1241349</wp:posOffset>
            </wp:positionH>
            <wp:positionV relativeFrom="paragraph">
              <wp:posOffset>691335</wp:posOffset>
            </wp:positionV>
            <wp:extent cx="5404857" cy="3730752"/>
            <wp:effectExtent l="0" t="0" r="0" b="0"/>
            <wp:wrapTopAndBottom/>
            <wp:docPr id="11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5.jpe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4857" cy="37307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Tubular Steel</w:t>
      </w:r>
      <w:r>
        <w:rPr>
          <w:spacing w:val="1"/>
        </w:rPr>
        <w:t xml:space="preserve"> </w:t>
      </w:r>
      <w:r>
        <w:t>Poles</w:t>
      </w:r>
      <w:r>
        <w:rPr>
          <w:spacing w:val="1"/>
        </w:rPr>
        <w:t xml:space="preserve"> </w:t>
      </w:r>
      <w:r>
        <w:t>(TSP),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are hollow</w:t>
      </w:r>
      <w:r>
        <w:rPr>
          <w:spacing w:val="1"/>
        </w:rPr>
        <w:t xml:space="preserve"> </w:t>
      </w:r>
      <w:r>
        <w:t>steel</w:t>
      </w:r>
      <w:r>
        <w:rPr>
          <w:spacing w:val="1"/>
        </w:rPr>
        <w:t xml:space="preserve"> </w:t>
      </w:r>
      <w:r>
        <w:t>poles</w:t>
      </w:r>
      <w:r>
        <w:rPr>
          <w:spacing w:val="1"/>
        </w:rPr>
        <w:t xml:space="preserve"> </w:t>
      </w:r>
      <w:r>
        <w:t>fabricated</w:t>
      </w:r>
      <w:r>
        <w:rPr>
          <w:spacing w:val="1"/>
        </w:rPr>
        <w:t xml:space="preserve"> </w:t>
      </w:r>
      <w:r>
        <w:t>either as</w:t>
      </w:r>
      <w:r>
        <w:rPr>
          <w:spacing w:val="1"/>
        </w:rPr>
        <w:t xml:space="preserve"> </w:t>
      </w:r>
      <w:r>
        <w:t>one piece or</w:t>
      </w:r>
      <w:r>
        <w:rPr>
          <w:spacing w:val="1"/>
        </w:rPr>
        <w:t xml:space="preserve"> </w:t>
      </w:r>
      <w:r>
        <w:t>as</w:t>
      </w:r>
      <w:r>
        <w:rPr>
          <w:spacing w:val="-57"/>
        </w:rPr>
        <w:t xml:space="preserve"> </w:t>
      </w:r>
      <w:r>
        <w:t>several</w:t>
      </w:r>
      <w:r>
        <w:rPr>
          <w:spacing w:val="-1"/>
        </w:rPr>
        <w:t xml:space="preserve"> </w:t>
      </w:r>
      <w:r>
        <w:t>pieces fitted together.</w:t>
      </w:r>
    </w:p>
    <w:p w:rsidR="00C63C75" w:rsidRDefault="000C4C96">
      <w:pPr>
        <w:spacing w:before="130"/>
        <w:ind w:left="2383" w:right="2537"/>
        <w:jc w:val="center"/>
        <w:rPr>
          <w:rFonts w:ascii="Calibri"/>
          <w:i/>
        </w:rPr>
      </w:pPr>
      <w:proofErr w:type="gramStart"/>
      <w:r>
        <w:rPr>
          <w:rFonts w:ascii="Calibri"/>
          <w:i/>
          <w:color w:val="44536A"/>
        </w:rPr>
        <w:t>Figure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1.</w:t>
      </w:r>
      <w:proofErr w:type="gramEnd"/>
      <w:r>
        <w:rPr>
          <w:rFonts w:ascii="Calibri"/>
          <w:i/>
          <w:color w:val="44536A"/>
          <w:spacing w:val="-3"/>
        </w:rPr>
        <w:t xml:space="preserve"> </w:t>
      </w:r>
      <w:r>
        <w:rPr>
          <w:rFonts w:ascii="Calibri"/>
          <w:i/>
          <w:color w:val="44536A"/>
        </w:rPr>
        <w:t>3</w:t>
      </w:r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Lattice</w:t>
      </w:r>
      <w:r>
        <w:rPr>
          <w:rFonts w:ascii="Calibri"/>
          <w:i/>
          <w:color w:val="44536A"/>
          <w:spacing w:val="-3"/>
        </w:rPr>
        <w:t xml:space="preserve"> </w:t>
      </w:r>
      <w:r>
        <w:rPr>
          <w:rFonts w:ascii="Calibri"/>
          <w:i/>
          <w:color w:val="44536A"/>
        </w:rPr>
        <w:t>Steel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Towers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(LST)</w:t>
      </w:r>
    </w:p>
    <w:p w:rsidR="00C63C75" w:rsidRDefault="000C4C96">
      <w:pPr>
        <w:pStyle w:val="BodyText"/>
        <w:spacing w:before="194" w:line="360" w:lineRule="auto"/>
        <w:ind w:right="359"/>
      </w:pPr>
      <w:r>
        <w:t>Both</w:t>
      </w:r>
      <w:r>
        <w:rPr>
          <w:spacing w:val="11"/>
        </w:rPr>
        <w:t xml:space="preserve"> </w:t>
      </w:r>
      <w:r>
        <w:t>LSTs</w:t>
      </w:r>
      <w:r>
        <w:rPr>
          <w:spacing w:val="10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TSPs</w:t>
      </w:r>
      <w:r>
        <w:rPr>
          <w:spacing w:val="8"/>
        </w:rPr>
        <w:t xml:space="preserve"> </w:t>
      </w:r>
      <w:r>
        <w:t>can</w:t>
      </w:r>
      <w:r>
        <w:rPr>
          <w:spacing w:val="11"/>
        </w:rPr>
        <w:t xml:space="preserve"> </w:t>
      </w:r>
      <w:r>
        <w:t>be</w:t>
      </w:r>
      <w:r>
        <w:rPr>
          <w:spacing w:val="7"/>
        </w:rPr>
        <w:t xml:space="preserve"> </w:t>
      </w:r>
      <w:r>
        <w:t>designed</w:t>
      </w:r>
      <w:r>
        <w:rPr>
          <w:spacing w:val="8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carry</w:t>
      </w:r>
      <w:r>
        <w:rPr>
          <w:spacing w:val="4"/>
        </w:rPr>
        <w:t xml:space="preserve"> </w:t>
      </w:r>
      <w:r>
        <w:t>either</w:t>
      </w:r>
      <w:r>
        <w:rPr>
          <w:spacing w:val="7"/>
        </w:rPr>
        <w:t xml:space="preserve"> </w:t>
      </w:r>
      <w:r>
        <w:t>one</w:t>
      </w:r>
      <w:r>
        <w:rPr>
          <w:spacing w:val="7"/>
        </w:rPr>
        <w:t xml:space="preserve"> </w:t>
      </w:r>
      <w:r>
        <w:t>or</w:t>
      </w:r>
      <w:r>
        <w:rPr>
          <w:spacing w:val="7"/>
        </w:rPr>
        <w:t xml:space="preserve"> </w:t>
      </w:r>
      <w:r>
        <w:t>two</w:t>
      </w:r>
      <w:r>
        <w:rPr>
          <w:spacing w:val="11"/>
        </w:rPr>
        <w:t xml:space="preserve"> </w:t>
      </w:r>
      <w:r>
        <w:t>electrical</w:t>
      </w:r>
      <w:r>
        <w:rPr>
          <w:spacing w:val="11"/>
        </w:rPr>
        <w:t xml:space="preserve"> </w:t>
      </w:r>
      <w:r>
        <w:t>circuits,</w:t>
      </w:r>
      <w:r>
        <w:rPr>
          <w:spacing w:val="8"/>
        </w:rPr>
        <w:t xml:space="preserve"> </w:t>
      </w:r>
      <w:r>
        <w:t>referred</w:t>
      </w:r>
      <w:r>
        <w:rPr>
          <w:spacing w:val="8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as</w:t>
      </w:r>
      <w:r>
        <w:rPr>
          <w:spacing w:val="-57"/>
        </w:rPr>
        <w:t xml:space="preserve"> </w:t>
      </w:r>
      <w:r>
        <w:t>single-circuit</w:t>
      </w:r>
      <w:r>
        <w:rPr>
          <w:spacing w:val="-1"/>
        </w:rPr>
        <w:t xml:space="preserve"> </w:t>
      </w:r>
      <w:r>
        <w:t>and double</w:t>
      </w:r>
      <w:r>
        <w:rPr>
          <w:spacing w:val="2"/>
        </w:rPr>
        <w:t xml:space="preserve"> </w:t>
      </w:r>
      <w:r>
        <w:t>circuit</w:t>
      </w:r>
      <w:r>
        <w:rPr>
          <w:spacing w:val="-1"/>
        </w:rPr>
        <w:t xml:space="preserve"> </w:t>
      </w:r>
      <w:r>
        <w:t>structures</w:t>
      </w:r>
      <w:r>
        <w:rPr>
          <w:spacing w:val="2"/>
        </w:rPr>
        <w:t xml:space="preserve"> </w:t>
      </w:r>
      <w:r>
        <w:t>(see</w:t>
      </w:r>
      <w:r>
        <w:rPr>
          <w:spacing w:val="1"/>
        </w:rPr>
        <w:t xml:space="preserve"> </w:t>
      </w:r>
      <w:r>
        <w:t>examples</w:t>
      </w:r>
      <w:r>
        <w:rPr>
          <w:spacing w:val="-1"/>
        </w:rPr>
        <w:t xml:space="preserve"> </w:t>
      </w:r>
      <w:r>
        <w:t>above).</w:t>
      </w:r>
    </w:p>
    <w:p w:rsidR="00C63C75" w:rsidRDefault="000C4C96">
      <w:pPr>
        <w:pStyle w:val="BodyText"/>
        <w:spacing w:line="360" w:lineRule="auto"/>
        <w:ind w:right="359"/>
      </w:pPr>
      <w:r>
        <w:rPr>
          <w:b/>
        </w:rPr>
        <w:t>Double-circuit</w:t>
      </w:r>
      <w:r>
        <w:rPr>
          <w:b/>
          <w:spacing w:val="23"/>
        </w:rPr>
        <w:t xml:space="preserve"> </w:t>
      </w:r>
      <w:r>
        <w:rPr>
          <w:b/>
        </w:rPr>
        <w:t>structures</w:t>
      </w:r>
      <w:r>
        <w:rPr>
          <w:b/>
          <w:spacing w:val="26"/>
        </w:rPr>
        <w:t xml:space="preserve"> </w:t>
      </w:r>
      <w:r>
        <w:t>typically</w:t>
      </w:r>
      <w:r>
        <w:rPr>
          <w:spacing w:val="20"/>
        </w:rPr>
        <w:t xml:space="preserve"> </w:t>
      </w:r>
      <w:r>
        <w:t>hold</w:t>
      </w:r>
      <w:r>
        <w:rPr>
          <w:spacing w:val="24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conductors</w:t>
      </w:r>
      <w:r>
        <w:rPr>
          <w:spacing w:val="25"/>
        </w:rPr>
        <w:t xml:space="preserve"> </w:t>
      </w:r>
      <w:r>
        <w:t>in</w:t>
      </w:r>
      <w:r>
        <w:rPr>
          <w:spacing w:val="24"/>
        </w:rPr>
        <w:t xml:space="preserve"> </w:t>
      </w:r>
      <w:r>
        <w:t>a</w:t>
      </w:r>
      <w:r>
        <w:rPr>
          <w:spacing w:val="23"/>
        </w:rPr>
        <w:t xml:space="preserve"> </w:t>
      </w:r>
      <w:r>
        <w:t>vertical</w:t>
      </w:r>
      <w:r>
        <w:rPr>
          <w:spacing w:val="25"/>
        </w:rPr>
        <w:t xml:space="preserve"> </w:t>
      </w:r>
      <w:r>
        <w:t>or</w:t>
      </w:r>
      <w:r>
        <w:rPr>
          <w:spacing w:val="23"/>
        </w:rPr>
        <w:t xml:space="preserve"> </w:t>
      </w:r>
      <w:r>
        <w:t>stacked</w:t>
      </w:r>
      <w:r>
        <w:rPr>
          <w:spacing w:val="25"/>
        </w:rPr>
        <w:t xml:space="preserve"> </w:t>
      </w:r>
      <w:r>
        <w:t>configuration,</w:t>
      </w:r>
      <w:r>
        <w:rPr>
          <w:spacing w:val="-57"/>
        </w:rPr>
        <w:t xml:space="preserve"> </w:t>
      </w:r>
      <w:r>
        <w:t>whereas</w:t>
      </w:r>
      <w:r>
        <w:rPr>
          <w:spacing w:val="25"/>
        </w:rPr>
        <w:t xml:space="preserve"> </w:t>
      </w:r>
      <w:r>
        <w:t>single-circuit</w:t>
      </w:r>
      <w:r>
        <w:rPr>
          <w:spacing w:val="25"/>
        </w:rPr>
        <w:t xml:space="preserve"> </w:t>
      </w:r>
      <w:r>
        <w:t>structures</w:t>
      </w:r>
      <w:r>
        <w:rPr>
          <w:spacing w:val="25"/>
        </w:rPr>
        <w:t xml:space="preserve"> </w:t>
      </w:r>
      <w:r>
        <w:t>typically</w:t>
      </w:r>
      <w:r>
        <w:rPr>
          <w:spacing w:val="17"/>
        </w:rPr>
        <w:t xml:space="preserve"> </w:t>
      </w:r>
      <w:r>
        <w:t>hold</w:t>
      </w:r>
      <w:r>
        <w:rPr>
          <w:spacing w:val="25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conductors</w:t>
      </w:r>
      <w:r>
        <w:rPr>
          <w:spacing w:val="25"/>
        </w:rPr>
        <w:t xml:space="preserve"> </w:t>
      </w:r>
      <w:r>
        <w:t>horizontally.</w:t>
      </w:r>
      <w:r>
        <w:rPr>
          <w:spacing w:val="25"/>
        </w:rPr>
        <w:t xml:space="preserve"> </w:t>
      </w:r>
      <w:r>
        <w:t>Due</w:t>
      </w:r>
      <w:r>
        <w:rPr>
          <w:spacing w:val="23"/>
        </w:rPr>
        <w:t xml:space="preserve"> </w:t>
      </w:r>
      <w:r>
        <w:t>to</w:t>
      </w:r>
      <w:r>
        <w:rPr>
          <w:spacing w:val="25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vertical</w:t>
      </w:r>
    </w:p>
    <w:p w:rsidR="00C63C75" w:rsidRDefault="00C63C75">
      <w:pPr>
        <w:spacing w:line="360" w:lineRule="auto"/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0C4C96">
      <w:pPr>
        <w:pStyle w:val="BodyText"/>
        <w:spacing w:before="114" w:line="362" w:lineRule="auto"/>
        <w:ind w:right="359"/>
        <w:jc w:val="both"/>
      </w:pPr>
      <w:proofErr w:type="gramStart"/>
      <w:r>
        <w:lastRenderedPageBreak/>
        <w:t>configuration</w:t>
      </w:r>
      <w:proofErr w:type="gramEnd"/>
      <w:r>
        <w:t xml:space="preserve"> of the conductors, double-circuit structures are taller than single-circuit structures.</w:t>
      </w:r>
      <w:r>
        <w:rPr>
          <w:spacing w:val="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lower voltage</w:t>
      </w:r>
      <w:r>
        <w:rPr>
          <w:spacing w:val="-1"/>
        </w:rPr>
        <w:t xml:space="preserve"> </w:t>
      </w:r>
      <w:r>
        <w:t>lines, structures sometimes</w:t>
      </w:r>
      <w:r>
        <w:rPr>
          <w:spacing w:val="-1"/>
        </w:rPr>
        <w:t xml:space="preserve"> </w:t>
      </w:r>
      <w:r>
        <w:t>carry</w:t>
      </w:r>
      <w:r>
        <w:rPr>
          <w:spacing w:val="-3"/>
        </w:rPr>
        <w:t xml:space="preserve"> </w:t>
      </w:r>
      <w:r>
        <w:t>more</w:t>
      </w:r>
      <w:r>
        <w:rPr>
          <w:spacing w:val="-2"/>
        </w:rPr>
        <w:t xml:space="preserve"> </w:t>
      </w:r>
      <w:r>
        <w:t>than two circuits.</w:t>
      </w:r>
    </w:p>
    <w:p w:rsidR="00C63C75" w:rsidRDefault="000C4C96">
      <w:pPr>
        <w:pStyle w:val="BodyText"/>
        <w:spacing w:line="360" w:lineRule="auto"/>
        <w:ind w:right="355"/>
        <w:jc w:val="both"/>
      </w:pPr>
      <w:r>
        <w:t>A single-circuit alternating current (AC) transmission line has three phases. At low voltages, a</w:t>
      </w:r>
      <w:r>
        <w:rPr>
          <w:spacing w:val="1"/>
        </w:rPr>
        <w:t xml:space="preserve"> </w:t>
      </w:r>
      <w:r>
        <w:t>phase usually consists of one conductor. At high voltages (over 200 kV), a phase can consist of</w:t>
      </w:r>
      <w:r>
        <w:rPr>
          <w:spacing w:val="1"/>
        </w:rPr>
        <w:t xml:space="preserve"> </w:t>
      </w:r>
      <w:r>
        <w:t>multiple conductors (bundled) separated by short spacers. A double-circuit AC transmission line</w:t>
      </w:r>
      <w:r>
        <w:rPr>
          <w:spacing w:val="1"/>
        </w:rPr>
        <w:t xml:space="preserve"> </w:t>
      </w:r>
      <w:r>
        <w:t>has two sets of three phases. Dead-end towers are used where a transmission line ends; where the</w:t>
      </w:r>
      <w:r>
        <w:rPr>
          <w:spacing w:val="-57"/>
        </w:rPr>
        <w:t xml:space="preserve"> </w:t>
      </w:r>
      <w:r>
        <w:t>transmission line turns at a large angle; on each side of a major crossing such as a large river,</w:t>
      </w:r>
      <w:r>
        <w:rPr>
          <w:spacing w:val="1"/>
        </w:rPr>
        <w:t xml:space="preserve"> </w:t>
      </w:r>
      <w:r>
        <w:t>highway,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large</w:t>
      </w:r>
      <w:r>
        <w:rPr>
          <w:spacing w:val="-1"/>
        </w:rPr>
        <w:t xml:space="preserve"> </w:t>
      </w:r>
      <w:r>
        <w:t>valley;</w:t>
      </w:r>
      <w:r>
        <w:rPr>
          <w:spacing w:val="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at intervals</w:t>
      </w:r>
      <w:r>
        <w:rPr>
          <w:spacing w:val="-1"/>
        </w:rPr>
        <w:t xml:space="preserve"> </w:t>
      </w:r>
      <w:r>
        <w:t>along</w:t>
      </w:r>
      <w:r>
        <w:rPr>
          <w:spacing w:val="-4"/>
        </w:rPr>
        <w:t xml:space="preserve"> </w:t>
      </w:r>
      <w:r>
        <w:t>straight segments</w:t>
      </w:r>
      <w:r>
        <w:rPr>
          <w:spacing w:val="-1"/>
        </w:rPr>
        <w:t xml:space="preserve"> </w:t>
      </w:r>
      <w:r>
        <w:t>to provide additional</w:t>
      </w:r>
      <w:r>
        <w:rPr>
          <w:spacing w:val="-1"/>
        </w:rPr>
        <w:t xml:space="preserve"> </w:t>
      </w:r>
      <w:r>
        <w:t>support.</w:t>
      </w:r>
    </w:p>
    <w:p w:rsidR="00C63C75" w:rsidRDefault="000C4C96">
      <w:pPr>
        <w:pStyle w:val="BodyText"/>
        <w:spacing w:line="362" w:lineRule="auto"/>
        <w:ind w:right="364"/>
        <w:jc w:val="both"/>
      </w:pPr>
      <w:r>
        <w:t>A dead-end tower differs from a suspension tower in that it is built to be stronger, often has a</w:t>
      </w:r>
      <w:r>
        <w:rPr>
          <w:spacing w:val="1"/>
        </w:rPr>
        <w:t xml:space="preserve"> </w:t>
      </w:r>
      <w:r>
        <w:t>wider</w:t>
      </w:r>
      <w:r>
        <w:rPr>
          <w:spacing w:val="-1"/>
        </w:rPr>
        <w:t xml:space="preserve"> </w:t>
      </w:r>
      <w:r>
        <w:t>base,</w:t>
      </w:r>
      <w:r>
        <w:rPr>
          <w:spacing w:val="2"/>
        </w:rPr>
        <w:t xml:space="preserve"> </w:t>
      </w:r>
      <w:r>
        <w:t>and has stronger insulator</w:t>
      </w:r>
      <w:r>
        <w:rPr>
          <w:spacing w:val="-1"/>
        </w:rPr>
        <w:t xml:space="preserve"> </w:t>
      </w:r>
      <w:r>
        <w:t>strings.</w:t>
      </w:r>
    </w:p>
    <w:p w:rsidR="00C63C75" w:rsidRDefault="000C4C96">
      <w:pPr>
        <w:pStyle w:val="BodyText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5929279" cy="3289173"/>
            <wp:effectExtent l="0" t="0" r="0" b="0"/>
            <wp:docPr id="13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6.jpe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29279" cy="32891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3C75" w:rsidRDefault="000C4C96">
      <w:pPr>
        <w:spacing w:before="142"/>
        <w:ind w:left="2383" w:right="2542"/>
        <w:jc w:val="center"/>
        <w:rPr>
          <w:rFonts w:ascii="Calibri"/>
          <w:i/>
        </w:rPr>
      </w:pPr>
      <w:proofErr w:type="gramStart"/>
      <w:r>
        <w:rPr>
          <w:rFonts w:ascii="Calibri"/>
          <w:i/>
          <w:color w:val="44536A"/>
        </w:rPr>
        <w:t>Figure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1.</w:t>
      </w:r>
      <w:proofErr w:type="gramEnd"/>
      <w:r>
        <w:rPr>
          <w:rFonts w:ascii="Calibri"/>
          <w:i/>
          <w:color w:val="44536A"/>
          <w:spacing w:val="-3"/>
        </w:rPr>
        <w:t xml:space="preserve"> </w:t>
      </w:r>
      <w:r>
        <w:rPr>
          <w:rFonts w:ascii="Calibri"/>
          <w:i/>
          <w:color w:val="44536A"/>
        </w:rPr>
        <w:t>4 single</w:t>
      </w:r>
      <w:r>
        <w:rPr>
          <w:rFonts w:ascii="Calibri"/>
          <w:i/>
          <w:color w:val="44536A"/>
          <w:spacing w:val="-4"/>
        </w:rPr>
        <w:t xml:space="preserve"> </w:t>
      </w:r>
      <w:r>
        <w:rPr>
          <w:rFonts w:ascii="Calibri"/>
          <w:i/>
          <w:color w:val="44536A"/>
        </w:rPr>
        <w:t>and</w:t>
      </w:r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double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circuit</w:t>
      </w:r>
      <w:r>
        <w:rPr>
          <w:rFonts w:ascii="Calibri"/>
          <w:i/>
          <w:color w:val="44536A"/>
          <w:spacing w:val="-3"/>
        </w:rPr>
        <w:t xml:space="preserve"> </w:t>
      </w:r>
      <w:r>
        <w:rPr>
          <w:rFonts w:ascii="Calibri"/>
          <w:i/>
          <w:color w:val="44536A"/>
        </w:rPr>
        <w:t>Lattice</w:t>
      </w:r>
      <w:r>
        <w:rPr>
          <w:rFonts w:ascii="Calibri"/>
          <w:i/>
          <w:color w:val="44536A"/>
          <w:spacing w:val="-3"/>
        </w:rPr>
        <w:t xml:space="preserve"> </w:t>
      </w:r>
      <w:r>
        <w:rPr>
          <w:rFonts w:ascii="Calibri"/>
          <w:i/>
          <w:color w:val="44536A"/>
        </w:rPr>
        <w:t>Steel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Towers</w:t>
      </w:r>
    </w:p>
    <w:p w:rsidR="00C63C75" w:rsidRDefault="000C4C96">
      <w:pPr>
        <w:pStyle w:val="BodyText"/>
        <w:spacing w:before="194" w:line="360" w:lineRule="auto"/>
        <w:ind w:right="357"/>
        <w:jc w:val="both"/>
      </w:pPr>
      <w:r>
        <w:t>Structure</w:t>
      </w:r>
      <w:r>
        <w:rPr>
          <w:spacing w:val="1"/>
        </w:rPr>
        <w:t xml:space="preserve"> </w:t>
      </w:r>
      <w:r>
        <w:t>sizes</w:t>
      </w:r>
      <w:r>
        <w:rPr>
          <w:spacing w:val="1"/>
        </w:rPr>
        <w:t xml:space="preserve"> </w:t>
      </w:r>
      <w:r>
        <w:t>vary</w:t>
      </w:r>
      <w:r>
        <w:rPr>
          <w:spacing w:val="1"/>
        </w:rPr>
        <w:t xml:space="preserve"> </w:t>
      </w:r>
      <w:r>
        <w:t>depending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voltage,</w:t>
      </w:r>
      <w:r>
        <w:rPr>
          <w:spacing w:val="1"/>
        </w:rPr>
        <w:t xml:space="preserve"> </w:t>
      </w:r>
      <w:r>
        <w:t>topography,</w:t>
      </w:r>
      <w:r>
        <w:rPr>
          <w:spacing w:val="1"/>
        </w:rPr>
        <w:t xml:space="preserve"> </w:t>
      </w:r>
      <w:r>
        <w:t>span</w:t>
      </w:r>
      <w:r>
        <w:rPr>
          <w:spacing w:val="1"/>
        </w:rPr>
        <w:t xml:space="preserve"> </w:t>
      </w:r>
      <w:r>
        <w:t>length,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tower</w:t>
      </w:r>
      <w:r>
        <w:rPr>
          <w:spacing w:val="1"/>
        </w:rPr>
        <w:t xml:space="preserve"> </w:t>
      </w:r>
      <w:r>
        <w:t>type.</w:t>
      </w:r>
      <w:r>
        <w:rPr>
          <w:spacing w:val="60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example, double-circuit 500-kV LSTs generally range from 150 to over 200 feet tall, and single-</w:t>
      </w:r>
      <w:r>
        <w:rPr>
          <w:spacing w:val="1"/>
        </w:rPr>
        <w:t xml:space="preserve"> </w:t>
      </w:r>
      <w:r>
        <w:t>circuit</w:t>
      </w:r>
      <w:r>
        <w:rPr>
          <w:spacing w:val="-1"/>
        </w:rPr>
        <w:t xml:space="preserve"> </w:t>
      </w:r>
      <w:r>
        <w:t>500-kV towers</w:t>
      </w:r>
      <w:r>
        <w:rPr>
          <w:spacing w:val="1"/>
        </w:rPr>
        <w:t xml:space="preserve"> </w:t>
      </w:r>
      <w:r>
        <w:t>generally</w:t>
      </w:r>
      <w:r>
        <w:rPr>
          <w:spacing w:val="-5"/>
        </w:rPr>
        <w:t xml:space="preserve"> </w:t>
      </w:r>
      <w:r>
        <w:t>range</w:t>
      </w:r>
      <w:r>
        <w:rPr>
          <w:spacing w:val="-1"/>
        </w:rPr>
        <w:t xml:space="preserve"> </w:t>
      </w:r>
      <w:r>
        <w:t>from 80 to</w:t>
      </w:r>
      <w:r>
        <w:rPr>
          <w:spacing w:val="1"/>
        </w:rPr>
        <w:t xml:space="preserve"> </w:t>
      </w:r>
      <w:r>
        <w:t>200 feet</w:t>
      </w:r>
      <w:r>
        <w:rPr>
          <w:spacing w:val="3"/>
        </w:rPr>
        <w:t xml:space="preserve"> </w:t>
      </w:r>
      <w:r>
        <w:t>tall.</w:t>
      </w:r>
    </w:p>
    <w:p w:rsidR="00C63C75" w:rsidRDefault="000C4C96">
      <w:pPr>
        <w:pStyle w:val="Heading2"/>
        <w:numPr>
          <w:ilvl w:val="1"/>
          <w:numId w:val="30"/>
        </w:numPr>
        <w:tabs>
          <w:tab w:val="left" w:pos="1641"/>
        </w:tabs>
        <w:spacing w:before="6"/>
        <w:ind w:hanging="361"/>
        <w:jc w:val="both"/>
        <w:rPr>
          <w:rFonts w:ascii="Wingdings" w:hAnsi="Wingdings"/>
          <w:sz w:val="28"/>
        </w:rPr>
      </w:pPr>
      <w:r>
        <w:t>Transmission</w:t>
      </w:r>
      <w:r>
        <w:rPr>
          <w:spacing w:val="-1"/>
        </w:rPr>
        <w:t xml:space="preserve"> </w:t>
      </w:r>
      <w:r>
        <w:t>towers</w:t>
      </w:r>
      <w:r>
        <w:rPr>
          <w:spacing w:val="-1"/>
        </w:rPr>
        <w:t xml:space="preserve"> </w:t>
      </w:r>
      <w:r>
        <w:t>categories</w:t>
      </w:r>
      <w:r>
        <w:rPr>
          <w:spacing w:val="-2"/>
        </w:rPr>
        <w:t xml:space="preserve"> </w:t>
      </w:r>
      <w:r>
        <w:t>based</w:t>
      </w:r>
      <w:r>
        <w:rPr>
          <w:spacing w:val="-1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their</w:t>
      </w:r>
      <w:r>
        <w:rPr>
          <w:spacing w:val="-1"/>
        </w:rPr>
        <w:t xml:space="preserve"> </w:t>
      </w:r>
      <w:r>
        <w:t>role</w:t>
      </w:r>
    </w:p>
    <w:p w:rsidR="00C63C75" w:rsidRDefault="000C4C96">
      <w:pPr>
        <w:pStyle w:val="BodyText"/>
        <w:spacing w:before="124" w:line="360" w:lineRule="auto"/>
        <w:ind w:right="357"/>
        <w:jc w:val="both"/>
        <w:rPr>
          <w:b/>
        </w:rPr>
      </w:pPr>
      <w:r>
        <w:t>Transmission towers are also differentiated according to the role they are to play in the line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Several criteria are considered here, the most general of which includes two types of support</w:t>
      </w:r>
      <w:r>
        <w:rPr>
          <w:spacing w:val="1"/>
        </w:rPr>
        <w:t xml:space="preserve"> </w:t>
      </w:r>
      <w:r>
        <w:t>structure</w:t>
      </w:r>
      <w:r>
        <w:rPr>
          <w:spacing w:val="-2"/>
        </w:rPr>
        <w:t xml:space="preserve"> </w:t>
      </w:r>
      <w:r>
        <w:t>– suspension (pass-through) and section</w:t>
      </w:r>
      <w:r>
        <w:rPr>
          <w:spacing w:val="2"/>
        </w:rPr>
        <w:t xml:space="preserve"> </w:t>
      </w:r>
      <w:r>
        <w:t>support</w:t>
      </w:r>
      <w:r>
        <w:rPr>
          <w:b/>
        </w:rPr>
        <w:t>.</w:t>
      </w:r>
    </w:p>
    <w:p w:rsidR="00C63C75" w:rsidRDefault="00C63C75">
      <w:pPr>
        <w:spacing w:line="360" w:lineRule="auto"/>
        <w:jc w:val="both"/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0C4C96">
      <w:pPr>
        <w:pStyle w:val="Heading2"/>
        <w:numPr>
          <w:ilvl w:val="0"/>
          <w:numId w:val="29"/>
        </w:numPr>
        <w:tabs>
          <w:tab w:val="left" w:pos="1552"/>
        </w:tabs>
        <w:spacing w:before="119"/>
        <w:ind w:hanging="361"/>
        <w:jc w:val="both"/>
      </w:pPr>
      <w:r>
        <w:lastRenderedPageBreak/>
        <w:t>Suspension</w:t>
      </w:r>
      <w:r>
        <w:rPr>
          <w:spacing w:val="-3"/>
        </w:rPr>
        <w:t xml:space="preserve"> </w:t>
      </w:r>
      <w:r>
        <w:t>(pass-through)</w:t>
      </w:r>
      <w:r>
        <w:rPr>
          <w:spacing w:val="-4"/>
        </w:rPr>
        <w:t xml:space="preserve"> </w:t>
      </w:r>
      <w:r>
        <w:t>structures</w:t>
      </w:r>
    </w:p>
    <w:p w:rsidR="00C63C75" w:rsidRDefault="000C4C96">
      <w:pPr>
        <w:pStyle w:val="BodyText"/>
        <w:spacing w:before="135" w:line="360" w:lineRule="auto"/>
        <w:ind w:right="358"/>
        <w:jc w:val="both"/>
      </w:pPr>
      <w:r>
        <w:t xml:space="preserve">Suspension (pass-through) structures </w:t>
      </w:r>
      <w:r>
        <w:rPr>
          <w:b/>
        </w:rPr>
        <w:t xml:space="preserve">- </w:t>
      </w:r>
      <w:r>
        <w:t>as defined in the currently applicable standard Alternating</w:t>
      </w:r>
      <w:r>
        <w:rPr>
          <w:spacing w:val="-57"/>
        </w:rPr>
        <w:t xml:space="preserve"> </w:t>
      </w:r>
      <w:r>
        <w:t>current</w:t>
      </w:r>
      <w:r>
        <w:rPr>
          <w:spacing w:val="-1"/>
        </w:rPr>
        <w:t xml:space="preserve"> </w:t>
      </w:r>
      <w:r>
        <w:t>overhead power lines above</w:t>
      </w:r>
      <w:r>
        <w:rPr>
          <w:spacing w:val="-1"/>
        </w:rPr>
        <w:t xml:space="preserve"> </w:t>
      </w:r>
      <w:r>
        <w:t>1 kV.</w:t>
      </w:r>
    </w:p>
    <w:p w:rsidR="00C63C75" w:rsidRDefault="000C4C96">
      <w:pPr>
        <w:pStyle w:val="BodyText"/>
        <w:spacing w:line="360" w:lineRule="auto"/>
        <w:ind w:right="358"/>
        <w:jc w:val="both"/>
      </w:pPr>
      <w:r>
        <w:t>The basic</w:t>
      </w:r>
      <w:r>
        <w:rPr>
          <w:spacing w:val="1"/>
        </w:rPr>
        <w:t xml:space="preserve"> </w:t>
      </w:r>
      <w:proofErr w:type="gramStart"/>
      <w:r>
        <w:t>type of such</w:t>
      </w:r>
      <w:r>
        <w:rPr>
          <w:spacing w:val="1"/>
        </w:rPr>
        <w:t xml:space="preserve"> </w:t>
      </w:r>
      <w:r>
        <w:t>structures</w:t>
      </w:r>
      <w:r>
        <w:rPr>
          <w:spacing w:val="1"/>
        </w:rPr>
        <w:t xml:space="preserve"> </w:t>
      </w:r>
      <w:r>
        <w:t>are</w:t>
      </w:r>
      <w:proofErr w:type="gramEnd"/>
      <w:r>
        <w:t xml:space="preserve"> suspension</w:t>
      </w:r>
      <w:r>
        <w:rPr>
          <w:spacing w:val="1"/>
        </w:rPr>
        <w:t xml:space="preserve"> </w:t>
      </w:r>
      <w:r>
        <w:t>towers. They are usually used on</w:t>
      </w:r>
      <w:r>
        <w:rPr>
          <w:spacing w:val="1"/>
        </w:rPr>
        <w:t xml:space="preserve"> </w:t>
      </w:r>
      <w:r>
        <w:t>straight</w:t>
      </w:r>
      <w:r>
        <w:rPr>
          <w:spacing w:val="1"/>
        </w:rPr>
        <w:t xml:space="preserve"> </w:t>
      </w:r>
      <w:r>
        <w:t>sections of overhead lines where the route does not change its course by more than 2 degrees</w:t>
      </w:r>
      <w:r>
        <w:rPr>
          <w:b/>
        </w:rPr>
        <w:t xml:space="preserve">. </w:t>
      </w:r>
      <w:r>
        <w:t>In</w:t>
      </w:r>
      <w:r>
        <w:rPr>
          <w:spacing w:val="1"/>
        </w:rPr>
        <w:t xml:space="preserve"> </w:t>
      </w:r>
      <w:r>
        <w:t>this location, the suspension towers are used to support the cables and therefore mainly carry</w:t>
      </w:r>
      <w:r>
        <w:rPr>
          <w:spacing w:val="1"/>
        </w:rPr>
        <w:t xml:space="preserve"> </w:t>
      </w:r>
      <w:r>
        <w:t>vertical</w:t>
      </w:r>
      <w:r>
        <w:rPr>
          <w:spacing w:val="-1"/>
        </w:rPr>
        <w:t xml:space="preserve"> </w:t>
      </w:r>
      <w:r>
        <w:t>loads, but not the</w:t>
      </w:r>
      <w:r>
        <w:rPr>
          <w:spacing w:val="1"/>
        </w:rPr>
        <w:t xml:space="preserve"> </w:t>
      </w:r>
      <w:r>
        <w:t>higher</w:t>
      </w:r>
      <w:r>
        <w:rPr>
          <w:spacing w:val="1"/>
        </w:rPr>
        <w:t xml:space="preserve"> </w:t>
      </w:r>
      <w:r>
        <w:t>forces caused</w:t>
      </w:r>
      <w:r>
        <w:rPr>
          <w:spacing w:val="-1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cable tension.</w:t>
      </w:r>
    </w:p>
    <w:p w:rsidR="00C63C75" w:rsidRDefault="000C4C96">
      <w:pPr>
        <w:pStyle w:val="BodyText"/>
        <w:spacing w:line="360" w:lineRule="auto"/>
        <w:ind w:right="353"/>
        <w:jc w:val="both"/>
      </w:pPr>
      <w:r>
        <w:t>The use of suspension structures at the positions where the line changes direction results in loads</w:t>
      </w:r>
      <w:r>
        <w:rPr>
          <w:spacing w:val="1"/>
        </w:rPr>
        <w:t xml:space="preserve"> </w:t>
      </w:r>
      <w:r>
        <w:t>in them with the resultant force from the tension of the cables in the direction of the bisector of</w:t>
      </w:r>
      <w:r>
        <w:rPr>
          <w:spacing w:val="1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break</w:t>
      </w:r>
      <w:r>
        <w:rPr>
          <w:spacing w:val="10"/>
        </w:rPr>
        <w:t xml:space="preserve"> </w:t>
      </w:r>
      <w:r>
        <w:t>angle.</w:t>
      </w:r>
      <w:r>
        <w:rPr>
          <w:spacing w:val="7"/>
        </w:rPr>
        <w:t xml:space="preserve"> </w:t>
      </w:r>
      <w:r>
        <w:t>Such</w:t>
      </w:r>
      <w:r>
        <w:rPr>
          <w:spacing w:val="8"/>
        </w:rPr>
        <w:t xml:space="preserve"> </w:t>
      </w:r>
      <w:r>
        <w:t>loads</w:t>
      </w:r>
      <w:r>
        <w:rPr>
          <w:spacing w:val="8"/>
        </w:rPr>
        <w:t xml:space="preserve"> </w:t>
      </w:r>
      <w:r>
        <w:t>can</w:t>
      </w:r>
      <w:r>
        <w:rPr>
          <w:spacing w:val="8"/>
        </w:rPr>
        <w:t xml:space="preserve"> </w:t>
      </w:r>
      <w:r>
        <w:t>be</w:t>
      </w:r>
      <w:r>
        <w:rPr>
          <w:spacing w:val="7"/>
        </w:rPr>
        <w:t xml:space="preserve"> </w:t>
      </w:r>
      <w:r>
        <w:t>significant</w:t>
      </w:r>
      <w:r>
        <w:rPr>
          <w:spacing w:val="8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increase</w:t>
      </w:r>
      <w:r>
        <w:rPr>
          <w:spacing w:val="7"/>
        </w:rPr>
        <w:t xml:space="preserve"> </w:t>
      </w:r>
      <w:r>
        <w:t>strongly</w:t>
      </w:r>
      <w:r>
        <w:rPr>
          <w:spacing w:val="5"/>
        </w:rPr>
        <w:t xml:space="preserve"> </w:t>
      </w:r>
      <w:r>
        <w:t>as</w:t>
      </w:r>
      <w:r>
        <w:rPr>
          <w:spacing w:val="8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angle</w:t>
      </w:r>
      <w:r>
        <w:rPr>
          <w:spacing w:val="7"/>
        </w:rPr>
        <w:t xml:space="preserve"> </w:t>
      </w:r>
      <w:r>
        <w:t>increases.</w:t>
      </w:r>
      <w:r>
        <w:rPr>
          <w:spacing w:val="8"/>
        </w:rPr>
        <w:t xml:space="preserve"> </w:t>
      </w:r>
      <w:r>
        <w:t>Such</w:t>
      </w:r>
      <w:r>
        <w:rPr>
          <w:spacing w:val="-58"/>
        </w:rPr>
        <w:t xml:space="preserve"> </w:t>
      </w:r>
      <w:r>
        <w:t>a positioning of the structure requires its appropriate design and it is then customarily referred to</w:t>
      </w:r>
      <w:r>
        <w:rPr>
          <w:spacing w:val="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an angle tower.</w:t>
      </w:r>
    </w:p>
    <w:p w:rsidR="00C63C75" w:rsidRDefault="00C63C75">
      <w:pPr>
        <w:pStyle w:val="BodyText"/>
        <w:spacing w:before="4"/>
        <w:ind w:left="0"/>
      </w:pPr>
    </w:p>
    <w:p w:rsidR="00C63C75" w:rsidRDefault="000C4C96">
      <w:pPr>
        <w:pStyle w:val="Heading2"/>
        <w:numPr>
          <w:ilvl w:val="1"/>
          <w:numId w:val="29"/>
        </w:numPr>
        <w:tabs>
          <w:tab w:val="left" w:pos="2001"/>
        </w:tabs>
        <w:spacing w:before="1"/>
        <w:ind w:hanging="361"/>
        <w:jc w:val="both"/>
      </w:pPr>
      <w:r>
        <w:t>Dead-end</w:t>
      </w:r>
      <w:r>
        <w:rPr>
          <w:spacing w:val="-3"/>
        </w:rPr>
        <w:t xml:space="preserve"> </w:t>
      </w:r>
      <w:r>
        <w:t>(section)</w:t>
      </w:r>
      <w:r>
        <w:rPr>
          <w:spacing w:val="-2"/>
        </w:rPr>
        <w:t xml:space="preserve"> </w:t>
      </w:r>
      <w:r>
        <w:t>support</w:t>
      </w:r>
      <w:r>
        <w:rPr>
          <w:spacing w:val="-2"/>
        </w:rPr>
        <w:t xml:space="preserve"> </w:t>
      </w:r>
      <w:r>
        <w:t>structures</w:t>
      </w:r>
    </w:p>
    <w:p w:rsidR="00C63C75" w:rsidRDefault="000C4C96">
      <w:pPr>
        <w:pStyle w:val="BodyText"/>
        <w:spacing w:before="136" w:line="360" w:lineRule="auto"/>
        <w:ind w:right="358"/>
        <w:jc w:val="both"/>
      </w:pPr>
      <w:r>
        <w:rPr>
          <w:b/>
        </w:rPr>
        <w:t xml:space="preserve">Dead-end (section) support structures </w:t>
      </w:r>
      <w:r>
        <w:t>- standard gives an enigmatic definition of these, talking</w:t>
      </w:r>
      <w:r>
        <w:rPr>
          <w:spacing w:val="-57"/>
        </w:rPr>
        <w:t xml:space="preserve"> </w:t>
      </w:r>
      <w:r>
        <w:t>about structures equipped with tension insulator strings. Their function in the line as structures</w:t>
      </w:r>
      <w:r>
        <w:rPr>
          <w:spacing w:val="1"/>
        </w:rPr>
        <w:t xml:space="preserve"> </w:t>
      </w:r>
      <w:r>
        <w:t>intended</w:t>
      </w:r>
      <w:r>
        <w:rPr>
          <w:spacing w:val="-1"/>
        </w:rPr>
        <w:t xml:space="preserve"> </w:t>
      </w:r>
      <w:r>
        <w:t>to take</w:t>
      </w:r>
      <w:r>
        <w:rPr>
          <w:spacing w:val="-1"/>
        </w:rPr>
        <w:t xml:space="preserve"> </w:t>
      </w:r>
      <w:r>
        <w:t>up the tension of the</w:t>
      </w:r>
      <w:r>
        <w:rPr>
          <w:spacing w:val="-2"/>
        </w:rPr>
        <w:t xml:space="preserve"> </w:t>
      </w:r>
      <w:r>
        <w:t>conductors.</w:t>
      </w:r>
    </w:p>
    <w:p w:rsidR="00C63C75" w:rsidRDefault="000C4C96">
      <w:pPr>
        <w:pStyle w:val="BodyText"/>
        <w:spacing w:before="2" w:line="360" w:lineRule="auto"/>
        <w:ind w:right="359"/>
        <w:jc w:val="both"/>
      </w:pPr>
      <w:r>
        <w:t>The basic types of these structures are sturdy towers. These towers are used on the straight route</w:t>
      </w:r>
      <w:r>
        <w:rPr>
          <w:spacing w:val="1"/>
        </w:rPr>
        <w:t xml:space="preserve"> </w:t>
      </w:r>
      <w:r>
        <w:t>(to</w:t>
      </w:r>
      <w:r>
        <w:rPr>
          <w:spacing w:val="27"/>
        </w:rPr>
        <w:t xml:space="preserve"> </w:t>
      </w:r>
      <w:r>
        <w:t>limit</w:t>
      </w:r>
      <w:r>
        <w:rPr>
          <w:spacing w:val="28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length</w:t>
      </w:r>
      <w:r>
        <w:rPr>
          <w:spacing w:val="28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line</w:t>
      </w:r>
      <w:r>
        <w:rPr>
          <w:spacing w:val="27"/>
        </w:rPr>
        <w:t xml:space="preserve"> </w:t>
      </w:r>
      <w:r>
        <w:t>section)</w:t>
      </w:r>
      <w:r>
        <w:rPr>
          <w:spacing w:val="1"/>
        </w:rPr>
        <w:t xml:space="preserve"> </w:t>
      </w:r>
      <w:r>
        <w:t>or</w:t>
      </w:r>
      <w:r>
        <w:rPr>
          <w:spacing w:val="30"/>
        </w:rPr>
        <w:t xml:space="preserve"> </w:t>
      </w:r>
      <w:r>
        <w:t>at</w:t>
      </w:r>
      <w:r>
        <w:rPr>
          <w:spacing w:val="28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bend</w:t>
      </w:r>
      <w:r>
        <w:rPr>
          <w:spacing w:val="27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line</w:t>
      </w:r>
      <w:r>
        <w:rPr>
          <w:spacing w:val="1"/>
        </w:rPr>
        <w:t xml:space="preserve"> </w:t>
      </w:r>
      <w:r>
        <w:t>(to</w:t>
      </w:r>
      <w:r>
        <w:rPr>
          <w:spacing w:val="27"/>
        </w:rPr>
        <w:t xml:space="preserve"> </w:t>
      </w:r>
      <w:r>
        <w:t>absorb</w:t>
      </w:r>
      <w:r>
        <w:rPr>
          <w:spacing w:val="27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resultant</w:t>
      </w:r>
      <w:r>
        <w:rPr>
          <w:spacing w:val="28"/>
        </w:rPr>
        <w:t xml:space="preserve"> </w:t>
      </w:r>
      <w:r>
        <w:t>force</w:t>
      </w:r>
      <w:r>
        <w:rPr>
          <w:spacing w:val="-57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tension of the</w:t>
      </w:r>
      <w:r>
        <w:rPr>
          <w:spacing w:val="-1"/>
        </w:rPr>
        <w:t xml:space="preserve"> </w:t>
      </w:r>
      <w:r>
        <w:t>wires).</w:t>
      </w:r>
    </w:p>
    <w:p w:rsidR="00C63C75" w:rsidRDefault="000C4C96">
      <w:pPr>
        <w:pStyle w:val="BodyText"/>
        <w:spacing w:line="360" w:lineRule="auto"/>
        <w:ind w:right="363"/>
        <w:jc w:val="both"/>
      </w:pPr>
      <w:r>
        <w:t>The shape and design of the dead-end (section) tower depends on the line bend angle. An</w:t>
      </w:r>
      <w:r>
        <w:rPr>
          <w:spacing w:val="1"/>
        </w:rPr>
        <w:t xml:space="preserve"> </w:t>
      </w:r>
      <w:r>
        <w:t>acceptable</w:t>
      </w:r>
      <w:r>
        <w:rPr>
          <w:spacing w:val="-2"/>
        </w:rPr>
        <w:t xml:space="preserve"> </w:t>
      </w:r>
      <w:r>
        <w:t>range</w:t>
      </w:r>
      <w:r>
        <w:rPr>
          <w:spacing w:val="-1"/>
        </w:rPr>
        <w:t xml:space="preserve"> </w:t>
      </w:r>
      <w:r>
        <w:t>of bend</w:t>
      </w:r>
      <w:r>
        <w:rPr>
          <w:spacing w:val="2"/>
        </w:rPr>
        <w:t xml:space="preserve"> </w:t>
      </w:r>
      <w:r>
        <w:t>angles</w:t>
      </w:r>
      <w:r>
        <w:rPr>
          <w:spacing w:val="-1"/>
        </w:rPr>
        <w:t xml:space="preserve"> </w:t>
      </w:r>
      <w:r>
        <w:t>is specified for a given</w:t>
      </w:r>
      <w:r>
        <w:rPr>
          <w:spacing w:val="-1"/>
        </w:rPr>
        <w:t xml:space="preserve"> </w:t>
      </w:r>
      <w:r>
        <w:t>tower type.</w:t>
      </w:r>
    </w:p>
    <w:p w:rsidR="00C63C75" w:rsidRDefault="000C4C96">
      <w:pPr>
        <w:pStyle w:val="BodyText"/>
        <w:spacing w:line="360" w:lineRule="auto"/>
        <w:ind w:right="361"/>
        <w:jc w:val="both"/>
      </w:pPr>
      <w:r>
        <w:t>In</w:t>
      </w:r>
      <w:r>
        <w:rPr>
          <w:spacing w:val="1"/>
        </w:rPr>
        <w:t xml:space="preserve"> </w:t>
      </w:r>
      <w:r>
        <w:t>practice,</w:t>
      </w:r>
      <w:r>
        <w:rPr>
          <w:spacing w:val="1"/>
        </w:rPr>
        <w:t xml:space="preserve"> </w:t>
      </w:r>
      <w:r>
        <w:t>many</w:t>
      </w:r>
      <w:r>
        <w:rPr>
          <w:spacing w:val="60"/>
        </w:rPr>
        <w:t xml:space="preserve"> </w:t>
      </w:r>
      <w:r>
        <w:t>types</w:t>
      </w:r>
      <w:r>
        <w:rPr>
          <w:spacing w:val="60"/>
        </w:rPr>
        <w:t xml:space="preserve"> </w:t>
      </w:r>
      <w:r>
        <w:t>of</w:t>
      </w:r>
      <w:r>
        <w:rPr>
          <w:spacing w:val="60"/>
        </w:rPr>
        <w:t xml:space="preserve"> </w:t>
      </w:r>
      <w:r>
        <w:t>suspension</w:t>
      </w:r>
      <w:r>
        <w:rPr>
          <w:spacing w:val="60"/>
        </w:rPr>
        <w:t xml:space="preserve"> </w:t>
      </w:r>
      <w:r>
        <w:t>and</w:t>
      </w:r>
      <w:r>
        <w:rPr>
          <w:spacing w:val="60"/>
        </w:rPr>
        <w:t xml:space="preserve"> </w:t>
      </w:r>
      <w:r>
        <w:t>dead-end</w:t>
      </w:r>
      <w:r>
        <w:rPr>
          <w:spacing w:val="60"/>
        </w:rPr>
        <w:t xml:space="preserve"> </w:t>
      </w:r>
      <w:r>
        <w:t>(section)</w:t>
      </w:r>
      <w:r>
        <w:rPr>
          <w:spacing w:val="60"/>
        </w:rPr>
        <w:t xml:space="preserve"> </w:t>
      </w:r>
      <w:r>
        <w:t>structures</w:t>
      </w:r>
      <w:r>
        <w:rPr>
          <w:spacing w:val="60"/>
        </w:rPr>
        <w:t xml:space="preserve"> </w:t>
      </w:r>
      <w:r>
        <w:t>are</w:t>
      </w:r>
      <w:r>
        <w:rPr>
          <w:spacing w:val="60"/>
        </w:rPr>
        <w:t xml:space="preserve"> </w:t>
      </w:r>
      <w:r>
        <w:t>used</w:t>
      </w:r>
      <w:r>
        <w:rPr>
          <w:spacing w:val="60"/>
        </w:rPr>
        <w:t xml:space="preserve"> </w:t>
      </w:r>
      <w:r>
        <w:t>on</w:t>
      </w:r>
      <w:r>
        <w:rPr>
          <w:spacing w:val="60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given</w:t>
      </w:r>
      <w:r>
        <w:rPr>
          <w:spacing w:val="-2"/>
        </w:rPr>
        <w:t xml:space="preserve"> </w:t>
      </w:r>
      <w:hyperlink r:id="rId36">
        <w:r>
          <w:t>line</w:t>
        </w:r>
        <w:r>
          <w:rPr>
            <w:spacing w:val="-1"/>
          </w:rPr>
          <w:t xml:space="preserve"> </w:t>
        </w:r>
      </w:hyperlink>
      <w:r>
        <w:t>to form what is known as a</w:t>
      </w:r>
      <w:r>
        <w:rPr>
          <w:spacing w:val="-1"/>
        </w:rPr>
        <w:t xml:space="preserve"> </w:t>
      </w:r>
      <w:r>
        <w:t>series of towers.</w:t>
      </w:r>
    </w:p>
    <w:p w:rsidR="00C63C75" w:rsidRDefault="000C4C96">
      <w:pPr>
        <w:pStyle w:val="Heading2"/>
        <w:numPr>
          <w:ilvl w:val="0"/>
          <w:numId w:val="28"/>
        </w:numPr>
        <w:tabs>
          <w:tab w:val="left" w:pos="1641"/>
        </w:tabs>
        <w:spacing w:before="4"/>
        <w:ind w:hanging="361"/>
        <w:jc w:val="both"/>
      </w:pPr>
      <w:r>
        <w:t>Types</w:t>
      </w:r>
      <w:r>
        <w:rPr>
          <w:spacing w:val="-2"/>
        </w:rPr>
        <w:t xml:space="preserve"> </w:t>
      </w:r>
      <w:r>
        <w:t>of tower</w:t>
      </w:r>
      <w:r>
        <w:rPr>
          <w:spacing w:val="-2"/>
        </w:rPr>
        <w:t xml:space="preserve"> </w:t>
      </w:r>
      <w:r>
        <w:t>based</w:t>
      </w:r>
      <w:r>
        <w:rPr>
          <w:spacing w:val="-1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property</w:t>
      </w:r>
      <w:r>
        <w:rPr>
          <w:spacing w:val="-1"/>
        </w:rPr>
        <w:t xml:space="preserve"> </w:t>
      </w:r>
      <w:r>
        <w:t>zoning</w:t>
      </w:r>
    </w:p>
    <w:p w:rsidR="00C63C75" w:rsidRDefault="000C4C96">
      <w:pPr>
        <w:pStyle w:val="BodyText"/>
        <w:spacing w:before="135" w:line="360" w:lineRule="auto"/>
        <w:ind w:right="365"/>
        <w:jc w:val="both"/>
      </w:pPr>
      <w:r>
        <w:t>A tower is an above ground support structure specifically used for the attachment of antennas.</w:t>
      </w:r>
      <w:r>
        <w:rPr>
          <w:spacing w:val="1"/>
        </w:rPr>
        <w:t xml:space="preserve"> </w:t>
      </w:r>
      <w:r>
        <w:t>Towers are unoccupied structures</w:t>
      </w:r>
      <w:r>
        <w:rPr>
          <w:spacing w:val="1"/>
        </w:rPr>
        <w:t xml:space="preserve"> </w:t>
      </w:r>
      <w:r>
        <w:t>with limits based on height and</w:t>
      </w:r>
      <w:r>
        <w:rPr>
          <w:spacing w:val="1"/>
        </w:rPr>
        <w:t xml:space="preserve"> </w:t>
      </w:r>
      <w:r>
        <w:t>placement</w:t>
      </w:r>
      <w:r>
        <w:rPr>
          <w:spacing w:val="1"/>
        </w:rPr>
        <w:t xml:space="preserve"> </w:t>
      </w:r>
      <w:r>
        <w:t>use based on</w:t>
      </w:r>
      <w:r>
        <w:rPr>
          <w:spacing w:val="1"/>
        </w:rPr>
        <w:t xml:space="preserve"> </w:t>
      </w:r>
      <w:r>
        <w:t>property</w:t>
      </w:r>
      <w:r>
        <w:rPr>
          <w:spacing w:val="-5"/>
        </w:rPr>
        <w:t xml:space="preserve"> </w:t>
      </w:r>
      <w:r>
        <w:t>zoning.</w:t>
      </w:r>
    </w:p>
    <w:p w:rsidR="00C63C75" w:rsidRDefault="000C4C96">
      <w:pPr>
        <w:pStyle w:val="Heading2"/>
        <w:numPr>
          <w:ilvl w:val="0"/>
          <w:numId w:val="30"/>
        </w:numPr>
        <w:tabs>
          <w:tab w:val="left" w:pos="1372"/>
        </w:tabs>
        <w:spacing w:line="275" w:lineRule="exact"/>
        <w:ind w:hanging="361"/>
        <w:jc w:val="both"/>
        <w:rPr>
          <w:b w:val="0"/>
        </w:rPr>
      </w:pPr>
      <w:r>
        <w:t>Monopole</w:t>
      </w:r>
      <w:r>
        <w:rPr>
          <w:b w:val="0"/>
        </w:rPr>
        <w:t>:</w:t>
      </w:r>
    </w:p>
    <w:p w:rsidR="00C63C75" w:rsidRDefault="000C4C96">
      <w:pPr>
        <w:pStyle w:val="BodyText"/>
        <w:spacing w:before="139" w:line="360" w:lineRule="auto"/>
        <w:ind w:right="367"/>
        <w:jc w:val="both"/>
      </w:pPr>
      <w:r>
        <w:t>A monopole is a specific type of tower which is monolithic in design. Typically constructed of</w:t>
      </w:r>
      <w:r>
        <w:rPr>
          <w:spacing w:val="1"/>
        </w:rPr>
        <w:t xml:space="preserve"> </w:t>
      </w:r>
      <w:r>
        <w:t>steel,</w:t>
      </w:r>
      <w:r>
        <w:rPr>
          <w:spacing w:val="-1"/>
        </w:rPr>
        <w:t xml:space="preserve"> </w:t>
      </w:r>
      <w:r>
        <w:t>monopoles are attached to a below-grade</w:t>
      </w:r>
      <w:r>
        <w:rPr>
          <w:spacing w:val="-2"/>
        </w:rPr>
        <w:t xml:space="preserve"> </w:t>
      </w:r>
      <w:r>
        <w:t>concrete</w:t>
      </w:r>
      <w:r>
        <w:rPr>
          <w:spacing w:val="3"/>
        </w:rPr>
        <w:t xml:space="preserve"> </w:t>
      </w:r>
      <w:r>
        <w:t>caisson.</w:t>
      </w:r>
    </w:p>
    <w:p w:rsidR="00C63C75" w:rsidRDefault="00C63C75">
      <w:pPr>
        <w:spacing w:line="360" w:lineRule="auto"/>
        <w:jc w:val="both"/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0C4C96">
      <w:pPr>
        <w:pStyle w:val="BodyText"/>
        <w:spacing w:before="114" w:line="362" w:lineRule="auto"/>
        <w:ind w:right="356"/>
      </w:pPr>
      <w:r>
        <w:lastRenderedPageBreak/>
        <w:t>Monopoles</w:t>
      </w:r>
      <w:r>
        <w:rPr>
          <w:spacing w:val="22"/>
        </w:rPr>
        <w:t xml:space="preserve"> </w:t>
      </w:r>
      <w:r>
        <w:t>do</w:t>
      </w:r>
      <w:r>
        <w:rPr>
          <w:spacing w:val="22"/>
        </w:rPr>
        <w:t xml:space="preserve"> </w:t>
      </w:r>
      <w:r>
        <w:t>not</w:t>
      </w:r>
      <w:r>
        <w:rPr>
          <w:spacing w:val="23"/>
        </w:rPr>
        <w:t xml:space="preserve"> </w:t>
      </w:r>
      <w:r>
        <w:t>have</w:t>
      </w:r>
      <w:r>
        <w:rPr>
          <w:spacing w:val="19"/>
        </w:rPr>
        <w:t xml:space="preserve"> </w:t>
      </w:r>
      <w:r>
        <w:t>horizontal</w:t>
      </w:r>
      <w:r>
        <w:rPr>
          <w:spacing w:val="22"/>
        </w:rPr>
        <w:t xml:space="preserve"> </w:t>
      </w:r>
      <w:r>
        <w:t>telecommunication</w:t>
      </w:r>
      <w:r>
        <w:rPr>
          <w:spacing w:val="22"/>
        </w:rPr>
        <w:t xml:space="preserve"> </w:t>
      </w:r>
      <w:r>
        <w:t>wire</w:t>
      </w:r>
      <w:r>
        <w:rPr>
          <w:spacing w:val="21"/>
        </w:rPr>
        <w:t xml:space="preserve"> </w:t>
      </w:r>
      <w:r>
        <w:t>attachments.</w:t>
      </w:r>
      <w:r>
        <w:rPr>
          <w:spacing w:val="23"/>
        </w:rPr>
        <w:t xml:space="preserve"> </w:t>
      </w:r>
      <w:r>
        <w:t>A</w:t>
      </w:r>
      <w:r>
        <w:rPr>
          <w:spacing w:val="22"/>
        </w:rPr>
        <w:t xml:space="preserve"> </w:t>
      </w:r>
      <w:r>
        <w:t>monopole</w:t>
      </w:r>
      <w:r>
        <w:rPr>
          <w:spacing w:val="21"/>
        </w:rPr>
        <w:t xml:space="preserve"> </w:t>
      </w:r>
      <w:r>
        <w:t>can</w:t>
      </w:r>
      <w:r>
        <w:rPr>
          <w:spacing w:val="22"/>
        </w:rPr>
        <w:t xml:space="preserve"> </w:t>
      </w:r>
      <w:r>
        <w:t>have</w:t>
      </w:r>
      <w:r>
        <w:rPr>
          <w:spacing w:val="-57"/>
        </w:rPr>
        <w:t xml:space="preserve"> </w:t>
      </w:r>
      <w:r>
        <w:t>concealment</w:t>
      </w:r>
      <w:r>
        <w:rPr>
          <w:spacing w:val="-1"/>
        </w:rPr>
        <w:t xml:space="preserve"> </w:t>
      </w:r>
      <w:r>
        <w:t>characteristics.</w:t>
      </w:r>
    </w:p>
    <w:p w:rsidR="00C63C75" w:rsidRDefault="000C4C96">
      <w:pPr>
        <w:pStyle w:val="Heading2"/>
        <w:numPr>
          <w:ilvl w:val="0"/>
          <w:numId w:val="30"/>
        </w:numPr>
        <w:tabs>
          <w:tab w:val="left" w:pos="1371"/>
          <w:tab w:val="left" w:pos="1372"/>
        </w:tabs>
        <w:spacing w:line="271" w:lineRule="exact"/>
        <w:ind w:hanging="361"/>
        <w:rPr>
          <w:b w:val="0"/>
        </w:rPr>
      </w:pPr>
      <w:r>
        <w:t>Transmission</w:t>
      </w:r>
      <w:r>
        <w:rPr>
          <w:spacing w:val="-1"/>
        </w:rPr>
        <w:t xml:space="preserve"> </w:t>
      </w:r>
      <w:r>
        <w:t>Tower</w:t>
      </w:r>
      <w:r>
        <w:rPr>
          <w:b w:val="0"/>
        </w:rPr>
        <w:t>:</w:t>
      </w:r>
    </w:p>
    <w:p w:rsidR="00C63C75" w:rsidRDefault="000C4C96">
      <w:pPr>
        <w:pStyle w:val="BodyText"/>
        <w:spacing w:before="140" w:line="360" w:lineRule="auto"/>
        <w:ind w:right="611"/>
      </w:pPr>
      <w:r>
        <w:t>A</w:t>
      </w:r>
      <w:r>
        <w:rPr>
          <w:spacing w:val="11"/>
        </w:rPr>
        <w:t xml:space="preserve"> </w:t>
      </w:r>
      <w:r>
        <w:t>transmission</w:t>
      </w:r>
      <w:r>
        <w:rPr>
          <w:spacing w:val="11"/>
        </w:rPr>
        <w:t xml:space="preserve"> </w:t>
      </w:r>
      <w:r>
        <w:t>tower</w:t>
      </w:r>
      <w:r>
        <w:rPr>
          <w:spacing w:val="11"/>
        </w:rPr>
        <w:t xml:space="preserve"> </w:t>
      </w:r>
      <w:r>
        <w:t>is</w:t>
      </w:r>
      <w:r>
        <w:rPr>
          <w:spacing w:val="12"/>
        </w:rPr>
        <w:t xml:space="preserve"> </w:t>
      </w:r>
      <w:r>
        <w:t>an</w:t>
      </w:r>
      <w:r>
        <w:rPr>
          <w:spacing w:val="11"/>
        </w:rPr>
        <w:t xml:space="preserve"> </w:t>
      </w:r>
      <w:r>
        <w:t>above</w:t>
      </w:r>
      <w:r>
        <w:rPr>
          <w:spacing w:val="10"/>
        </w:rPr>
        <w:t xml:space="preserve"> </w:t>
      </w:r>
      <w:r>
        <w:t>ground</w:t>
      </w:r>
      <w:r>
        <w:rPr>
          <w:spacing w:val="11"/>
        </w:rPr>
        <w:t xml:space="preserve"> </w:t>
      </w:r>
      <w:r>
        <w:t>support</w:t>
      </w:r>
      <w:r>
        <w:rPr>
          <w:spacing w:val="11"/>
        </w:rPr>
        <w:t xml:space="preserve"> </w:t>
      </w:r>
      <w:r>
        <w:t>structure</w:t>
      </w:r>
      <w:r>
        <w:rPr>
          <w:spacing w:val="10"/>
        </w:rPr>
        <w:t xml:space="preserve"> </w:t>
      </w:r>
      <w:r>
        <w:t>with</w:t>
      </w:r>
      <w:r>
        <w:rPr>
          <w:spacing w:val="12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principal</w:t>
      </w:r>
      <w:r>
        <w:rPr>
          <w:spacing w:val="11"/>
        </w:rPr>
        <w:t xml:space="preserve"> </w:t>
      </w:r>
      <w:r>
        <w:t>purpose</w:t>
      </w:r>
      <w:r>
        <w:rPr>
          <w:spacing w:val="11"/>
        </w:rPr>
        <w:t xml:space="preserve"> </w:t>
      </w:r>
      <w:r>
        <w:t>to</w:t>
      </w:r>
      <w:r>
        <w:rPr>
          <w:spacing w:val="-57"/>
        </w:rPr>
        <w:t xml:space="preserve"> </w:t>
      </w:r>
      <w:r>
        <w:t>distribute</w:t>
      </w:r>
      <w:r>
        <w:rPr>
          <w:spacing w:val="-2"/>
        </w:rPr>
        <w:t xml:space="preserve"> </w:t>
      </w:r>
      <w:r>
        <w:t>high voltage</w:t>
      </w:r>
      <w:r>
        <w:rPr>
          <w:spacing w:val="-1"/>
        </w:rPr>
        <w:t xml:space="preserve"> </w:t>
      </w:r>
      <w:r>
        <w:t>power laterally.</w:t>
      </w:r>
    </w:p>
    <w:p w:rsidR="00C63C75" w:rsidRDefault="000C4C96">
      <w:pPr>
        <w:pStyle w:val="BodyText"/>
        <w:spacing w:line="360" w:lineRule="auto"/>
        <w:ind w:right="361"/>
      </w:pPr>
      <w:r>
        <w:t>Transmission</w:t>
      </w:r>
      <w:r>
        <w:rPr>
          <w:spacing w:val="5"/>
        </w:rPr>
        <w:t xml:space="preserve"> </w:t>
      </w:r>
      <w:r>
        <w:t>towers</w:t>
      </w:r>
      <w:r>
        <w:rPr>
          <w:spacing w:val="5"/>
        </w:rPr>
        <w:t xml:space="preserve"> </w:t>
      </w:r>
      <w:r>
        <w:t>are</w:t>
      </w:r>
      <w:r>
        <w:rPr>
          <w:spacing w:val="7"/>
        </w:rPr>
        <w:t xml:space="preserve"> </w:t>
      </w:r>
      <w:r>
        <w:t>unoccupied</w:t>
      </w:r>
      <w:r>
        <w:rPr>
          <w:spacing w:val="5"/>
        </w:rPr>
        <w:t xml:space="preserve"> </w:t>
      </w:r>
      <w:r>
        <w:t>structures</w:t>
      </w:r>
      <w:r>
        <w:rPr>
          <w:spacing w:val="6"/>
        </w:rPr>
        <w:t xml:space="preserve"> </w:t>
      </w:r>
      <w:r>
        <w:t>placed</w:t>
      </w:r>
      <w:r>
        <w:rPr>
          <w:spacing w:val="5"/>
        </w:rPr>
        <w:t xml:space="preserve"> </w:t>
      </w:r>
      <w:r>
        <w:t>in</w:t>
      </w:r>
      <w:r>
        <w:rPr>
          <w:spacing w:val="6"/>
        </w:rPr>
        <w:t xml:space="preserve"> </w:t>
      </w:r>
      <w:r>
        <w:t>designated</w:t>
      </w:r>
      <w:r>
        <w:rPr>
          <w:spacing w:val="5"/>
        </w:rPr>
        <w:t xml:space="preserve"> </w:t>
      </w:r>
      <w:r>
        <w:t>rights</w:t>
      </w:r>
      <w:r>
        <w:rPr>
          <w:spacing w:val="8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way.</w:t>
      </w:r>
      <w:r>
        <w:rPr>
          <w:spacing w:val="5"/>
        </w:rPr>
        <w:t xml:space="preserve"> </w:t>
      </w:r>
      <w:r>
        <w:t>Antennas</w:t>
      </w:r>
      <w:r>
        <w:rPr>
          <w:spacing w:val="6"/>
        </w:rPr>
        <w:t xml:space="preserve"> </w:t>
      </w:r>
      <w:r>
        <w:t>can</w:t>
      </w:r>
      <w:r>
        <w:rPr>
          <w:spacing w:val="-57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attached to transmission towers.</w:t>
      </w:r>
    </w:p>
    <w:p w:rsidR="00C63C75" w:rsidRDefault="00C63C75">
      <w:pPr>
        <w:pStyle w:val="BodyText"/>
        <w:spacing w:before="3"/>
        <w:ind w:left="0"/>
        <w:rPr>
          <w:sz w:val="21"/>
        </w:rPr>
      </w:pPr>
    </w:p>
    <w:p w:rsidR="00C63C75" w:rsidRDefault="000C4C96">
      <w:pPr>
        <w:pStyle w:val="Heading2"/>
        <w:numPr>
          <w:ilvl w:val="3"/>
          <w:numId w:val="32"/>
        </w:numPr>
        <w:tabs>
          <w:tab w:val="left" w:pos="2181"/>
        </w:tabs>
        <w:ind w:hanging="361"/>
        <w:jc w:val="both"/>
      </w:pPr>
      <w:r>
        <w:t>Overhead</w:t>
      </w:r>
      <w:r>
        <w:rPr>
          <w:spacing w:val="-3"/>
        </w:rPr>
        <w:t xml:space="preserve"> </w:t>
      </w:r>
      <w:r>
        <w:t>line</w:t>
      </w:r>
      <w:r>
        <w:rPr>
          <w:spacing w:val="-3"/>
        </w:rPr>
        <w:t xml:space="preserve"> </w:t>
      </w:r>
      <w:r>
        <w:t>Distribution</w:t>
      </w:r>
      <w:r>
        <w:rPr>
          <w:spacing w:val="-2"/>
        </w:rPr>
        <w:t xml:space="preserve"> </w:t>
      </w:r>
      <w:r>
        <w:t>Structures</w:t>
      </w:r>
    </w:p>
    <w:p w:rsidR="00C63C75" w:rsidRDefault="000C4C96">
      <w:pPr>
        <w:pStyle w:val="BodyText"/>
        <w:spacing w:before="133" w:line="360" w:lineRule="auto"/>
        <w:ind w:right="356"/>
        <w:jc w:val="both"/>
      </w:pPr>
      <w:r>
        <w:t>Distribution</w:t>
      </w:r>
      <w:r>
        <w:rPr>
          <w:spacing w:val="53"/>
        </w:rPr>
        <w:t xml:space="preserve"> </w:t>
      </w:r>
      <w:r>
        <w:t>facility</w:t>
      </w:r>
      <w:r>
        <w:rPr>
          <w:spacing w:val="47"/>
        </w:rPr>
        <w:t xml:space="preserve"> </w:t>
      </w:r>
      <w:r>
        <w:t>is</w:t>
      </w:r>
      <w:r>
        <w:rPr>
          <w:spacing w:val="54"/>
        </w:rPr>
        <w:t xml:space="preserve"> </w:t>
      </w:r>
      <w:r>
        <w:t>connected</w:t>
      </w:r>
      <w:r>
        <w:rPr>
          <w:spacing w:val="54"/>
        </w:rPr>
        <w:t xml:space="preserve"> </w:t>
      </w:r>
      <w:r>
        <w:t>between</w:t>
      </w:r>
      <w:r>
        <w:rPr>
          <w:spacing w:val="54"/>
        </w:rPr>
        <w:t xml:space="preserve"> </w:t>
      </w:r>
      <w:r>
        <w:t>a</w:t>
      </w:r>
      <w:r>
        <w:rPr>
          <w:spacing w:val="53"/>
        </w:rPr>
        <w:t xml:space="preserve"> </w:t>
      </w:r>
      <w:r>
        <w:t>distribution</w:t>
      </w:r>
      <w:r>
        <w:rPr>
          <w:spacing w:val="54"/>
        </w:rPr>
        <w:t xml:space="preserve"> </w:t>
      </w:r>
      <w:r>
        <w:t>substation</w:t>
      </w:r>
      <w:r>
        <w:rPr>
          <w:spacing w:val="53"/>
        </w:rPr>
        <w:t xml:space="preserve"> </w:t>
      </w:r>
      <w:r>
        <w:t>and</w:t>
      </w:r>
      <w:r>
        <w:rPr>
          <w:spacing w:val="53"/>
        </w:rPr>
        <w:t xml:space="preserve"> </w:t>
      </w:r>
      <w:r>
        <w:t>a</w:t>
      </w:r>
      <w:r>
        <w:rPr>
          <w:spacing w:val="54"/>
        </w:rPr>
        <w:t xml:space="preserve"> </w:t>
      </w:r>
      <w:r>
        <w:t>customer,</w:t>
      </w:r>
      <w:r>
        <w:rPr>
          <w:spacing w:val="54"/>
        </w:rPr>
        <w:t xml:space="preserve"> </w:t>
      </w:r>
      <w:r>
        <w:t>such</w:t>
      </w:r>
      <w:r>
        <w:rPr>
          <w:spacing w:val="53"/>
        </w:rPr>
        <w:t xml:space="preserve"> </w:t>
      </w:r>
      <w:r>
        <w:t>as</w:t>
      </w:r>
      <w:r>
        <w:rPr>
          <w:spacing w:val="-57"/>
        </w:rPr>
        <w:t xml:space="preserve"> </w:t>
      </w:r>
      <w:r>
        <w:t>house, building, and factory, and it consists of a pole, conductor, and transformer and so on. A</w:t>
      </w:r>
      <w:r>
        <w:rPr>
          <w:spacing w:val="1"/>
        </w:rPr>
        <w:t xml:space="preserve"> </w:t>
      </w:r>
      <w:r>
        <w:t>certain supply capacity is secured in present situation because distribution facilities are already</w:t>
      </w:r>
      <w:r>
        <w:rPr>
          <w:spacing w:val="1"/>
        </w:rPr>
        <w:t xml:space="preserve"> </w:t>
      </w:r>
      <w:r>
        <w:t>constructed.</w:t>
      </w:r>
    </w:p>
    <w:p w:rsidR="00C63C75" w:rsidRDefault="000C4C96">
      <w:pPr>
        <w:pStyle w:val="BodyText"/>
        <w:spacing w:line="360" w:lineRule="auto"/>
        <w:ind w:right="354"/>
        <w:jc w:val="both"/>
      </w:pPr>
      <w:r>
        <w:t>On the other hand, power demand is expected to grow significantly in the future because the</w:t>
      </w:r>
      <w:r>
        <w:rPr>
          <w:spacing w:val="1"/>
        </w:rPr>
        <w:t xml:space="preserve"> </w:t>
      </w:r>
      <w:r>
        <w:t>large-scale</w:t>
      </w:r>
      <w:r>
        <w:rPr>
          <w:spacing w:val="1"/>
        </w:rPr>
        <w:t xml:space="preserve"> </w:t>
      </w:r>
      <w:r>
        <w:t>development</w:t>
      </w:r>
      <w:r>
        <w:rPr>
          <w:spacing w:val="1"/>
        </w:rPr>
        <w:t xml:space="preserve"> </w:t>
      </w:r>
      <w:r>
        <w:t>projects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planned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many places.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situation,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important to utilize existing distribution lines effectively and to expand new distribution lines in</w:t>
      </w:r>
      <w:r>
        <w:rPr>
          <w:spacing w:val="1"/>
        </w:rPr>
        <w:t xml:space="preserve"> </w:t>
      </w:r>
      <w:r>
        <w:t>order</w:t>
      </w:r>
      <w:r>
        <w:rPr>
          <w:spacing w:val="-1"/>
        </w:rPr>
        <w:t xml:space="preserve"> </w:t>
      </w:r>
      <w:r>
        <w:t>to respond the</w:t>
      </w:r>
      <w:r>
        <w:rPr>
          <w:spacing w:val="-1"/>
        </w:rPr>
        <w:t xml:space="preserve"> </w:t>
      </w:r>
      <w:r>
        <w:t>power demand in the</w:t>
      </w:r>
      <w:r>
        <w:rPr>
          <w:spacing w:val="1"/>
        </w:rPr>
        <w:t xml:space="preserve"> </w:t>
      </w:r>
      <w:r>
        <w:t>future.</w:t>
      </w:r>
    </w:p>
    <w:p w:rsidR="00C63C75" w:rsidRDefault="000C4C96">
      <w:pPr>
        <w:pStyle w:val="BodyText"/>
        <w:spacing w:before="8"/>
        <w:ind w:left="0"/>
        <w:rPr>
          <w:sz w:val="17"/>
        </w:rPr>
      </w:pPr>
      <w:r>
        <w:rPr>
          <w:noProof/>
        </w:rPr>
        <w:drawing>
          <wp:anchor distT="0" distB="0" distL="0" distR="0" simplePos="0" relativeHeight="5" behindDoc="0" locked="0" layoutInCell="1" allowOverlap="1">
            <wp:simplePos x="0" y="0"/>
            <wp:positionH relativeFrom="page">
              <wp:posOffset>1627504</wp:posOffset>
            </wp:positionH>
            <wp:positionV relativeFrom="paragraph">
              <wp:posOffset>153987</wp:posOffset>
            </wp:positionV>
            <wp:extent cx="4517584" cy="3384232"/>
            <wp:effectExtent l="0" t="0" r="0" b="0"/>
            <wp:wrapTopAndBottom/>
            <wp:docPr id="15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7.jpe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17584" cy="33842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63C75" w:rsidRDefault="000C4C96">
      <w:pPr>
        <w:spacing w:before="158"/>
        <w:ind w:right="153"/>
        <w:jc w:val="center"/>
        <w:rPr>
          <w:rFonts w:ascii="Calibri"/>
          <w:i/>
        </w:rPr>
      </w:pPr>
      <w:proofErr w:type="gramStart"/>
      <w:r>
        <w:rPr>
          <w:rFonts w:ascii="Calibri"/>
          <w:i/>
          <w:color w:val="44536A"/>
        </w:rPr>
        <w:t>Figure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1.</w:t>
      </w:r>
      <w:proofErr w:type="gramEnd"/>
      <w:r>
        <w:rPr>
          <w:rFonts w:ascii="Calibri"/>
          <w:i/>
          <w:color w:val="44536A"/>
          <w:spacing w:val="-3"/>
        </w:rPr>
        <w:t xml:space="preserve"> </w:t>
      </w:r>
      <w:r>
        <w:rPr>
          <w:rFonts w:ascii="Calibri"/>
          <w:i/>
          <w:color w:val="44536A"/>
        </w:rPr>
        <w:t>5 Overhead</w:t>
      </w:r>
      <w:r>
        <w:rPr>
          <w:rFonts w:ascii="Calibri"/>
          <w:i/>
          <w:color w:val="44536A"/>
          <w:spacing w:val="-4"/>
        </w:rPr>
        <w:t xml:space="preserve"> </w:t>
      </w:r>
      <w:r>
        <w:rPr>
          <w:rFonts w:ascii="Calibri"/>
          <w:i/>
          <w:color w:val="44536A"/>
        </w:rPr>
        <w:t>Distribution</w:t>
      </w:r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Line</w:t>
      </w:r>
    </w:p>
    <w:p w:rsidR="00C63C75" w:rsidRDefault="00C63C75">
      <w:pPr>
        <w:jc w:val="center"/>
        <w:rPr>
          <w:rFonts w:ascii="Calibri"/>
        </w:rPr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0C4C96">
      <w:pPr>
        <w:pStyle w:val="Heading2"/>
        <w:spacing w:before="119"/>
        <w:ind w:left="1911" w:firstLine="0"/>
        <w:jc w:val="both"/>
      </w:pPr>
      <w:r>
        <w:lastRenderedPageBreak/>
        <w:t>Utility</w:t>
      </w:r>
      <w:r>
        <w:rPr>
          <w:spacing w:val="-3"/>
        </w:rPr>
        <w:t xml:space="preserve"> </w:t>
      </w:r>
      <w:r>
        <w:t>Pole</w:t>
      </w:r>
    </w:p>
    <w:p w:rsidR="00C63C75" w:rsidRDefault="000C4C96">
      <w:pPr>
        <w:pStyle w:val="BodyText"/>
        <w:spacing w:before="135" w:line="360" w:lineRule="auto"/>
        <w:ind w:right="360"/>
        <w:jc w:val="both"/>
      </w:pPr>
      <w:r>
        <w:t>A utility pole is an above ground support structure designed to support the lateral distribution of</w:t>
      </w:r>
      <w:r>
        <w:rPr>
          <w:spacing w:val="1"/>
        </w:rPr>
        <w:t xml:space="preserve"> </w:t>
      </w:r>
      <w:r>
        <w:t>power</w:t>
      </w:r>
      <w:r>
        <w:rPr>
          <w:spacing w:val="-1"/>
        </w:rPr>
        <w:t xml:space="preserve"> </w:t>
      </w:r>
      <w:r>
        <w:t>wires and/or telecommunications wires/cables.</w:t>
      </w:r>
    </w:p>
    <w:p w:rsidR="00C63C75" w:rsidRDefault="000C4C96">
      <w:pPr>
        <w:pStyle w:val="BodyText"/>
        <w:spacing w:line="360" w:lineRule="auto"/>
        <w:ind w:right="366"/>
        <w:jc w:val="both"/>
      </w:pPr>
      <w:r>
        <w:t>Utility poles are unoccupied structures typically placed in public rights of way. Antennas can be</w:t>
      </w:r>
      <w:r>
        <w:rPr>
          <w:spacing w:val="1"/>
        </w:rPr>
        <w:t xml:space="preserve"> </w:t>
      </w:r>
      <w:r>
        <w:t>attached to</w:t>
      </w:r>
      <w:r>
        <w:rPr>
          <w:spacing w:val="-1"/>
        </w:rPr>
        <w:t xml:space="preserve"> </w:t>
      </w:r>
      <w:r>
        <w:t>utility</w:t>
      </w:r>
      <w:r>
        <w:rPr>
          <w:spacing w:val="-5"/>
        </w:rPr>
        <w:t xml:space="preserve"> </w:t>
      </w:r>
      <w:r>
        <w:t>poles.</w:t>
      </w:r>
    </w:p>
    <w:p w:rsidR="00C63C75" w:rsidRDefault="000C4C96">
      <w:pPr>
        <w:pStyle w:val="Heading2"/>
        <w:spacing w:before="5"/>
        <w:ind w:left="1911" w:firstLine="0"/>
        <w:jc w:val="both"/>
      </w:pPr>
      <w:r>
        <w:t>Light</w:t>
      </w:r>
      <w:r>
        <w:rPr>
          <w:spacing w:val="-2"/>
        </w:rPr>
        <w:t xml:space="preserve"> </w:t>
      </w:r>
      <w:r>
        <w:t>Pole</w:t>
      </w:r>
    </w:p>
    <w:p w:rsidR="00C63C75" w:rsidRDefault="000C4C96">
      <w:pPr>
        <w:pStyle w:val="BodyText"/>
        <w:spacing w:before="132" w:line="360" w:lineRule="auto"/>
        <w:ind w:right="355"/>
        <w:jc w:val="both"/>
      </w:pPr>
      <w:r>
        <w:t>A light pole is a specific type of utility pole with the principal purpose to provide outdoor</w:t>
      </w:r>
      <w:r>
        <w:rPr>
          <w:spacing w:val="1"/>
        </w:rPr>
        <w:t xml:space="preserve"> </w:t>
      </w:r>
      <w:r>
        <w:t>lighting.</w:t>
      </w:r>
    </w:p>
    <w:p w:rsidR="00C63C75" w:rsidRDefault="000C4C96">
      <w:pPr>
        <w:pStyle w:val="BodyText"/>
        <w:spacing w:line="360" w:lineRule="auto"/>
        <w:ind w:right="365"/>
        <w:jc w:val="both"/>
      </w:pPr>
      <w:r>
        <w:t>Light poles to not have primary power or telecommunication affixed to the external area of the</w:t>
      </w:r>
      <w:r>
        <w:rPr>
          <w:spacing w:val="1"/>
        </w:rPr>
        <w:t xml:space="preserve"> </w:t>
      </w:r>
      <w:r>
        <w:t>structure. Antennas can be attached to light poles. As well as in the public rights of way, light</w:t>
      </w:r>
      <w:r>
        <w:rPr>
          <w:spacing w:val="1"/>
        </w:rPr>
        <w:t xml:space="preserve"> </w:t>
      </w:r>
      <w:r>
        <w:t>poles</w:t>
      </w:r>
      <w:r>
        <w:rPr>
          <w:spacing w:val="-1"/>
        </w:rPr>
        <w:t xml:space="preserve"> </w:t>
      </w:r>
      <w:r>
        <w:t>can be</w:t>
      </w:r>
      <w:r>
        <w:rPr>
          <w:spacing w:val="-1"/>
        </w:rPr>
        <w:t xml:space="preserve"> </w:t>
      </w:r>
      <w:r>
        <w:t>located on private property.</w:t>
      </w:r>
    </w:p>
    <w:p w:rsidR="00C63C75" w:rsidRDefault="000C4C96">
      <w:pPr>
        <w:pStyle w:val="Heading2"/>
        <w:spacing w:before="7"/>
        <w:ind w:left="1911" w:firstLine="0"/>
        <w:jc w:val="both"/>
      </w:pPr>
      <w:r>
        <w:t>Signal</w:t>
      </w:r>
      <w:r>
        <w:rPr>
          <w:spacing w:val="-1"/>
        </w:rPr>
        <w:t xml:space="preserve"> </w:t>
      </w:r>
      <w:r>
        <w:t>Pole</w:t>
      </w:r>
    </w:p>
    <w:p w:rsidR="00C63C75" w:rsidRDefault="000C4C96">
      <w:pPr>
        <w:pStyle w:val="BodyText"/>
        <w:spacing w:before="132" w:line="360" w:lineRule="auto"/>
        <w:ind w:right="361"/>
        <w:jc w:val="both"/>
      </w:pPr>
      <w:r>
        <w:t>A</w:t>
      </w:r>
      <w:r>
        <w:rPr>
          <w:spacing w:val="1"/>
        </w:rPr>
        <w:t xml:space="preserve"> </w:t>
      </w:r>
      <w:r>
        <w:t>signal</w:t>
      </w:r>
      <w:r>
        <w:rPr>
          <w:spacing w:val="1"/>
        </w:rPr>
        <w:t xml:space="preserve"> </w:t>
      </w:r>
      <w:r>
        <w:t>pole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specific</w:t>
      </w:r>
      <w:r>
        <w:rPr>
          <w:spacing w:val="1"/>
        </w:rPr>
        <w:t xml:space="preserve"> </w:t>
      </w:r>
      <w:r>
        <w:t>type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utility</w:t>
      </w:r>
      <w:r>
        <w:rPr>
          <w:spacing w:val="1"/>
        </w:rPr>
        <w:t xml:space="preserve"> </w:t>
      </w:r>
      <w:r>
        <w:t>pole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principal</w:t>
      </w:r>
      <w:r>
        <w:rPr>
          <w:spacing w:val="1"/>
        </w:rPr>
        <w:t xml:space="preserve"> </w:t>
      </w:r>
      <w:r>
        <w:t>purpose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provide</w:t>
      </w:r>
      <w:r>
        <w:rPr>
          <w:spacing w:val="1"/>
        </w:rPr>
        <w:t xml:space="preserve"> </w:t>
      </w:r>
      <w:r>
        <w:t>communications</w:t>
      </w:r>
      <w:r>
        <w:rPr>
          <w:spacing w:val="-1"/>
        </w:rPr>
        <w:t xml:space="preserve"> </w:t>
      </w:r>
      <w:r>
        <w:t>and control for</w:t>
      </w:r>
      <w:r>
        <w:rPr>
          <w:spacing w:val="-2"/>
        </w:rPr>
        <w:t xml:space="preserve"> </w:t>
      </w:r>
      <w:r>
        <w:t>traffic.</w:t>
      </w:r>
    </w:p>
    <w:p w:rsidR="00C63C75" w:rsidRDefault="000C4C96">
      <w:pPr>
        <w:pStyle w:val="BodyText"/>
        <w:spacing w:line="360" w:lineRule="auto"/>
        <w:ind w:right="363"/>
        <w:jc w:val="both"/>
      </w:pPr>
      <w:r>
        <w:t>Signal poles to not have primary power or telecommunication affixed to the external area of the</w:t>
      </w:r>
      <w:r>
        <w:rPr>
          <w:spacing w:val="1"/>
        </w:rPr>
        <w:t xml:space="preserve"> </w:t>
      </w:r>
      <w:r>
        <w:t>structure.</w:t>
      </w:r>
      <w:r>
        <w:rPr>
          <w:spacing w:val="-1"/>
        </w:rPr>
        <w:t xml:space="preserve"> </w:t>
      </w:r>
      <w:r>
        <w:t>Antennas can be</w:t>
      </w:r>
      <w:r>
        <w:rPr>
          <w:spacing w:val="-1"/>
        </w:rPr>
        <w:t xml:space="preserve"> </w:t>
      </w:r>
      <w:r>
        <w:t>attached to signal poles</w:t>
      </w:r>
    </w:p>
    <w:p w:rsidR="00C63C75" w:rsidRDefault="000C4C96">
      <w:pPr>
        <w:pStyle w:val="Heading2"/>
        <w:spacing w:before="5"/>
        <w:ind w:left="1911" w:firstLine="0"/>
        <w:jc w:val="both"/>
      </w:pPr>
      <w:r>
        <w:t>Decorative</w:t>
      </w:r>
      <w:r>
        <w:rPr>
          <w:spacing w:val="-3"/>
        </w:rPr>
        <w:t xml:space="preserve"> </w:t>
      </w:r>
      <w:r>
        <w:t>Light</w:t>
      </w:r>
      <w:r>
        <w:rPr>
          <w:spacing w:val="-1"/>
        </w:rPr>
        <w:t xml:space="preserve"> </w:t>
      </w:r>
      <w:r>
        <w:t>Pole</w:t>
      </w:r>
    </w:p>
    <w:p w:rsidR="00C63C75" w:rsidRDefault="000C4C96">
      <w:pPr>
        <w:pStyle w:val="BodyText"/>
        <w:spacing w:before="134" w:line="360" w:lineRule="auto"/>
        <w:ind w:right="361"/>
        <w:jc w:val="both"/>
      </w:pPr>
      <w:r>
        <w:t>A decorative light pole is a specific light pole with the dual purpose to provide outdoor light and</w:t>
      </w:r>
      <w:r>
        <w:rPr>
          <w:spacing w:val="1"/>
        </w:rPr>
        <w:t xml:space="preserve"> </w:t>
      </w:r>
      <w:r>
        <w:t>aesthetic</w:t>
      </w:r>
      <w:r>
        <w:rPr>
          <w:spacing w:val="-1"/>
        </w:rPr>
        <w:t xml:space="preserve"> </w:t>
      </w:r>
      <w:r>
        <w:t>decoration. Antennas</w:t>
      </w:r>
      <w:r>
        <w:rPr>
          <w:spacing w:val="-1"/>
        </w:rPr>
        <w:t xml:space="preserve"> </w:t>
      </w:r>
      <w:r>
        <w:t>must be concealed within decorative</w:t>
      </w:r>
      <w:r>
        <w:rPr>
          <w:spacing w:val="-1"/>
        </w:rPr>
        <w:t xml:space="preserve"> </w:t>
      </w:r>
      <w:r>
        <w:t>light</w:t>
      </w:r>
      <w:r>
        <w:rPr>
          <w:spacing w:val="-1"/>
        </w:rPr>
        <w:t xml:space="preserve"> </w:t>
      </w:r>
      <w:r>
        <w:t>poles.</w:t>
      </w:r>
    </w:p>
    <w:p w:rsidR="00C63C75" w:rsidRDefault="000C4C96">
      <w:pPr>
        <w:pStyle w:val="Heading2"/>
        <w:spacing w:before="3"/>
        <w:ind w:left="1911" w:firstLine="0"/>
      </w:pPr>
      <w:r>
        <w:t>Building</w:t>
      </w:r>
    </w:p>
    <w:p w:rsidR="00C63C75" w:rsidRDefault="000C4C96">
      <w:pPr>
        <w:pStyle w:val="BodyText"/>
        <w:spacing w:before="134" w:line="360" w:lineRule="auto"/>
        <w:ind w:right="355"/>
      </w:pPr>
      <w:r>
        <w:t>A</w:t>
      </w:r>
      <w:r>
        <w:rPr>
          <w:spacing w:val="9"/>
        </w:rPr>
        <w:t xml:space="preserve"> </w:t>
      </w:r>
      <w:r>
        <w:t>building</w:t>
      </w:r>
      <w:r>
        <w:rPr>
          <w:spacing w:val="8"/>
        </w:rPr>
        <w:t xml:space="preserve"> </w:t>
      </w:r>
      <w:r>
        <w:t>is</w:t>
      </w:r>
      <w:r>
        <w:rPr>
          <w:spacing w:val="12"/>
        </w:rPr>
        <w:t xml:space="preserve"> </w:t>
      </w:r>
      <w:r>
        <w:t>an</w:t>
      </w:r>
      <w:r>
        <w:rPr>
          <w:spacing w:val="10"/>
        </w:rPr>
        <w:t xml:space="preserve"> </w:t>
      </w:r>
      <w:r>
        <w:t>above</w:t>
      </w:r>
      <w:r>
        <w:rPr>
          <w:spacing w:val="9"/>
        </w:rPr>
        <w:t xml:space="preserve"> </w:t>
      </w:r>
      <w:r>
        <w:t>ground</w:t>
      </w:r>
      <w:r>
        <w:rPr>
          <w:spacing w:val="10"/>
        </w:rPr>
        <w:t xml:space="preserve"> </w:t>
      </w:r>
      <w:r>
        <w:t>support</w:t>
      </w:r>
      <w:r>
        <w:rPr>
          <w:spacing w:val="10"/>
        </w:rPr>
        <w:t xml:space="preserve"> </w:t>
      </w:r>
      <w:r>
        <w:t>structure</w:t>
      </w:r>
      <w:r>
        <w:rPr>
          <w:spacing w:val="9"/>
        </w:rPr>
        <w:t xml:space="preserve"> </w:t>
      </w:r>
      <w:r>
        <w:t>which</w:t>
      </w:r>
      <w:r>
        <w:rPr>
          <w:spacing w:val="9"/>
        </w:rPr>
        <w:t xml:space="preserve"> </w:t>
      </w:r>
      <w:r>
        <w:t>is</w:t>
      </w:r>
      <w:r>
        <w:rPr>
          <w:spacing w:val="11"/>
        </w:rPr>
        <w:t xml:space="preserve"> </w:t>
      </w:r>
      <w:r>
        <w:t>occupied.</w:t>
      </w:r>
      <w:r>
        <w:rPr>
          <w:spacing w:val="10"/>
        </w:rPr>
        <w:t xml:space="preserve"> </w:t>
      </w:r>
      <w:r>
        <w:t>Antennas</w:t>
      </w:r>
      <w:r>
        <w:rPr>
          <w:spacing w:val="11"/>
        </w:rPr>
        <w:t xml:space="preserve"> </w:t>
      </w:r>
      <w:r>
        <w:t>can</w:t>
      </w:r>
      <w:r>
        <w:rPr>
          <w:spacing w:val="10"/>
        </w:rPr>
        <w:t xml:space="preserve"> </w:t>
      </w:r>
      <w:r>
        <w:t>be</w:t>
      </w:r>
      <w:r>
        <w:rPr>
          <w:spacing w:val="9"/>
        </w:rPr>
        <w:t xml:space="preserve"> </w:t>
      </w:r>
      <w:r>
        <w:t>attached</w:t>
      </w:r>
      <w:r>
        <w:rPr>
          <w:spacing w:val="10"/>
        </w:rPr>
        <w:t xml:space="preserve"> </w:t>
      </w:r>
      <w:r>
        <w:t>to</w:t>
      </w:r>
      <w:r>
        <w:rPr>
          <w:spacing w:val="-57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building</w:t>
      </w:r>
      <w:r>
        <w:rPr>
          <w:spacing w:val="-3"/>
        </w:rPr>
        <w:t xml:space="preserve"> </w:t>
      </w:r>
      <w:r>
        <w:t>based on limits of height and property</w:t>
      </w:r>
      <w:r>
        <w:rPr>
          <w:spacing w:val="-3"/>
        </w:rPr>
        <w:t xml:space="preserve"> </w:t>
      </w:r>
      <w:r>
        <w:t>zoning.</w:t>
      </w:r>
    </w:p>
    <w:p w:rsidR="00C63C75" w:rsidRDefault="000C4C96">
      <w:pPr>
        <w:pStyle w:val="Heading2"/>
        <w:spacing w:before="5"/>
        <w:ind w:left="1911" w:firstLine="0"/>
      </w:pPr>
      <w:r>
        <w:t>Distributed</w:t>
      </w:r>
      <w:r>
        <w:rPr>
          <w:spacing w:val="-2"/>
        </w:rPr>
        <w:t xml:space="preserve"> </w:t>
      </w:r>
      <w:r>
        <w:t>Antenna</w:t>
      </w:r>
      <w:r>
        <w:rPr>
          <w:spacing w:val="-2"/>
        </w:rPr>
        <w:t xml:space="preserve"> </w:t>
      </w:r>
      <w:r>
        <w:t>System</w:t>
      </w:r>
      <w:r>
        <w:rPr>
          <w:spacing w:val="-6"/>
        </w:rPr>
        <w:t xml:space="preserve"> </w:t>
      </w:r>
      <w:r>
        <w:t>(DAS)</w:t>
      </w:r>
    </w:p>
    <w:p w:rsidR="00C63C75" w:rsidRDefault="000C4C96">
      <w:pPr>
        <w:pStyle w:val="BodyText"/>
        <w:spacing w:before="132" w:line="360" w:lineRule="auto"/>
        <w:ind w:right="355"/>
        <w:jc w:val="both"/>
      </w:pPr>
      <w:r>
        <w:t>DAS is an antenna, or a group of antennas, that is attached to utility poles (and some case</w:t>
      </w:r>
      <w:r>
        <w:rPr>
          <w:spacing w:val="1"/>
        </w:rPr>
        <w:t xml:space="preserve"> </w:t>
      </w:r>
      <w:r>
        <w:t>buildings). The antennas are interconnected with horizontal telecommunication cables, typically</w:t>
      </w:r>
      <w:r>
        <w:rPr>
          <w:spacing w:val="1"/>
        </w:rPr>
        <w:t xml:space="preserve"> </w:t>
      </w:r>
      <w:r>
        <w:t>fiber,</w:t>
      </w:r>
      <w:r>
        <w:rPr>
          <w:spacing w:val="-1"/>
        </w:rPr>
        <w:t xml:space="preserve"> </w:t>
      </w:r>
      <w:r>
        <w:t>to a</w:t>
      </w:r>
      <w:r>
        <w:rPr>
          <w:spacing w:val="-2"/>
        </w:rPr>
        <w:t xml:space="preserve"> </w:t>
      </w:r>
      <w:r>
        <w:t>locally-placed</w:t>
      </w:r>
      <w:r>
        <w:rPr>
          <w:spacing w:val="2"/>
        </w:rPr>
        <w:t xml:space="preserve"> </w:t>
      </w:r>
      <w:r>
        <w:t>communication hut.</w:t>
      </w:r>
    </w:p>
    <w:p w:rsidR="00C63C75" w:rsidRDefault="000C4C96">
      <w:pPr>
        <w:pStyle w:val="Heading2"/>
        <w:spacing w:before="2"/>
        <w:ind w:left="1911" w:firstLine="0"/>
        <w:jc w:val="both"/>
        <w:rPr>
          <w:b w:val="0"/>
        </w:rPr>
      </w:pPr>
      <w:r>
        <w:t>Macro</w:t>
      </w:r>
      <w:r>
        <w:rPr>
          <w:spacing w:val="-1"/>
        </w:rPr>
        <w:t xml:space="preserve"> </w:t>
      </w:r>
      <w:r>
        <w:t>Cell</w:t>
      </w:r>
      <w:r>
        <w:rPr>
          <w:b w:val="0"/>
        </w:rPr>
        <w:t>:</w:t>
      </w:r>
    </w:p>
    <w:p w:rsidR="00C63C75" w:rsidRDefault="000C4C96">
      <w:pPr>
        <w:pStyle w:val="BodyText"/>
        <w:spacing w:before="137" w:line="360" w:lineRule="auto"/>
        <w:ind w:right="359"/>
        <w:jc w:val="both"/>
      </w:pPr>
      <w:r>
        <w:t>Macro</w:t>
      </w:r>
      <w:r>
        <w:rPr>
          <w:spacing w:val="10"/>
        </w:rPr>
        <w:t xml:space="preserve"> </w:t>
      </w:r>
      <w:r>
        <w:t>cells</w:t>
      </w:r>
      <w:r>
        <w:rPr>
          <w:spacing w:val="9"/>
        </w:rPr>
        <w:t xml:space="preserve"> </w:t>
      </w:r>
      <w:r>
        <w:t>are</w:t>
      </w:r>
      <w:r>
        <w:rPr>
          <w:spacing w:val="8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localized</w:t>
      </w:r>
      <w:r>
        <w:rPr>
          <w:spacing w:val="9"/>
        </w:rPr>
        <w:t xml:space="preserve"> </w:t>
      </w:r>
      <w:r>
        <w:t>collection</w:t>
      </w:r>
      <w:r>
        <w:rPr>
          <w:spacing w:val="9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wireless</w:t>
      </w:r>
      <w:r>
        <w:rPr>
          <w:spacing w:val="9"/>
        </w:rPr>
        <w:t xml:space="preserve"> </w:t>
      </w:r>
      <w:r>
        <w:t>communication</w:t>
      </w:r>
      <w:r>
        <w:rPr>
          <w:spacing w:val="9"/>
        </w:rPr>
        <w:t xml:space="preserve"> </w:t>
      </w:r>
      <w:r>
        <w:t>equipment</w:t>
      </w:r>
      <w:r>
        <w:rPr>
          <w:spacing w:val="8"/>
        </w:rPr>
        <w:t xml:space="preserve"> </w:t>
      </w:r>
      <w:r>
        <w:t>deployed</w:t>
      </w:r>
      <w:r>
        <w:rPr>
          <w:spacing w:val="9"/>
        </w:rPr>
        <w:t xml:space="preserve"> </w:t>
      </w:r>
      <w:r>
        <w:t>at</w:t>
      </w:r>
      <w:r>
        <w:rPr>
          <w:spacing w:val="9"/>
        </w:rPr>
        <w:t xml:space="preserve"> </w:t>
      </w:r>
      <w:r>
        <w:t>or</w:t>
      </w:r>
      <w:r>
        <w:rPr>
          <w:spacing w:val="7"/>
        </w:rPr>
        <w:t xml:space="preserve"> </w:t>
      </w:r>
      <w:r>
        <w:t>on</w:t>
      </w:r>
      <w:r>
        <w:rPr>
          <w:spacing w:val="-57"/>
        </w:rPr>
        <w:t xml:space="preserve"> </w:t>
      </w:r>
      <w:r>
        <w:t>a support structures. The size of the equipment (i.e. antennas, cabinets, cables) and relative radio</w:t>
      </w:r>
      <w:r>
        <w:rPr>
          <w:spacing w:val="1"/>
        </w:rPr>
        <w:t xml:space="preserve"> </w:t>
      </w:r>
      <w:r>
        <w:t>frequency (RF) power output determine if a cell site is classified as macro. The typical coverage</w:t>
      </w:r>
      <w:r>
        <w:rPr>
          <w:spacing w:val="1"/>
        </w:rPr>
        <w:t xml:space="preserve"> </w:t>
      </w:r>
      <w:r>
        <w:t>area for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macro</w:t>
      </w:r>
      <w:r>
        <w:rPr>
          <w:spacing w:val="1"/>
        </w:rPr>
        <w:t xml:space="preserve"> </w:t>
      </w:r>
      <w:r>
        <w:t>cell is a</w:t>
      </w:r>
      <w:r>
        <w:rPr>
          <w:spacing w:val="1"/>
        </w:rPr>
        <w:t xml:space="preserve"> </w:t>
      </w:r>
      <w:r>
        <w:t>.5 to 5.0 miles radius.</w:t>
      </w:r>
    </w:p>
    <w:p w:rsidR="00C63C75" w:rsidRDefault="00C63C75">
      <w:pPr>
        <w:spacing w:line="360" w:lineRule="auto"/>
        <w:jc w:val="both"/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0C4C96">
      <w:pPr>
        <w:pStyle w:val="Heading2"/>
        <w:spacing w:before="119"/>
        <w:ind w:left="1911" w:firstLine="0"/>
      </w:pPr>
      <w:r>
        <w:lastRenderedPageBreak/>
        <w:t>Small</w:t>
      </w:r>
      <w:r>
        <w:rPr>
          <w:spacing w:val="-3"/>
        </w:rPr>
        <w:t xml:space="preserve"> </w:t>
      </w:r>
      <w:r>
        <w:t>Cell</w:t>
      </w:r>
    </w:p>
    <w:p w:rsidR="00C63C75" w:rsidRDefault="00C63C75">
      <w:pPr>
        <w:pStyle w:val="BodyText"/>
        <w:spacing w:before="7"/>
        <w:ind w:left="0"/>
        <w:rPr>
          <w:b/>
          <w:sz w:val="32"/>
        </w:rPr>
      </w:pPr>
    </w:p>
    <w:p w:rsidR="00C63C75" w:rsidRDefault="000C4C96">
      <w:pPr>
        <w:pStyle w:val="BodyText"/>
        <w:spacing w:line="360" w:lineRule="auto"/>
        <w:ind w:right="531"/>
      </w:pPr>
      <w:r>
        <w:t xml:space="preserve">Small cells are smaller self-contained versions of macro cell sites. While small </w:t>
      </w:r>
      <w:proofErr w:type="gramStart"/>
      <w:r>
        <w:t>cells,</w:t>
      </w:r>
      <w:proofErr w:type="gramEnd"/>
      <w:r>
        <w:t xml:space="preserve"> have</w:t>
      </w:r>
      <w:r>
        <w:rPr>
          <w:spacing w:val="1"/>
        </w:rPr>
        <w:t xml:space="preserve"> </w:t>
      </w:r>
      <w:r>
        <w:t>diminutive</w:t>
      </w:r>
      <w:r>
        <w:rPr>
          <w:spacing w:val="-1"/>
        </w:rPr>
        <w:t xml:space="preserve"> </w:t>
      </w:r>
      <w:r>
        <w:t>characteristic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regards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antennas,</w:t>
      </w:r>
      <w:r>
        <w:rPr>
          <w:spacing w:val="-1"/>
        </w:rPr>
        <w:t xml:space="preserve"> </w:t>
      </w:r>
      <w:r>
        <w:t>cabinets,</w:t>
      </w:r>
      <w:r>
        <w:rPr>
          <w:spacing w:val="-1"/>
        </w:rPr>
        <w:t xml:space="preserve"> </w:t>
      </w:r>
      <w:r>
        <w:t>cables,</w:t>
      </w:r>
      <w:r>
        <w:rPr>
          <w:spacing w:val="-1"/>
        </w:rPr>
        <w:t xml:space="preserve"> </w:t>
      </w:r>
      <w:r>
        <w:t>coverage</w:t>
      </w:r>
      <w:r>
        <w:rPr>
          <w:spacing w:val="-2"/>
        </w:rPr>
        <w:t xml:space="preserve"> </w:t>
      </w:r>
      <w:r>
        <w:t>areas,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RF</w:t>
      </w:r>
      <w:r>
        <w:rPr>
          <w:spacing w:val="-2"/>
        </w:rPr>
        <w:t xml:space="preserve"> </w:t>
      </w:r>
      <w:r>
        <w:t>power</w:t>
      </w:r>
      <w:r>
        <w:rPr>
          <w:spacing w:val="-57"/>
        </w:rPr>
        <w:t xml:space="preserve"> </w:t>
      </w:r>
      <w:r>
        <w:t>output.</w:t>
      </w:r>
      <w:r>
        <w:rPr>
          <w:spacing w:val="-1"/>
        </w:rPr>
        <w:t xml:space="preserve"> </w:t>
      </w:r>
      <w:r>
        <w:t>However, speed</w:t>
      </w:r>
      <w:r>
        <w:rPr>
          <w:spacing w:val="2"/>
        </w:rPr>
        <w:t xml:space="preserve"> </w:t>
      </w:r>
      <w:r>
        <w:t>of network</w:t>
      </w:r>
      <w:r>
        <w:rPr>
          <w:spacing w:val="-1"/>
        </w:rPr>
        <w:t xml:space="preserve"> </w:t>
      </w:r>
      <w:r>
        <w:t>is not compromised.</w:t>
      </w:r>
    </w:p>
    <w:p w:rsidR="00C63C75" w:rsidRDefault="000C4C96">
      <w:pPr>
        <w:pStyle w:val="Heading2"/>
        <w:numPr>
          <w:ilvl w:val="2"/>
          <w:numId w:val="32"/>
        </w:numPr>
        <w:tabs>
          <w:tab w:val="left" w:pos="2120"/>
          <w:tab w:val="left" w:pos="2121"/>
        </w:tabs>
        <w:spacing w:before="205"/>
        <w:ind w:hanging="721"/>
      </w:pPr>
      <w:r>
        <w:t>Overhead</w:t>
      </w:r>
      <w:r>
        <w:rPr>
          <w:spacing w:val="-2"/>
        </w:rPr>
        <w:t xml:space="preserve"> </w:t>
      </w:r>
      <w:r>
        <w:t>line</w:t>
      </w:r>
      <w:r>
        <w:rPr>
          <w:spacing w:val="-3"/>
        </w:rPr>
        <w:t xml:space="preserve"> </w:t>
      </w:r>
      <w:r>
        <w:t>Transmission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distribution</w:t>
      </w:r>
      <w:r>
        <w:rPr>
          <w:spacing w:val="-4"/>
        </w:rPr>
        <w:t xml:space="preserve"> </w:t>
      </w:r>
      <w:r>
        <w:t>Apparatus</w:t>
      </w:r>
    </w:p>
    <w:p w:rsidR="00C63C75" w:rsidRDefault="00C63C75">
      <w:pPr>
        <w:pStyle w:val="BodyText"/>
        <w:spacing w:before="5"/>
        <w:ind w:left="0"/>
        <w:rPr>
          <w:b/>
          <w:sz w:val="20"/>
        </w:rPr>
      </w:pPr>
    </w:p>
    <w:p w:rsidR="00C63C75" w:rsidRDefault="000C4C96">
      <w:pPr>
        <w:pStyle w:val="BodyText"/>
        <w:spacing w:before="1" w:line="360" w:lineRule="auto"/>
        <w:ind w:right="358"/>
        <w:jc w:val="both"/>
      </w:pPr>
      <w:r>
        <w:t>There are different types of Overhead line Transmission and distribution apparatus components</w:t>
      </w:r>
      <w:r>
        <w:rPr>
          <w:spacing w:val="1"/>
        </w:rPr>
        <w:t xml:space="preserve"> </w:t>
      </w:r>
      <w:r>
        <w:t>used</w:t>
      </w:r>
      <w:r>
        <w:rPr>
          <w:spacing w:val="-1"/>
        </w:rPr>
        <w:t xml:space="preserve"> </w:t>
      </w:r>
      <w:r>
        <w:t>on towers. Here</w:t>
      </w:r>
      <w:r>
        <w:rPr>
          <w:spacing w:val="-2"/>
        </w:rPr>
        <w:t xml:space="preserve"> </w:t>
      </w:r>
      <w:r>
        <w:t>under described are</w:t>
      </w:r>
      <w:r>
        <w:rPr>
          <w:spacing w:val="-2"/>
        </w:rPr>
        <w:t xml:space="preserve"> </w:t>
      </w:r>
      <w:r>
        <w:t>common</w:t>
      </w:r>
    </w:p>
    <w:p w:rsidR="00C63C75" w:rsidRDefault="000C4C96">
      <w:pPr>
        <w:pStyle w:val="Heading2"/>
        <w:numPr>
          <w:ilvl w:val="0"/>
          <w:numId w:val="27"/>
        </w:numPr>
        <w:tabs>
          <w:tab w:val="left" w:pos="1821"/>
        </w:tabs>
        <w:spacing w:before="204"/>
        <w:ind w:hanging="361"/>
        <w:jc w:val="both"/>
      </w:pPr>
      <w:r>
        <w:t>Overhead</w:t>
      </w:r>
      <w:r>
        <w:rPr>
          <w:spacing w:val="-2"/>
        </w:rPr>
        <w:t xml:space="preserve"> </w:t>
      </w:r>
      <w:r>
        <w:t>Conductors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Cables</w:t>
      </w:r>
    </w:p>
    <w:p w:rsidR="00C63C75" w:rsidRDefault="000C4C96">
      <w:pPr>
        <w:pStyle w:val="BodyText"/>
        <w:spacing w:before="135" w:line="360" w:lineRule="auto"/>
        <w:ind w:right="357"/>
        <w:jc w:val="both"/>
      </w:pPr>
      <w:r>
        <w:t>An overhead power line is an electric power transmission line suspended by towers or poles.</w:t>
      </w:r>
      <w:r>
        <w:rPr>
          <w:spacing w:val="1"/>
        </w:rPr>
        <w:t xml:space="preserve"> </w:t>
      </w:r>
      <w:r>
        <w:t>Since most of the insulation is provided by air, overhead power lines are generally the lowest-</w:t>
      </w:r>
      <w:r>
        <w:rPr>
          <w:spacing w:val="1"/>
        </w:rPr>
        <w:t xml:space="preserve"> </w:t>
      </w:r>
      <w:r>
        <w:t>cost</w:t>
      </w:r>
      <w:r>
        <w:rPr>
          <w:spacing w:val="-1"/>
        </w:rPr>
        <w:t xml:space="preserve"> </w:t>
      </w:r>
      <w:r>
        <w:t>method of transmission for</w:t>
      </w:r>
      <w:r>
        <w:rPr>
          <w:spacing w:val="-1"/>
        </w:rPr>
        <w:t xml:space="preserve"> </w:t>
      </w:r>
      <w:r>
        <w:t>large</w:t>
      </w:r>
      <w:r>
        <w:rPr>
          <w:spacing w:val="-1"/>
        </w:rPr>
        <w:t xml:space="preserve"> </w:t>
      </w:r>
      <w:r>
        <w:t>quantities of electric</w:t>
      </w:r>
      <w:r>
        <w:rPr>
          <w:spacing w:val="-1"/>
        </w:rPr>
        <w:t xml:space="preserve"> </w:t>
      </w:r>
      <w:r>
        <w:t>power.</w:t>
      </w:r>
    </w:p>
    <w:p w:rsidR="00C63C75" w:rsidRDefault="000C4C96">
      <w:pPr>
        <w:pStyle w:val="BodyText"/>
        <w:spacing w:line="360" w:lineRule="auto"/>
        <w:ind w:right="354"/>
        <w:jc w:val="both"/>
      </w:pPr>
      <w:r>
        <w:t>The weight of the conductor must be supported, as well as dynamic loads due to wind and ice</w:t>
      </w:r>
      <w:r>
        <w:rPr>
          <w:spacing w:val="1"/>
        </w:rPr>
        <w:t xml:space="preserve"> </w:t>
      </w:r>
      <w:r>
        <w:t>accumulation, and effects of vibration. Where conductors are in a straight line, towers need only</w:t>
      </w:r>
      <w:r>
        <w:rPr>
          <w:spacing w:val="1"/>
        </w:rPr>
        <w:t xml:space="preserve"> </w:t>
      </w:r>
      <w:r>
        <w:t>resist the weight since the tension in the conductors approximately balances with no resultant</w:t>
      </w:r>
      <w:r>
        <w:rPr>
          <w:spacing w:val="1"/>
        </w:rPr>
        <w:t xml:space="preserve"> </w:t>
      </w:r>
      <w:r>
        <w:t>force</w:t>
      </w:r>
      <w:r>
        <w:rPr>
          <w:spacing w:val="-2"/>
        </w:rPr>
        <w:t xml:space="preserve"> </w:t>
      </w:r>
      <w:r>
        <w:t>on the</w:t>
      </w:r>
      <w:r>
        <w:rPr>
          <w:spacing w:val="-1"/>
        </w:rPr>
        <w:t xml:space="preserve"> </w:t>
      </w:r>
      <w:r>
        <w:t>structure.</w:t>
      </w:r>
    </w:p>
    <w:p w:rsidR="00C63C75" w:rsidRDefault="000C4C96">
      <w:pPr>
        <w:pStyle w:val="BodyText"/>
        <w:spacing w:line="360" w:lineRule="auto"/>
        <w:ind w:right="360"/>
        <w:jc w:val="both"/>
      </w:pPr>
      <w:r>
        <w:t>It is an important component of overhead electrical transmission and distribution systems. The</w:t>
      </w:r>
      <w:r>
        <w:rPr>
          <w:spacing w:val="1"/>
        </w:rPr>
        <w:t xml:space="preserve"> </w:t>
      </w:r>
      <w:r>
        <w:t>conductors for the overhead network can be a bare conductor or an insulated conductor (ABC)</w:t>
      </w:r>
      <w:r>
        <w:rPr>
          <w:spacing w:val="1"/>
        </w:rPr>
        <w:t xml:space="preserve"> </w:t>
      </w:r>
      <w:r>
        <w:t>depending</w:t>
      </w:r>
      <w:r>
        <w:rPr>
          <w:spacing w:val="-3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the requirement.</w:t>
      </w:r>
    </w:p>
    <w:p w:rsidR="00C63C75" w:rsidRDefault="000C4C96">
      <w:pPr>
        <w:pStyle w:val="BodyText"/>
        <w:spacing w:line="275" w:lineRule="exact"/>
        <w:jc w:val="both"/>
      </w:pPr>
      <w:r>
        <w:t>The</w:t>
      </w:r>
      <w:r>
        <w:rPr>
          <w:spacing w:val="-3"/>
        </w:rPr>
        <w:t xml:space="preserve"> </w:t>
      </w:r>
      <w:r>
        <w:t>choice</w:t>
      </w:r>
      <w:r>
        <w:rPr>
          <w:spacing w:val="-2"/>
        </w:rPr>
        <w:t xml:space="preserve"> </w:t>
      </w:r>
      <w:r>
        <w:t>of conductor depends on the</w:t>
      </w:r>
    </w:p>
    <w:p w:rsidR="00C63C75" w:rsidRDefault="000C4C96">
      <w:pPr>
        <w:pStyle w:val="ListParagraph"/>
        <w:numPr>
          <w:ilvl w:val="0"/>
          <w:numId w:val="26"/>
        </w:numPr>
        <w:tabs>
          <w:tab w:val="left" w:pos="1640"/>
          <w:tab w:val="left" w:pos="1641"/>
        </w:tabs>
        <w:spacing w:before="121"/>
        <w:ind w:hanging="361"/>
        <w:rPr>
          <w:rFonts w:ascii="Symbol" w:hAnsi="Symbol"/>
          <w:sz w:val="24"/>
        </w:rPr>
      </w:pPr>
      <w:r>
        <w:rPr>
          <w:sz w:val="24"/>
        </w:rPr>
        <w:t>power carrying</w:t>
      </w:r>
      <w:r>
        <w:rPr>
          <w:spacing w:val="-3"/>
          <w:sz w:val="24"/>
        </w:rPr>
        <w:t xml:space="preserve"> </w:t>
      </w:r>
      <w:r>
        <w:rPr>
          <w:sz w:val="24"/>
        </w:rPr>
        <w:t>capacity</w:t>
      </w:r>
    </w:p>
    <w:p w:rsidR="00C63C75" w:rsidRDefault="000C4C96">
      <w:pPr>
        <w:pStyle w:val="ListParagraph"/>
        <w:numPr>
          <w:ilvl w:val="0"/>
          <w:numId w:val="26"/>
        </w:numPr>
        <w:tabs>
          <w:tab w:val="left" w:pos="1640"/>
          <w:tab w:val="left" w:pos="1641"/>
        </w:tabs>
        <w:spacing w:before="136"/>
        <w:ind w:hanging="361"/>
        <w:rPr>
          <w:rFonts w:ascii="Symbol" w:hAnsi="Symbol"/>
          <w:sz w:val="24"/>
        </w:rPr>
      </w:pPr>
      <w:r>
        <w:rPr>
          <w:sz w:val="24"/>
        </w:rPr>
        <w:t>cost</w:t>
      </w:r>
    </w:p>
    <w:p w:rsidR="00C63C75" w:rsidRDefault="000C4C96">
      <w:pPr>
        <w:pStyle w:val="ListParagraph"/>
        <w:numPr>
          <w:ilvl w:val="0"/>
          <w:numId w:val="26"/>
        </w:numPr>
        <w:tabs>
          <w:tab w:val="left" w:pos="1640"/>
          <w:tab w:val="left" w:pos="1641"/>
        </w:tabs>
        <w:spacing w:before="138"/>
        <w:ind w:hanging="361"/>
        <w:rPr>
          <w:rFonts w:ascii="Symbol" w:hAnsi="Symbol"/>
          <w:sz w:val="24"/>
        </w:rPr>
      </w:pPr>
      <w:r>
        <w:rPr>
          <w:sz w:val="24"/>
        </w:rPr>
        <w:t>growth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load,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</w:p>
    <w:p w:rsidR="00C63C75" w:rsidRDefault="000C4C96">
      <w:pPr>
        <w:pStyle w:val="ListParagraph"/>
        <w:numPr>
          <w:ilvl w:val="0"/>
          <w:numId w:val="26"/>
        </w:numPr>
        <w:tabs>
          <w:tab w:val="left" w:pos="1640"/>
          <w:tab w:val="left" w:pos="1641"/>
        </w:tabs>
        <w:spacing w:before="138"/>
        <w:ind w:hanging="361"/>
        <w:rPr>
          <w:rFonts w:ascii="Symbol" w:hAnsi="Symbol"/>
          <w:sz w:val="24"/>
        </w:rPr>
      </w:pPr>
      <w:r>
        <w:rPr>
          <w:sz w:val="24"/>
        </w:rPr>
        <w:t>Reliability</w:t>
      </w:r>
      <w:r>
        <w:rPr>
          <w:spacing w:val="-7"/>
          <w:sz w:val="24"/>
        </w:rPr>
        <w:t xml:space="preserve"> </w:t>
      </w:r>
      <w:r>
        <w:rPr>
          <w:sz w:val="24"/>
        </w:rPr>
        <w:t>&amp;</w:t>
      </w:r>
      <w:r>
        <w:rPr>
          <w:spacing w:val="-2"/>
          <w:sz w:val="24"/>
        </w:rPr>
        <w:t xml:space="preserve"> </w:t>
      </w:r>
      <w:r>
        <w:rPr>
          <w:sz w:val="24"/>
        </w:rPr>
        <w:t>efficiency.</w:t>
      </w:r>
    </w:p>
    <w:p w:rsidR="00C63C75" w:rsidRDefault="000C4C96">
      <w:pPr>
        <w:pStyle w:val="BodyText"/>
        <w:spacing w:before="136" w:line="360" w:lineRule="auto"/>
        <w:ind w:right="361"/>
        <w:jc w:val="both"/>
      </w:pPr>
      <w:r>
        <w:t>While selecting an ideal</w:t>
      </w:r>
      <w:r>
        <w:rPr>
          <w:spacing w:val="60"/>
        </w:rPr>
        <w:t xml:space="preserve"> </w:t>
      </w:r>
      <w:r>
        <w:t>conductor, some of the following features such as maximum electrical</w:t>
      </w:r>
      <w:r>
        <w:rPr>
          <w:spacing w:val="1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t>thermal</w:t>
      </w:r>
      <w:r>
        <w:rPr>
          <w:spacing w:val="2"/>
        </w:rPr>
        <w:t xml:space="preserve"> </w:t>
      </w:r>
      <w:r>
        <w:t>capacity</w:t>
      </w:r>
      <w:r>
        <w:rPr>
          <w:spacing w:val="-3"/>
        </w:rPr>
        <w:t xml:space="preserve"> </w:t>
      </w:r>
      <w:r>
        <w:t>and cost effectiveness etc.</w:t>
      </w:r>
      <w:r>
        <w:rPr>
          <w:spacing w:val="1"/>
        </w:rPr>
        <w:t xml:space="preserve"> </w:t>
      </w:r>
      <w:r>
        <w:t>are considered.</w:t>
      </w:r>
    </w:p>
    <w:p w:rsidR="00C63C75" w:rsidRDefault="000C4C96">
      <w:pPr>
        <w:pStyle w:val="BodyText"/>
        <w:spacing w:line="360" w:lineRule="auto"/>
        <w:ind w:right="357"/>
        <w:jc w:val="both"/>
      </w:pPr>
      <w:r>
        <w:t>Since, the insulations between the conductors is provided by air, overhead power lines are</w:t>
      </w:r>
      <w:r>
        <w:rPr>
          <w:spacing w:val="1"/>
        </w:rPr>
        <w:t xml:space="preserve"> </w:t>
      </w:r>
      <w:r>
        <w:t>generally the lowest-cost method of power transmission for large quantities of electric energy</w:t>
      </w:r>
      <w:r>
        <w:rPr>
          <w:spacing w:val="1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one point to another.</w:t>
      </w:r>
    </w:p>
    <w:p w:rsidR="00C63C75" w:rsidRDefault="00C63C75">
      <w:pPr>
        <w:spacing w:line="360" w:lineRule="auto"/>
        <w:jc w:val="both"/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C63C75">
      <w:pPr>
        <w:pStyle w:val="BodyText"/>
        <w:spacing w:before="4" w:after="1"/>
        <w:ind w:left="0"/>
        <w:rPr>
          <w:sz w:val="10"/>
        </w:rPr>
      </w:pPr>
    </w:p>
    <w:p w:rsidR="00C63C75" w:rsidRDefault="000C4C96">
      <w:pPr>
        <w:pStyle w:val="BodyText"/>
        <w:ind w:left="1638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4111323" cy="3080004"/>
            <wp:effectExtent l="0" t="0" r="0" b="0"/>
            <wp:docPr id="17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8.jpe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11323" cy="3080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3C75" w:rsidRDefault="00C63C75">
      <w:pPr>
        <w:pStyle w:val="BodyText"/>
        <w:spacing w:before="5"/>
        <w:ind w:left="0"/>
        <w:rPr>
          <w:sz w:val="7"/>
        </w:rPr>
      </w:pPr>
    </w:p>
    <w:p w:rsidR="00C63C75" w:rsidRDefault="000C4C96">
      <w:pPr>
        <w:spacing w:before="56"/>
        <w:ind w:right="153"/>
        <w:jc w:val="center"/>
        <w:rPr>
          <w:rFonts w:ascii="Calibri"/>
          <w:i/>
        </w:rPr>
      </w:pPr>
      <w:proofErr w:type="gramStart"/>
      <w:r>
        <w:rPr>
          <w:rFonts w:ascii="Calibri"/>
          <w:i/>
          <w:color w:val="44536A"/>
        </w:rPr>
        <w:t>Figure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1.</w:t>
      </w:r>
      <w:proofErr w:type="gramEnd"/>
      <w:r>
        <w:rPr>
          <w:rFonts w:ascii="Calibri"/>
          <w:i/>
          <w:color w:val="44536A"/>
          <w:spacing w:val="-3"/>
        </w:rPr>
        <w:t xml:space="preserve"> </w:t>
      </w:r>
      <w:r>
        <w:rPr>
          <w:rFonts w:ascii="Calibri"/>
          <w:i/>
          <w:color w:val="44536A"/>
        </w:rPr>
        <w:t>6 overhead</w:t>
      </w:r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power</w:t>
      </w:r>
      <w:r>
        <w:rPr>
          <w:rFonts w:ascii="Calibri"/>
          <w:i/>
          <w:color w:val="44536A"/>
          <w:spacing w:val="-3"/>
        </w:rPr>
        <w:t xml:space="preserve"> </w:t>
      </w:r>
      <w:r>
        <w:rPr>
          <w:rFonts w:ascii="Calibri"/>
          <w:i/>
          <w:color w:val="44536A"/>
        </w:rPr>
        <w:t>lines</w:t>
      </w:r>
    </w:p>
    <w:p w:rsidR="00C63C75" w:rsidRDefault="00C63C75">
      <w:pPr>
        <w:pStyle w:val="BodyText"/>
        <w:spacing w:before="4"/>
        <w:ind w:left="0"/>
        <w:rPr>
          <w:rFonts w:ascii="Calibri"/>
          <w:i/>
          <w:sz w:val="16"/>
        </w:rPr>
      </w:pPr>
    </w:p>
    <w:p w:rsidR="00C63C75" w:rsidRDefault="000C4C96">
      <w:pPr>
        <w:pStyle w:val="ListParagraph"/>
        <w:numPr>
          <w:ilvl w:val="1"/>
          <w:numId w:val="30"/>
        </w:numPr>
        <w:tabs>
          <w:tab w:val="left" w:pos="1641"/>
        </w:tabs>
        <w:ind w:hanging="361"/>
        <w:jc w:val="both"/>
        <w:rPr>
          <w:rFonts w:ascii="Wingdings" w:hAnsi="Wingdings"/>
          <w:b/>
          <w:color w:val="090909"/>
          <w:sz w:val="21"/>
        </w:rPr>
      </w:pPr>
      <w:r>
        <w:rPr>
          <w:b/>
          <w:color w:val="090909"/>
          <w:sz w:val="24"/>
        </w:rPr>
        <w:t>Types</w:t>
      </w:r>
      <w:r>
        <w:rPr>
          <w:b/>
          <w:color w:val="090909"/>
          <w:spacing w:val="-2"/>
          <w:sz w:val="24"/>
        </w:rPr>
        <w:t xml:space="preserve"> </w:t>
      </w:r>
      <w:r>
        <w:rPr>
          <w:b/>
          <w:color w:val="090909"/>
          <w:sz w:val="24"/>
        </w:rPr>
        <w:t>of Conductors</w:t>
      </w:r>
      <w:r>
        <w:rPr>
          <w:b/>
          <w:color w:val="090909"/>
          <w:spacing w:val="-2"/>
          <w:sz w:val="24"/>
        </w:rPr>
        <w:t xml:space="preserve"> </w:t>
      </w:r>
      <w:r>
        <w:rPr>
          <w:b/>
          <w:color w:val="090909"/>
          <w:sz w:val="24"/>
        </w:rPr>
        <w:t>Used in</w:t>
      </w:r>
      <w:r>
        <w:rPr>
          <w:b/>
          <w:color w:val="090909"/>
          <w:spacing w:val="-2"/>
          <w:sz w:val="24"/>
        </w:rPr>
        <w:t xml:space="preserve"> </w:t>
      </w:r>
      <w:r>
        <w:rPr>
          <w:b/>
          <w:color w:val="090909"/>
          <w:sz w:val="24"/>
        </w:rPr>
        <w:t>Overhead</w:t>
      </w:r>
      <w:r>
        <w:rPr>
          <w:b/>
          <w:color w:val="090909"/>
          <w:spacing w:val="-1"/>
          <w:sz w:val="24"/>
        </w:rPr>
        <w:t xml:space="preserve"> </w:t>
      </w:r>
      <w:r>
        <w:rPr>
          <w:b/>
          <w:color w:val="090909"/>
          <w:sz w:val="24"/>
        </w:rPr>
        <w:t>Power</w:t>
      </w:r>
      <w:r>
        <w:rPr>
          <w:b/>
          <w:color w:val="090909"/>
          <w:spacing w:val="-1"/>
          <w:sz w:val="24"/>
        </w:rPr>
        <w:t xml:space="preserve"> </w:t>
      </w:r>
      <w:r>
        <w:rPr>
          <w:b/>
          <w:color w:val="090909"/>
          <w:sz w:val="24"/>
        </w:rPr>
        <w:t>Lines</w:t>
      </w:r>
    </w:p>
    <w:p w:rsidR="00C63C75" w:rsidRDefault="000C4C96">
      <w:pPr>
        <w:pStyle w:val="BodyText"/>
        <w:spacing w:before="132" w:line="360" w:lineRule="auto"/>
        <w:ind w:right="355"/>
        <w:jc w:val="both"/>
      </w:pPr>
      <w:r>
        <w:rPr>
          <w:color w:val="090909"/>
        </w:rPr>
        <w:t xml:space="preserve">Selecting a proper type of conductor for overhead lines is as important as </w:t>
      </w:r>
      <w:r>
        <w:t xml:space="preserve">selecting </w:t>
      </w:r>
      <w:hyperlink r:id="rId39">
        <w:r>
          <w:t>economic</w:t>
        </w:r>
      </w:hyperlink>
      <w:r>
        <w:rPr>
          <w:spacing w:val="1"/>
        </w:rPr>
        <w:t xml:space="preserve"> </w:t>
      </w:r>
      <w:hyperlink r:id="rId40">
        <w:r>
          <w:t>conductor</w:t>
        </w:r>
        <w:r>
          <w:rPr>
            <w:spacing w:val="-2"/>
          </w:rPr>
          <w:t xml:space="preserve"> </w:t>
        </w:r>
        <w:r>
          <w:t>size</w:t>
        </w:r>
        <w:r>
          <w:rPr>
            <w:spacing w:val="-1"/>
          </w:rPr>
          <w:t xml:space="preserve"> </w:t>
        </w:r>
      </w:hyperlink>
      <w:r>
        <w:t xml:space="preserve">and </w:t>
      </w:r>
      <w:hyperlink r:id="rId41">
        <w:r>
          <w:t>economic transmission voltage</w:t>
        </w:r>
      </w:hyperlink>
      <w:r>
        <w:rPr>
          <w:color w:val="090909"/>
        </w:rPr>
        <w:t>.</w:t>
      </w:r>
    </w:p>
    <w:p w:rsidR="00C63C75" w:rsidRDefault="000C4C96">
      <w:pPr>
        <w:pStyle w:val="BodyText"/>
        <w:spacing w:line="360" w:lineRule="auto"/>
        <w:ind w:right="353"/>
        <w:jc w:val="both"/>
      </w:pPr>
      <w:r>
        <w:rPr>
          <w:b/>
        </w:rPr>
        <w:t>Copper:</w:t>
      </w:r>
      <w:r>
        <w:rPr>
          <w:b/>
          <w:spacing w:val="-2"/>
        </w:rPr>
        <w:t xml:space="preserve"> </w:t>
      </w:r>
      <w:r>
        <w:t>The</w:t>
      </w:r>
      <w:r>
        <w:rPr>
          <w:spacing w:val="32"/>
        </w:rPr>
        <w:t xml:space="preserve"> </w:t>
      </w:r>
      <w:r>
        <w:t>main</w:t>
      </w:r>
      <w:r>
        <w:rPr>
          <w:spacing w:val="33"/>
        </w:rPr>
        <w:t xml:space="preserve"> </w:t>
      </w:r>
      <w:r>
        <w:t>factor</w:t>
      </w:r>
      <w:r>
        <w:rPr>
          <w:spacing w:val="32"/>
        </w:rPr>
        <w:t xml:space="preserve"> </w:t>
      </w:r>
      <w:r>
        <w:t>of</w:t>
      </w:r>
      <w:r>
        <w:rPr>
          <w:spacing w:val="32"/>
        </w:rPr>
        <w:t xml:space="preserve"> </w:t>
      </w:r>
      <w:r>
        <w:t>using</w:t>
      </w:r>
      <w:r>
        <w:rPr>
          <w:spacing w:val="33"/>
        </w:rPr>
        <w:t xml:space="preserve"> </w:t>
      </w:r>
      <w:r>
        <w:t>copper</w:t>
      </w:r>
      <w:r>
        <w:rPr>
          <w:spacing w:val="32"/>
        </w:rPr>
        <w:t xml:space="preserve"> </w:t>
      </w:r>
      <w:r>
        <w:t>is</w:t>
      </w:r>
      <w:r>
        <w:rPr>
          <w:spacing w:val="34"/>
        </w:rPr>
        <w:t xml:space="preserve"> </w:t>
      </w:r>
      <w:r>
        <w:t>that</w:t>
      </w:r>
      <w:r>
        <w:rPr>
          <w:spacing w:val="35"/>
        </w:rPr>
        <w:t xml:space="preserve"> </w:t>
      </w:r>
      <w:r>
        <w:t>it</w:t>
      </w:r>
      <w:r>
        <w:rPr>
          <w:spacing w:val="33"/>
        </w:rPr>
        <w:t xml:space="preserve"> </w:t>
      </w:r>
      <w:r>
        <w:t>holds</w:t>
      </w:r>
      <w:r>
        <w:rPr>
          <w:spacing w:val="33"/>
        </w:rPr>
        <w:t xml:space="preserve"> </w:t>
      </w:r>
      <w:r>
        <w:t>the</w:t>
      </w:r>
      <w:r>
        <w:rPr>
          <w:spacing w:val="32"/>
        </w:rPr>
        <w:t xml:space="preserve"> </w:t>
      </w:r>
      <w:r>
        <w:t>highest</w:t>
      </w:r>
      <w:r>
        <w:rPr>
          <w:spacing w:val="34"/>
        </w:rPr>
        <w:t xml:space="preserve"> </w:t>
      </w:r>
      <w:r>
        <w:t>conductivity</w:t>
      </w:r>
      <w:r>
        <w:rPr>
          <w:spacing w:val="28"/>
        </w:rPr>
        <w:t xml:space="preserve"> </w:t>
      </w:r>
      <w:r>
        <w:t>factor.</w:t>
      </w:r>
      <w:r>
        <w:rPr>
          <w:spacing w:val="32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t>most commonly used material for conductors is copper. There are mainly three kinds of copper</w:t>
      </w:r>
      <w:r>
        <w:rPr>
          <w:spacing w:val="1"/>
        </w:rPr>
        <w:t xml:space="preserve"> </w:t>
      </w:r>
      <w:r>
        <w:t>such as soft-drawn, medium-drawn and Hard-drawn. The hard-drawn copper is used for the</w:t>
      </w:r>
      <w:r>
        <w:rPr>
          <w:spacing w:val="1"/>
        </w:rPr>
        <w:t xml:space="preserve"> </w:t>
      </w:r>
      <w:r>
        <w:t>construction of the conductors. The main factors for selecting hard-drawn copper as it has less</w:t>
      </w:r>
      <w:r>
        <w:rPr>
          <w:spacing w:val="1"/>
        </w:rPr>
        <w:t xml:space="preserve"> </w:t>
      </w:r>
      <w:r>
        <w:t>elastic factor</w:t>
      </w:r>
      <w:r>
        <w:rPr>
          <w:spacing w:val="1"/>
        </w:rPr>
        <w:t xml:space="preserve"> </w:t>
      </w:r>
      <w:r>
        <w:t>and more mechanical strength which will make the conductor withstand high</w:t>
      </w:r>
      <w:r>
        <w:rPr>
          <w:spacing w:val="1"/>
        </w:rPr>
        <w:t xml:space="preserve"> </w:t>
      </w:r>
      <w:r>
        <w:t>currents.</w:t>
      </w:r>
      <w:r>
        <w:rPr>
          <w:spacing w:val="-1"/>
        </w:rPr>
        <w:t xml:space="preserve"> </w:t>
      </w:r>
      <w:r>
        <w:t>Due</w:t>
      </w:r>
      <w:r>
        <w:rPr>
          <w:spacing w:val="-1"/>
        </w:rPr>
        <w:t xml:space="preserve"> </w:t>
      </w:r>
      <w:r>
        <w:t>to expensive factors,</w:t>
      </w:r>
      <w:r>
        <w:rPr>
          <w:spacing w:val="-1"/>
        </w:rPr>
        <w:t xml:space="preserve"> </w:t>
      </w:r>
      <w:r>
        <w:t>copper is not directly</w:t>
      </w:r>
      <w:r>
        <w:rPr>
          <w:spacing w:val="-3"/>
        </w:rPr>
        <w:t xml:space="preserve"> </w:t>
      </w:r>
      <w:r>
        <w:t>used</w:t>
      </w:r>
      <w:r>
        <w:rPr>
          <w:spacing w:val="-1"/>
        </w:rPr>
        <w:t xml:space="preserve"> </w:t>
      </w:r>
      <w:r>
        <w:t>for overhead transmission.</w:t>
      </w:r>
    </w:p>
    <w:p w:rsidR="00C63C75" w:rsidRDefault="000C4C96">
      <w:pPr>
        <w:pStyle w:val="BodyText"/>
        <w:spacing w:before="1" w:line="360" w:lineRule="auto"/>
        <w:ind w:right="361"/>
        <w:jc w:val="both"/>
      </w:pPr>
      <w:r>
        <w:rPr>
          <w:b/>
        </w:rPr>
        <w:t xml:space="preserve">Aluminum: </w:t>
      </w:r>
      <w:r>
        <w:t>the most commonly used conductors are made up of aluminum as it is less costly.</w:t>
      </w:r>
      <w:r>
        <w:rPr>
          <w:spacing w:val="1"/>
        </w:rPr>
        <w:t xml:space="preserve"> </w:t>
      </w:r>
      <w:r>
        <w:t xml:space="preserve">The weight is also lighter compared to the </w:t>
      </w:r>
      <w:proofErr w:type="gramStart"/>
      <w:r>
        <w:t>copper,</w:t>
      </w:r>
      <w:proofErr w:type="gramEnd"/>
      <w:r>
        <w:t xml:space="preserve"> this advantage makes the pole strength factor</w:t>
      </w:r>
      <w:r>
        <w:rPr>
          <w:spacing w:val="1"/>
        </w:rPr>
        <w:t xml:space="preserve"> </w:t>
      </w:r>
      <w:r>
        <w:t>decrease. ACSR and AAAC conductors are mainly used for the transmission lines. ACSR is</w:t>
      </w:r>
      <w:r>
        <w:rPr>
          <w:spacing w:val="1"/>
        </w:rPr>
        <w:t xml:space="preserve"> </w:t>
      </w:r>
      <w:r>
        <w:t>made up of small strands of aluminum twisted together used for the conductors. The twisting of</w:t>
      </w:r>
      <w:r>
        <w:rPr>
          <w:spacing w:val="1"/>
        </w:rPr>
        <w:t xml:space="preserve"> </w:t>
      </w:r>
      <w:r>
        <w:t>the aluminum strands will give more tensile strength which is used to withstand heavy currents.</w:t>
      </w:r>
      <w:r>
        <w:rPr>
          <w:spacing w:val="1"/>
        </w:rPr>
        <w:t xml:space="preserve"> </w:t>
      </w:r>
      <w:r>
        <w:t>The main disadvantage of aluminum is it has less conductivity compared to copper and less</w:t>
      </w:r>
      <w:r>
        <w:rPr>
          <w:spacing w:val="1"/>
        </w:rPr>
        <w:t xml:space="preserve"> </w:t>
      </w:r>
      <w:r>
        <w:t>tensile</w:t>
      </w:r>
      <w:r>
        <w:rPr>
          <w:spacing w:val="-2"/>
        </w:rPr>
        <w:t xml:space="preserve"> </w:t>
      </w:r>
      <w:r>
        <w:t>strength.</w:t>
      </w:r>
    </w:p>
    <w:p w:rsidR="00C63C75" w:rsidRDefault="00C63C75">
      <w:pPr>
        <w:spacing w:line="360" w:lineRule="auto"/>
        <w:jc w:val="both"/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0C4C96">
      <w:pPr>
        <w:pStyle w:val="BodyText"/>
        <w:spacing w:before="114" w:line="360" w:lineRule="auto"/>
        <w:ind w:right="356"/>
        <w:jc w:val="both"/>
      </w:pPr>
      <w:r>
        <w:rPr>
          <w:b/>
        </w:rPr>
        <w:lastRenderedPageBreak/>
        <w:t xml:space="preserve">Galvanized Steel: </w:t>
      </w:r>
      <w:r>
        <w:t>the major advantage of Galvanized steel is it is cost-effective. It is used for</w:t>
      </w:r>
      <w:r>
        <w:rPr>
          <w:spacing w:val="1"/>
        </w:rPr>
        <w:t xml:space="preserve"> </w:t>
      </w:r>
      <w:r>
        <w:t>short-distance power transmissions as it consists of some drawbacks such as low conductivity,</w:t>
      </w:r>
      <w:r>
        <w:rPr>
          <w:spacing w:val="1"/>
        </w:rPr>
        <w:t xml:space="preserve"> </w:t>
      </w:r>
      <w:r>
        <w:t>high</w:t>
      </w:r>
      <w:r>
        <w:rPr>
          <w:spacing w:val="-1"/>
        </w:rPr>
        <w:t xml:space="preserve"> </w:t>
      </w:r>
      <w:r>
        <w:t>resistance</w:t>
      </w:r>
      <w:r>
        <w:rPr>
          <w:spacing w:val="-1"/>
        </w:rPr>
        <w:t xml:space="preserve"> </w:t>
      </w:r>
      <w:r>
        <w:t>and less tensile</w:t>
      </w:r>
      <w:r>
        <w:rPr>
          <w:spacing w:val="-1"/>
        </w:rPr>
        <w:t xml:space="preserve"> </w:t>
      </w:r>
      <w:r>
        <w:t>strength.</w:t>
      </w:r>
    </w:p>
    <w:p w:rsidR="00C63C75" w:rsidRDefault="000C4C96">
      <w:pPr>
        <w:spacing w:before="2" w:line="360" w:lineRule="auto"/>
        <w:ind w:left="200" w:right="360"/>
        <w:jc w:val="both"/>
        <w:rPr>
          <w:sz w:val="24"/>
        </w:rPr>
      </w:pPr>
      <w:r>
        <w:rPr>
          <w:b/>
          <w:sz w:val="24"/>
        </w:rPr>
        <w:t xml:space="preserve">Cadmium Copper and Copper weld steel </w:t>
      </w:r>
      <w:r>
        <w:rPr>
          <w:sz w:val="24"/>
        </w:rPr>
        <w:t>are rarely used because of their most expensive</w:t>
      </w:r>
      <w:r>
        <w:rPr>
          <w:spacing w:val="1"/>
          <w:sz w:val="24"/>
        </w:rPr>
        <w:t xml:space="preserve"> </w:t>
      </w:r>
      <w:r>
        <w:rPr>
          <w:sz w:val="24"/>
        </w:rPr>
        <w:t>factor.</w:t>
      </w:r>
    </w:p>
    <w:p w:rsidR="00C63C75" w:rsidRDefault="000C4C96">
      <w:pPr>
        <w:pStyle w:val="BodyText"/>
        <w:spacing w:line="360" w:lineRule="auto"/>
        <w:ind w:right="362"/>
        <w:jc w:val="both"/>
      </w:pPr>
      <w:r>
        <w:t>In addition to above types of bare conductors, Insulated conductors (Aerial Bunched cables) may</w:t>
      </w:r>
      <w:r>
        <w:rPr>
          <w:spacing w:val="-57"/>
        </w:rPr>
        <w:t xml:space="preserve"> </w:t>
      </w:r>
      <w:r>
        <w:t>also</w:t>
      </w:r>
      <w:r>
        <w:rPr>
          <w:spacing w:val="-1"/>
        </w:rPr>
        <w:t xml:space="preserve"> </w:t>
      </w:r>
      <w:r>
        <w:t>be used in Overhead</w:t>
      </w:r>
      <w:r>
        <w:rPr>
          <w:spacing w:val="2"/>
        </w:rPr>
        <w:t xml:space="preserve"> </w:t>
      </w:r>
      <w:r>
        <w:t>network</w:t>
      </w:r>
      <w:r>
        <w:rPr>
          <w:spacing w:val="-1"/>
        </w:rPr>
        <w:t xml:space="preserve"> </w:t>
      </w:r>
      <w:r>
        <w:t>system.</w:t>
      </w:r>
    </w:p>
    <w:p w:rsidR="00C63C75" w:rsidRDefault="000C4C96">
      <w:pPr>
        <w:pStyle w:val="BodyText"/>
        <w:spacing w:line="360" w:lineRule="auto"/>
        <w:ind w:right="365"/>
        <w:jc w:val="both"/>
      </w:pPr>
      <w:r>
        <w:t>When compared with the overhead distribution system with conventional bare conductors, ABC</w:t>
      </w:r>
      <w:r>
        <w:rPr>
          <w:spacing w:val="1"/>
        </w:rPr>
        <w:t xml:space="preserve"> </w:t>
      </w:r>
      <w:r>
        <w:t>provides higher safety and reliability and system economy by reducing theft in the area of</w:t>
      </w:r>
      <w:r>
        <w:rPr>
          <w:spacing w:val="1"/>
        </w:rPr>
        <w:t xml:space="preserve"> </w:t>
      </w:r>
      <w:r>
        <w:t>installation.</w:t>
      </w:r>
    </w:p>
    <w:p w:rsidR="00C63C75" w:rsidRDefault="000C4C96">
      <w:pPr>
        <w:pStyle w:val="ListParagraph"/>
        <w:numPr>
          <w:ilvl w:val="1"/>
          <w:numId w:val="30"/>
        </w:numPr>
        <w:tabs>
          <w:tab w:val="left" w:pos="1641"/>
        </w:tabs>
        <w:spacing w:before="6"/>
        <w:ind w:hanging="361"/>
        <w:jc w:val="both"/>
        <w:rPr>
          <w:rFonts w:ascii="Wingdings" w:hAnsi="Wingdings"/>
          <w:b/>
          <w:sz w:val="28"/>
        </w:rPr>
      </w:pPr>
      <w:r>
        <w:rPr>
          <w:b/>
          <w:color w:val="090909"/>
          <w:sz w:val="24"/>
        </w:rPr>
        <w:t>Properties</w:t>
      </w:r>
      <w:r>
        <w:rPr>
          <w:b/>
          <w:color w:val="090909"/>
          <w:spacing w:val="-1"/>
          <w:sz w:val="24"/>
        </w:rPr>
        <w:t xml:space="preserve"> </w:t>
      </w:r>
      <w:r>
        <w:rPr>
          <w:b/>
          <w:color w:val="090909"/>
          <w:sz w:val="24"/>
        </w:rPr>
        <w:t>of</w:t>
      </w:r>
      <w:r>
        <w:rPr>
          <w:b/>
          <w:color w:val="090909"/>
          <w:spacing w:val="-1"/>
          <w:sz w:val="24"/>
        </w:rPr>
        <w:t xml:space="preserve"> </w:t>
      </w:r>
      <w:r>
        <w:rPr>
          <w:b/>
          <w:color w:val="090909"/>
          <w:sz w:val="24"/>
        </w:rPr>
        <w:t>good</w:t>
      </w:r>
      <w:r>
        <w:rPr>
          <w:b/>
          <w:color w:val="090909"/>
          <w:spacing w:val="-2"/>
          <w:sz w:val="24"/>
        </w:rPr>
        <w:t xml:space="preserve"> </w:t>
      </w:r>
      <w:r>
        <w:rPr>
          <w:b/>
          <w:color w:val="090909"/>
          <w:sz w:val="24"/>
        </w:rPr>
        <w:t>conductor</w:t>
      </w:r>
    </w:p>
    <w:p w:rsidR="00C63C75" w:rsidRDefault="000C4C96">
      <w:pPr>
        <w:pStyle w:val="BodyText"/>
        <w:spacing w:before="125"/>
        <w:jc w:val="both"/>
      </w:pPr>
      <w:r>
        <w:rPr>
          <w:color w:val="090909"/>
        </w:rPr>
        <w:t>A</w:t>
      </w:r>
      <w:r>
        <w:rPr>
          <w:color w:val="090909"/>
          <w:spacing w:val="-1"/>
        </w:rPr>
        <w:t xml:space="preserve"> </w:t>
      </w:r>
      <w:r>
        <w:rPr>
          <w:color w:val="090909"/>
        </w:rPr>
        <w:t>good</w:t>
      </w:r>
      <w:r>
        <w:rPr>
          <w:color w:val="090909"/>
          <w:spacing w:val="1"/>
        </w:rPr>
        <w:t xml:space="preserve"> </w:t>
      </w:r>
      <w:r>
        <w:rPr>
          <w:color w:val="090909"/>
        </w:rPr>
        <w:t>conductor</w:t>
      </w:r>
      <w:r>
        <w:rPr>
          <w:color w:val="090909"/>
          <w:spacing w:val="-1"/>
        </w:rPr>
        <w:t xml:space="preserve"> </w:t>
      </w:r>
      <w:r>
        <w:rPr>
          <w:color w:val="090909"/>
        </w:rPr>
        <w:t>should</w:t>
      </w:r>
      <w:r>
        <w:rPr>
          <w:color w:val="090909"/>
          <w:spacing w:val="2"/>
        </w:rPr>
        <w:t xml:space="preserve"> </w:t>
      </w:r>
      <w:r>
        <w:rPr>
          <w:color w:val="090909"/>
        </w:rPr>
        <w:t>have</w:t>
      </w:r>
      <w:r>
        <w:rPr>
          <w:color w:val="090909"/>
          <w:spacing w:val="-2"/>
        </w:rPr>
        <w:t xml:space="preserve"> </w:t>
      </w:r>
      <w:r>
        <w:rPr>
          <w:color w:val="090909"/>
        </w:rPr>
        <w:t>the</w:t>
      </w:r>
      <w:r>
        <w:rPr>
          <w:color w:val="090909"/>
          <w:spacing w:val="-1"/>
        </w:rPr>
        <w:t xml:space="preserve"> </w:t>
      </w:r>
      <w:r>
        <w:rPr>
          <w:color w:val="090909"/>
        </w:rPr>
        <w:t>following</w:t>
      </w:r>
      <w:r>
        <w:rPr>
          <w:color w:val="090909"/>
          <w:spacing w:val="-4"/>
        </w:rPr>
        <w:t xml:space="preserve"> </w:t>
      </w:r>
      <w:r>
        <w:rPr>
          <w:color w:val="090909"/>
        </w:rPr>
        <w:t>properties:</w:t>
      </w:r>
    </w:p>
    <w:p w:rsidR="00C63C75" w:rsidRDefault="000C4C96">
      <w:pPr>
        <w:pStyle w:val="ListParagraph"/>
        <w:numPr>
          <w:ilvl w:val="0"/>
          <w:numId w:val="26"/>
        </w:numPr>
        <w:tabs>
          <w:tab w:val="left" w:pos="1641"/>
        </w:tabs>
        <w:spacing w:before="139"/>
        <w:ind w:hanging="361"/>
        <w:jc w:val="both"/>
        <w:rPr>
          <w:rFonts w:ascii="Symbol" w:hAnsi="Symbol"/>
          <w:color w:val="090909"/>
          <w:sz w:val="20"/>
        </w:rPr>
      </w:pPr>
      <w:r>
        <w:rPr>
          <w:color w:val="090909"/>
          <w:sz w:val="24"/>
        </w:rPr>
        <w:t>high</w:t>
      </w:r>
      <w:r>
        <w:rPr>
          <w:color w:val="090909"/>
          <w:spacing w:val="-2"/>
          <w:sz w:val="24"/>
        </w:rPr>
        <w:t xml:space="preserve"> </w:t>
      </w:r>
      <w:r>
        <w:rPr>
          <w:color w:val="090909"/>
          <w:sz w:val="24"/>
        </w:rPr>
        <w:t>electrical</w:t>
      </w:r>
      <w:r>
        <w:rPr>
          <w:color w:val="090909"/>
          <w:spacing w:val="1"/>
          <w:sz w:val="24"/>
        </w:rPr>
        <w:t xml:space="preserve"> </w:t>
      </w:r>
      <w:r>
        <w:rPr>
          <w:color w:val="090909"/>
          <w:sz w:val="24"/>
        </w:rPr>
        <w:t>conductivity</w:t>
      </w:r>
    </w:p>
    <w:p w:rsidR="00C63C75" w:rsidRDefault="000C4C96">
      <w:pPr>
        <w:pStyle w:val="ListParagraph"/>
        <w:numPr>
          <w:ilvl w:val="0"/>
          <w:numId w:val="26"/>
        </w:numPr>
        <w:tabs>
          <w:tab w:val="left" w:pos="1640"/>
          <w:tab w:val="left" w:pos="1641"/>
        </w:tabs>
        <w:spacing w:before="137"/>
        <w:ind w:hanging="361"/>
        <w:rPr>
          <w:rFonts w:ascii="Symbol" w:hAnsi="Symbol"/>
          <w:color w:val="090909"/>
          <w:sz w:val="20"/>
        </w:rPr>
      </w:pPr>
      <w:r>
        <w:rPr>
          <w:color w:val="090909"/>
          <w:sz w:val="24"/>
        </w:rPr>
        <w:t>high</w:t>
      </w:r>
      <w:r>
        <w:rPr>
          <w:color w:val="090909"/>
          <w:spacing w:val="-2"/>
          <w:sz w:val="24"/>
        </w:rPr>
        <w:t xml:space="preserve"> </w:t>
      </w:r>
      <w:r>
        <w:rPr>
          <w:color w:val="090909"/>
          <w:sz w:val="24"/>
        </w:rPr>
        <w:t>tensile</w:t>
      </w:r>
      <w:r>
        <w:rPr>
          <w:color w:val="090909"/>
          <w:spacing w:val="-2"/>
          <w:sz w:val="24"/>
        </w:rPr>
        <w:t xml:space="preserve"> </w:t>
      </w:r>
      <w:r>
        <w:rPr>
          <w:color w:val="090909"/>
          <w:sz w:val="24"/>
        </w:rPr>
        <w:t>strength</w:t>
      </w:r>
      <w:r>
        <w:rPr>
          <w:color w:val="090909"/>
          <w:spacing w:val="-1"/>
          <w:sz w:val="24"/>
        </w:rPr>
        <w:t xml:space="preserve"> </w:t>
      </w:r>
      <w:r>
        <w:rPr>
          <w:color w:val="090909"/>
          <w:sz w:val="24"/>
        </w:rPr>
        <w:t>to</w:t>
      </w:r>
      <w:r>
        <w:rPr>
          <w:color w:val="090909"/>
          <w:spacing w:val="-2"/>
          <w:sz w:val="24"/>
        </w:rPr>
        <w:t xml:space="preserve"> </w:t>
      </w:r>
      <w:r>
        <w:rPr>
          <w:color w:val="090909"/>
          <w:sz w:val="24"/>
        </w:rPr>
        <w:t>withstand</w:t>
      </w:r>
      <w:r>
        <w:rPr>
          <w:color w:val="090909"/>
          <w:spacing w:val="-1"/>
          <w:sz w:val="24"/>
        </w:rPr>
        <w:t xml:space="preserve"> </w:t>
      </w:r>
      <w:r>
        <w:rPr>
          <w:color w:val="090909"/>
          <w:sz w:val="24"/>
        </w:rPr>
        <w:t>mechanical</w:t>
      </w:r>
      <w:r>
        <w:rPr>
          <w:color w:val="090909"/>
          <w:spacing w:val="-1"/>
          <w:sz w:val="24"/>
        </w:rPr>
        <w:t xml:space="preserve"> </w:t>
      </w:r>
      <w:r>
        <w:rPr>
          <w:color w:val="090909"/>
          <w:sz w:val="24"/>
        </w:rPr>
        <w:t>stresses</w:t>
      </w:r>
    </w:p>
    <w:p w:rsidR="00C63C75" w:rsidRDefault="000C4C96">
      <w:pPr>
        <w:pStyle w:val="ListParagraph"/>
        <w:numPr>
          <w:ilvl w:val="0"/>
          <w:numId w:val="26"/>
        </w:numPr>
        <w:tabs>
          <w:tab w:val="left" w:pos="1640"/>
          <w:tab w:val="left" w:pos="1641"/>
        </w:tabs>
        <w:spacing w:before="139"/>
        <w:ind w:hanging="361"/>
        <w:rPr>
          <w:rFonts w:ascii="Symbol" w:hAnsi="Symbol"/>
          <w:color w:val="090909"/>
          <w:sz w:val="20"/>
        </w:rPr>
      </w:pPr>
      <w:r>
        <w:rPr>
          <w:color w:val="090909"/>
          <w:sz w:val="24"/>
        </w:rPr>
        <w:t>relatively</w:t>
      </w:r>
      <w:r>
        <w:rPr>
          <w:color w:val="090909"/>
          <w:spacing w:val="-6"/>
          <w:sz w:val="24"/>
        </w:rPr>
        <w:t xml:space="preserve"> </w:t>
      </w:r>
      <w:r>
        <w:rPr>
          <w:color w:val="090909"/>
          <w:sz w:val="24"/>
        </w:rPr>
        <w:t>lower cost without</w:t>
      </w:r>
      <w:r>
        <w:rPr>
          <w:color w:val="090909"/>
          <w:spacing w:val="-1"/>
          <w:sz w:val="24"/>
        </w:rPr>
        <w:t xml:space="preserve"> </w:t>
      </w:r>
      <w:r>
        <w:rPr>
          <w:color w:val="090909"/>
          <w:sz w:val="24"/>
        </w:rPr>
        <w:t>compromising</w:t>
      </w:r>
      <w:r>
        <w:rPr>
          <w:color w:val="090909"/>
          <w:spacing w:val="-2"/>
          <w:sz w:val="24"/>
        </w:rPr>
        <w:t xml:space="preserve"> </w:t>
      </w:r>
      <w:r>
        <w:rPr>
          <w:color w:val="090909"/>
          <w:sz w:val="24"/>
        </w:rPr>
        <w:t>much of other</w:t>
      </w:r>
      <w:r>
        <w:rPr>
          <w:color w:val="090909"/>
          <w:spacing w:val="-1"/>
          <w:sz w:val="24"/>
        </w:rPr>
        <w:t xml:space="preserve"> </w:t>
      </w:r>
      <w:r>
        <w:rPr>
          <w:color w:val="090909"/>
          <w:sz w:val="24"/>
        </w:rPr>
        <w:t>properties</w:t>
      </w:r>
    </w:p>
    <w:p w:rsidR="00C63C75" w:rsidRDefault="000C4C96">
      <w:pPr>
        <w:pStyle w:val="ListParagraph"/>
        <w:numPr>
          <w:ilvl w:val="0"/>
          <w:numId w:val="26"/>
        </w:numPr>
        <w:tabs>
          <w:tab w:val="left" w:pos="1640"/>
          <w:tab w:val="left" w:pos="1641"/>
        </w:tabs>
        <w:spacing w:before="137"/>
        <w:ind w:hanging="361"/>
        <w:rPr>
          <w:rFonts w:ascii="Symbol" w:hAnsi="Symbol"/>
          <w:color w:val="090909"/>
          <w:sz w:val="20"/>
        </w:rPr>
      </w:pPr>
      <w:r>
        <w:rPr>
          <w:color w:val="090909"/>
          <w:sz w:val="24"/>
        </w:rPr>
        <w:t>lower</w:t>
      </w:r>
      <w:r>
        <w:rPr>
          <w:color w:val="090909"/>
          <w:spacing w:val="-1"/>
          <w:sz w:val="24"/>
        </w:rPr>
        <w:t xml:space="preserve"> </w:t>
      </w:r>
      <w:r>
        <w:rPr>
          <w:color w:val="090909"/>
          <w:sz w:val="24"/>
        </w:rPr>
        <w:t>weight</w:t>
      </w:r>
      <w:r>
        <w:rPr>
          <w:color w:val="090909"/>
          <w:spacing w:val="-1"/>
          <w:sz w:val="24"/>
        </w:rPr>
        <w:t xml:space="preserve"> </w:t>
      </w:r>
      <w:r>
        <w:rPr>
          <w:color w:val="090909"/>
          <w:sz w:val="24"/>
        </w:rPr>
        <w:t>per</w:t>
      </w:r>
      <w:r>
        <w:rPr>
          <w:color w:val="090909"/>
          <w:spacing w:val="-1"/>
          <w:sz w:val="24"/>
        </w:rPr>
        <w:t xml:space="preserve"> </w:t>
      </w:r>
      <w:r>
        <w:rPr>
          <w:color w:val="090909"/>
          <w:sz w:val="24"/>
        </w:rPr>
        <w:t>unit</w:t>
      </w:r>
      <w:r>
        <w:rPr>
          <w:color w:val="090909"/>
          <w:spacing w:val="-1"/>
          <w:sz w:val="24"/>
        </w:rPr>
        <w:t xml:space="preserve"> </w:t>
      </w:r>
      <w:r>
        <w:rPr>
          <w:color w:val="090909"/>
          <w:sz w:val="24"/>
        </w:rPr>
        <w:t>volume</w:t>
      </w:r>
    </w:p>
    <w:p w:rsidR="00C63C75" w:rsidRDefault="000C4C96">
      <w:pPr>
        <w:pStyle w:val="BodyText"/>
        <w:spacing w:before="139" w:line="360" w:lineRule="auto"/>
        <w:ind w:right="611"/>
      </w:pPr>
      <w:r>
        <w:t>Aerial</w:t>
      </w:r>
      <w:r>
        <w:rPr>
          <w:spacing w:val="7"/>
        </w:rPr>
        <w:t xml:space="preserve"> </w:t>
      </w:r>
      <w:r>
        <w:t>Bunched</w:t>
      </w:r>
      <w:r>
        <w:rPr>
          <w:spacing w:val="6"/>
        </w:rPr>
        <w:t xml:space="preserve"> </w:t>
      </w:r>
      <w:r>
        <w:t>Cables</w:t>
      </w:r>
      <w:r>
        <w:rPr>
          <w:spacing w:val="8"/>
        </w:rPr>
        <w:t xml:space="preserve"> </w:t>
      </w:r>
      <w:r>
        <w:t>is</w:t>
      </w:r>
      <w:r>
        <w:rPr>
          <w:spacing w:val="7"/>
        </w:rPr>
        <w:t xml:space="preserve"> </w:t>
      </w:r>
      <w:r>
        <w:t>also</w:t>
      </w:r>
      <w:r>
        <w:rPr>
          <w:spacing w:val="7"/>
        </w:rPr>
        <w:t xml:space="preserve"> </w:t>
      </w:r>
      <w:r>
        <w:t>considered</w:t>
      </w:r>
      <w:r>
        <w:rPr>
          <w:spacing w:val="6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be</w:t>
      </w:r>
      <w:r>
        <w:rPr>
          <w:spacing w:val="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best</w:t>
      </w:r>
      <w:r>
        <w:rPr>
          <w:spacing w:val="7"/>
        </w:rPr>
        <w:t xml:space="preserve"> </w:t>
      </w:r>
      <w:r>
        <w:t>choice</w:t>
      </w:r>
      <w:r>
        <w:rPr>
          <w:spacing w:val="5"/>
        </w:rPr>
        <w:t xml:space="preserve"> </w:t>
      </w:r>
      <w:r>
        <w:t>for</w:t>
      </w:r>
      <w:r>
        <w:rPr>
          <w:spacing w:val="6"/>
        </w:rPr>
        <w:t xml:space="preserve"> </w:t>
      </w:r>
      <w:r>
        <w:t>power</w:t>
      </w:r>
      <w:r>
        <w:rPr>
          <w:spacing w:val="6"/>
        </w:rPr>
        <w:t xml:space="preserve"> </w:t>
      </w:r>
      <w:r>
        <w:t>distribution</w:t>
      </w:r>
      <w:r>
        <w:rPr>
          <w:spacing w:val="6"/>
        </w:rPr>
        <w:t xml:space="preserve"> </w:t>
      </w:r>
      <w:r>
        <w:t>in</w:t>
      </w:r>
      <w:r>
        <w:rPr>
          <w:spacing w:val="-57"/>
        </w:rPr>
        <w:t xml:space="preserve"> </w:t>
      </w:r>
      <w:r>
        <w:t>congested</w:t>
      </w:r>
      <w:r>
        <w:rPr>
          <w:spacing w:val="-1"/>
        </w:rPr>
        <w:t xml:space="preserve"> </w:t>
      </w:r>
      <w:r>
        <w:t>urban areas with narrow</w:t>
      </w:r>
      <w:r>
        <w:rPr>
          <w:spacing w:val="-2"/>
        </w:rPr>
        <w:t xml:space="preserve"> </w:t>
      </w:r>
      <w:r>
        <w:t>lanes and by-lanes.</w:t>
      </w:r>
    </w:p>
    <w:p w:rsidR="00C63C75" w:rsidRDefault="000C4C96">
      <w:pPr>
        <w:pStyle w:val="Heading2"/>
        <w:numPr>
          <w:ilvl w:val="1"/>
          <w:numId w:val="30"/>
        </w:numPr>
        <w:tabs>
          <w:tab w:val="left" w:pos="1641"/>
        </w:tabs>
        <w:spacing w:before="5"/>
        <w:ind w:hanging="361"/>
        <w:rPr>
          <w:rFonts w:ascii="Wingdings" w:hAnsi="Wingdings"/>
        </w:rPr>
      </w:pPr>
      <w:r>
        <w:t>Advantages</w:t>
      </w:r>
      <w:r>
        <w:rPr>
          <w:spacing w:val="-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ABC</w:t>
      </w:r>
    </w:p>
    <w:p w:rsidR="00C63C75" w:rsidRDefault="000C4C96">
      <w:pPr>
        <w:pStyle w:val="ListParagraph"/>
        <w:numPr>
          <w:ilvl w:val="0"/>
          <w:numId w:val="25"/>
        </w:numPr>
        <w:tabs>
          <w:tab w:val="left" w:pos="560"/>
          <w:tab w:val="left" w:pos="561"/>
        </w:tabs>
        <w:spacing w:before="132"/>
        <w:ind w:hanging="361"/>
        <w:rPr>
          <w:sz w:val="24"/>
        </w:rPr>
      </w:pPr>
      <w:r>
        <w:rPr>
          <w:sz w:val="24"/>
        </w:rPr>
        <w:t>ABC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provide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safety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human life</w:t>
      </w:r>
      <w:r>
        <w:rPr>
          <w:spacing w:val="-3"/>
          <w:sz w:val="24"/>
        </w:rPr>
        <w:t xml:space="preserve"> </w:t>
      </w:r>
      <w:r>
        <w:rPr>
          <w:sz w:val="24"/>
        </w:rPr>
        <w:t>when</w:t>
      </w:r>
      <w:r>
        <w:rPr>
          <w:spacing w:val="-1"/>
          <w:sz w:val="24"/>
        </w:rPr>
        <w:t xml:space="preserve"> </w:t>
      </w:r>
      <w:r>
        <w:rPr>
          <w:sz w:val="24"/>
        </w:rPr>
        <w:t>used in</w:t>
      </w:r>
      <w:r>
        <w:rPr>
          <w:spacing w:val="1"/>
          <w:sz w:val="24"/>
        </w:rPr>
        <w:t xml:space="preserve"> </w:t>
      </w:r>
      <w:r>
        <w:rPr>
          <w:sz w:val="24"/>
        </w:rPr>
        <w:t>congested area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narrow lane</w:t>
      </w:r>
      <w:r>
        <w:rPr>
          <w:spacing w:val="-2"/>
          <w:sz w:val="24"/>
        </w:rPr>
        <w:t xml:space="preserve"> </w:t>
      </w:r>
      <w:r>
        <w:rPr>
          <w:sz w:val="24"/>
        </w:rPr>
        <w:t>areas.</w:t>
      </w:r>
    </w:p>
    <w:p w:rsidR="00C63C75" w:rsidRDefault="000C4C96">
      <w:pPr>
        <w:pStyle w:val="ListParagraph"/>
        <w:numPr>
          <w:ilvl w:val="0"/>
          <w:numId w:val="25"/>
        </w:numPr>
        <w:tabs>
          <w:tab w:val="left" w:pos="560"/>
          <w:tab w:val="left" w:pos="561"/>
        </w:tabs>
        <w:spacing w:before="138" w:line="350" w:lineRule="auto"/>
        <w:ind w:right="366"/>
        <w:rPr>
          <w:sz w:val="24"/>
        </w:rPr>
      </w:pPr>
      <w:r>
        <w:rPr>
          <w:sz w:val="24"/>
        </w:rPr>
        <w:t>ABC</w:t>
      </w:r>
      <w:r>
        <w:rPr>
          <w:spacing w:val="10"/>
          <w:sz w:val="24"/>
        </w:rPr>
        <w:t xml:space="preserve"> </w:t>
      </w:r>
      <w:r>
        <w:rPr>
          <w:sz w:val="24"/>
        </w:rPr>
        <w:t>provides</w:t>
      </w:r>
      <w:r>
        <w:rPr>
          <w:spacing w:val="11"/>
          <w:sz w:val="24"/>
        </w:rPr>
        <w:t xml:space="preserve"> </w:t>
      </w:r>
      <w:r>
        <w:rPr>
          <w:sz w:val="24"/>
        </w:rPr>
        <w:t>flexibility</w:t>
      </w:r>
      <w:r>
        <w:rPr>
          <w:spacing w:val="5"/>
          <w:sz w:val="24"/>
        </w:rPr>
        <w:t xml:space="preserve"> </w:t>
      </w:r>
      <w:r>
        <w:rPr>
          <w:sz w:val="24"/>
        </w:rPr>
        <w:t>to</w:t>
      </w:r>
      <w:r>
        <w:rPr>
          <w:spacing w:val="11"/>
          <w:sz w:val="24"/>
        </w:rPr>
        <w:t xml:space="preserve"> </w:t>
      </w:r>
      <w:r>
        <w:rPr>
          <w:sz w:val="24"/>
        </w:rPr>
        <w:t>use</w:t>
      </w:r>
      <w:r>
        <w:rPr>
          <w:spacing w:val="10"/>
          <w:sz w:val="24"/>
        </w:rPr>
        <w:t xml:space="preserve"> </w:t>
      </w:r>
      <w:r>
        <w:rPr>
          <w:sz w:val="24"/>
        </w:rPr>
        <w:t>multiple</w:t>
      </w:r>
      <w:r>
        <w:rPr>
          <w:spacing w:val="10"/>
          <w:sz w:val="24"/>
        </w:rPr>
        <w:t xml:space="preserve"> </w:t>
      </w:r>
      <w:r>
        <w:rPr>
          <w:sz w:val="24"/>
        </w:rPr>
        <w:t>circuits</w:t>
      </w:r>
      <w:r>
        <w:rPr>
          <w:spacing w:val="11"/>
          <w:sz w:val="24"/>
        </w:rPr>
        <w:t xml:space="preserve"> </w:t>
      </w:r>
      <w:r>
        <w:rPr>
          <w:sz w:val="24"/>
        </w:rPr>
        <w:t>of</w:t>
      </w:r>
      <w:r>
        <w:rPr>
          <w:spacing w:val="10"/>
          <w:sz w:val="24"/>
        </w:rPr>
        <w:t xml:space="preserve"> </w:t>
      </w:r>
      <w:r>
        <w:rPr>
          <w:sz w:val="24"/>
        </w:rPr>
        <w:t>different</w:t>
      </w:r>
      <w:r>
        <w:rPr>
          <w:spacing w:val="11"/>
          <w:sz w:val="24"/>
        </w:rPr>
        <w:t xml:space="preserve"> </w:t>
      </w:r>
      <w:r>
        <w:rPr>
          <w:sz w:val="24"/>
        </w:rPr>
        <w:t>voltages</w:t>
      </w:r>
      <w:r>
        <w:rPr>
          <w:spacing w:val="11"/>
          <w:sz w:val="24"/>
        </w:rPr>
        <w:t xml:space="preserve"> </w:t>
      </w:r>
      <w:r>
        <w:rPr>
          <w:sz w:val="24"/>
        </w:rPr>
        <w:t>strung</w:t>
      </w:r>
      <w:r>
        <w:rPr>
          <w:spacing w:val="8"/>
          <w:sz w:val="24"/>
        </w:rPr>
        <w:t xml:space="preserve"> </w:t>
      </w:r>
      <w:r>
        <w:rPr>
          <w:sz w:val="24"/>
        </w:rPr>
        <w:t>on</w:t>
      </w:r>
      <w:r>
        <w:rPr>
          <w:spacing w:val="10"/>
          <w:sz w:val="24"/>
        </w:rPr>
        <w:t xml:space="preserve"> </w:t>
      </w:r>
      <w:r>
        <w:rPr>
          <w:sz w:val="24"/>
        </w:rPr>
        <w:t>the</w:t>
      </w:r>
      <w:r>
        <w:rPr>
          <w:spacing w:val="10"/>
          <w:sz w:val="24"/>
        </w:rPr>
        <w:t xml:space="preserve"> </w:t>
      </w:r>
      <w:r>
        <w:rPr>
          <w:sz w:val="24"/>
        </w:rPr>
        <w:t>same</w:t>
      </w:r>
      <w:r>
        <w:rPr>
          <w:spacing w:val="10"/>
          <w:sz w:val="24"/>
        </w:rPr>
        <w:t xml:space="preserve"> </w:t>
      </w:r>
      <w:r>
        <w:rPr>
          <w:sz w:val="24"/>
        </w:rPr>
        <w:t>set</w:t>
      </w:r>
      <w:r>
        <w:rPr>
          <w:spacing w:val="-57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poles without using</w:t>
      </w:r>
      <w:r>
        <w:rPr>
          <w:spacing w:val="-2"/>
          <w:sz w:val="24"/>
        </w:rPr>
        <w:t xml:space="preserve"> </w:t>
      </w:r>
      <w:r>
        <w:rPr>
          <w:sz w:val="24"/>
        </w:rPr>
        <w:t>separate poles.</w:t>
      </w:r>
    </w:p>
    <w:p w:rsidR="00C63C75" w:rsidRDefault="000C4C96">
      <w:pPr>
        <w:pStyle w:val="ListParagraph"/>
        <w:numPr>
          <w:ilvl w:val="0"/>
          <w:numId w:val="25"/>
        </w:numPr>
        <w:tabs>
          <w:tab w:val="left" w:pos="560"/>
          <w:tab w:val="left" w:pos="561"/>
        </w:tabs>
        <w:spacing w:before="12" w:line="350" w:lineRule="auto"/>
        <w:ind w:right="365"/>
        <w:rPr>
          <w:sz w:val="24"/>
        </w:rPr>
      </w:pPr>
      <w:r>
        <w:rPr>
          <w:sz w:val="24"/>
        </w:rPr>
        <w:t>ABC</w:t>
      </w:r>
      <w:r>
        <w:rPr>
          <w:spacing w:val="20"/>
          <w:sz w:val="24"/>
        </w:rPr>
        <w:t xml:space="preserve"> </w:t>
      </w:r>
      <w:r>
        <w:rPr>
          <w:sz w:val="24"/>
        </w:rPr>
        <w:t>provides</w:t>
      </w:r>
      <w:r>
        <w:rPr>
          <w:spacing w:val="20"/>
          <w:sz w:val="24"/>
        </w:rPr>
        <w:t xml:space="preserve"> </w:t>
      </w:r>
      <w:r>
        <w:rPr>
          <w:sz w:val="24"/>
        </w:rPr>
        <w:t>better</w:t>
      </w:r>
      <w:r>
        <w:rPr>
          <w:spacing w:val="23"/>
          <w:sz w:val="24"/>
        </w:rPr>
        <w:t xml:space="preserve"> </w:t>
      </w:r>
      <w:r>
        <w:rPr>
          <w:sz w:val="24"/>
        </w:rPr>
        <w:t>adaptability</w:t>
      </w:r>
      <w:r>
        <w:rPr>
          <w:spacing w:val="13"/>
          <w:sz w:val="24"/>
        </w:rPr>
        <w:t xml:space="preserve"> </w:t>
      </w:r>
      <w:r>
        <w:rPr>
          <w:sz w:val="24"/>
        </w:rPr>
        <w:t>to</w:t>
      </w:r>
      <w:r>
        <w:rPr>
          <w:spacing w:val="21"/>
          <w:sz w:val="24"/>
        </w:rPr>
        <w:t xml:space="preserve"> </w:t>
      </w:r>
      <w:r>
        <w:rPr>
          <w:sz w:val="24"/>
        </w:rPr>
        <w:t>run</w:t>
      </w:r>
      <w:r>
        <w:rPr>
          <w:spacing w:val="19"/>
          <w:sz w:val="24"/>
        </w:rPr>
        <w:t xml:space="preserve"> </w:t>
      </w:r>
      <w:r>
        <w:rPr>
          <w:sz w:val="24"/>
        </w:rPr>
        <w:t>concurrently</w:t>
      </w:r>
      <w:r>
        <w:rPr>
          <w:spacing w:val="15"/>
          <w:sz w:val="24"/>
        </w:rPr>
        <w:t xml:space="preserve"> </w:t>
      </w:r>
      <w:r>
        <w:rPr>
          <w:sz w:val="24"/>
        </w:rPr>
        <w:t>with</w:t>
      </w:r>
      <w:r>
        <w:rPr>
          <w:spacing w:val="21"/>
          <w:sz w:val="24"/>
        </w:rPr>
        <w:t xml:space="preserve"> </w:t>
      </w:r>
      <w:r>
        <w:rPr>
          <w:sz w:val="24"/>
        </w:rPr>
        <w:t>other</w:t>
      </w:r>
      <w:r>
        <w:rPr>
          <w:spacing w:val="19"/>
          <w:sz w:val="24"/>
        </w:rPr>
        <w:t xml:space="preserve"> </w:t>
      </w:r>
      <w:r>
        <w:rPr>
          <w:sz w:val="24"/>
        </w:rPr>
        <w:t>overhead</w:t>
      </w:r>
      <w:r>
        <w:rPr>
          <w:spacing w:val="23"/>
          <w:sz w:val="24"/>
        </w:rPr>
        <w:t xml:space="preserve"> </w:t>
      </w:r>
      <w:r>
        <w:rPr>
          <w:sz w:val="24"/>
        </w:rPr>
        <w:t>system</w:t>
      </w:r>
      <w:r>
        <w:rPr>
          <w:spacing w:val="20"/>
          <w:sz w:val="24"/>
        </w:rPr>
        <w:t xml:space="preserve"> </w:t>
      </w:r>
      <w:r>
        <w:rPr>
          <w:sz w:val="24"/>
        </w:rPr>
        <w:t>with</w:t>
      </w:r>
      <w:r>
        <w:rPr>
          <w:spacing w:val="21"/>
          <w:sz w:val="24"/>
        </w:rPr>
        <w:t xml:space="preserve"> </w:t>
      </w:r>
      <w:r>
        <w:rPr>
          <w:sz w:val="24"/>
        </w:rPr>
        <w:t>bare</w:t>
      </w:r>
      <w:r>
        <w:rPr>
          <w:spacing w:val="-57"/>
          <w:sz w:val="24"/>
        </w:rPr>
        <w:t xml:space="preserve"> </w:t>
      </w:r>
      <w:r>
        <w:rPr>
          <w:sz w:val="24"/>
        </w:rPr>
        <w:t>conductor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2"/>
          <w:sz w:val="24"/>
        </w:rPr>
        <w:t xml:space="preserve"> </w:t>
      </w:r>
      <w:r>
        <w:rPr>
          <w:sz w:val="24"/>
        </w:rPr>
        <w:t>also with communication lines</w:t>
      </w:r>
      <w:r>
        <w:rPr>
          <w:spacing w:val="-1"/>
          <w:sz w:val="24"/>
        </w:rPr>
        <w:t xml:space="preserve"> </w:t>
      </w:r>
      <w:r>
        <w:rPr>
          <w:sz w:val="24"/>
        </w:rPr>
        <w:t>without any</w:t>
      </w:r>
      <w:r>
        <w:rPr>
          <w:spacing w:val="-5"/>
          <w:sz w:val="24"/>
        </w:rPr>
        <w:t xml:space="preserve"> </w:t>
      </w:r>
      <w:r>
        <w:rPr>
          <w:sz w:val="24"/>
        </w:rPr>
        <w:t>interference.</w:t>
      </w:r>
    </w:p>
    <w:p w:rsidR="00C63C75" w:rsidRDefault="000C4C96">
      <w:pPr>
        <w:pStyle w:val="ListParagraph"/>
        <w:numPr>
          <w:ilvl w:val="0"/>
          <w:numId w:val="25"/>
        </w:numPr>
        <w:tabs>
          <w:tab w:val="left" w:pos="560"/>
          <w:tab w:val="left" w:pos="561"/>
        </w:tabs>
        <w:spacing w:before="13" w:line="352" w:lineRule="auto"/>
        <w:ind w:right="368"/>
        <w:rPr>
          <w:sz w:val="24"/>
        </w:rPr>
      </w:pPr>
      <w:r>
        <w:rPr>
          <w:sz w:val="24"/>
        </w:rPr>
        <w:t>ABC</w:t>
      </w:r>
      <w:r>
        <w:rPr>
          <w:spacing w:val="10"/>
          <w:sz w:val="24"/>
        </w:rPr>
        <w:t xml:space="preserve"> </w:t>
      </w:r>
      <w:r>
        <w:rPr>
          <w:sz w:val="24"/>
        </w:rPr>
        <w:t>provides</w:t>
      </w:r>
      <w:r>
        <w:rPr>
          <w:spacing w:val="11"/>
          <w:sz w:val="24"/>
        </w:rPr>
        <w:t xml:space="preserve"> </w:t>
      </w:r>
      <w:r>
        <w:rPr>
          <w:sz w:val="24"/>
        </w:rPr>
        <w:t>insulation</w:t>
      </w:r>
      <w:r>
        <w:rPr>
          <w:spacing w:val="9"/>
          <w:sz w:val="24"/>
        </w:rPr>
        <w:t xml:space="preserve"> </w:t>
      </w:r>
      <w:r>
        <w:rPr>
          <w:sz w:val="24"/>
        </w:rPr>
        <w:t>resistance</w:t>
      </w:r>
      <w:r>
        <w:rPr>
          <w:spacing w:val="9"/>
          <w:sz w:val="24"/>
        </w:rPr>
        <w:t xml:space="preserve"> </w:t>
      </w:r>
      <w:r>
        <w:rPr>
          <w:sz w:val="24"/>
        </w:rPr>
        <w:t>to</w:t>
      </w:r>
      <w:r>
        <w:rPr>
          <w:spacing w:val="13"/>
          <w:sz w:val="24"/>
        </w:rPr>
        <w:t xml:space="preserve"> </w:t>
      </w:r>
      <w:r>
        <w:rPr>
          <w:sz w:val="24"/>
        </w:rPr>
        <w:t>earth</w:t>
      </w:r>
      <w:r>
        <w:rPr>
          <w:spacing w:val="11"/>
          <w:sz w:val="24"/>
        </w:rPr>
        <w:t xml:space="preserve"> </w:t>
      </w:r>
      <w:r>
        <w:rPr>
          <w:sz w:val="24"/>
        </w:rPr>
        <w:t>in</w:t>
      </w:r>
      <w:r>
        <w:rPr>
          <w:spacing w:val="11"/>
          <w:sz w:val="24"/>
        </w:rPr>
        <w:t xml:space="preserve"> </w:t>
      </w:r>
      <w:r>
        <w:rPr>
          <w:sz w:val="24"/>
        </w:rPr>
        <w:t>all</w:t>
      </w:r>
      <w:r>
        <w:rPr>
          <w:spacing w:val="12"/>
          <w:sz w:val="24"/>
        </w:rPr>
        <w:t xml:space="preserve"> </w:t>
      </w:r>
      <w:r>
        <w:rPr>
          <w:sz w:val="24"/>
        </w:rPr>
        <w:t>seasons</w:t>
      </w:r>
      <w:r>
        <w:rPr>
          <w:spacing w:val="13"/>
          <w:sz w:val="24"/>
        </w:rPr>
        <w:t xml:space="preserve"> </w:t>
      </w:r>
      <w:r>
        <w:rPr>
          <w:sz w:val="24"/>
        </w:rPr>
        <w:t>and</w:t>
      </w:r>
      <w:r>
        <w:rPr>
          <w:spacing w:val="10"/>
          <w:sz w:val="24"/>
        </w:rPr>
        <w:t xml:space="preserve"> </w:t>
      </w:r>
      <w:r>
        <w:rPr>
          <w:sz w:val="24"/>
        </w:rPr>
        <w:t>negligible</w:t>
      </w:r>
      <w:r>
        <w:rPr>
          <w:spacing w:val="10"/>
          <w:sz w:val="24"/>
        </w:rPr>
        <w:t xml:space="preserve"> </w:t>
      </w:r>
      <w:r>
        <w:rPr>
          <w:sz w:val="24"/>
        </w:rPr>
        <w:t>leakage</w:t>
      </w:r>
      <w:r>
        <w:rPr>
          <w:spacing w:val="9"/>
          <w:sz w:val="24"/>
        </w:rPr>
        <w:t xml:space="preserve"> </w:t>
      </w:r>
      <w:r>
        <w:rPr>
          <w:sz w:val="24"/>
        </w:rPr>
        <w:t>of</w:t>
      </w:r>
      <w:r>
        <w:rPr>
          <w:spacing w:val="12"/>
          <w:sz w:val="24"/>
        </w:rPr>
        <w:t xml:space="preserve"> </w:t>
      </w:r>
      <w:r>
        <w:rPr>
          <w:sz w:val="24"/>
        </w:rPr>
        <w:t>currents</w:t>
      </w:r>
      <w:r>
        <w:rPr>
          <w:spacing w:val="-57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thereby, the low losses of leakage.</w:t>
      </w:r>
    </w:p>
    <w:p w:rsidR="00C63C75" w:rsidRDefault="000C4C96">
      <w:pPr>
        <w:pStyle w:val="ListParagraph"/>
        <w:numPr>
          <w:ilvl w:val="0"/>
          <w:numId w:val="25"/>
        </w:numPr>
        <w:tabs>
          <w:tab w:val="left" w:pos="561"/>
        </w:tabs>
        <w:spacing w:before="7"/>
        <w:ind w:hanging="361"/>
        <w:jc w:val="both"/>
        <w:rPr>
          <w:sz w:val="24"/>
        </w:rPr>
      </w:pPr>
      <w:r>
        <w:rPr>
          <w:sz w:val="24"/>
        </w:rPr>
        <w:t>ABC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unaffected by</w:t>
      </w:r>
      <w:r>
        <w:rPr>
          <w:spacing w:val="-6"/>
          <w:sz w:val="24"/>
        </w:rPr>
        <w:t xml:space="preserve"> </w:t>
      </w:r>
      <w:r>
        <w:rPr>
          <w:sz w:val="24"/>
        </w:rPr>
        <w:t>pollution</w:t>
      </w:r>
      <w:r>
        <w:rPr>
          <w:spacing w:val="-1"/>
          <w:sz w:val="24"/>
        </w:rPr>
        <w:t xml:space="preserve"> </w:t>
      </w:r>
      <w:r>
        <w:rPr>
          <w:sz w:val="24"/>
        </w:rPr>
        <w:t>in the</w:t>
      </w:r>
      <w:r>
        <w:rPr>
          <w:spacing w:val="-1"/>
          <w:sz w:val="24"/>
        </w:rPr>
        <w:t xml:space="preserve"> </w:t>
      </w:r>
      <w:r>
        <w:rPr>
          <w:sz w:val="24"/>
        </w:rPr>
        <w:t>atmosphere.</w:t>
      </w:r>
    </w:p>
    <w:p w:rsidR="00C63C75" w:rsidRDefault="000C4C96">
      <w:pPr>
        <w:pStyle w:val="ListParagraph"/>
        <w:numPr>
          <w:ilvl w:val="0"/>
          <w:numId w:val="25"/>
        </w:numPr>
        <w:tabs>
          <w:tab w:val="left" w:pos="561"/>
        </w:tabs>
        <w:spacing w:before="138" w:line="355" w:lineRule="auto"/>
        <w:ind w:right="361"/>
        <w:jc w:val="both"/>
        <w:rPr>
          <w:sz w:val="24"/>
        </w:rPr>
      </w:pPr>
      <w:r>
        <w:rPr>
          <w:sz w:val="24"/>
        </w:rPr>
        <w:t>ABC, at the same time also reduces the theft of energy as it cannot be tapped i.e. it prevents</w:t>
      </w:r>
      <w:r>
        <w:rPr>
          <w:spacing w:val="1"/>
          <w:sz w:val="24"/>
        </w:rPr>
        <w:t xml:space="preserve"> </w:t>
      </w:r>
      <w:r>
        <w:rPr>
          <w:sz w:val="24"/>
        </w:rPr>
        <w:t>the use of illegal hooks etc. on LT lines in the theft prone areas and helps to improve the</w:t>
      </w:r>
      <w:r>
        <w:rPr>
          <w:spacing w:val="1"/>
          <w:sz w:val="24"/>
        </w:rPr>
        <w:t xml:space="preserve"> </w:t>
      </w:r>
      <w:r>
        <w:rPr>
          <w:sz w:val="24"/>
        </w:rPr>
        <w:t>AT&amp;C</w:t>
      </w:r>
      <w:r>
        <w:rPr>
          <w:spacing w:val="-1"/>
          <w:sz w:val="24"/>
        </w:rPr>
        <w:t xml:space="preserve"> </w:t>
      </w:r>
      <w:r>
        <w:rPr>
          <w:sz w:val="24"/>
        </w:rPr>
        <w:t>losses of the</w:t>
      </w:r>
      <w:r>
        <w:rPr>
          <w:spacing w:val="-1"/>
          <w:sz w:val="24"/>
        </w:rPr>
        <w:t xml:space="preserve"> </w:t>
      </w:r>
      <w:r>
        <w:rPr>
          <w:sz w:val="24"/>
        </w:rPr>
        <w:t>system.</w:t>
      </w:r>
    </w:p>
    <w:p w:rsidR="00C63C75" w:rsidRDefault="00C63C75">
      <w:pPr>
        <w:spacing w:line="355" w:lineRule="auto"/>
        <w:jc w:val="both"/>
        <w:rPr>
          <w:sz w:val="24"/>
        </w:rPr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0C4C96">
      <w:pPr>
        <w:pStyle w:val="Heading2"/>
        <w:spacing w:before="119"/>
        <w:ind w:left="1911" w:firstLine="0"/>
        <w:jc w:val="both"/>
      </w:pPr>
      <w:r>
        <w:lastRenderedPageBreak/>
        <w:t>Overhead</w:t>
      </w:r>
      <w:r>
        <w:rPr>
          <w:spacing w:val="-3"/>
        </w:rPr>
        <w:t xml:space="preserve"> </w:t>
      </w:r>
      <w:r>
        <w:t>power</w:t>
      </w:r>
      <w:r>
        <w:rPr>
          <w:spacing w:val="-4"/>
        </w:rPr>
        <w:t xml:space="preserve"> </w:t>
      </w:r>
      <w:r>
        <w:t>transmission</w:t>
      </w:r>
      <w:r>
        <w:rPr>
          <w:spacing w:val="-1"/>
        </w:rPr>
        <w:t xml:space="preserve"> </w:t>
      </w:r>
      <w:r>
        <w:t>lines</w:t>
      </w:r>
      <w:r>
        <w:rPr>
          <w:spacing w:val="-3"/>
        </w:rPr>
        <w:t xml:space="preserve"> </w:t>
      </w:r>
      <w:r>
        <w:t>classification</w:t>
      </w:r>
    </w:p>
    <w:p w:rsidR="00C63C75" w:rsidRDefault="000C4C96">
      <w:pPr>
        <w:pStyle w:val="BodyText"/>
        <w:spacing w:before="135" w:line="360" w:lineRule="auto"/>
        <w:ind w:right="364"/>
        <w:jc w:val="both"/>
      </w:pPr>
      <w:r>
        <w:t>Overhead power transmission lines are classified in the electrical power industry by the range of</w:t>
      </w:r>
      <w:r>
        <w:rPr>
          <w:spacing w:val="1"/>
        </w:rPr>
        <w:t xml:space="preserve"> </w:t>
      </w:r>
      <w:r>
        <w:t>voltages:</w:t>
      </w:r>
    </w:p>
    <w:p w:rsidR="00C63C75" w:rsidRDefault="000C4C96">
      <w:pPr>
        <w:pStyle w:val="BodyText"/>
        <w:spacing w:line="360" w:lineRule="auto"/>
        <w:ind w:left="920" w:right="365"/>
        <w:jc w:val="both"/>
      </w:pPr>
      <w:proofErr w:type="gramStart"/>
      <w:r>
        <w:rPr>
          <w:b/>
        </w:rPr>
        <w:t xml:space="preserve">Low voltage </w:t>
      </w:r>
      <w:r>
        <w:t>– less than 1000 volts, used for connection between a residential or small</w:t>
      </w:r>
      <w:r>
        <w:rPr>
          <w:spacing w:val="1"/>
        </w:rPr>
        <w:t xml:space="preserve"> </w:t>
      </w:r>
      <w:r>
        <w:t>commercial</w:t>
      </w:r>
      <w:r>
        <w:rPr>
          <w:spacing w:val="-1"/>
        </w:rPr>
        <w:t xml:space="preserve"> </w:t>
      </w:r>
      <w:r>
        <w:t>customer and the utility.</w:t>
      </w:r>
      <w:proofErr w:type="gramEnd"/>
    </w:p>
    <w:p w:rsidR="00C63C75" w:rsidRDefault="000C4C96">
      <w:pPr>
        <w:spacing w:line="360" w:lineRule="auto"/>
        <w:ind w:left="920" w:right="359"/>
        <w:jc w:val="both"/>
        <w:rPr>
          <w:sz w:val="24"/>
        </w:rPr>
      </w:pPr>
      <w:r>
        <w:rPr>
          <w:b/>
          <w:sz w:val="24"/>
        </w:rPr>
        <w:t xml:space="preserve">Medium Voltage (Distribution) </w:t>
      </w:r>
      <w:r>
        <w:rPr>
          <w:sz w:val="24"/>
        </w:rPr>
        <w:t>– between 1000 volts (1 kV) and to 33 kV (used for</w:t>
      </w:r>
      <w:r>
        <w:rPr>
          <w:spacing w:val="1"/>
          <w:sz w:val="24"/>
        </w:rPr>
        <w:t xml:space="preserve"> </w:t>
      </w:r>
      <w:r>
        <w:rPr>
          <w:sz w:val="24"/>
        </w:rPr>
        <w:t>distribution</w:t>
      </w:r>
      <w:r>
        <w:rPr>
          <w:spacing w:val="-1"/>
          <w:sz w:val="24"/>
        </w:rPr>
        <w:t xml:space="preserve"> </w:t>
      </w:r>
      <w:r>
        <w:rPr>
          <w:sz w:val="24"/>
        </w:rPr>
        <w:t>in urban and rural areas).</w:t>
      </w:r>
    </w:p>
    <w:p w:rsidR="00C63C75" w:rsidRDefault="000C4C96">
      <w:pPr>
        <w:pStyle w:val="BodyText"/>
        <w:spacing w:line="360" w:lineRule="auto"/>
        <w:ind w:left="920" w:right="356"/>
        <w:jc w:val="both"/>
      </w:pPr>
      <w:r>
        <w:rPr>
          <w:b/>
        </w:rPr>
        <w:t xml:space="preserve">High Voltage </w:t>
      </w:r>
      <w:r>
        <w:t>(Sub transmission if 33-115kV and transmission if 115kV+) – between 33</w:t>
      </w:r>
      <w:r>
        <w:rPr>
          <w:spacing w:val="1"/>
        </w:rPr>
        <w:t xml:space="preserve"> </w:t>
      </w:r>
      <w:r>
        <w:t>kV and about 230 kV, used for sub-transmission and transmission of bulk quantities of</w:t>
      </w:r>
      <w:r>
        <w:rPr>
          <w:spacing w:val="1"/>
        </w:rPr>
        <w:t xml:space="preserve"> </w:t>
      </w:r>
      <w:r>
        <w:t>electric</w:t>
      </w:r>
      <w:r>
        <w:rPr>
          <w:spacing w:val="-2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and connection to very</w:t>
      </w:r>
      <w:r>
        <w:rPr>
          <w:spacing w:val="-5"/>
        </w:rPr>
        <w:t xml:space="preserve"> </w:t>
      </w:r>
      <w:r>
        <w:t>large</w:t>
      </w:r>
      <w:r>
        <w:rPr>
          <w:spacing w:val="1"/>
        </w:rPr>
        <w:t xml:space="preserve"> </w:t>
      </w:r>
      <w:r>
        <w:t>consumers.</w:t>
      </w:r>
    </w:p>
    <w:p w:rsidR="00C63C75" w:rsidRDefault="000C4C96">
      <w:pPr>
        <w:pStyle w:val="Heading2"/>
        <w:numPr>
          <w:ilvl w:val="0"/>
          <w:numId w:val="27"/>
        </w:numPr>
        <w:tabs>
          <w:tab w:val="left" w:pos="1821"/>
        </w:tabs>
        <w:spacing w:before="204"/>
        <w:ind w:hanging="361"/>
        <w:jc w:val="both"/>
      </w:pPr>
      <w:r>
        <w:t>Insulators</w:t>
      </w:r>
    </w:p>
    <w:p w:rsidR="00C63C75" w:rsidRDefault="000C4C96">
      <w:pPr>
        <w:pStyle w:val="BodyText"/>
        <w:spacing w:before="134" w:line="360" w:lineRule="auto"/>
        <w:ind w:right="356"/>
        <w:jc w:val="both"/>
      </w:pPr>
      <w:r>
        <w:t>Insulators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required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meet</w:t>
      </w:r>
      <w:r>
        <w:rPr>
          <w:spacing w:val="1"/>
        </w:rPr>
        <w:t xml:space="preserve"> </w:t>
      </w:r>
      <w:r>
        <w:t>electrical,</w:t>
      </w:r>
      <w:r>
        <w:rPr>
          <w:spacing w:val="1"/>
        </w:rPr>
        <w:t xml:space="preserve"> </w:t>
      </w:r>
      <w:r>
        <w:t>mechanical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pollution</w:t>
      </w:r>
      <w:r>
        <w:rPr>
          <w:spacing w:val="1"/>
        </w:rPr>
        <w:t xml:space="preserve"> </w:t>
      </w:r>
      <w:r>
        <w:t>withstand</w:t>
      </w:r>
      <w:r>
        <w:rPr>
          <w:spacing w:val="60"/>
        </w:rPr>
        <w:t xml:space="preserve"> </w:t>
      </w:r>
      <w:r>
        <w:t>requirements</w:t>
      </w:r>
      <w:r>
        <w:rPr>
          <w:spacing w:val="-57"/>
        </w:rPr>
        <w:t xml:space="preserve"> </w:t>
      </w:r>
      <w:r>
        <w:t>during their life time. Electrical stresses include power frequency, switching and lightning over</w:t>
      </w:r>
      <w:r>
        <w:rPr>
          <w:spacing w:val="1"/>
        </w:rPr>
        <w:t xml:space="preserve"> </w:t>
      </w:r>
      <w:r>
        <w:t>voltages and</w:t>
      </w:r>
      <w:r>
        <w:rPr>
          <w:spacing w:val="1"/>
        </w:rPr>
        <w:t xml:space="preserve"> </w:t>
      </w:r>
      <w:r>
        <w:t>mechanical</w:t>
      </w:r>
      <w:r>
        <w:rPr>
          <w:spacing w:val="60"/>
        </w:rPr>
        <w:t xml:space="preserve"> </w:t>
      </w:r>
      <w:r>
        <w:t>stresses</w:t>
      </w:r>
      <w:r>
        <w:rPr>
          <w:spacing w:val="60"/>
        </w:rPr>
        <w:t xml:space="preserve"> </w:t>
      </w:r>
      <w:r>
        <w:t>include</w:t>
      </w:r>
      <w:r>
        <w:rPr>
          <w:spacing w:val="60"/>
        </w:rPr>
        <w:t xml:space="preserve"> </w:t>
      </w:r>
      <w:r>
        <w:t>the</w:t>
      </w:r>
      <w:r>
        <w:rPr>
          <w:spacing w:val="60"/>
        </w:rPr>
        <w:t xml:space="preserve"> </w:t>
      </w:r>
      <w:r>
        <w:t>tensile,</w:t>
      </w:r>
      <w:r>
        <w:rPr>
          <w:spacing w:val="60"/>
        </w:rPr>
        <w:t xml:space="preserve"> </w:t>
      </w:r>
      <w:r>
        <w:t>compressive</w:t>
      </w:r>
      <w:r>
        <w:rPr>
          <w:spacing w:val="60"/>
        </w:rPr>
        <w:t xml:space="preserve"> </w:t>
      </w:r>
      <w:r>
        <w:t>or</w:t>
      </w:r>
      <w:r>
        <w:rPr>
          <w:spacing w:val="60"/>
        </w:rPr>
        <w:t xml:space="preserve"> </w:t>
      </w:r>
      <w:r>
        <w:t>cantilever</w:t>
      </w:r>
      <w:r>
        <w:rPr>
          <w:spacing w:val="60"/>
        </w:rPr>
        <w:t xml:space="preserve"> </w:t>
      </w:r>
      <w:r>
        <w:t>loadings</w:t>
      </w:r>
      <w:r>
        <w:rPr>
          <w:spacing w:val="1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conductor tension</w:t>
      </w:r>
      <w:r>
        <w:rPr>
          <w:spacing w:val="2"/>
        </w:rPr>
        <w:t xml:space="preserve"> </w:t>
      </w:r>
      <w:r>
        <w:t>and weight.</w:t>
      </w:r>
    </w:p>
    <w:p w:rsidR="00C63C75" w:rsidRDefault="000C4C96">
      <w:pPr>
        <w:pStyle w:val="BodyText"/>
        <w:spacing w:line="360" w:lineRule="auto"/>
        <w:ind w:right="365"/>
        <w:jc w:val="both"/>
      </w:pPr>
      <w:r>
        <w:t>Air gap clearance refers to the minimum distance which should be maintained between the live</w:t>
      </w:r>
      <w:r>
        <w:rPr>
          <w:spacing w:val="1"/>
        </w:rPr>
        <w:t xml:space="preserve"> </w:t>
      </w:r>
      <w:r>
        <w:t>conductor</w:t>
      </w:r>
      <w:r>
        <w:rPr>
          <w:spacing w:val="-1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earthed metal parts of</w:t>
      </w:r>
      <w:r>
        <w:rPr>
          <w:spacing w:val="-1"/>
        </w:rPr>
        <w:t xml:space="preserve"> </w:t>
      </w:r>
      <w:r>
        <w:t>the support to</w:t>
      </w:r>
      <w:r>
        <w:rPr>
          <w:spacing w:val="1"/>
        </w:rPr>
        <w:t xml:space="preserve"> </w:t>
      </w:r>
      <w:r>
        <w:t>avoid flashover.</w:t>
      </w:r>
    </w:p>
    <w:p w:rsidR="00C63C75" w:rsidRDefault="000C4C96">
      <w:pPr>
        <w:pStyle w:val="BodyText"/>
        <w:spacing w:before="1" w:line="360" w:lineRule="auto"/>
        <w:ind w:right="355"/>
        <w:jc w:val="both"/>
      </w:pPr>
      <w:r>
        <w:t>The minimum air gap clearance has to be maintained even under the conditions of system over-</w:t>
      </w:r>
      <w:r>
        <w:rPr>
          <w:spacing w:val="1"/>
        </w:rPr>
        <w:t xml:space="preserve"> </w:t>
      </w:r>
      <w:r>
        <w:t>voltages</w:t>
      </w:r>
      <w:r>
        <w:rPr>
          <w:spacing w:val="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insulator strings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deflected position</w:t>
      </w:r>
      <w:r>
        <w:rPr>
          <w:spacing w:val="-1"/>
        </w:rPr>
        <w:t xml:space="preserve"> </w:t>
      </w:r>
      <w:r>
        <w:t>due</w:t>
      </w:r>
      <w:r>
        <w:rPr>
          <w:spacing w:val="-2"/>
        </w:rPr>
        <w:t xml:space="preserve"> </w:t>
      </w:r>
      <w:r>
        <w:t>to the</w:t>
      </w:r>
      <w:r>
        <w:rPr>
          <w:spacing w:val="-2"/>
        </w:rPr>
        <w:t xml:space="preserve"> </w:t>
      </w:r>
      <w:r>
        <w:t>action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wind</w:t>
      </w:r>
      <w:r>
        <w:rPr>
          <w:spacing w:val="-1"/>
        </w:rPr>
        <w:t xml:space="preserve"> </w:t>
      </w:r>
      <w:r>
        <w:t>pressure.</w:t>
      </w:r>
    </w:p>
    <w:p w:rsidR="00C63C75" w:rsidRDefault="000C4C96">
      <w:pPr>
        <w:pStyle w:val="Heading2"/>
        <w:numPr>
          <w:ilvl w:val="1"/>
          <w:numId w:val="25"/>
        </w:numPr>
        <w:tabs>
          <w:tab w:val="left" w:pos="1372"/>
        </w:tabs>
        <w:spacing w:before="5"/>
        <w:jc w:val="both"/>
        <w:rPr>
          <w:rFonts w:ascii="Wingdings" w:hAnsi="Wingdings"/>
        </w:rPr>
      </w:pPr>
      <w:r>
        <w:t>Types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insulators</w:t>
      </w:r>
    </w:p>
    <w:p w:rsidR="00C63C75" w:rsidRDefault="000C4C96">
      <w:pPr>
        <w:pStyle w:val="BodyText"/>
        <w:spacing w:before="132"/>
        <w:jc w:val="both"/>
      </w:pPr>
      <w:r>
        <w:t>There</w:t>
      </w:r>
      <w:r>
        <w:rPr>
          <w:spacing w:val="-1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three</w:t>
      </w:r>
      <w:r>
        <w:rPr>
          <w:spacing w:val="-1"/>
        </w:rPr>
        <w:t xml:space="preserve"> </w:t>
      </w:r>
      <w:r>
        <w:t>types</w:t>
      </w:r>
      <w:r>
        <w:rPr>
          <w:spacing w:val="-1"/>
        </w:rPr>
        <w:t xml:space="preserve"> </w:t>
      </w:r>
      <w:r>
        <w:t>of insulators</w:t>
      </w:r>
      <w:r>
        <w:rPr>
          <w:spacing w:val="-1"/>
        </w:rPr>
        <w:t xml:space="preserve"> </w:t>
      </w:r>
      <w:r>
        <w:t>used</w:t>
      </w:r>
      <w:r>
        <w:rPr>
          <w:spacing w:val="-1"/>
        </w:rPr>
        <w:t xml:space="preserve"> </w:t>
      </w:r>
      <w:r>
        <w:t>for overhead</w:t>
      </w:r>
      <w:r>
        <w:rPr>
          <w:spacing w:val="-1"/>
        </w:rPr>
        <w:t xml:space="preserve"> </w:t>
      </w:r>
      <w:r>
        <w:t>lines:</w:t>
      </w:r>
    </w:p>
    <w:p w:rsidR="00C63C75" w:rsidRDefault="000C4C96">
      <w:pPr>
        <w:pStyle w:val="ListParagraph"/>
        <w:numPr>
          <w:ilvl w:val="1"/>
          <w:numId w:val="27"/>
        </w:numPr>
        <w:tabs>
          <w:tab w:val="left" w:pos="3080"/>
          <w:tab w:val="left" w:pos="3081"/>
        </w:tabs>
        <w:spacing w:before="139"/>
        <w:jc w:val="left"/>
        <w:rPr>
          <w:sz w:val="24"/>
        </w:rPr>
      </w:pPr>
      <w:r>
        <w:rPr>
          <w:sz w:val="24"/>
        </w:rPr>
        <w:t>Pin</w:t>
      </w:r>
      <w:r>
        <w:rPr>
          <w:spacing w:val="-2"/>
          <w:sz w:val="24"/>
        </w:rPr>
        <w:t xml:space="preserve"> </w:t>
      </w:r>
      <w:r>
        <w:rPr>
          <w:sz w:val="24"/>
        </w:rPr>
        <w:t>type,</w:t>
      </w:r>
    </w:p>
    <w:p w:rsidR="00C63C75" w:rsidRDefault="000C4C96">
      <w:pPr>
        <w:pStyle w:val="ListParagraph"/>
        <w:numPr>
          <w:ilvl w:val="1"/>
          <w:numId w:val="27"/>
        </w:numPr>
        <w:tabs>
          <w:tab w:val="left" w:pos="3080"/>
          <w:tab w:val="left" w:pos="3081"/>
        </w:tabs>
        <w:spacing w:before="137"/>
        <w:ind w:hanging="582"/>
        <w:jc w:val="left"/>
        <w:rPr>
          <w:sz w:val="24"/>
        </w:rPr>
      </w:pPr>
      <w:r>
        <w:rPr>
          <w:sz w:val="24"/>
        </w:rPr>
        <w:t>Suspension</w:t>
      </w:r>
      <w:r>
        <w:rPr>
          <w:spacing w:val="-3"/>
          <w:sz w:val="24"/>
        </w:rPr>
        <w:t xml:space="preserve"> </w:t>
      </w:r>
      <w:r>
        <w:rPr>
          <w:sz w:val="24"/>
        </w:rPr>
        <w:t>type,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</w:p>
    <w:p w:rsidR="00C63C75" w:rsidRDefault="000C4C96">
      <w:pPr>
        <w:pStyle w:val="ListParagraph"/>
        <w:numPr>
          <w:ilvl w:val="1"/>
          <w:numId w:val="27"/>
        </w:numPr>
        <w:tabs>
          <w:tab w:val="left" w:pos="3080"/>
          <w:tab w:val="left" w:pos="3081"/>
        </w:tabs>
        <w:spacing w:before="139"/>
        <w:ind w:hanging="661"/>
        <w:jc w:val="left"/>
        <w:rPr>
          <w:sz w:val="24"/>
        </w:rPr>
      </w:pPr>
      <w:r>
        <w:rPr>
          <w:sz w:val="24"/>
        </w:rPr>
        <w:t>Strain</w:t>
      </w:r>
      <w:r>
        <w:rPr>
          <w:spacing w:val="-3"/>
          <w:sz w:val="24"/>
        </w:rPr>
        <w:t xml:space="preserve"> </w:t>
      </w:r>
      <w:r>
        <w:rPr>
          <w:sz w:val="24"/>
        </w:rPr>
        <w:t>type.</w:t>
      </w:r>
    </w:p>
    <w:p w:rsidR="00C63C75" w:rsidRDefault="000C4C96">
      <w:pPr>
        <w:pStyle w:val="Heading2"/>
        <w:numPr>
          <w:ilvl w:val="0"/>
          <w:numId w:val="24"/>
        </w:numPr>
        <w:tabs>
          <w:tab w:val="left" w:pos="2092"/>
        </w:tabs>
        <w:spacing w:before="142"/>
        <w:ind w:hanging="361"/>
        <w:jc w:val="both"/>
      </w:pPr>
      <w:r>
        <w:t>Pin type</w:t>
      </w:r>
      <w:r>
        <w:rPr>
          <w:spacing w:val="-1"/>
        </w:rPr>
        <w:t xml:space="preserve"> </w:t>
      </w:r>
      <w:r>
        <w:t>insulator</w:t>
      </w:r>
    </w:p>
    <w:p w:rsidR="00C63C75" w:rsidRDefault="000C4C96">
      <w:pPr>
        <w:pStyle w:val="BodyText"/>
        <w:spacing w:before="135" w:line="360" w:lineRule="auto"/>
        <w:ind w:right="353"/>
        <w:jc w:val="both"/>
      </w:pPr>
      <w:r>
        <w:t>Consists of a single or multiple shells (petticoats or rain sheds) adapted to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mounted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spindle</w:t>
      </w:r>
      <w:r>
        <w:rPr>
          <w:spacing w:val="61"/>
        </w:rPr>
        <w:t xml:space="preserve"> </w:t>
      </w:r>
      <w:r>
        <w:t>to</w:t>
      </w:r>
      <w:r>
        <w:rPr>
          <w:spacing w:val="61"/>
        </w:rPr>
        <w:t xml:space="preserve"> </w:t>
      </w:r>
      <w:r>
        <w:t>be</w:t>
      </w:r>
      <w:r>
        <w:rPr>
          <w:spacing w:val="61"/>
        </w:rPr>
        <w:t xml:space="preserve"> </w:t>
      </w:r>
      <w:r>
        <w:t>fixed</w:t>
      </w:r>
      <w:r>
        <w:rPr>
          <w:spacing w:val="61"/>
        </w:rPr>
        <w:t xml:space="preserve"> </w:t>
      </w:r>
      <w:r>
        <w:t>to</w:t>
      </w:r>
      <w:r>
        <w:rPr>
          <w:spacing w:val="61"/>
        </w:rPr>
        <w:t xml:space="preserve"> </w:t>
      </w:r>
      <w:r>
        <w:t>the</w:t>
      </w:r>
      <w:r>
        <w:rPr>
          <w:spacing w:val="61"/>
        </w:rPr>
        <w:t xml:space="preserve"> </w:t>
      </w:r>
      <w:r>
        <w:t>cross</w:t>
      </w:r>
      <w:r>
        <w:rPr>
          <w:spacing w:val="61"/>
        </w:rPr>
        <w:t xml:space="preserve"> </w:t>
      </w:r>
      <w:r>
        <w:t>arm</w:t>
      </w:r>
      <w:r>
        <w:rPr>
          <w:spacing w:val="61"/>
        </w:rPr>
        <w:t xml:space="preserve"> </w:t>
      </w:r>
      <w:r>
        <w:t>of</w:t>
      </w:r>
      <w:r>
        <w:rPr>
          <w:spacing w:val="61"/>
        </w:rPr>
        <w:t xml:space="preserve"> </w:t>
      </w:r>
      <w:r>
        <w:t>the</w:t>
      </w:r>
      <w:r>
        <w:rPr>
          <w:spacing w:val="61"/>
        </w:rPr>
        <w:t xml:space="preserve"> </w:t>
      </w:r>
      <w:r>
        <w:t>supporting</w:t>
      </w:r>
      <w:r>
        <w:rPr>
          <w:spacing w:val="61"/>
        </w:rPr>
        <w:t xml:space="preserve"> </w:t>
      </w:r>
      <w:r>
        <w:t>structure. Multiple shells are</w:t>
      </w:r>
      <w:r>
        <w:rPr>
          <w:spacing w:val="1"/>
        </w:rPr>
        <w:t xml:space="preserve"> </w:t>
      </w:r>
      <w:r>
        <w:t>provided in</w:t>
      </w:r>
      <w:r>
        <w:rPr>
          <w:spacing w:val="1"/>
        </w:rPr>
        <w:t xml:space="preserve"> </w:t>
      </w:r>
      <w:r>
        <w:t>order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obtain sufficient</w:t>
      </w:r>
      <w:r>
        <w:rPr>
          <w:spacing w:val="1"/>
        </w:rPr>
        <w:t xml:space="preserve"> </w:t>
      </w:r>
      <w:r>
        <w:t>length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leakage path</w:t>
      </w:r>
      <w:r>
        <w:rPr>
          <w:spacing w:val="1"/>
        </w:rPr>
        <w:t xml:space="preserve"> </w:t>
      </w:r>
      <w:r>
        <w:t>so that</w:t>
      </w:r>
      <w:r>
        <w:rPr>
          <w:spacing w:val="1"/>
        </w:rPr>
        <w:t xml:space="preserve"> </w:t>
      </w:r>
      <w:r>
        <w:t>the flash</w:t>
      </w:r>
      <w:r>
        <w:rPr>
          <w:spacing w:val="1"/>
        </w:rPr>
        <w:t xml:space="preserve"> </w:t>
      </w:r>
      <w:r>
        <w:t>over</w:t>
      </w:r>
      <w:r>
        <w:rPr>
          <w:spacing w:val="60"/>
        </w:rPr>
        <w:t xml:space="preserve"> </w:t>
      </w:r>
      <w:r>
        <w:t>voltage</w:t>
      </w:r>
      <w:r>
        <w:rPr>
          <w:spacing w:val="1"/>
        </w:rPr>
        <w:t xml:space="preserve"> </w:t>
      </w:r>
      <w:r>
        <w:t>between</w:t>
      </w:r>
      <w:r>
        <w:rPr>
          <w:spacing w:val="-1"/>
        </w:rPr>
        <w:t xml:space="preserve"> </w:t>
      </w:r>
      <w:r>
        <w:t>the power</w:t>
      </w:r>
      <w:r>
        <w:rPr>
          <w:spacing w:val="1"/>
        </w:rPr>
        <w:t xml:space="preserve"> </w:t>
      </w:r>
      <w:r>
        <w:t>conductor and the</w:t>
      </w:r>
      <w:r>
        <w:rPr>
          <w:spacing w:val="-1"/>
        </w:rPr>
        <w:t xml:space="preserve"> </w:t>
      </w:r>
      <w:r>
        <w:t>pin of</w:t>
      </w:r>
      <w:r>
        <w:rPr>
          <w:spacing w:val="-1"/>
        </w:rPr>
        <w:t xml:space="preserve"> </w:t>
      </w:r>
      <w:r>
        <w:t>the insulator is</w:t>
      </w:r>
      <w:r>
        <w:rPr>
          <w:spacing w:val="-1"/>
        </w:rPr>
        <w:t xml:space="preserve"> </w:t>
      </w:r>
      <w:r>
        <w:t>increased.</w:t>
      </w:r>
    </w:p>
    <w:p w:rsidR="00C63C75" w:rsidRDefault="000C4C96">
      <w:pPr>
        <w:pStyle w:val="BodyText"/>
        <w:spacing w:line="360" w:lineRule="auto"/>
        <w:ind w:right="360"/>
        <w:jc w:val="both"/>
      </w:pPr>
      <w:r>
        <w:t>The design of the shells is such that when the uppermost shell is wet due to rain the lower shells</w:t>
      </w:r>
      <w:r>
        <w:rPr>
          <w:spacing w:val="1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dry</w:t>
      </w:r>
      <w:r>
        <w:rPr>
          <w:spacing w:val="-3"/>
        </w:rPr>
        <w:t xml:space="preserve"> </w:t>
      </w:r>
      <w:r>
        <w:t>and provide sufficient leakage</w:t>
      </w:r>
      <w:r>
        <w:rPr>
          <w:spacing w:val="-1"/>
        </w:rPr>
        <w:t xml:space="preserve"> </w:t>
      </w:r>
      <w:r>
        <w:t>resistance.</w:t>
      </w:r>
    </w:p>
    <w:p w:rsidR="00C63C75" w:rsidRDefault="00C63C75">
      <w:pPr>
        <w:spacing w:line="360" w:lineRule="auto"/>
        <w:jc w:val="both"/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0C4C96">
      <w:pPr>
        <w:pStyle w:val="BodyText"/>
        <w:spacing w:before="114" w:line="362" w:lineRule="auto"/>
        <w:ind w:right="365"/>
        <w:jc w:val="both"/>
      </w:pPr>
      <w:r>
        <w:lastRenderedPageBreak/>
        <w:t>It is to be noted that the</w:t>
      </w:r>
      <w:r>
        <w:rPr>
          <w:spacing w:val="1"/>
        </w:rPr>
        <w:t xml:space="preserve"> </w:t>
      </w:r>
      <w:r>
        <w:t>power conductor passes</w:t>
      </w:r>
      <w:r>
        <w:rPr>
          <w:spacing w:val="1"/>
        </w:rPr>
        <w:t xml:space="preserve"> </w:t>
      </w:r>
      <w:r>
        <w:t>through the</w:t>
      </w:r>
      <w:r>
        <w:rPr>
          <w:spacing w:val="60"/>
        </w:rPr>
        <w:t xml:space="preserve"> </w:t>
      </w:r>
      <w:r>
        <w:t>groove at the top of the insulator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is tied to the</w:t>
      </w:r>
      <w:r>
        <w:rPr>
          <w:spacing w:val="-2"/>
        </w:rPr>
        <w:t xml:space="preserve"> </w:t>
      </w:r>
      <w:r>
        <w:t>insulator by</w:t>
      </w:r>
      <w:r>
        <w:rPr>
          <w:spacing w:val="-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annealed</w:t>
      </w:r>
      <w:r>
        <w:rPr>
          <w:spacing w:val="-1"/>
        </w:rPr>
        <w:t xml:space="preserve"> </w:t>
      </w:r>
      <w:r>
        <w:t>wire</w:t>
      </w:r>
      <w:r>
        <w:rPr>
          <w:spacing w:val="-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 same</w:t>
      </w:r>
      <w:r>
        <w:rPr>
          <w:spacing w:val="-1"/>
        </w:rPr>
        <w:t xml:space="preserve"> </w:t>
      </w:r>
      <w:r>
        <w:t>material</w:t>
      </w:r>
      <w:r>
        <w:rPr>
          <w:spacing w:val="2"/>
        </w:rPr>
        <w:t xml:space="preserve"> </w:t>
      </w:r>
      <w:r>
        <w:t>as the</w:t>
      </w:r>
      <w:r>
        <w:rPr>
          <w:spacing w:val="1"/>
        </w:rPr>
        <w:t xml:space="preserve"> </w:t>
      </w:r>
      <w:r>
        <w:t>conductor.</w:t>
      </w:r>
    </w:p>
    <w:p w:rsidR="00C63C75" w:rsidRDefault="000C4C96">
      <w:pPr>
        <w:pStyle w:val="BodyText"/>
        <w:spacing w:line="360" w:lineRule="auto"/>
        <w:ind w:right="365"/>
        <w:jc w:val="both"/>
      </w:pPr>
      <w:r>
        <w:t>The pin type insulators are normally used up to 33 kV. In any case it is not desirable to use them</w:t>
      </w:r>
      <w:r>
        <w:rPr>
          <w:spacing w:val="1"/>
        </w:rPr>
        <w:t xml:space="preserve"> </w:t>
      </w:r>
      <w:r>
        <w:t>beyond</w:t>
      </w:r>
      <w:r>
        <w:rPr>
          <w:spacing w:val="-1"/>
        </w:rPr>
        <w:t xml:space="preserve"> </w:t>
      </w:r>
      <w:r>
        <w:t>50 kV</w:t>
      </w:r>
      <w:r>
        <w:rPr>
          <w:spacing w:val="-1"/>
        </w:rPr>
        <w:t xml:space="preserve"> </w:t>
      </w:r>
      <w:r>
        <w:t>as the</w:t>
      </w:r>
      <w:r>
        <w:rPr>
          <w:spacing w:val="1"/>
        </w:rPr>
        <w:t xml:space="preserve"> </w:t>
      </w:r>
      <w:r>
        <w:t>cost</w:t>
      </w:r>
      <w:r>
        <w:rPr>
          <w:spacing w:val="-1"/>
        </w:rPr>
        <w:t xml:space="preserve"> </w:t>
      </w:r>
      <w:r>
        <w:t>of such insulators</w:t>
      </w:r>
      <w:r>
        <w:rPr>
          <w:spacing w:val="-1"/>
        </w:rPr>
        <w:t xml:space="preserve"> </w:t>
      </w:r>
      <w:r>
        <w:t>then increases</w:t>
      </w:r>
      <w:r>
        <w:rPr>
          <w:spacing w:val="-1"/>
        </w:rPr>
        <w:t xml:space="preserve"> </w:t>
      </w:r>
      <w:r>
        <w:t>much faster</w:t>
      </w:r>
      <w:r>
        <w:rPr>
          <w:spacing w:val="1"/>
        </w:rPr>
        <w:t xml:space="preserve"> </w:t>
      </w:r>
      <w:r>
        <w:t>than</w:t>
      </w:r>
      <w:r>
        <w:rPr>
          <w:spacing w:val="-1"/>
        </w:rPr>
        <w:t xml:space="preserve"> </w:t>
      </w:r>
      <w:r>
        <w:t>the voltage.</w:t>
      </w:r>
    </w:p>
    <w:p w:rsidR="00C63C75" w:rsidRDefault="000C4C96">
      <w:pPr>
        <w:pStyle w:val="BodyText"/>
        <w:spacing w:line="360" w:lineRule="auto"/>
        <w:ind w:right="364"/>
        <w:jc w:val="both"/>
      </w:pPr>
      <w:r>
        <w:t>The</w:t>
      </w:r>
      <w:r>
        <w:rPr>
          <w:spacing w:val="1"/>
        </w:rPr>
        <w:t xml:space="preserve"> </w:t>
      </w:r>
      <w:r>
        <w:t>insulators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pin</w:t>
      </w:r>
      <w:r>
        <w:rPr>
          <w:spacing w:val="1"/>
        </w:rPr>
        <w:t xml:space="preserve"> </w:t>
      </w:r>
      <w:r>
        <w:t>should</w:t>
      </w:r>
      <w:r>
        <w:rPr>
          <w:spacing w:val="60"/>
        </w:rPr>
        <w:t xml:space="preserve"> </w:t>
      </w:r>
      <w:r>
        <w:t>be</w:t>
      </w:r>
      <w:r>
        <w:rPr>
          <w:spacing w:val="60"/>
        </w:rPr>
        <w:t xml:space="preserve"> </w:t>
      </w:r>
      <w:r>
        <w:t>sufficiently</w:t>
      </w:r>
      <w:r>
        <w:rPr>
          <w:spacing w:val="60"/>
        </w:rPr>
        <w:t xml:space="preserve"> </w:t>
      </w:r>
      <w:r>
        <w:t>mechanically</w:t>
      </w:r>
      <w:r>
        <w:rPr>
          <w:spacing w:val="60"/>
        </w:rPr>
        <w:t xml:space="preserve"> </w:t>
      </w:r>
      <w:r>
        <w:t>strong</w:t>
      </w:r>
      <w:r>
        <w:rPr>
          <w:spacing w:val="60"/>
        </w:rPr>
        <w:t xml:space="preserve"> </w:t>
      </w:r>
      <w:r>
        <w:t>to</w:t>
      </w:r>
      <w:r>
        <w:rPr>
          <w:spacing w:val="60"/>
        </w:rPr>
        <w:t xml:space="preserve"> </w:t>
      </w:r>
      <w:r>
        <w:t>withstand</w:t>
      </w:r>
      <w:r>
        <w:rPr>
          <w:spacing w:val="60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resultant</w:t>
      </w:r>
      <w:r>
        <w:rPr>
          <w:spacing w:val="1"/>
        </w:rPr>
        <w:t xml:space="preserve"> </w:t>
      </w:r>
      <w:r>
        <w:t>force</w:t>
      </w:r>
      <w:r>
        <w:rPr>
          <w:spacing w:val="1"/>
        </w:rPr>
        <w:t xml:space="preserve"> </w:t>
      </w:r>
      <w:r>
        <w:t>due</w:t>
      </w:r>
      <w:r>
        <w:rPr>
          <w:spacing w:val="1"/>
        </w:rPr>
        <w:t xml:space="preserve"> </w:t>
      </w:r>
      <w:r>
        <w:t>to</w:t>
      </w:r>
      <w:r>
        <w:rPr>
          <w:spacing w:val="60"/>
        </w:rPr>
        <w:t xml:space="preserve"> </w:t>
      </w:r>
      <w:r>
        <w:t>combined</w:t>
      </w:r>
      <w:r>
        <w:rPr>
          <w:spacing w:val="60"/>
        </w:rPr>
        <w:t xml:space="preserve"> </w:t>
      </w:r>
      <w:r>
        <w:t>effect</w:t>
      </w:r>
      <w:r>
        <w:rPr>
          <w:spacing w:val="60"/>
        </w:rPr>
        <w:t xml:space="preserve"> </w:t>
      </w:r>
      <w:r>
        <w:t>of</w:t>
      </w:r>
      <w:r>
        <w:rPr>
          <w:spacing w:val="60"/>
        </w:rPr>
        <w:t xml:space="preserve"> </w:t>
      </w:r>
      <w:r>
        <w:t>the</w:t>
      </w:r>
      <w:r>
        <w:rPr>
          <w:spacing w:val="60"/>
        </w:rPr>
        <w:t xml:space="preserve"> </w:t>
      </w:r>
      <w:r>
        <w:t>weight</w:t>
      </w:r>
      <w:r>
        <w:rPr>
          <w:spacing w:val="60"/>
        </w:rPr>
        <w:t xml:space="preserve"> </w:t>
      </w:r>
      <w:r>
        <w:t>of</w:t>
      </w:r>
      <w:r>
        <w:rPr>
          <w:spacing w:val="60"/>
        </w:rPr>
        <w:t xml:space="preserve"> </w:t>
      </w:r>
      <w:r>
        <w:t>the</w:t>
      </w:r>
      <w:r>
        <w:rPr>
          <w:spacing w:val="60"/>
        </w:rPr>
        <w:t xml:space="preserve"> </w:t>
      </w:r>
      <w:r>
        <w:t>conductor,</w:t>
      </w:r>
      <w:r>
        <w:rPr>
          <w:spacing w:val="60"/>
        </w:rPr>
        <w:t xml:space="preserve"> </w:t>
      </w:r>
      <w:r>
        <w:t>wind</w:t>
      </w:r>
      <w:r>
        <w:rPr>
          <w:spacing w:val="60"/>
        </w:rPr>
        <w:t xml:space="preserve"> </w:t>
      </w:r>
      <w:r>
        <w:t>pressure</w:t>
      </w:r>
      <w:r>
        <w:rPr>
          <w:spacing w:val="60"/>
        </w:rPr>
        <w:t xml:space="preserve"> </w:t>
      </w:r>
      <w:r>
        <w:t>and</w:t>
      </w:r>
      <w:r>
        <w:rPr>
          <w:spacing w:val="-57"/>
        </w:rPr>
        <w:t xml:space="preserve"> </w:t>
      </w:r>
      <w:r>
        <w:t>ice</w:t>
      </w:r>
      <w:r>
        <w:rPr>
          <w:spacing w:val="-2"/>
        </w:rPr>
        <w:t xml:space="preserve"> </w:t>
      </w:r>
      <w:r>
        <w:t>loading</w:t>
      </w:r>
      <w:r>
        <w:rPr>
          <w:spacing w:val="-3"/>
        </w:rPr>
        <w:t xml:space="preserve"> </w:t>
      </w:r>
      <w:r>
        <w:t>if any</w:t>
      </w:r>
      <w:r>
        <w:rPr>
          <w:spacing w:val="-5"/>
        </w:rPr>
        <w:t xml:space="preserve"> </w:t>
      </w:r>
      <w:r>
        <w:t>per span length.</w:t>
      </w:r>
    </w:p>
    <w:p w:rsidR="00C63C75" w:rsidRDefault="000C4C96">
      <w:pPr>
        <w:pStyle w:val="BodyText"/>
        <w:spacing w:line="360" w:lineRule="auto"/>
        <w:ind w:right="358"/>
        <w:jc w:val="both"/>
      </w:pPr>
      <w:r>
        <w:t>The</w:t>
      </w:r>
      <w:r>
        <w:rPr>
          <w:spacing w:val="1"/>
        </w:rPr>
        <w:t xml:space="preserve"> </w:t>
      </w:r>
      <w:r>
        <w:t>pin</w:t>
      </w:r>
      <w:r>
        <w:rPr>
          <w:spacing w:val="1"/>
        </w:rPr>
        <w:t xml:space="preserve"> </w:t>
      </w:r>
      <w:r>
        <w:t>type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insulators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uneconomical</w:t>
      </w:r>
      <w:r>
        <w:rPr>
          <w:spacing w:val="1"/>
        </w:rPr>
        <w:t xml:space="preserve"> </w:t>
      </w:r>
      <w:r>
        <w:t>beyond</w:t>
      </w:r>
      <w:r>
        <w:rPr>
          <w:spacing w:val="1"/>
        </w:rPr>
        <w:t xml:space="preserve"> </w:t>
      </w:r>
      <w:r>
        <w:t>33</w:t>
      </w:r>
      <w:r>
        <w:rPr>
          <w:spacing w:val="1"/>
        </w:rPr>
        <w:t xml:space="preserve"> </w:t>
      </w:r>
      <w:r>
        <w:t>kV</w:t>
      </w:r>
      <w:r>
        <w:rPr>
          <w:spacing w:val="1"/>
        </w:rPr>
        <w:t xml:space="preserve"> </w:t>
      </w:r>
      <w:r>
        <w:t>operating</w:t>
      </w:r>
      <w:r>
        <w:rPr>
          <w:spacing w:val="1"/>
        </w:rPr>
        <w:t xml:space="preserve"> </w:t>
      </w:r>
      <w:r>
        <w:t>voltage.</w:t>
      </w:r>
      <w:r>
        <w:rPr>
          <w:spacing w:val="1"/>
        </w:rPr>
        <w:t xml:space="preserve"> </w:t>
      </w:r>
      <w:r>
        <w:t>Also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replacement of these insulators is expensive.</w:t>
      </w:r>
      <w:r>
        <w:rPr>
          <w:spacing w:val="1"/>
        </w:rPr>
        <w:t xml:space="preserve"> </w:t>
      </w:r>
      <w:r>
        <w:t>For these reasons for insulating overhead lines</w:t>
      </w:r>
      <w:r>
        <w:rPr>
          <w:spacing w:val="1"/>
        </w:rPr>
        <w:t xml:space="preserve"> </w:t>
      </w:r>
      <w:r>
        <w:t>against</w:t>
      </w:r>
      <w:r>
        <w:rPr>
          <w:spacing w:val="-1"/>
        </w:rPr>
        <w:t xml:space="preserve"> </w:t>
      </w:r>
      <w:r>
        <w:t>higher voltages, suspension insulators (Fig.</w:t>
      </w:r>
      <w:r>
        <w:rPr>
          <w:spacing w:val="1"/>
        </w:rPr>
        <w:t xml:space="preserve"> </w:t>
      </w:r>
      <w:r>
        <w:t>below)</w:t>
      </w:r>
      <w:r>
        <w:rPr>
          <w:spacing w:val="-1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used.</w:t>
      </w:r>
    </w:p>
    <w:p w:rsidR="00C63C75" w:rsidRDefault="000C4C96">
      <w:pPr>
        <w:pStyle w:val="BodyText"/>
        <w:spacing w:line="360" w:lineRule="auto"/>
        <w:ind w:right="360"/>
        <w:jc w:val="both"/>
      </w:pPr>
      <w:r>
        <w:t>Each insulator is a single disc-shaped piece of porcelain grooved on the undersurface to increase</w:t>
      </w:r>
      <w:r>
        <w:rPr>
          <w:spacing w:val="1"/>
        </w:rPr>
        <w:t xml:space="preserve"> </w:t>
      </w:r>
      <w:r>
        <w:t>the surface leakage path between the metal cap at the top and the metal pin at the bottom of the</w:t>
      </w:r>
      <w:r>
        <w:rPr>
          <w:spacing w:val="1"/>
        </w:rPr>
        <w:t xml:space="preserve"> </w:t>
      </w:r>
      <w:r>
        <w:t>insulator.</w:t>
      </w:r>
    </w:p>
    <w:p w:rsidR="00C63C75" w:rsidRDefault="000C4C96">
      <w:pPr>
        <w:pStyle w:val="BodyText"/>
        <w:spacing w:line="360" w:lineRule="auto"/>
        <w:ind w:right="360"/>
        <w:jc w:val="both"/>
      </w:pPr>
      <w:r>
        <w:t>The cap at the top is recessed so that it can take the pin of another unit and in this way a string of</w:t>
      </w:r>
      <w:r>
        <w:rPr>
          <w:spacing w:val="1"/>
        </w:rPr>
        <w:t xml:space="preserve"> </w:t>
      </w:r>
      <w:r>
        <w:t>any</w:t>
      </w:r>
      <w:r>
        <w:rPr>
          <w:spacing w:val="10"/>
        </w:rPr>
        <w:t xml:space="preserve"> </w:t>
      </w:r>
      <w:r>
        <w:t>required</w:t>
      </w:r>
      <w:r>
        <w:rPr>
          <w:spacing w:val="15"/>
        </w:rPr>
        <w:t xml:space="preserve"> </w:t>
      </w:r>
      <w:r>
        <w:t>number</w:t>
      </w:r>
      <w:r>
        <w:rPr>
          <w:spacing w:val="14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insulators</w:t>
      </w:r>
      <w:r>
        <w:rPr>
          <w:spacing w:val="15"/>
        </w:rPr>
        <w:t xml:space="preserve"> </w:t>
      </w:r>
      <w:r>
        <w:t>can</w:t>
      </w:r>
      <w:r>
        <w:rPr>
          <w:spacing w:val="15"/>
        </w:rPr>
        <w:t xml:space="preserve"> </w:t>
      </w:r>
      <w:r>
        <w:t>be</w:t>
      </w:r>
      <w:r>
        <w:rPr>
          <w:spacing w:val="15"/>
        </w:rPr>
        <w:t xml:space="preserve"> </w:t>
      </w:r>
      <w:r>
        <w:t>built.</w:t>
      </w:r>
      <w:r>
        <w:rPr>
          <w:spacing w:val="16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cap</w:t>
      </w:r>
      <w:r>
        <w:rPr>
          <w:spacing w:val="16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pin</w:t>
      </w:r>
      <w:r>
        <w:rPr>
          <w:spacing w:val="16"/>
        </w:rPr>
        <w:t xml:space="preserve"> </w:t>
      </w:r>
      <w:r>
        <w:t>are</w:t>
      </w:r>
      <w:r>
        <w:rPr>
          <w:spacing w:val="14"/>
        </w:rPr>
        <w:t xml:space="preserve"> </w:t>
      </w:r>
      <w:r>
        <w:t>secured</w:t>
      </w:r>
      <w:r>
        <w:rPr>
          <w:spacing w:val="15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insulator</w:t>
      </w:r>
      <w:r>
        <w:rPr>
          <w:spacing w:val="-58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means of cement.</w:t>
      </w:r>
    </w:p>
    <w:p w:rsidR="00C63C75" w:rsidRDefault="000C4C96">
      <w:pPr>
        <w:pStyle w:val="BodyText"/>
        <w:spacing w:line="360" w:lineRule="auto"/>
        <w:ind w:right="358"/>
        <w:jc w:val="both"/>
      </w:pPr>
      <w:r>
        <w:t>The standard unit is 10″ × 5 34 ″ in size. The diameter is taken as 10″ as it gives optimum spark</w:t>
      </w:r>
      <w:r>
        <w:rPr>
          <w:spacing w:val="1"/>
        </w:rPr>
        <w:t xml:space="preserve"> </w:t>
      </w:r>
      <w:r>
        <w:t xml:space="preserve">over to puncture voltage ratio. Increasing the diameter further increases the flash over or </w:t>
      </w:r>
      <w:proofErr w:type="gramStart"/>
      <w:r>
        <w:t>spark</w:t>
      </w:r>
      <w:proofErr w:type="gramEnd"/>
      <w:r>
        <w:rPr>
          <w:spacing w:val="1"/>
        </w:rPr>
        <w:t xml:space="preserve"> </w:t>
      </w:r>
      <w:r>
        <w:t>over</w:t>
      </w:r>
      <w:r>
        <w:rPr>
          <w:spacing w:val="-1"/>
        </w:rPr>
        <w:t xml:space="preserve"> </w:t>
      </w:r>
      <w:r>
        <w:t>voltage</w:t>
      </w:r>
      <w:r>
        <w:rPr>
          <w:spacing w:val="-1"/>
        </w:rPr>
        <w:t xml:space="preserve"> </w:t>
      </w:r>
      <w:r>
        <w:t>but it lowers</w:t>
      </w:r>
      <w:r>
        <w:rPr>
          <w:spacing w:val="1"/>
        </w:rPr>
        <w:t xml:space="preserve"> </w:t>
      </w:r>
      <w:r>
        <w:t>the above</w:t>
      </w:r>
      <w:r>
        <w:rPr>
          <w:spacing w:val="-2"/>
        </w:rPr>
        <w:t xml:space="preserve"> </w:t>
      </w:r>
      <w:r>
        <w:t>ratio which is undesirable.</w:t>
      </w:r>
    </w:p>
    <w:p w:rsidR="00C63C75" w:rsidRDefault="000C4C96">
      <w:pPr>
        <w:pStyle w:val="BodyText"/>
        <w:ind w:left="560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4980956" cy="2577274"/>
            <wp:effectExtent l="0" t="0" r="0" b="0"/>
            <wp:docPr id="19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9.jpe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80956" cy="2577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3C75" w:rsidRDefault="000C4C96">
      <w:pPr>
        <w:spacing w:before="147"/>
        <w:ind w:right="153"/>
        <w:jc w:val="center"/>
        <w:rPr>
          <w:rFonts w:ascii="Calibri"/>
          <w:i/>
        </w:rPr>
      </w:pPr>
      <w:proofErr w:type="gramStart"/>
      <w:r>
        <w:rPr>
          <w:rFonts w:ascii="Calibri"/>
          <w:i/>
          <w:color w:val="44536A"/>
        </w:rPr>
        <w:t>Figure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1.</w:t>
      </w:r>
      <w:proofErr w:type="gramEnd"/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7</w:t>
      </w:r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Pin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type</w:t>
      </w:r>
      <w:r>
        <w:rPr>
          <w:rFonts w:ascii="Calibri"/>
          <w:i/>
          <w:color w:val="44536A"/>
          <w:spacing w:val="-4"/>
        </w:rPr>
        <w:t xml:space="preserve"> </w:t>
      </w:r>
      <w:proofErr w:type="gramStart"/>
      <w:r>
        <w:rPr>
          <w:rFonts w:ascii="Calibri"/>
          <w:i/>
          <w:color w:val="44536A"/>
        </w:rPr>
        <w:t>insulator</w:t>
      </w:r>
      <w:proofErr w:type="gramEnd"/>
    </w:p>
    <w:p w:rsidR="00C63C75" w:rsidRDefault="00C63C75">
      <w:pPr>
        <w:jc w:val="center"/>
        <w:rPr>
          <w:rFonts w:ascii="Calibri"/>
        </w:rPr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0C4C96">
      <w:pPr>
        <w:pStyle w:val="Heading2"/>
        <w:numPr>
          <w:ilvl w:val="0"/>
          <w:numId w:val="24"/>
        </w:numPr>
        <w:tabs>
          <w:tab w:val="left" w:pos="2092"/>
        </w:tabs>
        <w:spacing w:before="119"/>
        <w:ind w:hanging="361"/>
      </w:pPr>
      <w:r>
        <w:lastRenderedPageBreak/>
        <w:t>Suspension</w:t>
      </w:r>
      <w:r>
        <w:rPr>
          <w:spacing w:val="-3"/>
        </w:rPr>
        <w:t xml:space="preserve"> </w:t>
      </w:r>
      <w:r>
        <w:t>insulators</w:t>
      </w:r>
    </w:p>
    <w:p w:rsidR="00C63C75" w:rsidRDefault="000C4C96">
      <w:pPr>
        <w:pStyle w:val="BodyText"/>
        <w:spacing w:before="135" w:line="360" w:lineRule="auto"/>
        <w:ind w:right="611"/>
      </w:pPr>
      <w:r>
        <w:t>Suspension</w:t>
      </w:r>
      <w:r>
        <w:rPr>
          <w:spacing w:val="53"/>
        </w:rPr>
        <w:t xml:space="preserve"> </w:t>
      </w:r>
      <w:r>
        <w:t>insulators</w:t>
      </w:r>
      <w:r>
        <w:rPr>
          <w:spacing w:val="25"/>
        </w:rPr>
        <w:t xml:space="preserve"> </w:t>
      </w:r>
      <w:r>
        <w:t>being</w:t>
      </w:r>
      <w:r>
        <w:rPr>
          <w:spacing w:val="52"/>
        </w:rPr>
        <w:t xml:space="preserve"> </w:t>
      </w:r>
      <w:r>
        <w:t>free</w:t>
      </w:r>
      <w:r>
        <w:rPr>
          <w:spacing w:val="51"/>
        </w:rPr>
        <w:t xml:space="preserve"> </w:t>
      </w:r>
      <w:r>
        <w:t>to</w:t>
      </w:r>
      <w:r>
        <w:rPr>
          <w:spacing w:val="52"/>
        </w:rPr>
        <w:t xml:space="preserve"> </w:t>
      </w:r>
      <w:r>
        <w:t>swing,</w:t>
      </w:r>
      <w:r>
        <w:rPr>
          <w:spacing w:val="54"/>
        </w:rPr>
        <w:t xml:space="preserve"> </w:t>
      </w:r>
      <w:r>
        <w:t>the</w:t>
      </w:r>
      <w:r>
        <w:rPr>
          <w:spacing w:val="51"/>
        </w:rPr>
        <w:t xml:space="preserve"> </w:t>
      </w:r>
      <w:r>
        <w:t>clearances</w:t>
      </w:r>
      <w:r>
        <w:rPr>
          <w:spacing w:val="54"/>
        </w:rPr>
        <w:t xml:space="preserve"> </w:t>
      </w:r>
      <w:r>
        <w:t>required</w:t>
      </w:r>
      <w:r>
        <w:rPr>
          <w:spacing w:val="54"/>
        </w:rPr>
        <w:t xml:space="preserve"> </w:t>
      </w:r>
      <w:r>
        <w:t>between</w:t>
      </w:r>
      <w:r>
        <w:rPr>
          <w:spacing w:val="52"/>
        </w:rPr>
        <w:t xml:space="preserve"> </w:t>
      </w:r>
      <w:r>
        <w:t>the</w:t>
      </w:r>
      <w:r>
        <w:rPr>
          <w:spacing w:val="51"/>
        </w:rPr>
        <w:t xml:space="preserve"> </w:t>
      </w:r>
      <w:r>
        <w:t>power</w:t>
      </w:r>
      <w:r>
        <w:rPr>
          <w:spacing w:val="-57"/>
        </w:rPr>
        <w:t xml:space="preserve"> </w:t>
      </w:r>
      <w:r>
        <w:t>conductors</w:t>
      </w:r>
      <w:r>
        <w:rPr>
          <w:spacing w:val="-1"/>
        </w:rPr>
        <w:t xml:space="preserve"> </w:t>
      </w:r>
      <w:r>
        <w:t>and the supporting</w:t>
      </w:r>
      <w:r>
        <w:rPr>
          <w:spacing w:val="-3"/>
        </w:rPr>
        <w:t xml:space="preserve"> </w:t>
      </w:r>
      <w:r>
        <w:t>structure</w:t>
      </w:r>
      <w:r>
        <w:rPr>
          <w:spacing w:val="-1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more as compared</w:t>
      </w:r>
      <w:r>
        <w:rPr>
          <w:spacing w:val="-1"/>
        </w:rPr>
        <w:t xml:space="preserve"> </w:t>
      </w:r>
      <w:r>
        <w:t>to pin type</w:t>
      </w:r>
      <w:r>
        <w:rPr>
          <w:spacing w:val="-1"/>
        </w:rPr>
        <w:t xml:space="preserve"> </w:t>
      </w:r>
      <w:r>
        <w:t>insulators.</w:t>
      </w:r>
    </w:p>
    <w:p w:rsidR="00C63C75" w:rsidRDefault="000C4C96">
      <w:pPr>
        <w:pStyle w:val="BodyText"/>
        <w:spacing w:line="360" w:lineRule="auto"/>
        <w:ind w:right="361"/>
      </w:pPr>
      <w:r>
        <w:t>This</w:t>
      </w:r>
      <w:r>
        <w:rPr>
          <w:spacing w:val="18"/>
        </w:rPr>
        <w:t xml:space="preserve"> </w:t>
      </w:r>
      <w:r>
        <w:t>means</w:t>
      </w:r>
      <w:r>
        <w:rPr>
          <w:spacing w:val="19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length</w:t>
      </w:r>
      <w:r>
        <w:rPr>
          <w:spacing w:val="19"/>
        </w:rPr>
        <w:t xml:space="preserve"> </w:t>
      </w:r>
      <w:r>
        <w:t>of</w:t>
      </w:r>
      <w:r>
        <w:rPr>
          <w:spacing w:val="20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cross</w:t>
      </w:r>
      <w:r>
        <w:rPr>
          <w:spacing w:val="18"/>
        </w:rPr>
        <w:t xml:space="preserve"> </w:t>
      </w:r>
      <w:r>
        <w:t>arm</w:t>
      </w:r>
      <w:r>
        <w:rPr>
          <w:spacing w:val="18"/>
        </w:rPr>
        <w:t xml:space="preserve"> </w:t>
      </w:r>
      <w:r>
        <w:t>for</w:t>
      </w:r>
      <w:r>
        <w:rPr>
          <w:spacing w:val="18"/>
        </w:rPr>
        <w:t xml:space="preserve"> </w:t>
      </w:r>
      <w:r>
        <w:t>suspension</w:t>
      </w:r>
      <w:r>
        <w:rPr>
          <w:spacing w:val="19"/>
        </w:rPr>
        <w:t xml:space="preserve"> </w:t>
      </w:r>
      <w:r>
        <w:t>insulators</w:t>
      </w:r>
      <w:r>
        <w:rPr>
          <w:spacing w:val="19"/>
        </w:rPr>
        <w:t xml:space="preserve"> </w:t>
      </w:r>
      <w:r>
        <w:t>is</w:t>
      </w:r>
      <w:r>
        <w:rPr>
          <w:spacing w:val="18"/>
        </w:rPr>
        <w:t xml:space="preserve"> </w:t>
      </w:r>
      <w:r>
        <w:t>more</w:t>
      </w:r>
      <w:r>
        <w:rPr>
          <w:spacing w:val="20"/>
        </w:rPr>
        <w:t xml:space="preserve"> </w:t>
      </w:r>
      <w:r>
        <w:t>as</w:t>
      </w:r>
      <w:r>
        <w:rPr>
          <w:spacing w:val="19"/>
        </w:rPr>
        <w:t xml:space="preserve"> </w:t>
      </w:r>
      <w:r>
        <w:t>compared</w:t>
      </w:r>
      <w:r>
        <w:rPr>
          <w:spacing w:val="20"/>
        </w:rPr>
        <w:t xml:space="preserve"> </w:t>
      </w:r>
      <w:r>
        <w:t>with</w:t>
      </w:r>
      <w:r>
        <w:rPr>
          <w:spacing w:val="19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t>pin</w:t>
      </w:r>
      <w:r>
        <w:rPr>
          <w:spacing w:val="-1"/>
        </w:rPr>
        <w:t xml:space="preserve"> </w:t>
      </w:r>
      <w:r>
        <w:t>type.</w:t>
      </w:r>
    </w:p>
    <w:p w:rsidR="00C63C75" w:rsidRDefault="000C4C96">
      <w:pPr>
        <w:pStyle w:val="BodyText"/>
        <w:spacing w:after="3" w:line="360" w:lineRule="auto"/>
        <w:ind w:right="364"/>
      </w:pPr>
      <w:r>
        <w:t>The</w:t>
      </w:r>
      <w:r>
        <w:rPr>
          <w:spacing w:val="17"/>
        </w:rPr>
        <w:t xml:space="preserve"> </w:t>
      </w:r>
      <w:r>
        <w:t>suspension</w:t>
      </w:r>
      <w:r>
        <w:rPr>
          <w:spacing w:val="18"/>
        </w:rPr>
        <w:t xml:space="preserve"> </w:t>
      </w:r>
      <w:r>
        <w:t>insulators,</w:t>
      </w:r>
      <w:r>
        <w:rPr>
          <w:spacing w:val="18"/>
        </w:rPr>
        <w:t xml:space="preserve"> </w:t>
      </w:r>
      <w:r>
        <w:t>in</w:t>
      </w:r>
      <w:r>
        <w:rPr>
          <w:spacing w:val="19"/>
        </w:rPr>
        <w:t xml:space="preserve"> </w:t>
      </w:r>
      <w:r>
        <w:t>addition</w:t>
      </w:r>
      <w:r>
        <w:rPr>
          <w:spacing w:val="19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being</w:t>
      </w:r>
      <w:r>
        <w:rPr>
          <w:spacing w:val="16"/>
        </w:rPr>
        <w:t xml:space="preserve"> </w:t>
      </w:r>
      <w:r>
        <w:t>economical</w:t>
      </w:r>
      <w:r>
        <w:rPr>
          <w:spacing w:val="19"/>
        </w:rPr>
        <w:t xml:space="preserve"> </w:t>
      </w:r>
      <w:r>
        <w:t>as</w:t>
      </w:r>
      <w:r>
        <w:rPr>
          <w:spacing w:val="21"/>
        </w:rPr>
        <w:t xml:space="preserve"> </w:t>
      </w:r>
      <w:r>
        <w:t>compared</w:t>
      </w:r>
      <w:r>
        <w:rPr>
          <w:spacing w:val="18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pin</w:t>
      </w:r>
      <w:r>
        <w:rPr>
          <w:spacing w:val="19"/>
        </w:rPr>
        <w:t xml:space="preserve"> </w:t>
      </w:r>
      <w:r>
        <w:t>type</w:t>
      </w:r>
      <w:r>
        <w:rPr>
          <w:spacing w:val="17"/>
        </w:rPr>
        <w:t xml:space="preserve"> </w:t>
      </w:r>
      <w:r>
        <w:t>for</w:t>
      </w:r>
      <w:r>
        <w:rPr>
          <w:spacing w:val="-57"/>
        </w:rPr>
        <w:t xml:space="preserve"> </w:t>
      </w:r>
      <w:r>
        <w:t>voltages</w:t>
      </w:r>
      <w:r>
        <w:rPr>
          <w:spacing w:val="-1"/>
        </w:rPr>
        <w:t xml:space="preserve"> </w:t>
      </w:r>
      <w:r>
        <w:t>more</w:t>
      </w:r>
      <w:r>
        <w:rPr>
          <w:spacing w:val="-1"/>
        </w:rPr>
        <w:t xml:space="preserve"> </w:t>
      </w:r>
      <w:r>
        <w:t>than 33 kV,</w:t>
      </w:r>
    </w:p>
    <w:p w:rsidR="00C63C75" w:rsidRDefault="000C4C96">
      <w:pPr>
        <w:pStyle w:val="BodyText"/>
        <w:ind w:left="2338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3262817" cy="2460117"/>
            <wp:effectExtent l="0" t="0" r="0" b="0"/>
            <wp:docPr id="21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0.jpe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62817" cy="24601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3C75" w:rsidRDefault="000C4C96">
      <w:pPr>
        <w:spacing w:before="93"/>
        <w:ind w:right="157"/>
        <w:jc w:val="center"/>
        <w:rPr>
          <w:rFonts w:ascii="Calibri"/>
          <w:i/>
        </w:rPr>
      </w:pPr>
      <w:proofErr w:type="gramStart"/>
      <w:r>
        <w:rPr>
          <w:rFonts w:ascii="Calibri"/>
          <w:i/>
          <w:color w:val="44536A"/>
        </w:rPr>
        <w:t>Figure</w:t>
      </w:r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1.</w:t>
      </w:r>
      <w:proofErr w:type="gramEnd"/>
      <w:r>
        <w:rPr>
          <w:rFonts w:ascii="Calibri"/>
          <w:i/>
          <w:color w:val="44536A"/>
          <w:spacing w:val="-3"/>
        </w:rPr>
        <w:t xml:space="preserve"> </w:t>
      </w:r>
      <w:r>
        <w:rPr>
          <w:rFonts w:ascii="Calibri"/>
          <w:i/>
          <w:color w:val="44536A"/>
        </w:rPr>
        <w:t>8</w:t>
      </w:r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Suspension</w:t>
      </w:r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Insulators</w:t>
      </w:r>
    </w:p>
    <w:p w:rsidR="00C63C75" w:rsidRDefault="00C63C75">
      <w:pPr>
        <w:pStyle w:val="BodyText"/>
        <w:spacing w:before="4"/>
        <w:ind w:left="0"/>
        <w:rPr>
          <w:rFonts w:ascii="Calibri"/>
          <w:i/>
          <w:sz w:val="16"/>
        </w:rPr>
      </w:pPr>
    </w:p>
    <w:p w:rsidR="00C63C75" w:rsidRDefault="000C4C96">
      <w:pPr>
        <w:pStyle w:val="Heading2"/>
        <w:numPr>
          <w:ilvl w:val="0"/>
          <w:numId w:val="27"/>
        </w:numPr>
        <w:tabs>
          <w:tab w:val="left" w:pos="1821"/>
        </w:tabs>
        <w:ind w:hanging="361"/>
        <w:jc w:val="both"/>
      </w:pPr>
      <w:r>
        <w:t>Underground</w:t>
      </w:r>
      <w:r>
        <w:rPr>
          <w:spacing w:val="-2"/>
        </w:rPr>
        <w:t xml:space="preserve"> </w:t>
      </w:r>
      <w:r>
        <w:t>Cables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Overhead</w:t>
      </w:r>
      <w:r>
        <w:rPr>
          <w:spacing w:val="-2"/>
        </w:rPr>
        <w:t xml:space="preserve"> </w:t>
      </w:r>
      <w:r>
        <w:t>Transition</w:t>
      </w:r>
      <w:r>
        <w:rPr>
          <w:spacing w:val="-2"/>
        </w:rPr>
        <w:t xml:space="preserve"> </w:t>
      </w:r>
      <w:r>
        <w:t>Points</w:t>
      </w:r>
    </w:p>
    <w:p w:rsidR="00C63C75" w:rsidRDefault="000C4C96">
      <w:pPr>
        <w:pStyle w:val="BodyText"/>
        <w:spacing w:before="132" w:line="360" w:lineRule="auto"/>
        <w:ind w:right="365"/>
        <w:jc w:val="both"/>
      </w:pPr>
      <w:r>
        <w:t>For underground cables less than 345 kV, the connection from overhead to underground lines</w:t>
      </w:r>
      <w:r>
        <w:rPr>
          <w:spacing w:val="1"/>
        </w:rPr>
        <w:t xml:space="preserve"> </w:t>
      </w:r>
      <w:r>
        <w:t>require</w:t>
      </w:r>
      <w:r>
        <w:rPr>
          <w:spacing w:val="-3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construction</w:t>
      </w:r>
      <w:r>
        <w:rPr>
          <w:spacing w:val="2"/>
        </w:rPr>
        <w:t xml:space="preserve"> </w:t>
      </w:r>
      <w:r>
        <w:t>of a</w:t>
      </w:r>
      <w:r>
        <w:rPr>
          <w:spacing w:val="-3"/>
        </w:rPr>
        <w:t xml:space="preserve"> </w:t>
      </w:r>
      <w:r>
        <w:t>transition structure,</w:t>
      </w:r>
      <w:r>
        <w:rPr>
          <w:spacing w:val="2"/>
        </w:rPr>
        <w:t xml:space="preserve"> </w:t>
      </w:r>
      <w:r>
        <w:t>also known</w:t>
      </w:r>
      <w:r>
        <w:rPr>
          <w:spacing w:val="-1"/>
        </w:rPr>
        <w:t xml:space="preserve"> </w:t>
      </w:r>
      <w:r>
        <w:t>as a</w:t>
      </w:r>
      <w:r>
        <w:rPr>
          <w:spacing w:val="-1"/>
        </w:rPr>
        <w:t xml:space="preserve"> </w:t>
      </w:r>
      <w:r>
        <w:t>riser.</w:t>
      </w:r>
    </w:p>
    <w:p w:rsidR="00C63C75" w:rsidRDefault="000C4C96">
      <w:pPr>
        <w:pStyle w:val="BodyText"/>
        <w:spacing w:line="360" w:lineRule="auto"/>
        <w:ind w:right="356"/>
        <w:jc w:val="both"/>
      </w:pPr>
      <w:r>
        <w:t>Figures 1.6 depict sample transition structure designs. These structures are between 60 and 100</w:t>
      </w:r>
      <w:r>
        <w:rPr>
          <w:spacing w:val="1"/>
        </w:rPr>
        <w:t xml:space="preserve"> </w:t>
      </w:r>
      <w:r>
        <w:t>feet</w:t>
      </w:r>
      <w:r>
        <w:rPr>
          <w:spacing w:val="1"/>
        </w:rPr>
        <w:t xml:space="preserve"> </w:t>
      </w:r>
      <w:r>
        <w:t>tall.</w:t>
      </w:r>
      <w:r>
        <w:rPr>
          <w:spacing w:val="1"/>
        </w:rPr>
        <w:t xml:space="preserve"> </w:t>
      </w:r>
      <w:r>
        <w:t>They are</w:t>
      </w:r>
      <w:r>
        <w:rPr>
          <w:spacing w:val="1"/>
        </w:rPr>
        <w:t xml:space="preserve"> </w:t>
      </w:r>
      <w:r>
        <w:t>designed</w:t>
      </w:r>
      <w:r>
        <w:rPr>
          <w:spacing w:val="1"/>
        </w:rPr>
        <w:t xml:space="preserve"> </w:t>
      </w:r>
      <w:r>
        <w:t>so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three</w:t>
      </w:r>
      <w:r>
        <w:rPr>
          <w:spacing w:val="1"/>
        </w:rPr>
        <w:t xml:space="preserve"> </w:t>
      </w:r>
      <w:r>
        <w:t>conductors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effectively separated</w:t>
      </w:r>
      <w:r>
        <w:rPr>
          <w:spacing w:val="1"/>
        </w:rPr>
        <w:t xml:space="preserve"> </w:t>
      </w:r>
      <w:r>
        <w:t>and</w:t>
      </w:r>
      <w:r>
        <w:rPr>
          <w:spacing w:val="60"/>
        </w:rPr>
        <w:t xml:space="preserve"> </w:t>
      </w:r>
      <w:r>
        <w:t>meet</w:t>
      </w:r>
      <w:r>
        <w:rPr>
          <w:spacing w:val="-58"/>
        </w:rPr>
        <w:t xml:space="preserve"> </w:t>
      </w:r>
      <w:r>
        <w:t>electric code</w:t>
      </w:r>
      <w:r>
        <w:rPr>
          <w:spacing w:val="-1"/>
        </w:rPr>
        <w:t xml:space="preserve"> </w:t>
      </w:r>
      <w:r>
        <w:t>requirements.</w:t>
      </w:r>
    </w:p>
    <w:p w:rsidR="00C63C75" w:rsidRDefault="000C4C96">
      <w:pPr>
        <w:pStyle w:val="BodyText"/>
        <w:spacing w:before="1" w:line="360" w:lineRule="auto"/>
        <w:ind w:right="362"/>
        <w:jc w:val="both"/>
      </w:pPr>
      <w:r>
        <w:t>The insulated conductor of the overhead line is linked through a solid insulator device to the</w:t>
      </w:r>
      <w:r>
        <w:rPr>
          <w:spacing w:val="1"/>
        </w:rPr>
        <w:t xml:space="preserve"> </w:t>
      </w:r>
      <w:r>
        <w:t>underground cable. This keeps moisture out of the cable and the overhead line away from the</w:t>
      </w:r>
      <w:r>
        <w:rPr>
          <w:spacing w:val="1"/>
        </w:rPr>
        <w:t xml:space="preserve"> </w:t>
      </w:r>
      <w:r>
        <w:t>supporting</w:t>
      </w:r>
      <w:r>
        <w:rPr>
          <w:spacing w:val="-2"/>
        </w:rPr>
        <w:t xml:space="preserve"> </w:t>
      </w:r>
      <w:r>
        <w:t>structure.</w:t>
      </w:r>
    </w:p>
    <w:p w:rsidR="00C63C75" w:rsidRDefault="00C63C75">
      <w:pPr>
        <w:spacing w:line="360" w:lineRule="auto"/>
        <w:jc w:val="both"/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C63C75">
      <w:pPr>
        <w:pStyle w:val="BodyText"/>
        <w:spacing w:before="4" w:after="1"/>
        <w:ind w:left="0"/>
        <w:rPr>
          <w:sz w:val="10"/>
        </w:rPr>
      </w:pPr>
    </w:p>
    <w:p w:rsidR="00C63C75" w:rsidRDefault="000C4C96">
      <w:pPr>
        <w:pStyle w:val="BodyText"/>
        <w:ind w:left="1258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4623673" cy="2641187"/>
            <wp:effectExtent l="0" t="0" r="0" b="0"/>
            <wp:docPr id="23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1.jpe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23673" cy="26411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3C75" w:rsidRDefault="000C4C96">
      <w:pPr>
        <w:spacing w:before="112"/>
        <w:ind w:right="158"/>
        <w:jc w:val="center"/>
        <w:rPr>
          <w:rFonts w:ascii="Calibri"/>
          <w:i/>
        </w:rPr>
      </w:pPr>
      <w:proofErr w:type="gramStart"/>
      <w:r>
        <w:rPr>
          <w:rFonts w:ascii="Calibri"/>
          <w:i/>
          <w:color w:val="44536A"/>
        </w:rPr>
        <w:t>Figure</w:t>
      </w:r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1.</w:t>
      </w:r>
      <w:proofErr w:type="gramEnd"/>
      <w:r>
        <w:rPr>
          <w:rFonts w:ascii="Calibri"/>
          <w:i/>
          <w:color w:val="44536A"/>
          <w:spacing w:val="-3"/>
        </w:rPr>
        <w:t xml:space="preserve"> </w:t>
      </w:r>
      <w:r>
        <w:rPr>
          <w:rFonts w:ascii="Calibri"/>
          <w:i/>
          <w:color w:val="44536A"/>
        </w:rPr>
        <w:t>9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Underground</w:t>
      </w:r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to</w:t>
      </w:r>
      <w:r>
        <w:rPr>
          <w:rFonts w:ascii="Calibri"/>
          <w:i/>
          <w:color w:val="44536A"/>
          <w:spacing w:val="-4"/>
        </w:rPr>
        <w:t xml:space="preserve"> </w:t>
      </w:r>
      <w:r>
        <w:rPr>
          <w:rFonts w:ascii="Calibri"/>
          <w:i/>
          <w:color w:val="44536A"/>
        </w:rPr>
        <w:t>Overhead</w:t>
      </w:r>
      <w:r>
        <w:rPr>
          <w:rFonts w:ascii="Calibri"/>
          <w:i/>
          <w:color w:val="44536A"/>
          <w:spacing w:val="-5"/>
        </w:rPr>
        <w:t xml:space="preserve"> </w:t>
      </w:r>
      <w:r>
        <w:rPr>
          <w:rFonts w:ascii="Calibri"/>
          <w:i/>
          <w:color w:val="44536A"/>
        </w:rPr>
        <w:t>Transition</w:t>
      </w:r>
      <w:r>
        <w:rPr>
          <w:rFonts w:ascii="Calibri"/>
          <w:i/>
          <w:color w:val="44536A"/>
          <w:spacing w:val="-3"/>
        </w:rPr>
        <w:t xml:space="preserve"> </w:t>
      </w:r>
      <w:r>
        <w:rPr>
          <w:rFonts w:ascii="Calibri"/>
          <w:i/>
          <w:color w:val="44536A"/>
        </w:rPr>
        <w:t>Structures</w:t>
      </w:r>
    </w:p>
    <w:p w:rsidR="00C63C75" w:rsidRDefault="000C4C96">
      <w:pPr>
        <w:pStyle w:val="BodyText"/>
        <w:spacing w:before="197" w:line="360" w:lineRule="auto"/>
        <w:ind w:right="355"/>
      </w:pPr>
      <w:r>
        <w:t>Lightning</w:t>
      </w:r>
      <w:r>
        <w:rPr>
          <w:spacing w:val="28"/>
        </w:rPr>
        <w:t xml:space="preserve"> </w:t>
      </w:r>
      <w:r>
        <w:t>arrestors</w:t>
      </w:r>
      <w:r>
        <w:rPr>
          <w:spacing w:val="30"/>
        </w:rPr>
        <w:t xml:space="preserve"> </w:t>
      </w:r>
      <w:r>
        <w:t>are</w:t>
      </w:r>
      <w:r>
        <w:rPr>
          <w:spacing w:val="30"/>
        </w:rPr>
        <w:t xml:space="preserve"> </w:t>
      </w:r>
      <w:r>
        <w:t>placed</w:t>
      </w:r>
      <w:r>
        <w:rPr>
          <w:spacing w:val="29"/>
        </w:rPr>
        <w:t xml:space="preserve"> </w:t>
      </w:r>
      <w:r>
        <w:t>close</w:t>
      </w:r>
      <w:r>
        <w:rPr>
          <w:spacing w:val="29"/>
        </w:rPr>
        <w:t xml:space="preserve"> </w:t>
      </w:r>
      <w:r>
        <w:t>to</w:t>
      </w:r>
      <w:r>
        <w:rPr>
          <w:spacing w:val="30"/>
        </w:rPr>
        <w:t xml:space="preserve"> </w:t>
      </w:r>
      <w:r>
        <w:t>where</w:t>
      </w:r>
      <w:r>
        <w:rPr>
          <w:spacing w:val="29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underground</w:t>
      </w:r>
      <w:r>
        <w:rPr>
          <w:spacing w:val="29"/>
        </w:rPr>
        <w:t xml:space="preserve"> </w:t>
      </w:r>
      <w:r>
        <w:t>cable</w:t>
      </w:r>
      <w:r>
        <w:rPr>
          <w:spacing w:val="29"/>
        </w:rPr>
        <w:t xml:space="preserve"> </w:t>
      </w:r>
      <w:r>
        <w:t>connects</w:t>
      </w:r>
      <w:r>
        <w:rPr>
          <w:spacing w:val="30"/>
        </w:rPr>
        <w:t xml:space="preserve"> </w:t>
      </w:r>
      <w:r>
        <w:t>to</w:t>
      </w:r>
      <w:r>
        <w:rPr>
          <w:spacing w:val="30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overhead</w:t>
      </w:r>
      <w:r>
        <w:rPr>
          <w:spacing w:val="-57"/>
        </w:rPr>
        <w:t xml:space="preserve"> </w:t>
      </w:r>
      <w:r>
        <w:t>line</w:t>
      </w:r>
      <w:r>
        <w:rPr>
          <w:spacing w:val="-2"/>
        </w:rPr>
        <w:t xml:space="preserve"> </w:t>
      </w:r>
      <w:r>
        <w:t>to protect the</w:t>
      </w:r>
      <w:r>
        <w:rPr>
          <w:spacing w:val="-1"/>
        </w:rPr>
        <w:t xml:space="preserve"> </w:t>
      </w:r>
      <w:r>
        <w:t>underground cable</w:t>
      </w:r>
      <w:r>
        <w:rPr>
          <w:spacing w:val="1"/>
        </w:rPr>
        <w:t xml:space="preserve"> </w:t>
      </w:r>
      <w:r>
        <w:t>from nearby</w:t>
      </w:r>
      <w:r>
        <w:rPr>
          <w:spacing w:val="-3"/>
        </w:rPr>
        <w:t xml:space="preserve"> </w:t>
      </w:r>
      <w:r>
        <w:t>lightning</w:t>
      </w:r>
      <w:r>
        <w:rPr>
          <w:spacing w:val="-4"/>
        </w:rPr>
        <w:t xml:space="preserve"> </w:t>
      </w:r>
      <w:r>
        <w:t>strikes.</w:t>
      </w:r>
    </w:p>
    <w:p w:rsidR="00C63C75" w:rsidRDefault="000C4C96">
      <w:pPr>
        <w:pStyle w:val="BodyText"/>
        <w:spacing w:after="16" w:line="360" w:lineRule="auto"/>
      </w:pPr>
      <w:r>
        <w:t>The</w:t>
      </w:r>
      <w:r>
        <w:rPr>
          <w:spacing w:val="42"/>
        </w:rPr>
        <w:t xml:space="preserve"> </w:t>
      </w:r>
      <w:r>
        <w:t>insulating</w:t>
      </w:r>
      <w:r>
        <w:rPr>
          <w:spacing w:val="40"/>
        </w:rPr>
        <w:t xml:space="preserve"> </w:t>
      </w:r>
      <w:r>
        <w:t>material</w:t>
      </w:r>
      <w:r>
        <w:rPr>
          <w:spacing w:val="44"/>
        </w:rPr>
        <w:t xml:space="preserve"> </w:t>
      </w:r>
      <w:r>
        <w:t>is</w:t>
      </w:r>
      <w:r>
        <w:rPr>
          <w:spacing w:val="44"/>
        </w:rPr>
        <w:t xml:space="preserve"> </w:t>
      </w:r>
      <w:r>
        <w:t>very</w:t>
      </w:r>
      <w:r>
        <w:rPr>
          <w:spacing w:val="38"/>
        </w:rPr>
        <w:t xml:space="preserve"> </w:t>
      </w:r>
      <w:r>
        <w:t>sensitive</w:t>
      </w:r>
      <w:r>
        <w:rPr>
          <w:spacing w:val="43"/>
        </w:rPr>
        <w:t xml:space="preserve"> </w:t>
      </w:r>
      <w:r>
        <w:t>to</w:t>
      </w:r>
      <w:r>
        <w:rPr>
          <w:spacing w:val="43"/>
        </w:rPr>
        <w:t xml:space="preserve"> </w:t>
      </w:r>
      <w:r>
        <w:t>large</w:t>
      </w:r>
      <w:r>
        <w:rPr>
          <w:spacing w:val="43"/>
        </w:rPr>
        <w:t xml:space="preserve"> </w:t>
      </w:r>
      <w:r>
        <w:t>voltage</w:t>
      </w:r>
      <w:r>
        <w:rPr>
          <w:spacing w:val="42"/>
        </w:rPr>
        <w:t xml:space="preserve"> </w:t>
      </w:r>
      <w:r>
        <w:t>changes</w:t>
      </w:r>
      <w:r>
        <w:rPr>
          <w:spacing w:val="43"/>
        </w:rPr>
        <w:t xml:space="preserve"> </w:t>
      </w:r>
      <w:r>
        <w:t>and</w:t>
      </w:r>
      <w:r>
        <w:rPr>
          <w:spacing w:val="44"/>
        </w:rPr>
        <w:t xml:space="preserve"> </w:t>
      </w:r>
      <w:r>
        <w:t>cannot</w:t>
      </w:r>
      <w:r>
        <w:rPr>
          <w:spacing w:val="43"/>
        </w:rPr>
        <w:t xml:space="preserve"> </w:t>
      </w:r>
      <w:r>
        <w:t>be</w:t>
      </w:r>
      <w:r>
        <w:rPr>
          <w:spacing w:val="42"/>
        </w:rPr>
        <w:t xml:space="preserve"> </w:t>
      </w:r>
      <w:r>
        <w:t>repaired.</w:t>
      </w:r>
      <w:r>
        <w:rPr>
          <w:spacing w:val="46"/>
        </w:rPr>
        <w:t xml:space="preserve"> </w:t>
      </w:r>
      <w:r>
        <w:t>If</w:t>
      </w:r>
      <w:r>
        <w:rPr>
          <w:spacing w:val="-57"/>
        </w:rPr>
        <w:t xml:space="preserve"> </w:t>
      </w:r>
      <w:r>
        <w:t>damaged, a</w:t>
      </w:r>
      <w:r>
        <w:rPr>
          <w:spacing w:val="1"/>
        </w:rPr>
        <w:t xml:space="preserve"> </w:t>
      </w:r>
      <w:r>
        <w:t>completely</w:t>
      </w:r>
      <w:r>
        <w:rPr>
          <w:spacing w:val="-5"/>
        </w:rPr>
        <w:t xml:space="preserve"> </w:t>
      </w:r>
      <w:r>
        <w:t>new cable</w:t>
      </w:r>
      <w:r>
        <w:rPr>
          <w:spacing w:val="-1"/>
        </w:rPr>
        <w:t xml:space="preserve"> </w:t>
      </w:r>
      <w:r>
        <w:t>is installed.</w:t>
      </w:r>
    </w:p>
    <w:p w:rsidR="00C63C75" w:rsidRDefault="000C4C96">
      <w:pPr>
        <w:pStyle w:val="BodyText"/>
        <w:ind w:left="2411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3412733" cy="3637883"/>
            <wp:effectExtent l="0" t="0" r="0" b="0"/>
            <wp:docPr id="25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2.jpe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12733" cy="3637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3C75" w:rsidRDefault="000C4C96">
      <w:pPr>
        <w:spacing w:before="125"/>
        <w:ind w:right="158"/>
        <w:jc w:val="center"/>
        <w:rPr>
          <w:rFonts w:ascii="Calibri"/>
          <w:i/>
        </w:rPr>
      </w:pPr>
      <w:proofErr w:type="gramStart"/>
      <w:r>
        <w:rPr>
          <w:rFonts w:ascii="Calibri"/>
          <w:i/>
          <w:color w:val="44536A"/>
        </w:rPr>
        <w:t>Figure</w:t>
      </w:r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1.</w:t>
      </w:r>
      <w:proofErr w:type="gramEnd"/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10</w:t>
      </w:r>
      <w:r>
        <w:rPr>
          <w:rFonts w:ascii="Calibri"/>
          <w:i/>
          <w:color w:val="44536A"/>
          <w:spacing w:val="-3"/>
        </w:rPr>
        <w:t xml:space="preserve"> </w:t>
      </w:r>
      <w:r>
        <w:rPr>
          <w:rFonts w:ascii="Calibri"/>
          <w:i/>
          <w:color w:val="44536A"/>
        </w:rPr>
        <w:t>Diagram of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a</w:t>
      </w:r>
      <w:r>
        <w:rPr>
          <w:rFonts w:ascii="Calibri"/>
          <w:i/>
          <w:color w:val="44536A"/>
          <w:spacing w:val="-5"/>
        </w:rPr>
        <w:t xml:space="preserve"> </w:t>
      </w:r>
      <w:r>
        <w:rPr>
          <w:rFonts w:ascii="Calibri"/>
          <w:i/>
          <w:color w:val="44536A"/>
        </w:rPr>
        <w:t>Typical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Transmission</w:t>
      </w:r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Riser</w:t>
      </w:r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Structure</w:t>
      </w:r>
    </w:p>
    <w:p w:rsidR="00C63C75" w:rsidRDefault="00C63C75">
      <w:pPr>
        <w:jc w:val="center"/>
        <w:rPr>
          <w:rFonts w:ascii="Calibri"/>
        </w:rPr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0C4C96">
      <w:pPr>
        <w:pStyle w:val="Heading2"/>
        <w:numPr>
          <w:ilvl w:val="0"/>
          <w:numId w:val="27"/>
        </w:numPr>
        <w:tabs>
          <w:tab w:val="left" w:pos="1821"/>
        </w:tabs>
        <w:spacing w:before="119"/>
        <w:ind w:hanging="361"/>
        <w:jc w:val="both"/>
      </w:pPr>
      <w:r>
        <w:lastRenderedPageBreak/>
        <w:t>Hardware</w:t>
      </w:r>
      <w:r>
        <w:rPr>
          <w:spacing w:val="-4"/>
        </w:rPr>
        <w:t xml:space="preserve"> </w:t>
      </w:r>
      <w:r>
        <w:t xml:space="preserve">and </w:t>
      </w:r>
      <w:proofErr w:type="spellStart"/>
      <w:r>
        <w:t>Earthing</w:t>
      </w:r>
      <w:proofErr w:type="spellEnd"/>
      <w:r>
        <w:rPr>
          <w:spacing w:val="-3"/>
        </w:rPr>
        <w:t xml:space="preserve"> </w:t>
      </w:r>
      <w:r>
        <w:t>systems</w:t>
      </w:r>
    </w:p>
    <w:p w:rsidR="00C63C75" w:rsidRDefault="000C4C96">
      <w:pPr>
        <w:pStyle w:val="BodyText"/>
        <w:spacing w:before="135" w:line="360" w:lineRule="auto"/>
        <w:ind w:right="360"/>
        <w:jc w:val="both"/>
      </w:pPr>
      <w:r>
        <w:t xml:space="preserve">An </w:t>
      </w:r>
      <w:proofErr w:type="spellStart"/>
      <w:r>
        <w:rPr>
          <w:b/>
        </w:rPr>
        <w:t>earthing</w:t>
      </w:r>
      <w:proofErr w:type="spellEnd"/>
      <w:r>
        <w:rPr>
          <w:b/>
          <w:spacing w:val="60"/>
        </w:rPr>
        <w:t xml:space="preserve"> </w:t>
      </w:r>
      <w:r>
        <w:rPr>
          <w:b/>
        </w:rPr>
        <w:t xml:space="preserve">system </w:t>
      </w:r>
      <w:r>
        <w:t>(UK</w:t>
      </w:r>
      <w:r>
        <w:rPr>
          <w:spacing w:val="60"/>
        </w:rPr>
        <w:t xml:space="preserve"> </w:t>
      </w:r>
      <w:r>
        <w:t>and   IEC)</w:t>
      </w:r>
      <w:r>
        <w:rPr>
          <w:spacing w:val="60"/>
        </w:rPr>
        <w:t xml:space="preserve"> </w:t>
      </w:r>
      <w:r>
        <w:t xml:space="preserve">or </w:t>
      </w:r>
      <w:r>
        <w:rPr>
          <w:b/>
        </w:rPr>
        <w:t>grounding</w:t>
      </w:r>
      <w:r>
        <w:rPr>
          <w:b/>
          <w:spacing w:val="60"/>
        </w:rPr>
        <w:t xml:space="preserve"> </w:t>
      </w:r>
      <w:r>
        <w:rPr>
          <w:b/>
        </w:rPr>
        <w:t xml:space="preserve">system </w:t>
      </w:r>
      <w:r>
        <w:t>(US)</w:t>
      </w:r>
      <w:r>
        <w:rPr>
          <w:spacing w:val="60"/>
        </w:rPr>
        <w:t xml:space="preserve"> </w:t>
      </w:r>
      <w:r>
        <w:t>connects</w:t>
      </w:r>
      <w:r>
        <w:rPr>
          <w:spacing w:val="60"/>
        </w:rPr>
        <w:t xml:space="preserve"> </w:t>
      </w:r>
      <w:r>
        <w:t>specific</w:t>
      </w:r>
      <w:r>
        <w:rPr>
          <w:spacing w:val="60"/>
        </w:rPr>
        <w:t xml:space="preserve"> </w:t>
      </w:r>
      <w:r>
        <w:t>parts</w:t>
      </w:r>
      <w:r>
        <w:rPr>
          <w:spacing w:val="60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 xml:space="preserve">an </w:t>
      </w:r>
      <w:hyperlink r:id="rId46">
        <w:r>
          <w:t xml:space="preserve">electric power system </w:t>
        </w:r>
      </w:hyperlink>
      <w:r>
        <w:t xml:space="preserve">with the </w:t>
      </w:r>
      <w:hyperlink r:id="rId47">
        <w:r>
          <w:t xml:space="preserve">ground, </w:t>
        </w:r>
      </w:hyperlink>
      <w:r>
        <w:t>typically the Earth's conductive surface, for safety and</w:t>
      </w:r>
      <w:r>
        <w:rPr>
          <w:spacing w:val="1"/>
        </w:rPr>
        <w:t xml:space="preserve"> </w:t>
      </w:r>
      <w:r>
        <w:t>functional</w:t>
      </w:r>
      <w:r>
        <w:rPr>
          <w:spacing w:val="-1"/>
        </w:rPr>
        <w:t xml:space="preserve"> </w:t>
      </w:r>
      <w:r>
        <w:t>purposes.</w:t>
      </w:r>
    </w:p>
    <w:p w:rsidR="00C63C75" w:rsidRDefault="000C4C96">
      <w:pPr>
        <w:pStyle w:val="BodyText"/>
        <w:spacing w:line="360" w:lineRule="auto"/>
        <w:ind w:right="355"/>
        <w:jc w:val="both"/>
      </w:pPr>
      <w:r>
        <w:t>The</w:t>
      </w:r>
      <w:r>
        <w:rPr>
          <w:spacing w:val="57"/>
        </w:rPr>
        <w:t xml:space="preserve"> </w:t>
      </w:r>
      <w:r>
        <w:t>choice</w:t>
      </w:r>
      <w:r>
        <w:rPr>
          <w:spacing w:val="57"/>
        </w:rPr>
        <w:t xml:space="preserve"> </w:t>
      </w:r>
      <w:r>
        <w:t>of</w:t>
      </w:r>
      <w:r>
        <w:rPr>
          <w:spacing w:val="58"/>
        </w:rPr>
        <w:t xml:space="preserve"> </w:t>
      </w:r>
      <w:proofErr w:type="spellStart"/>
      <w:r>
        <w:t>earthing</w:t>
      </w:r>
      <w:proofErr w:type="spellEnd"/>
      <w:r>
        <w:rPr>
          <w:spacing w:val="59"/>
        </w:rPr>
        <w:t xml:space="preserve"> </w:t>
      </w:r>
      <w:r>
        <w:t>system</w:t>
      </w:r>
      <w:r>
        <w:rPr>
          <w:spacing w:val="59"/>
        </w:rPr>
        <w:t xml:space="preserve"> </w:t>
      </w:r>
      <w:r>
        <w:t>can</w:t>
      </w:r>
      <w:r>
        <w:rPr>
          <w:spacing w:val="1"/>
        </w:rPr>
        <w:t xml:space="preserve"> </w:t>
      </w:r>
      <w:r>
        <w:t>affect</w:t>
      </w:r>
      <w:r>
        <w:rPr>
          <w:spacing w:val="58"/>
        </w:rPr>
        <w:t xml:space="preserve"> </w:t>
      </w:r>
      <w:r>
        <w:t>the</w:t>
      </w:r>
      <w:r>
        <w:rPr>
          <w:spacing w:val="2"/>
        </w:rPr>
        <w:t xml:space="preserve"> </w:t>
      </w:r>
      <w:hyperlink r:id="rId48">
        <w:r>
          <w:t>safety</w:t>
        </w:r>
        <w:r>
          <w:rPr>
            <w:spacing w:val="-5"/>
          </w:rPr>
          <w:t xml:space="preserve"> </w:t>
        </w:r>
      </w:hyperlink>
      <w:r>
        <w:t>and</w:t>
      </w:r>
      <w:r>
        <w:rPr>
          <w:spacing w:val="1"/>
        </w:rPr>
        <w:t xml:space="preserve"> </w:t>
      </w:r>
      <w:hyperlink r:id="rId49">
        <w:r>
          <w:t>electromagnetic</w:t>
        </w:r>
        <w:r>
          <w:rPr>
            <w:spacing w:val="58"/>
          </w:rPr>
          <w:t xml:space="preserve"> </w:t>
        </w:r>
        <w:r>
          <w:t>compatibility</w:t>
        </w:r>
        <w:r>
          <w:rPr>
            <w:spacing w:val="-5"/>
          </w:rPr>
          <w:t xml:space="preserve"> </w:t>
        </w:r>
      </w:hyperlink>
      <w:r>
        <w:t>of</w:t>
      </w:r>
      <w:r>
        <w:rPr>
          <w:spacing w:val="58"/>
        </w:rPr>
        <w:t xml:space="preserve"> </w:t>
      </w:r>
      <w:r>
        <w:t>the</w:t>
      </w:r>
      <w:r>
        <w:rPr>
          <w:spacing w:val="-58"/>
        </w:rPr>
        <w:t xml:space="preserve"> </w:t>
      </w:r>
      <w:r>
        <w:t>installation.</w:t>
      </w:r>
    </w:p>
    <w:p w:rsidR="00C63C75" w:rsidRDefault="000C4C96">
      <w:pPr>
        <w:pStyle w:val="BodyText"/>
        <w:spacing w:line="360" w:lineRule="auto"/>
        <w:ind w:right="356"/>
        <w:jc w:val="both"/>
      </w:pPr>
      <w:r>
        <w:t>Regulations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proofErr w:type="spellStart"/>
      <w:r>
        <w:t>earthing</w:t>
      </w:r>
      <w:proofErr w:type="spellEnd"/>
      <w:r>
        <w:rPr>
          <w:spacing w:val="1"/>
        </w:rPr>
        <w:t xml:space="preserve"> </w:t>
      </w:r>
      <w:r>
        <w:t>systems</w:t>
      </w:r>
      <w:r>
        <w:rPr>
          <w:spacing w:val="1"/>
        </w:rPr>
        <w:t xml:space="preserve"> </w:t>
      </w:r>
      <w:r>
        <w:t>vary</w:t>
      </w:r>
      <w:r>
        <w:rPr>
          <w:spacing w:val="1"/>
        </w:rPr>
        <w:t xml:space="preserve"> </w:t>
      </w:r>
      <w:r>
        <w:t>among</w:t>
      </w:r>
      <w:r>
        <w:rPr>
          <w:spacing w:val="1"/>
        </w:rPr>
        <w:t xml:space="preserve"> </w:t>
      </w:r>
      <w:r>
        <w:t>countries,</w:t>
      </w:r>
      <w:r>
        <w:rPr>
          <w:spacing w:val="1"/>
        </w:rPr>
        <w:t xml:space="preserve"> </w:t>
      </w:r>
      <w:r>
        <w:t>though</w:t>
      </w:r>
      <w:r>
        <w:rPr>
          <w:spacing w:val="1"/>
        </w:rPr>
        <w:t xml:space="preserve"> </w:t>
      </w:r>
      <w:r>
        <w:t>most</w:t>
      </w:r>
      <w:r>
        <w:rPr>
          <w:spacing w:val="1"/>
        </w:rPr>
        <w:t xml:space="preserve"> </w:t>
      </w:r>
      <w:r>
        <w:t>follow</w:t>
      </w:r>
      <w:r>
        <w:rPr>
          <w:spacing w:val="6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recommendations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 xml:space="preserve">the </w:t>
      </w:r>
      <w:hyperlink r:id="rId50">
        <w:r>
          <w:t>International</w:t>
        </w:r>
        <w:r>
          <w:rPr>
            <w:spacing w:val="1"/>
          </w:rPr>
          <w:t xml:space="preserve"> </w:t>
        </w:r>
        <w:r>
          <w:t>Electro</w:t>
        </w:r>
        <w:r>
          <w:rPr>
            <w:spacing w:val="1"/>
          </w:rPr>
          <w:t xml:space="preserve"> </w:t>
        </w:r>
        <w:r>
          <w:t>technical</w:t>
        </w:r>
        <w:r>
          <w:rPr>
            <w:spacing w:val="1"/>
          </w:rPr>
          <w:t xml:space="preserve"> </w:t>
        </w:r>
        <w:r>
          <w:t xml:space="preserve">Commission </w:t>
        </w:r>
      </w:hyperlink>
      <w:r>
        <w:t>(IEC).</w:t>
      </w:r>
      <w:r>
        <w:rPr>
          <w:spacing w:val="1"/>
        </w:rPr>
        <w:t xml:space="preserve"> </w:t>
      </w:r>
      <w:r>
        <w:t>Regulations</w:t>
      </w:r>
      <w:r>
        <w:rPr>
          <w:spacing w:val="1"/>
        </w:rPr>
        <w:t xml:space="preserve"> </w:t>
      </w:r>
      <w:r>
        <w:t>may</w:t>
      </w:r>
      <w:r>
        <w:rPr>
          <w:spacing w:val="-57"/>
        </w:rPr>
        <w:t xml:space="preserve"> </w:t>
      </w:r>
      <w:r>
        <w:t xml:space="preserve">identify special cases for </w:t>
      </w:r>
      <w:proofErr w:type="spellStart"/>
      <w:r>
        <w:t>earthing</w:t>
      </w:r>
      <w:proofErr w:type="spellEnd"/>
      <w:r>
        <w:t xml:space="preserve"> in mines, in patient care areas, or in hazardous areas of</w:t>
      </w:r>
      <w:r>
        <w:rPr>
          <w:spacing w:val="1"/>
        </w:rPr>
        <w:t xml:space="preserve"> </w:t>
      </w:r>
      <w:r>
        <w:t>industrial</w:t>
      </w:r>
      <w:r>
        <w:rPr>
          <w:spacing w:val="-1"/>
        </w:rPr>
        <w:t xml:space="preserve"> </w:t>
      </w:r>
      <w:r>
        <w:t>plants.</w:t>
      </w:r>
    </w:p>
    <w:p w:rsidR="00C63C75" w:rsidRDefault="000C4C96">
      <w:pPr>
        <w:pStyle w:val="BodyText"/>
        <w:spacing w:line="360" w:lineRule="auto"/>
        <w:ind w:right="360"/>
        <w:jc w:val="both"/>
      </w:pPr>
      <w:r>
        <w:t>In</w:t>
      </w:r>
      <w:r>
        <w:rPr>
          <w:spacing w:val="1"/>
        </w:rPr>
        <w:t xml:space="preserve"> </w:t>
      </w:r>
      <w:r>
        <w:t>addition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electric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systems,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systems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require</w:t>
      </w:r>
      <w:r>
        <w:rPr>
          <w:spacing w:val="1"/>
        </w:rPr>
        <w:t xml:space="preserve"> </w:t>
      </w:r>
      <w:r>
        <w:t>grounding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safety</w:t>
      </w:r>
      <w:r>
        <w:rPr>
          <w:spacing w:val="60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function.</w:t>
      </w:r>
      <w:r>
        <w:rPr>
          <w:spacing w:val="1"/>
        </w:rPr>
        <w:t xml:space="preserve"> </w:t>
      </w:r>
      <w:r>
        <w:t>Tall</w:t>
      </w:r>
      <w:r>
        <w:rPr>
          <w:spacing w:val="1"/>
        </w:rPr>
        <w:t xml:space="preserve"> </w:t>
      </w:r>
      <w:r>
        <w:t>structures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 xml:space="preserve">have </w:t>
      </w:r>
      <w:hyperlink r:id="rId51">
        <w:r>
          <w:t>lightning</w:t>
        </w:r>
        <w:r>
          <w:rPr>
            <w:spacing w:val="1"/>
          </w:rPr>
          <w:t xml:space="preserve"> </w:t>
        </w:r>
        <w:r>
          <w:t xml:space="preserve">rods </w:t>
        </w:r>
      </w:hyperlink>
      <w:r>
        <w:t>as</w:t>
      </w:r>
      <w:r>
        <w:rPr>
          <w:spacing w:val="1"/>
        </w:rPr>
        <w:t xml:space="preserve"> </w:t>
      </w:r>
      <w:r>
        <w:t>part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system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protect</w:t>
      </w:r>
      <w:r>
        <w:rPr>
          <w:spacing w:val="1"/>
        </w:rPr>
        <w:t xml:space="preserve"> </w:t>
      </w:r>
      <w:r>
        <w:t>them</w:t>
      </w:r>
      <w:r>
        <w:rPr>
          <w:spacing w:val="1"/>
        </w:rPr>
        <w:t xml:space="preserve"> </w:t>
      </w:r>
      <w:r>
        <w:t>from</w:t>
      </w:r>
      <w:r>
        <w:rPr>
          <w:spacing w:val="-57"/>
        </w:rPr>
        <w:t xml:space="preserve"> </w:t>
      </w:r>
      <w:r>
        <w:t>lightning</w:t>
      </w:r>
      <w:r>
        <w:rPr>
          <w:spacing w:val="-4"/>
        </w:rPr>
        <w:t xml:space="preserve"> </w:t>
      </w:r>
      <w:r>
        <w:t>strikes.</w:t>
      </w:r>
    </w:p>
    <w:p w:rsidR="00C63C75" w:rsidRDefault="00830AD3">
      <w:pPr>
        <w:pStyle w:val="BodyText"/>
        <w:spacing w:before="1" w:line="360" w:lineRule="auto"/>
        <w:ind w:right="360"/>
        <w:jc w:val="both"/>
      </w:pPr>
      <w:hyperlink r:id="rId52">
        <w:r w:rsidR="000C4C96">
          <w:t>Radio</w:t>
        </w:r>
        <w:r w:rsidR="000C4C96">
          <w:rPr>
            <w:spacing w:val="1"/>
          </w:rPr>
          <w:t xml:space="preserve"> </w:t>
        </w:r>
        <w:r w:rsidR="000C4C96">
          <w:t xml:space="preserve">antennas </w:t>
        </w:r>
      </w:hyperlink>
      <w:r w:rsidR="000C4C96">
        <w:t>may require</w:t>
      </w:r>
      <w:r w:rsidR="000C4C96">
        <w:rPr>
          <w:spacing w:val="1"/>
        </w:rPr>
        <w:t xml:space="preserve"> </w:t>
      </w:r>
      <w:r w:rsidR="000C4C96">
        <w:t>particular</w:t>
      </w:r>
      <w:r w:rsidR="000C4C96">
        <w:rPr>
          <w:spacing w:val="1"/>
        </w:rPr>
        <w:t xml:space="preserve"> </w:t>
      </w:r>
      <w:r w:rsidR="000C4C96">
        <w:t>grounding</w:t>
      </w:r>
      <w:r w:rsidR="000C4C96">
        <w:rPr>
          <w:spacing w:val="1"/>
        </w:rPr>
        <w:t xml:space="preserve"> </w:t>
      </w:r>
      <w:r w:rsidR="000C4C96">
        <w:t>for</w:t>
      </w:r>
      <w:r w:rsidR="000C4C96">
        <w:rPr>
          <w:spacing w:val="1"/>
        </w:rPr>
        <w:t xml:space="preserve"> </w:t>
      </w:r>
      <w:r w:rsidR="000C4C96">
        <w:t>operation,</w:t>
      </w:r>
      <w:r w:rsidR="000C4C96">
        <w:rPr>
          <w:spacing w:val="1"/>
        </w:rPr>
        <w:t xml:space="preserve"> </w:t>
      </w:r>
      <w:r w:rsidR="000C4C96">
        <w:t>as</w:t>
      </w:r>
      <w:r w:rsidR="000C4C96">
        <w:rPr>
          <w:spacing w:val="1"/>
        </w:rPr>
        <w:t xml:space="preserve"> </w:t>
      </w:r>
      <w:r w:rsidR="000C4C96">
        <w:t>well</w:t>
      </w:r>
      <w:r w:rsidR="000C4C96">
        <w:rPr>
          <w:spacing w:val="1"/>
        </w:rPr>
        <w:t xml:space="preserve"> </w:t>
      </w:r>
      <w:r w:rsidR="000C4C96">
        <w:t>as</w:t>
      </w:r>
      <w:r w:rsidR="000C4C96">
        <w:rPr>
          <w:spacing w:val="1"/>
        </w:rPr>
        <w:t xml:space="preserve"> </w:t>
      </w:r>
      <w:r w:rsidR="000C4C96">
        <w:t>to</w:t>
      </w:r>
      <w:r w:rsidR="000C4C96">
        <w:rPr>
          <w:spacing w:val="1"/>
        </w:rPr>
        <w:t xml:space="preserve"> </w:t>
      </w:r>
      <w:r w:rsidR="000C4C96">
        <w:t>control</w:t>
      </w:r>
      <w:r w:rsidR="000C4C96">
        <w:rPr>
          <w:spacing w:val="1"/>
        </w:rPr>
        <w:t xml:space="preserve"> </w:t>
      </w:r>
      <w:r w:rsidR="000C4C96">
        <w:t>static</w:t>
      </w:r>
      <w:r w:rsidR="000C4C96">
        <w:rPr>
          <w:spacing w:val="1"/>
        </w:rPr>
        <w:t xml:space="preserve"> </w:t>
      </w:r>
      <w:r w:rsidR="000C4C96">
        <w:t>electricity</w:t>
      </w:r>
      <w:r w:rsidR="000C4C96">
        <w:rPr>
          <w:spacing w:val="-6"/>
        </w:rPr>
        <w:t xml:space="preserve"> </w:t>
      </w:r>
      <w:r w:rsidR="000C4C96">
        <w:t>and provide lightning</w:t>
      </w:r>
      <w:r w:rsidR="000C4C96">
        <w:rPr>
          <w:spacing w:val="-3"/>
        </w:rPr>
        <w:t xml:space="preserve"> </w:t>
      </w:r>
      <w:r w:rsidR="000C4C96">
        <w:t>protection.</w:t>
      </w:r>
    </w:p>
    <w:p w:rsidR="00C63C75" w:rsidRDefault="000C4C96">
      <w:pPr>
        <w:pStyle w:val="BodyText"/>
        <w:jc w:val="both"/>
      </w:pPr>
      <w:r>
        <w:t>Any</w:t>
      </w:r>
      <w:r>
        <w:rPr>
          <w:spacing w:val="-4"/>
        </w:rPr>
        <w:t xml:space="preserve"> </w:t>
      </w:r>
      <w:r>
        <w:t>equipment, which</w:t>
      </w:r>
      <w:r>
        <w:rPr>
          <w:spacing w:val="-1"/>
        </w:rPr>
        <w:t xml:space="preserve"> </w:t>
      </w:r>
      <w:r>
        <w:t>has been</w:t>
      </w:r>
      <w:r>
        <w:rPr>
          <w:spacing w:val="-1"/>
        </w:rPr>
        <w:t xml:space="preserve"> </w:t>
      </w:r>
      <w:r>
        <w:t>isolated, must</w:t>
      </w:r>
      <w:r>
        <w:rPr>
          <w:spacing w:val="-1"/>
        </w:rPr>
        <w:t xml:space="preserve"> </w:t>
      </w:r>
      <w:r>
        <w:t>also be</w:t>
      </w:r>
      <w:r>
        <w:rPr>
          <w:spacing w:val="-2"/>
        </w:rPr>
        <w:t xml:space="preserve"> </w:t>
      </w:r>
      <w:r>
        <w:t>earthed.</w:t>
      </w:r>
    </w:p>
    <w:p w:rsidR="00C63C75" w:rsidRDefault="000C4C96">
      <w:pPr>
        <w:pStyle w:val="BodyText"/>
        <w:spacing w:before="137" w:line="362" w:lineRule="auto"/>
        <w:ind w:right="358"/>
        <w:jc w:val="both"/>
      </w:pPr>
      <w:proofErr w:type="spellStart"/>
      <w:r>
        <w:t>Earthing</w:t>
      </w:r>
      <w:proofErr w:type="spellEnd"/>
      <w:r>
        <w:t xml:space="preserve"> is the best means of ensuring safety of personnel. No work should be performed on</w:t>
      </w:r>
      <w:r>
        <w:rPr>
          <w:spacing w:val="1"/>
        </w:rPr>
        <w:t xml:space="preserve"> </w:t>
      </w:r>
      <w:r>
        <w:t>equipment</w:t>
      </w:r>
      <w:r>
        <w:rPr>
          <w:spacing w:val="-1"/>
        </w:rPr>
        <w:t xml:space="preserve"> </w:t>
      </w:r>
      <w:r>
        <w:t>unless it is visibly</w:t>
      </w:r>
      <w:r>
        <w:rPr>
          <w:spacing w:val="-5"/>
        </w:rPr>
        <w:t xml:space="preserve"> </w:t>
      </w:r>
      <w:r>
        <w:t>earthed.</w:t>
      </w:r>
    </w:p>
    <w:p w:rsidR="00C63C75" w:rsidRDefault="000C4C96">
      <w:pPr>
        <w:pStyle w:val="BodyText"/>
        <w:spacing w:line="360" w:lineRule="auto"/>
        <w:ind w:right="356"/>
        <w:jc w:val="both"/>
      </w:pPr>
      <w:r>
        <w:t xml:space="preserve">Checking by voltage indictor prior to </w:t>
      </w:r>
      <w:proofErr w:type="spellStart"/>
      <w:r>
        <w:t>earthing</w:t>
      </w:r>
      <w:proofErr w:type="spellEnd"/>
      <w:r>
        <w:t xml:space="preserve"> is necessary to avoid inadvertent </w:t>
      </w:r>
      <w:proofErr w:type="spellStart"/>
      <w:r>
        <w:t>earthing</w:t>
      </w:r>
      <w:proofErr w:type="spellEnd"/>
      <w:r>
        <w:t xml:space="preserve"> of live</w:t>
      </w:r>
      <w:r>
        <w:rPr>
          <w:spacing w:val="1"/>
        </w:rPr>
        <w:t xml:space="preserve"> </w:t>
      </w:r>
      <w:r>
        <w:t xml:space="preserve">conductors, thereby creating a short circuit fault. </w:t>
      </w:r>
      <w:proofErr w:type="gramStart"/>
      <w:r>
        <w:t>Where earth switches are available (as is the</w:t>
      </w:r>
      <w:r>
        <w:rPr>
          <w:spacing w:val="1"/>
        </w:rPr>
        <w:t xml:space="preserve"> </w:t>
      </w:r>
      <w:r>
        <w:t>case</w:t>
      </w:r>
      <w:r>
        <w:rPr>
          <w:spacing w:val="-2"/>
        </w:rPr>
        <w:t xml:space="preserve"> </w:t>
      </w:r>
      <w:r>
        <w:t>with outdoor</w:t>
      </w:r>
      <w:r>
        <w:rPr>
          <w:spacing w:val="-1"/>
        </w:rPr>
        <w:t xml:space="preserve"> </w:t>
      </w:r>
      <w:r>
        <w:t>HV</w:t>
      </w:r>
      <w:r>
        <w:rPr>
          <w:spacing w:val="-1"/>
        </w:rPr>
        <w:t xml:space="preserve"> </w:t>
      </w:r>
      <w:r>
        <w:t>switchyards</w:t>
      </w:r>
      <w:r>
        <w:rPr>
          <w:spacing w:val="-1"/>
        </w:rPr>
        <w:t xml:space="preserve"> </w:t>
      </w:r>
      <w:r>
        <w:t>and GIS switchgear),</w:t>
      </w:r>
      <w:r>
        <w:rPr>
          <w:spacing w:val="-1"/>
        </w:rPr>
        <w:t xml:space="preserve"> </w:t>
      </w:r>
      <w:r>
        <w:t>they</w:t>
      </w:r>
      <w:r>
        <w:rPr>
          <w:spacing w:val="-5"/>
        </w:rPr>
        <w:t xml:space="preserve"> </w:t>
      </w:r>
      <w:r>
        <w:t>can be</w:t>
      </w:r>
      <w:r>
        <w:rPr>
          <w:spacing w:val="-1"/>
        </w:rPr>
        <w:t xml:space="preserve"> </w:t>
      </w:r>
      <w:r>
        <w:t>used</w:t>
      </w:r>
      <w:r>
        <w:rPr>
          <w:spacing w:val="-1"/>
        </w:rPr>
        <w:t xml:space="preserve"> </w:t>
      </w:r>
      <w:r>
        <w:t>for this purpose.</w:t>
      </w:r>
      <w:proofErr w:type="gramEnd"/>
    </w:p>
    <w:p w:rsidR="00C63C75" w:rsidRDefault="000C4C96">
      <w:pPr>
        <w:pStyle w:val="BodyText"/>
        <w:spacing w:line="360" w:lineRule="auto"/>
        <w:ind w:right="356"/>
        <w:jc w:val="both"/>
      </w:pPr>
      <w:r>
        <w:t xml:space="preserve">In the case of indoor switchgear panels, such </w:t>
      </w:r>
      <w:proofErr w:type="spellStart"/>
      <w:r>
        <w:t>earthing</w:t>
      </w:r>
      <w:proofErr w:type="spellEnd"/>
      <w:r>
        <w:t xml:space="preserve"> is normally carried out at the outgoing</w:t>
      </w:r>
      <w:r>
        <w:rPr>
          <w:spacing w:val="1"/>
        </w:rPr>
        <w:t xml:space="preserve"> </w:t>
      </w:r>
      <w:r>
        <w:t>terminals of the feeding cubicle at the time of rendering the circuit dead. But in certain cases, the</w:t>
      </w:r>
      <w:r>
        <w:rPr>
          <w:spacing w:val="1"/>
        </w:rPr>
        <w:t xml:space="preserve"> </w:t>
      </w:r>
      <w:r>
        <w:t>work may be getting carried out in some other remote location. In that case, a portable working</w:t>
      </w:r>
      <w:r>
        <w:rPr>
          <w:spacing w:val="1"/>
        </w:rPr>
        <w:t xml:space="preserve"> </w:t>
      </w:r>
      <w:r>
        <w:t>earth must be used close to the point of work, in such a way that it is between the supply side and</w:t>
      </w:r>
      <w:r>
        <w:rPr>
          <w:spacing w:val="-57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point of</w:t>
      </w:r>
      <w:r>
        <w:rPr>
          <w:spacing w:val="-1"/>
        </w:rPr>
        <w:t xml:space="preserve"> </w:t>
      </w:r>
      <w:r>
        <w:t>work.</w:t>
      </w:r>
    </w:p>
    <w:p w:rsidR="00C63C75" w:rsidRDefault="000C4C96">
      <w:pPr>
        <w:pStyle w:val="BodyText"/>
        <w:spacing w:line="360" w:lineRule="auto"/>
        <w:ind w:right="365"/>
        <w:jc w:val="both"/>
      </w:pPr>
      <w:r>
        <w:t>The correct way of performing the working earth connection involves first connecting the earth</w:t>
      </w:r>
      <w:r>
        <w:rPr>
          <w:spacing w:val="1"/>
        </w:rPr>
        <w:t xml:space="preserve"> </w:t>
      </w:r>
      <w:r>
        <w:t>lead of the</w:t>
      </w:r>
      <w:r>
        <w:rPr>
          <w:spacing w:val="-2"/>
        </w:rPr>
        <w:t xml:space="preserve"> </w:t>
      </w:r>
      <w:r>
        <w:t>clamp, followed by</w:t>
      </w:r>
      <w:r>
        <w:rPr>
          <w:spacing w:val="-5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line</w:t>
      </w:r>
      <w:r>
        <w:rPr>
          <w:spacing w:val="-1"/>
        </w:rPr>
        <w:t xml:space="preserve"> </w:t>
      </w:r>
      <w:r>
        <w:t>leads one</w:t>
      </w:r>
      <w:r>
        <w:rPr>
          <w:spacing w:val="-1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one.</w:t>
      </w:r>
    </w:p>
    <w:p w:rsidR="00C63C75" w:rsidRDefault="00C63C75">
      <w:pPr>
        <w:spacing w:line="360" w:lineRule="auto"/>
        <w:jc w:val="both"/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0C4C96">
      <w:pPr>
        <w:pStyle w:val="Heading2"/>
        <w:numPr>
          <w:ilvl w:val="0"/>
          <w:numId w:val="27"/>
        </w:numPr>
        <w:tabs>
          <w:tab w:val="left" w:pos="1821"/>
        </w:tabs>
        <w:spacing w:before="119"/>
        <w:ind w:hanging="361"/>
        <w:jc w:val="both"/>
      </w:pPr>
      <w:r>
        <w:lastRenderedPageBreak/>
        <w:t>Supports</w:t>
      </w:r>
    </w:p>
    <w:p w:rsidR="00C63C75" w:rsidRDefault="000C4C96">
      <w:pPr>
        <w:pStyle w:val="BodyText"/>
        <w:spacing w:before="135" w:line="360" w:lineRule="auto"/>
        <w:ind w:right="356"/>
        <w:jc w:val="both"/>
      </w:pPr>
      <w:r>
        <w:t>Supports</w:t>
      </w:r>
      <w:r>
        <w:rPr>
          <w:spacing w:val="26"/>
        </w:rPr>
        <w:t xml:space="preserve"> </w:t>
      </w:r>
      <w:r>
        <w:t>are</w:t>
      </w:r>
      <w:r>
        <w:rPr>
          <w:spacing w:val="25"/>
        </w:rPr>
        <w:t xml:space="preserve"> </w:t>
      </w:r>
      <w:r>
        <w:t>used</w:t>
      </w:r>
      <w:r>
        <w:rPr>
          <w:spacing w:val="26"/>
        </w:rPr>
        <w:t xml:space="preserve"> </w:t>
      </w:r>
      <w:r>
        <w:t>to</w:t>
      </w:r>
      <w:r>
        <w:rPr>
          <w:spacing w:val="27"/>
        </w:rPr>
        <w:t xml:space="preserve"> </w:t>
      </w:r>
      <w:r>
        <w:t>support</w:t>
      </w:r>
      <w:r>
        <w:rPr>
          <w:spacing w:val="25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Conductors</w:t>
      </w:r>
      <w:r>
        <w:rPr>
          <w:spacing w:val="28"/>
        </w:rPr>
        <w:t xml:space="preserve"> </w:t>
      </w:r>
      <w:r>
        <w:t>which</w:t>
      </w:r>
      <w:r>
        <w:rPr>
          <w:spacing w:val="27"/>
        </w:rPr>
        <w:t xml:space="preserve"> </w:t>
      </w:r>
      <w:r>
        <w:t>are</w:t>
      </w:r>
      <w:r>
        <w:rPr>
          <w:spacing w:val="27"/>
        </w:rPr>
        <w:t xml:space="preserve"> </w:t>
      </w:r>
      <w:r>
        <w:t>called</w:t>
      </w:r>
      <w:r>
        <w:rPr>
          <w:spacing w:val="27"/>
        </w:rPr>
        <w:t xml:space="preserve"> </w:t>
      </w:r>
      <w:r>
        <w:t>poles</w:t>
      </w:r>
      <w:r>
        <w:rPr>
          <w:spacing w:val="26"/>
        </w:rPr>
        <w:t xml:space="preserve"> </w:t>
      </w:r>
      <w:r>
        <w:t>or</w:t>
      </w:r>
      <w:r>
        <w:rPr>
          <w:spacing w:val="26"/>
        </w:rPr>
        <w:t xml:space="preserve"> </w:t>
      </w:r>
      <w:r>
        <w:t>towers.</w:t>
      </w:r>
      <w:r>
        <w:rPr>
          <w:spacing w:val="25"/>
        </w:rPr>
        <w:t xml:space="preserve"> </w:t>
      </w:r>
      <w:r>
        <w:t>These</w:t>
      </w:r>
      <w:r>
        <w:rPr>
          <w:spacing w:val="26"/>
        </w:rPr>
        <w:t xml:space="preserve"> </w:t>
      </w:r>
      <w:r>
        <w:t>supports</w:t>
      </w:r>
      <w:r>
        <w:rPr>
          <w:spacing w:val="-58"/>
        </w:rPr>
        <w:t xml:space="preserve"> </w:t>
      </w:r>
      <w:r>
        <w:t>will hold the conductor from a specific height</w:t>
      </w:r>
      <w:r>
        <w:rPr>
          <w:spacing w:val="60"/>
        </w:rPr>
        <w:t xml:space="preserve"> </w:t>
      </w:r>
      <w:r>
        <w:t>from the ground according to the operating</w:t>
      </w:r>
      <w:r>
        <w:rPr>
          <w:spacing w:val="1"/>
        </w:rPr>
        <w:t xml:space="preserve"> </w:t>
      </w:r>
      <w:r>
        <w:t>voltage.</w:t>
      </w:r>
      <w:r>
        <w:rPr>
          <w:spacing w:val="-1"/>
        </w:rPr>
        <w:t xml:space="preserve"> </w:t>
      </w:r>
      <w:r>
        <w:t>Poles are</w:t>
      </w:r>
      <w:r>
        <w:rPr>
          <w:spacing w:val="-2"/>
        </w:rPr>
        <w:t xml:space="preserve"> </w:t>
      </w:r>
      <w:r>
        <w:t>mainly</w:t>
      </w:r>
      <w:r>
        <w:rPr>
          <w:spacing w:val="-3"/>
        </w:rPr>
        <w:t xml:space="preserve"> </w:t>
      </w:r>
      <w:r>
        <w:t>divided into four types,</w:t>
      </w:r>
    </w:p>
    <w:p w:rsidR="00C63C75" w:rsidRDefault="00C63C75">
      <w:pPr>
        <w:pStyle w:val="BodyText"/>
        <w:spacing w:before="4"/>
        <w:ind w:left="0"/>
      </w:pPr>
    </w:p>
    <w:p w:rsidR="00C63C75" w:rsidRDefault="000C4C96">
      <w:pPr>
        <w:pStyle w:val="ListParagraph"/>
        <w:numPr>
          <w:ilvl w:val="2"/>
          <w:numId w:val="25"/>
        </w:numPr>
        <w:tabs>
          <w:tab w:val="left" w:pos="1280"/>
          <w:tab w:val="left" w:pos="1281"/>
        </w:tabs>
        <w:ind w:hanging="361"/>
        <w:rPr>
          <w:sz w:val="24"/>
        </w:rPr>
      </w:pPr>
      <w:r>
        <w:rPr>
          <w:sz w:val="24"/>
        </w:rPr>
        <w:t>Wooden pole</w:t>
      </w:r>
    </w:p>
    <w:p w:rsidR="00C63C75" w:rsidRDefault="000C4C96">
      <w:pPr>
        <w:pStyle w:val="ListParagraph"/>
        <w:numPr>
          <w:ilvl w:val="2"/>
          <w:numId w:val="25"/>
        </w:numPr>
        <w:tabs>
          <w:tab w:val="left" w:pos="1280"/>
          <w:tab w:val="left" w:pos="1281"/>
        </w:tabs>
        <w:spacing w:before="137"/>
        <w:ind w:hanging="361"/>
        <w:rPr>
          <w:sz w:val="24"/>
        </w:rPr>
      </w:pPr>
      <w:r>
        <w:rPr>
          <w:sz w:val="24"/>
        </w:rPr>
        <w:t>Steel</w:t>
      </w:r>
      <w:r>
        <w:rPr>
          <w:spacing w:val="-1"/>
          <w:sz w:val="24"/>
        </w:rPr>
        <w:t xml:space="preserve"> </w:t>
      </w:r>
      <w:r>
        <w:rPr>
          <w:sz w:val="24"/>
        </w:rPr>
        <w:t>pole</w:t>
      </w:r>
    </w:p>
    <w:p w:rsidR="00C63C75" w:rsidRDefault="000C4C96">
      <w:pPr>
        <w:pStyle w:val="ListParagraph"/>
        <w:numPr>
          <w:ilvl w:val="2"/>
          <w:numId w:val="25"/>
        </w:numPr>
        <w:tabs>
          <w:tab w:val="left" w:pos="1280"/>
          <w:tab w:val="left" w:pos="1281"/>
        </w:tabs>
        <w:spacing w:before="139"/>
        <w:ind w:hanging="361"/>
        <w:rPr>
          <w:sz w:val="24"/>
        </w:rPr>
      </w:pPr>
      <w:r>
        <w:rPr>
          <w:sz w:val="24"/>
        </w:rPr>
        <w:t>RCC</w:t>
      </w:r>
      <w:r>
        <w:rPr>
          <w:spacing w:val="-2"/>
          <w:sz w:val="24"/>
        </w:rPr>
        <w:t xml:space="preserve"> </w:t>
      </w:r>
      <w:r>
        <w:rPr>
          <w:sz w:val="24"/>
        </w:rPr>
        <w:t>steel</w:t>
      </w:r>
      <w:r>
        <w:rPr>
          <w:spacing w:val="-1"/>
          <w:sz w:val="24"/>
        </w:rPr>
        <w:t xml:space="preserve"> </w:t>
      </w:r>
      <w:r>
        <w:rPr>
          <w:sz w:val="24"/>
        </w:rPr>
        <w:t>towers</w:t>
      </w:r>
    </w:p>
    <w:p w:rsidR="00C63C75" w:rsidRDefault="000C4C96">
      <w:pPr>
        <w:pStyle w:val="ListParagraph"/>
        <w:numPr>
          <w:ilvl w:val="2"/>
          <w:numId w:val="25"/>
        </w:numPr>
        <w:tabs>
          <w:tab w:val="left" w:pos="1280"/>
          <w:tab w:val="left" w:pos="1281"/>
        </w:tabs>
        <w:spacing w:before="137"/>
        <w:ind w:hanging="361"/>
        <w:rPr>
          <w:sz w:val="24"/>
        </w:rPr>
      </w:pPr>
      <w:r>
        <w:rPr>
          <w:sz w:val="24"/>
        </w:rPr>
        <w:t>Lattice</w:t>
      </w:r>
      <w:r>
        <w:rPr>
          <w:spacing w:val="-3"/>
          <w:sz w:val="24"/>
        </w:rPr>
        <w:t xml:space="preserve"> </w:t>
      </w:r>
      <w:r>
        <w:rPr>
          <w:sz w:val="24"/>
        </w:rPr>
        <w:t>steel</w:t>
      </w:r>
      <w:r>
        <w:rPr>
          <w:spacing w:val="-2"/>
          <w:sz w:val="24"/>
        </w:rPr>
        <w:t xml:space="preserve"> </w:t>
      </w:r>
      <w:r>
        <w:rPr>
          <w:sz w:val="24"/>
        </w:rPr>
        <w:t>towers</w:t>
      </w:r>
    </w:p>
    <w:p w:rsidR="00C63C75" w:rsidRDefault="00C63C75">
      <w:pPr>
        <w:pStyle w:val="BodyText"/>
        <w:spacing w:before="8"/>
        <w:ind w:left="0"/>
        <w:rPr>
          <w:sz w:val="36"/>
        </w:rPr>
      </w:pPr>
    </w:p>
    <w:p w:rsidR="00C63C75" w:rsidRDefault="000C4C96">
      <w:pPr>
        <w:pStyle w:val="Heading2"/>
        <w:numPr>
          <w:ilvl w:val="0"/>
          <w:numId w:val="27"/>
        </w:numPr>
        <w:tabs>
          <w:tab w:val="left" w:pos="1821"/>
        </w:tabs>
        <w:spacing w:before="1"/>
        <w:ind w:hanging="361"/>
        <w:jc w:val="both"/>
      </w:pPr>
      <w:r>
        <w:t>Cross-Arms</w:t>
      </w:r>
      <w:r>
        <w:rPr>
          <w:spacing w:val="-3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Clamps</w:t>
      </w:r>
    </w:p>
    <w:p w:rsidR="00C63C75" w:rsidRDefault="000C4C96">
      <w:pPr>
        <w:pStyle w:val="BodyText"/>
        <w:spacing w:before="134" w:line="360" w:lineRule="auto"/>
        <w:ind w:right="358"/>
        <w:jc w:val="both"/>
      </w:pPr>
      <w:r>
        <w:t>Cross-arms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clamps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used</w:t>
      </w:r>
      <w:r>
        <w:rPr>
          <w:spacing w:val="1"/>
        </w:rPr>
        <w:t xml:space="preserve"> </w:t>
      </w:r>
      <w:r>
        <w:t>mainly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supporting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holding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Conductors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insulators. Cross arms are of various types which are used to hold the conductors in different</w:t>
      </w:r>
      <w:r>
        <w:rPr>
          <w:spacing w:val="1"/>
        </w:rPr>
        <w:t xml:space="preserve"> </w:t>
      </w:r>
      <w:r>
        <w:t>angles such as Line cross-arms, power cross-arms etc. The cross-arms are mainly made up of</w:t>
      </w:r>
      <w:r>
        <w:rPr>
          <w:spacing w:val="1"/>
        </w:rPr>
        <w:t xml:space="preserve"> </w:t>
      </w:r>
      <w:r>
        <w:t>wood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steel.</w:t>
      </w:r>
    </w:p>
    <w:p w:rsidR="00C63C75" w:rsidRDefault="00C63C75">
      <w:pPr>
        <w:pStyle w:val="BodyText"/>
        <w:ind w:left="0"/>
        <w:rPr>
          <w:sz w:val="20"/>
        </w:rPr>
      </w:pPr>
    </w:p>
    <w:p w:rsidR="00C63C75" w:rsidRDefault="000C4C96">
      <w:pPr>
        <w:pStyle w:val="BodyText"/>
        <w:spacing w:before="1"/>
        <w:ind w:left="0"/>
        <w:rPr>
          <w:sz w:val="16"/>
        </w:rPr>
      </w:pPr>
      <w:r>
        <w:rPr>
          <w:noProof/>
        </w:rPr>
        <w:drawing>
          <wp:anchor distT="0" distB="0" distL="0" distR="0" simplePos="0" relativeHeight="6" behindDoc="0" locked="0" layoutInCell="1" allowOverlap="1">
            <wp:simplePos x="0" y="0"/>
            <wp:positionH relativeFrom="page">
              <wp:posOffset>2560320</wp:posOffset>
            </wp:positionH>
            <wp:positionV relativeFrom="paragraph">
              <wp:posOffset>142450</wp:posOffset>
            </wp:positionV>
            <wp:extent cx="2599113" cy="2747772"/>
            <wp:effectExtent l="0" t="0" r="0" b="0"/>
            <wp:wrapTopAndBottom/>
            <wp:docPr id="27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3.jpe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9113" cy="27477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63C75" w:rsidRDefault="00C63C75">
      <w:pPr>
        <w:pStyle w:val="BodyText"/>
        <w:ind w:left="0"/>
        <w:rPr>
          <w:sz w:val="20"/>
        </w:rPr>
      </w:pPr>
    </w:p>
    <w:p w:rsidR="00C63C75" w:rsidRDefault="00C63C75">
      <w:pPr>
        <w:pStyle w:val="BodyText"/>
        <w:spacing w:before="3"/>
        <w:ind w:left="0"/>
        <w:rPr>
          <w:sz w:val="21"/>
        </w:rPr>
      </w:pPr>
    </w:p>
    <w:p w:rsidR="00C63C75" w:rsidRDefault="00C63C75">
      <w:pPr>
        <w:rPr>
          <w:sz w:val="21"/>
        </w:rPr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C63C75">
      <w:pPr>
        <w:pStyle w:val="BodyText"/>
        <w:ind w:left="0"/>
        <w:rPr>
          <w:sz w:val="26"/>
        </w:rPr>
      </w:pPr>
    </w:p>
    <w:p w:rsidR="00C63C75" w:rsidRDefault="000C4C96">
      <w:pPr>
        <w:pStyle w:val="Heading2"/>
        <w:numPr>
          <w:ilvl w:val="0"/>
          <w:numId w:val="27"/>
        </w:numPr>
        <w:tabs>
          <w:tab w:val="left" w:pos="1821"/>
        </w:tabs>
        <w:spacing w:before="225"/>
        <w:ind w:hanging="361"/>
      </w:pPr>
      <w:r>
        <w:t>Guys</w:t>
      </w:r>
      <w:r>
        <w:rPr>
          <w:spacing w:val="-9"/>
        </w:rPr>
        <w:t xml:space="preserve"> </w:t>
      </w:r>
      <w:r>
        <w:t>&amp;</w:t>
      </w:r>
      <w:r>
        <w:rPr>
          <w:spacing w:val="-9"/>
        </w:rPr>
        <w:t xml:space="preserve"> </w:t>
      </w:r>
      <w:r>
        <w:t>Stays</w:t>
      </w:r>
    </w:p>
    <w:p w:rsidR="00C63C75" w:rsidRDefault="000C4C96">
      <w:pPr>
        <w:spacing w:before="56"/>
        <w:ind w:left="119"/>
        <w:rPr>
          <w:rFonts w:ascii="Calibri"/>
          <w:i/>
        </w:rPr>
      </w:pPr>
      <w:r>
        <w:br w:type="column"/>
      </w:r>
      <w:proofErr w:type="gramStart"/>
      <w:r>
        <w:rPr>
          <w:rFonts w:ascii="Calibri"/>
          <w:i/>
          <w:color w:val="44536A"/>
        </w:rPr>
        <w:lastRenderedPageBreak/>
        <w:t>Figure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1.</w:t>
      </w:r>
      <w:proofErr w:type="gramEnd"/>
      <w:r>
        <w:rPr>
          <w:rFonts w:ascii="Calibri"/>
          <w:i/>
          <w:color w:val="44536A"/>
          <w:spacing w:val="-3"/>
        </w:rPr>
        <w:t xml:space="preserve"> </w:t>
      </w:r>
      <w:r>
        <w:rPr>
          <w:rFonts w:ascii="Calibri"/>
          <w:i/>
          <w:color w:val="44536A"/>
        </w:rPr>
        <w:t>11</w:t>
      </w:r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Cross-Arms</w:t>
      </w:r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&amp;</w:t>
      </w:r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Clamps</w:t>
      </w:r>
    </w:p>
    <w:p w:rsidR="00C63C75" w:rsidRDefault="00C63C75">
      <w:pPr>
        <w:rPr>
          <w:rFonts w:ascii="Calibri"/>
        </w:rPr>
        <w:sectPr w:rsidR="00C63C75">
          <w:type w:val="continuous"/>
          <w:pgSz w:w="12240" w:h="15840"/>
          <w:pgMar w:top="0" w:right="1080" w:bottom="280" w:left="1240" w:header="720" w:footer="720" w:gutter="0"/>
          <w:cols w:num="2" w:space="720" w:equalWidth="0">
            <w:col w:w="3220" w:space="40"/>
            <w:col w:w="6660"/>
          </w:cols>
        </w:sectPr>
      </w:pPr>
    </w:p>
    <w:p w:rsidR="00C63C75" w:rsidRDefault="000C4C96">
      <w:pPr>
        <w:pStyle w:val="BodyText"/>
        <w:spacing w:before="132" w:line="360" w:lineRule="auto"/>
        <w:ind w:right="363"/>
      </w:pPr>
      <w:r>
        <w:lastRenderedPageBreak/>
        <w:t>The</w:t>
      </w:r>
      <w:r>
        <w:rPr>
          <w:spacing w:val="4"/>
        </w:rPr>
        <w:t xml:space="preserve"> </w:t>
      </w:r>
      <w:r>
        <w:t>Guys</w:t>
      </w:r>
      <w:r>
        <w:rPr>
          <w:spacing w:val="8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Stays</w:t>
      </w:r>
      <w:r>
        <w:rPr>
          <w:spacing w:val="8"/>
        </w:rPr>
        <w:t xml:space="preserve"> </w:t>
      </w:r>
      <w:r>
        <w:t>are</w:t>
      </w:r>
      <w:r>
        <w:rPr>
          <w:spacing w:val="6"/>
        </w:rPr>
        <w:t xml:space="preserve"> </w:t>
      </w:r>
      <w:r>
        <w:t>used</w:t>
      </w:r>
      <w:r>
        <w:rPr>
          <w:spacing w:val="6"/>
        </w:rPr>
        <w:t xml:space="preserve"> </w:t>
      </w:r>
      <w:r>
        <w:t>for</w:t>
      </w:r>
      <w:r>
        <w:rPr>
          <w:spacing w:val="4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termination</w:t>
      </w:r>
      <w:r>
        <w:rPr>
          <w:spacing w:val="8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lateral</w:t>
      </w:r>
      <w:r>
        <w:rPr>
          <w:spacing w:val="7"/>
        </w:rPr>
        <w:t xml:space="preserve"> </w:t>
      </w:r>
      <w:r>
        <w:t>forces</w:t>
      </w:r>
      <w:r>
        <w:rPr>
          <w:spacing w:val="6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making</w:t>
      </w:r>
      <w:r>
        <w:rPr>
          <w:spacing w:val="4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pole</w:t>
      </w:r>
      <w:r>
        <w:rPr>
          <w:spacing w:val="6"/>
        </w:rPr>
        <w:t xml:space="preserve"> </w:t>
      </w:r>
      <w:r>
        <w:t>support</w:t>
      </w:r>
      <w:r>
        <w:rPr>
          <w:spacing w:val="-57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angle.</w:t>
      </w:r>
    </w:p>
    <w:p w:rsidR="00C63C75" w:rsidRDefault="00C63C75">
      <w:pPr>
        <w:spacing w:line="360" w:lineRule="auto"/>
        <w:sectPr w:rsidR="00C63C75">
          <w:type w:val="continuous"/>
          <w:pgSz w:w="12240" w:h="15840"/>
          <w:pgMar w:top="0" w:right="1080" w:bottom="280" w:left="1240" w:header="720" w:footer="720" w:gutter="0"/>
          <w:cols w:space="720"/>
        </w:sectPr>
      </w:pPr>
    </w:p>
    <w:p w:rsidR="00C63C75" w:rsidRDefault="000C4C96">
      <w:pPr>
        <w:pStyle w:val="Heading2"/>
        <w:numPr>
          <w:ilvl w:val="0"/>
          <w:numId w:val="27"/>
        </w:numPr>
        <w:tabs>
          <w:tab w:val="left" w:pos="1821"/>
        </w:tabs>
        <w:spacing w:before="119"/>
        <w:ind w:hanging="361"/>
        <w:jc w:val="both"/>
      </w:pPr>
      <w:r>
        <w:lastRenderedPageBreak/>
        <w:t>Lightning</w:t>
      </w:r>
      <w:r>
        <w:rPr>
          <w:spacing w:val="-4"/>
        </w:rPr>
        <w:t xml:space="preserve"> </w:t>
      </w:r>
      <w:r>
        <w:t>Arrestors</w:t>
      </w:r>
    </w:p>
    <w:p w:rsidR="00C63C75" w:rsidRDefault="000C4C96">
      <w:pPr>
        <w:pStyle w:val="BodyText"/>
        <w:spacing w:before="135" w:line="360" w:lineRule="auto"/>
        <w:ind w:right="361"/>
        <w:jc w:val="both"/>
      </w:pPr>
      <w:r>
        <w:t>Lightning arrestors are used for the protection of the overhead lines from high voltage surges.</w:t>
      </w:r>
      <w:r>
        <w:rPr>
          <w:spacing w:val="1"/>
        </w:rPr>
        <w:t xml:space="preserve"> </w:t>
      </w:r>
      <w:r>
        <w:t>The lightning arrestors are placed at the top of the overhead line as it collects the high voltage</w:t>
      </w:r>
      <w:r>
        <w:rPr>
          <w:spacing w:val="1"/>
        </w:rPr>
        <w:t xml:space="preserve"> </w:t>
      </w:r>
      <w:r>
        <w:t>surges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give</w:t>
      </w:r>
      <w:r>
        <w:rPr>
          <w:spacing w:val="1"/>
        </w:rPr>
        <w:t xml:space="preserve"> </w:t>
      </w:r>
      <w:r>
        <w:t>them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ground.</w:t>
      </w:r>
      <w:r>
        <w:rPr>
          <w:spacing w:val="1"/>
        </w:rPr>
        <w:t xml:space="preserve"> </w:t>
      </w:r>
      <w:r>
        <w:t>Lightning</w:t>
      </w:r>
      <w:r>
        <w:rPr>
          <w:spacing w:val="1"/>
        </w:rPr>
        <w:t xml:space="preserve"> </w:t>
      </w:r>
      <w:r>
        <w:t>arrestors</w:t>
      </w:r>
      <w:r>
        <w:rPr>
          <w:spacing w:val="1"/>
        </w:rPr>
        <w:t xml:space="preserve"> </w:t>
      </w:r>
      <w:r>
        <w:t>play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vital</w:t>
      </w:r>
      <w:r>
        <w:rPr>
          <w:spacing w:val="1"/>
        </w:rPr>
        <w:t xml:space="preserve"> </w:t>
      </w:r>
      <w:r>
        <w:t>role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bad</w:t>
      </w:r>
      <w:r>
        <w:rPr>
          <w:spacing w:val="1"/>
        </w:rPr>
        <w:t xml:space="preserve"> </w:t>
      </w:r>
      <w:r>
        <w:t>weather</w:t>
      </w:r>
      <w:r>
        <w:rPr>
          <w:spacing w:val="1"/>
        </w:rPr>
        <w:t xml:space="preserve"> </w:t>
      </w:r>
      <w:r>
        <w:t>conditions mainly</w:t>
      </w:r>
      <w:r>
        <w:rPr>
          <w:spacing w:val="-7"/>
        </w:rPr>
        <w:t xml:space="preserve"> </w:t>
      </w:r>
      <w:r>
        <w:t>during rainy</w:t>
      </w:r>
      <w:r>
        <w:rPr>
          <w:spacing w:val="-3"/>
        </w:rPr>
        <w:t xml:space="preserve"> </w:t>
      </w:r>
      <w:r>
        <w:t>climates.</w:t>
      </w:r>
    </w:p>
    <w:p w:rsidR="00C63C75" w:rsidRDefault="000C4C96">
      <w:pPr>
        <w:pStyle w:val="Heading2"/>
        <w:numPr>
          <w:ilvl w:val="0"/>
          <w:numId w:val="27"/>
        </w:numPr>
        <w:tabs>
          <w:tab w:val="left" w:pos="1641"/>
        </w:tabs>
        <w:spacing w:before="5"/>
        <w:ind w:left="1640" w:hanging="181"/>
        <w:jc w:val="both"/>
      </w:pPr>
      <w:r>
        <w:t>Fuses</w:t>
      </w:r>
      <w:r>
        <w:rPr>
          <w:spacing w:val="-2"/>
        </w:rPr>
        <w:t xml:space="preserve"> </w:t>
      </w:r>
      <w:r>
        <w:t>&amp;</w:t>
      </w:r>
      <w:r>
        <w:rPr>
          <w:spacing w:val="-1"/>
        </w:rPr>
        <w:t xml:space="preserve"> </w:t>
      </w:r>
      <w:r>
        <w:t>Isolating</w:t>
      </w:r>
      <w:r>
        <w:rPr>
          <w:spacing w:val="-2"/>
        </w:rPr>
        <w:t xml:space="preserve"> </w:t>
      </w:r>
      <w:r>
        <w:t>Switches</w:t>
      </w:r>
    </w:p>
    <w:p w:rsidR="00C63C75" w:rsidRDefault="000C4C96">
      <w:pPr>
        <w:pStyle w:val="BodyText"/>
        <w:spacing w:before="132" w:line="360" w:lineRule="auto"/>
        <w:ind w:right="367"/>
        <w:jc w:val="both"/>
      </w:pPr>
      <w:r>
        <w:t>The fuses are used to protect the appliances from high voltages and faults. The isolating switches</w:t>
      </w:r>
      <w:r>
        <w:rPr>
          <w:spacing w:val="-57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used</w:t>
      </w:r>
      <w:r>
        <w:rPr>
          <w:spacing w:val="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isolating</w:t>
      </w:r>
      <w:r>
        <w:rPr>
          <w:spacing w:val="-3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different</w:t>
      </w:r>
      <w:r>
        <w:rPr>
          <w:spacing w:val="2"/>
        </w:rPr>
        <w:t xml:space="preserve"> </w:t>
      </w:r>
      <w:r>
        <w:t>appliances in</w:t>
      </w:r>
      <w:r>
        <w:rPr>
          <w:spacing w:val="-1"/>
        </w:rPr>
        <w:t xml:space="preserve"> </w:t>
      </w:r>
      <w:r>
        <w:t>transmission.</w:t>
      </w:r>
    </w:p>
    <w:p w:rsidR="00C63C75" w:rsidRDefault="000C4C96">
      <w:pPr>
        <w:pStyle w:val="Heading2"/>
        <w:numPr>
          <w:ilvl w:val="0"/>
          <w:numId w:val="27"/>
        </w:numPr>
        <w:tabs>
          <w:tab w:val="left" w:pos="1821"/>
        </w:tabs>
        <w:spacing w:before="5"/>
        <w:ind w:hanging="361"/>
        <w:jc w:val="both"/>
      </w:pPr>
      <w:r>
        <w:t>Earth</w:t>
      </w:r>
      <w:r>
        <w:rPr>
          <w:spacing w:val="-1"/>
        </w:rPr>
        <w:t xml:space="preserve"> </w:t>
      </w:r>
      <w:r>
        <w:t>Wire</w:t>
      </w:r>
    </w:p>
    <w:p w:rsidR="00C63C75" w:rsidRDefault="000C4C96">
      <w:pPr>
        <w:pStyle w:val="BodyText"/>
        <w:spacing w:before="135" w:line="360" w:lineRule="auto"/>
        <w:ind w:right="361"/>
        <w:jc w:val="both"/>
      </w:pPr>
      <w:r>
        <w:t>Earth wire is used for collecting high voltage from lightning arrestors and supplying it to the</w:t>
      </w:r>
      <w:r>
        <w:rPr>
          <w:spacing w:val="1"/>
        </w:rPr>
        <w:t xml:space="preserve"> </w:t>
      </w:r>
      <w:r>
        <w:t>earth.</w:t>
      </w:r>
      <w:r>
        <w:rPr>
          <w:spacing w:val="-1"/>
        </w:rPr>
        <w:t xml:space="preserve"> </w:t>
      </w:r>
      <w:r>
        <w:t>The earth wire</w:t>
      </w:r>
      <w:r>
        <w:rPr>
          <w:spacing w:val="-2"/>
        </w:rPr>
        <w:t xml:space="preserve"> </w:t>
      </w:r>
      <w:r>
        <w:t>will</w:t>
      </w:r>
      <w:r>
        <w:rPr>
          <w:spacing w:val="3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running</w:t>
      </w:r>
      <w:r>
        <w:rPr>
          <w:spacing w:val="-3"/>
        </w:rPr>
        <w:t xml:space="preserve"> </w:t>
      </w:r>
      <w:r>
        <w:t>on the top of</w:t>
      </w:r>
      <w:r>
        <w:rPr>
          <w:spacing w:val="1"/>
        </w:rPr>
        <w:t xml:space="preserve"> </w:t>
      </w:r>
      <w:r>
        <w:t>the tower.</w:t>
      </w:r>
    </w:p>
    <w:p w:rsidR="00C63C75" w:rsidRDefault="000C4C96">
      <w:pPr>
        <w:pStyle w:val="Heading2"/>
        <w:numPr>
          <w:ilvl w:val="0"/>
          <w:numId w:val="27"/>
        </w:numPr>
        <w:tabs>
          <w:tab w:val="left" w:pos="1821"/>
        </w:tabs>
        <w:spacing w:before="5"/>
        <w:ind w:hanging="361"/>
        <w:jc w:val="both"/>
      </w:pPr>
      <w:proofErr w:type="spellStart"/>
      <w:r>
        <w:t>Vee</w:t>
      </w:r>
      <w:proofErr w:type="spellEnd"/>
      <w:r>
        <w:t>-Guards</w:t>
      </w:r>
    </w:p>
    <w:p w:rsidR="00C63C75" w:rsidRDefault="000C4C96">
      <w:pPr>
        <w:pStyle w:val="BodyText"/>
        <w:spacing w:before="132" w:line="360" w:lineRule="auto"/>
        <w:ind w:right="365"/>
        <w:jc w:val="both"/>
      </w:pPr>
      <w:r>
        <w:t xml:space="preserve">These guards are used for public </w:t>
      </w:r>
      <w:proofErr w:type="gramStart"/>
      <w:r>
        <w:t>safety,</w:t>
      </w:r>
      <w:proofErr w:type="gramEnd"/>
      <w:r>
        <w:t xml:space="preserve"> these are provided below the overhead line along the</w:t>
      </w:r>
      <w:r>
        <w:rPr>
          <w:spacing w:val="1"/>
        </w:rPr>
        <w:t xml:space="preserve"> </w:t>
      </w:r>
      <w:r>
        <w:t>transmission</w:t>
      </w:r>
      <w:r>
        <w:rPr>
          <w:spacing w:val="-1"/>
        </w:rPr>
        <w:t xml:space="preserve"> </w:t>
      </w:r>
      <w:r>
        <w:t>lines.</w:t>
      </w:r>
    </w:p>
    <w:p w:rsidR="00C63C75" w:rsidRDefault="000C4C96">
      <w:pPr>
        <w:pStyle w:val="Heading2"/>
        <w:numPr>
          <w:ilvl w:val="0"/>
          <w:numId w:val="27"/>
        </w:numPr>
        <w:tabs>
          <w:tab w:val="left" w:pos="1821"/>
        </w:tabs>
        <w:spacing w:before="5"/>
        <w:ind w:hanging="361"/>
        <w:jc w:val="both"/>
      </w:pPr>
      <w:r>
        <w:t>Guard</w:t>
      </w:r>
      <w:r>
        <w:rPr>
          <w:spacing w:val="-3"/>
        </w:rPr>
        <w:t xml:space="preserve"> </w:t>
      </w:r>
      <w:r>
        <w:t>Wires</w:t>
      </w:r>
    </w:p>
    <w:p w:rsidR="00C63C75" w:rsidRDefault="000C4C96">
      <w:pPr>
        <w:pStyle w:val="BodyText"/>
        <w:spacing w:before="134" w:line="360" w:lineRule="auto"/>
        <w:ind w:right="364"/>
        <w:jc w:val="both"/>
      </w:pPr>
      <w:r>
        <w:t>These guard wires are used while crossing communication lines. They may be placed above or</w:t>
      </w:r>
      <w:r>
        <w:rPr>
          <w:spacing w:val="1"/>
        </w:rPr>
        <w:t xml:space="preserve"> </w:t>
      </w:r>
      <w:r>
        <w:t>below</w:t>
      </w:r>
      <w:r>
        <w:rPr>
          <w:spacing w:val="-1"/>
        </w:rPr>
        <w:t xml:space="preserve"> </w:t>
      </w:r>
      <w:r>
        <w:t>the overhead lines</w:t>
      </w:r>
      <w:r>
        <w:rPr>
          <w:spacing w:val="2"/>
        </w:rPr>
        <w:t xml:space="preserve"> </w:t>
      </w:r>
      <w:r>
        <w:t>and connected</w:t>
      </w:r>
      <w:r>
        <w:rPr>
          <w:spacing w:val="-1"/>
        </w:rPr>
        <w:t xml:space="preserve"> </w:t>
      </w:r>
      <w:r>
        <w:t>to the earth solidly.</w:t>
      </w:r>
    </w:p>
    <w:p w:rsidR="00C63C75" w:rsidRDefault="000C4C96">
      <w:pPr>
        <w:pStyle w:val="ListParagraph"/>
        <w:numPr>
          <w:ilvl w:val="0"/>
          <w:numId w:val="27"/>
        </w:numPr>
        <w:tabs>
          <w:tab w:val="left" w:pos="1821"/>
        </w:tabs>
        <w:spacing w:before="5"/>
        <w:ind w:hanging="361"/>
        <w:jc w:val="both"/>
        <w:rPr>
          <w:b/>
        </w:rPr>
      </w:pPr>
      <w:r>
        <w:rPr>
          <w:b/>
        </w:rPr>
        <w:t>Miscellaneous</w:t>
      </w:r>
      <w:r>
        <w:rPr>
          <w:b/>
          <w:spacing w:val="-2"/>
        </w:rPr>
        <w:t xml:space="preserve"> </w:t>
      </w:r>
      <w:r>
        <w:rPr>
          <w:b/>
        </w:rPr>
        <w:t>Components:</w:t>
      </w:r>
    </w:p>
    <w:p w:rsidR="00C63C75" w:rsidRDefault="00C63C75">
      <w:pPr>
        <w:pStyle w:val="BodyText"/>
        <w:spacing w:before="2"/>
        <w:ind w:left="0"/>
        <w:rPr>
          <w:b/>
          <w:sz w:val="20"/>
        </w:rPr>
      </w:pPr>
    </w:p>
    <w:p w:rsidR="00C63C75" w:rsidRDefault="000C4C96">
      <w:pPr>
        <w:pStyle w:val="BodyText"/>
        <w:spacing w:line="360" w:lineRule="auto"/>
        <w:ind w:right="357"/>
        <w:jc w:val="both"/>
      </w:pPr>
      <w:r>
        <w:t>Phase plates, bird guards, danger plates, barbed wires, vibration-dampers, top hampers, beads for</w:t>
      </w:r>
      <w:r>
        <w:rPr>
          <w:spacing w:val="-57"/>
        </w:rPr>
        <w:t xml:space="preserve"> </w:t>
      </w:r>
      <w:r>
        <w:t xml:space="preserve">jumpers, etc. The </w:t>
      </w:r>
      <w:proofErr w:type="gramStart"/>
      <w:r>
        <w:t>phase</w:t>
      </w:r>
      <w:proofErr w:type="gramEnd"/>
      <w:r>
        <w:t xml:space="preserve"> plates give information about various phases used, the barbed wire, and</w:t>
      </w:r>
      <w:r>
        <w:rPr>
          <w:spacing w:val="1"/>
        </w:rPr>
        <w:t xml:space="preserve"> </w:t>
      </w:r>
      <w:r>
        <w:t>are wounded to poles at a height of 2.5 meters in order to prevent the climbing of unauthorized</w:t>
      </w:r>
      <w:r>
        <w:rPr>
          <w:spacing w:val="1"/>
        </w:rPr>
        <w:t xml:space="preserve"> </w:t>
      </w:r>
      <w:r>
        <w:t>persons. However, danger plates are also provided at a height of 2.5 meters from the ground</w:t>
      </w:r>
      <w:r>
        <w:rPr>
          <w:spacing w:val="1"/>
        </w:rPr>
        <w:t xml:space="preserve"> </w:t>
      </w:r>
      <w:r>
        <w:t>level.</w:t>
      </w:r>
    </w:p>
    <w:p w:rsidR="00C63C75" w:rsidRDefault="00C63C75">
      <w:pPr>
        <w:pStyle w:val="BodyText"/>
        <w:spacing w:before="2"/>
        <w:ind w:left="0"/>
        <w:rPr>
          <w:sz w:val="21"/>
        </w:rPr>
      </w:pPr>
    </w:p>
    <w:p w:rsidR="00C63C75" w:rsidRDefault="000C4C96">
      <w:pPr>
        <w:pStyle w:val="ListParagraph"/>
        <w:numPr>
          <w:ilvl w:val="0"/>
          <w:numId w:val="23"/>
        </w:numPr>
        <w:tabs>
          <w:tab w:val="left" w:pos="1641"/>
        </w:tabs>
        <w:ind w:hanging="270"/>
        <w:rPr>
          <w:b/>
        </w:rPr>
      </w:pPr>
      <w:r>
        <w:rPr>
          <w:b/>
        </w:rPr>
        <w:t>Overhead</w:t>
      </w:r>
      <w:r>
        <w:rPr>
          <w:b/>
          <w:spacing w:val="-5"/>
        </w:rPr>
        <w:t xml:space="preserve"> </w:t>
      </w:r>
      <w:r>
        <w:rPr>
          <w:b/>
        </w:rPr>
        <w:t>line</w:t>
      </w:r>
      <w:r>
        <w:rPr>
          <w:b/>
          <w:spacing w:val="-3"/>
        </w:rPr>
        <w:t xml:space="preserve"> </w:t>
      </w:r>
      <w:r>
        <w:rPr>
          <w:b/>
        </w:rPr>
        <w:t>Transmission</w:t>
      </w:r>
      <w:r>
        <w:rPr>
          <w:b/>
          <w:spacing w:val="-2"/>
        </w:rPr>
        <w:t xml:space="preserve"> </w:t>
      </w:r>
      <w:r>
        <w:rPr>
          <w:b/>
        </w:rPr>
        <w:t>Electrical</w:t>
      </w:r>
      <w:r>
        <w:rPr>
          <w:b/>
          <w:spacing w:val="-1"/>
        </w:rPr>
        <w:t xml:space="preserve"> </w:t>
      </w:r>
      <w:r>
        <w:rPr>
          <w:b/>
        </w:rPr>
        <w:t>Apparatus</w:t>
      </w:r>
    </w:p>
    <w:p w:rsidR="00C63C75" w:rsidRDefault="00C63C75">
      <w:pPr>
        <w:pStyle w:val="BodyText"/>
        <w:spacing w:before="1"/>
        <w:ind w:left="0"/>
        <w:rPr>
          <w:b/>
          <w:sz w:val="32"/>
        </w:rPr>
      </w:pPr>
    </w:p>
    <w:p w:rsidR="00C63C75" w:rsidRDefault="000C4C96">
      <w:pPr>
        <w:pStyle w:val="Heading2"/>
        <w:numPr>
          <w:ilvl w:val="1"/>
          <w:numId w:val="23"/>
        </w:numPr>
        <w:tabs>
          <w:tab w:val="left" w:pos="2421"/>
        </w:tabs>
        <w:spacing w:before="1"/>
        <w:ind w:hanging="241"/>
        <w:jc w:val="left"/>
      </w:pPr>
      <w:r>
        <w:t>Conductors</w:t>
      </w:r>
    </w:p>
    <w:p w:rsidR="00C63C75" w:rsidRDefault="00C63C75">
      <w:pPr>
        <w:pStyle w:val="BodyText"/>
        <w:spacing w:before="4"/>
        <w:ind w:left="0"/>
        <w:rPr>
          <w:b/>
          <w:sz w:val="32"/>
        </w:rPr>
      </w:pPr>
    </w:p>
    <w:p w:rsidR="00C63C75" w:rsidRDefault="000C4C96">
      <w:pPr>
        <w:pStyle w:val="BodyText"/>
        <w:spacing w:line="360" w:lineRule="auto"/>
        <w:ind w:right="360"/>
        <w:jc w:val="both"/>
      </w:pPr>
      <w:r>
        <w:t>Overhead circuits consist of aerial cables or open-wire conductors carried on poles or towers.</w:t>
      </w:r>
      <w:r>
        <w:rPr>
          <w:spacing w:val="1"/>
        </w:rPr>
        <w:t xml:space="preserve"> </w:t>
      </w:r>
      <w:r>
        <w:t>Aluminum</w:t>
      </w:r>
      <w:r>
        <w:rPr>
          <w:spacing w:val="-1"/>
        </w:rPr>
        <w:t xml:space="preserve"> </w:t>
      </w:r>
      <w:r>
        <w:t>conductors</w:t>
      </w:r>
      <w:r>
        <w:rPr>
          <w:spacing w:val="-1"/>
        </w:rPr>
        <w:t xml:space="preserve"> </w:t>
      </w:r>
      <w:r>
        <w:t>have, to</w:t>
      </w:r>
      <w:r>
        <w:rPr>
          <w:spacing w:val="-1"/>
        </w:rPr>
        <w:t xml:space="preserve"> </w:t>
      </w:r>
      <w:r>
        <w:t>a large</w:t>
      </w:r>
      <w:r>
        <w:rPr>
          <w:spacing w:val="-2"/>
        </w:rPr>
        <w:t xml:space="preserve"> </w:t>
      </w:r>
      <w:r>
        <w:t>degree, replaced</w:t>
      </w:r>
      <w:r>
        <w:rPr>
          <w:spacing w:val="1"/>
        </w:rPr>
        <w:t xml:space="preserve"> </w:t>
      </w:r>
      <w:r>
        <w:t>copper</w:t>
      </w:r>
      <w:r>
        <w:rPr>
          <w:spacing w:val="-1"/>
        </w:rPr>
        <w:t xml:space="preserve"> </w:t>
      </w:r>
      <w:r>
        <w:t>in overhead</w:t>
      </w:r>
      <w:r>
        <w:rPr>
          <w:spacing w:val="1"/>
        </w:rPr>
        <w:t xml:space="preserve"> </w:t>
      </w:r>
      <w:r>
        <w:t>installations.</w:t>
      </w:r>
    </w:p>
    <w:p w:rsidR="00C63C75" w:rsidRDefault="00C63C75">
      <w:pPr>
        <w:pStyle w:val="BodyText"/>
        <w:spacing w:before="10"/>
        <w:ind w:left="0"/>
        <w:rPr>
          <w:sz w:val="20"/>
        </w:rPr>
      </w:pPr>
    </w:p>
    <w:p w:rsidR="00C63C75" w:rsidRDefault="000C4C96">
      <w:pPr>
        <w:pStyle w:val="BodyText"/>
        <w:spacing w:line="360" w:lineRule="auto"/>
        <w:ind w:right="359"/>
        <w:jc w:val="both"/>
      </w:pPr>
      <w:r>
        <w:t xml:space="preserve">Conductor sizes most commonly used vary from No. 2 AWG to 556 </w:t>
      </w:r>
      <w:proofErr w:type="spellStart"/>
      <w:r>
        <w:t>kcmil</w:t>
      </w:r>
      <w:proofErr w:type="spellEnd"/>
      <w:r>
        <w:t xml:space="preserve"> aluminum cable steel</w:t>
      </w:r>
      <w:r>
        <w:rPr>
          <w:spacing w:val="1"/>
        </w:rPr>
        <w:t xml:space="preserve"> </w:t>
      </w:r>
      <w:r>
        <w:t>reinforced</w:t>
      </w:r>
      <w:r>
        <w:rPr>
          <w:spacing w:val="3"/>
        </w:rPr>
        <w:t xml:space="preserve"> </w:t>
      </w:r>
      <w:r>
        <w:t>(ACSR)</w:t>
      </w:r>
      <w:r>
        <w:rPr>
          <w:spacing w:val="3"/>
        </w:rPr>
        <w:t xml:space="preserve"> </w:t>
      </w:r>
      <w:r>
        <w:t>or</w:t>
      </w:r>
      <w:r>
        <w:rPr>
          <w:spacing w:val="3"/>
        </w:rPr>
        <w:t xml:space="preserve"> </w:t>
      </w:r>
      <w:r>
        <w:t>stranded</w:t>
      </w:r>
      <w:r>
        <w:rPr>
          <w:spacing w:val="4"/>
        </w:rPr>
        <w:t xml:space="preserve"> </w:t>
      </w:r>
      <w:r>
        <w:t>aluminum</w:t>
      </w:r>
      <w:r>
        <w:rPr>
          <w:spacing w:val="5"/>
        </w:rPr>
        <w:t xml:space="preserve"> </w:t>
      </w:r>
      <w:r>
        <w:t>alloy.</w:t>
      </w:r>
      <w:r>
        <w:rPr>
          <w:spacing w:val="4"/>
        </w:rPr>
        <w:t xml:space="preserve"> </w:t>
      </w:r>
      <w:r>
        <w:t>An</w:t>
      </w:r>
      <w:r>
        <w:rPr>
          <w:spacing w:val="4"/>
        </w:rPr>
        <w:t xml:space="preserve"> </w:t>
      </w:r>
      <w:r>
        <w:t>aluminum</w:t>
      </w:r>
      <w:r>
        <w:rPr>
          <w:spacing w:val="5"/>
        </w:rPr>
        <w:t xml:space="preserve"> </w:t>
      </w:r>
      <w:r>
        <w:t>cable</w:t>
      </w:r>
      <w:r>
        <w:rPr>
          <w:spacing w:val="4"/>
        </w:rPr>
        <w:t xml:space="preserve"> </w:t>
      </w:r>
      <w:r>
        <w:t>stranded</w:t>
      </w:r>
      <w:r>
        <w:rPr>
          <w:spacing w:val="4"/>
        </w:rPr>
        <w:t xml:space="preserve"> </w:t>
      </w:r>
      <w:r>
        <w:t>around</w:t>
      </w:r>
      <w:r>
        <w:rPr>
          <w:spacing w:val="5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steel</w:t>
      </w:r>
      <w:r>
        <w:rPr>
          <w:spacing w:val="5"/>
        </w:rPr>
        <w:t xml:space="preserve"> </w:t>
      </w:r>
      <w:r>
        <w:t>core</w:t>
      </w:r>
    </w:p>
    <w:p w:rsidR="00C63C75" w:rsidRDefault="00C63C75">
      <w:pPr>
        <w:spacing w:line="360" w:lineRule="auto"/>
        <w:jc w:val="both"/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0C4C96">
      <w:pPr>
        <w:pStyle w:val="BodyText"/>
        <w:spacing w:before="114" w:line="362" w:lineRule="auto"/>
        <w:ind w:right="360"/>
        <w:jc w:val="both"/>
      </w:pPr>
      <w:proofErr w:type="gramStart"/>
      <w:r>
        <w:lastRenderedPageBreak/>
        <w:t>sized</w:t>
      </w:r>
      <w:proofErr w:type="gramEnd"/>
      <w:r>
        <w:t xml:space="preserve"> to give the required strength is known as ACSR. Other cables are aluminum conductor</w:t>
      </w:r>
      <w:r>
        <w:rPr>
          <w:spacing w:val="1"/>
        </w:rPr>
        <w:t xml:space="preserve"> </w:t>
      </w:r>
      <w:r>
        <w:t>alloy-reinforced</w:t>
      </w:r>
      <w:r>
        <w:rPr>
          <w:spacing w:val="-1"/>
        </w:rPr>
        <w:t xml:space="preserve"> </w:t>
      </w:r>
      <w:r>
        <w:t>(ACAR)</w:t>
      </w:r>
      <w:r>
        <w:rPr>
          <w:spacing w:val="1"/>
        </w:rPr>
        <w:t xml:space="preserve"> </w:t>
      </w:r>
      <w:r>
        <w:t>and all aluminum-alloy</w:t>
      </w:r>
      <w:r>
        <w:rPr>
          <w:spacing w:val="-3"/>
        </w:rPr>
        <w:t xml:space="preserve"> </w:t>
      </w:r>
      <w:r>
        <w:t>conductor</w:t>
      </w:r>
      <w:r>
        <w:rPr>
          <w:spacing w:val="-1"/>
        </w:rPr>
        <w:t xml:space="preserve"> </w:t>
      </w:r>
      <w:r>
        <w:t>(AAAC).</w:t>
      </w:r>
    </w:p>
    <w:p w:rsidR="00C63C75" w:rsidRDefault="000C4C96">
      <w:pPr>
        <w:pStyle w:val="Heading2"/>
        <w:numPr>
          <w:ilvl w:val="1"/>
          <w:numId w:val="23"/>
        </w:numPr>
        <w:tabs>
          <w:tab w:val="left" w:pos="2421"/>
        </w:tabs>
        <w:spacing w:line="276" w:lineRule="exact"/>
        <w:ind w:hanging="330"/>
        <w:jc w:val="both"/>
      </w:pPr>
      <w:r>
        <w:t>Hardware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Footings</w:t>
      </w:r>
    </w:p>
    <w:p w:rsidR="00C63C75" w:rsidRDefault="000C4C96">
      <w:pPr>
        <w:pStyle w:val="BodyText"/>
        <w:spacing w:before="136" w:line="360" w:lineRule="auto"/>
        <w:ind w:right="358"/>
        <w:jc w:val="both"/>
      </w:pPr>
      <w:proofErr w:type="spellStart"/>
      <w:r>
        <w:t>Earthing</w:t>
      </w:r>
      <w:proofErr w:type="spellEnd"/>
      <w:r>
        <w:rPr>
          <w:spacing w:val="60"/>
        </w:rPr>
        <w:t xml:space="preserve"> </w:t>
      </w:r>
      <w:r>
        <w:t>and</w:t>
      </w:r>
      <w:r>
        <w:rPr>
          <w:spacing w:val="60"/>
        </w:rPr>
        <w:t xml:space="preserve"> </w:t>
      </w:r>
      <w:r>
        <w:t>performance</w:t>
      </w:r>
      <w:r>
        <w:rPr>
          <w:spacing w:val="60"/>
        </w:rPr>
        <w:t xml:space="preserve"> </w:t>
      </w:r>
      <w:r>
        <w:t>under</w:t>
      </w:r>
      <w:r>
        <w:rPr>
          <w:spacing w:val="60"/>
        </w:rPr>
        <w:t xml:space="preserve"> </w:t>
      </w:r>
      <w:r>
        <w:t>high</w:t>
      </w:r>
      <w:r>
        <w:rPr>
          <w:spacing w:val="60"/>
        </w:rPr>
        <w:t xml:space="preserve"> </w:t>
      </w:r>
      <w:r>
        <w:t>current</w:t>
      </w:r>
      <w:r>
        <w:rPr>
          <w:spacing w:val="60"/>
        </w:rPr>
        <w:t xml:space="preserve"> </w:t>
      </w:r>
      <w:r>
        <w:t xml:space="preserve">impulse   </w:t>
      </w:r>
      <w:r>
        <w:rPr>
          <w:rFonts w:ascii="Ebrima"/>
        </w:rPr>
        <w:t>i</w:t>
      </w:r>
      <w:r>
        <w:t>f</w:t>
      </w:r>
      <w:r>
        <w:rPr>
          <w:spacing w:val="60"/>
        </w:rPr>
        <w:t xml:space="preserve"> </w:t>
      </w:r>
      <w:r>
        <w:t>a</w:t>
      </w:r>
      <w:r>
        <w:rPr>
          <w:spacing w:val="60"/>
        </w:rPr>
        <w:t xml:space="preserve"> </w:t>
      </w:r>
      <w:r>
        <w:t>transmission</w:t>
      </w:r>
      <w:r>
        <w:rPr>
          <w:spacing w:val="60"/>
        </w:rPr>
        <w:t xml:space="preserve"> </w:t>
      </w:r>
      <w:r>
        <w:t>line</w:t>
      </w:r>
      <w:r>
        <w:rPr>
          <w:spacing w:val="60"/>
        </w:rPr>
        <w:t xml:space="preserve"> </w:t>
      </w:r>
      <w:r>
        <w:t>tower</w:t>
      </w:r>
      <w:r>
        <w:rPr>
          <w:spacing w:val="60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struck</w:t>
      </w:r>
      <w:r>
        <w:rPr>
          <w:spacing w:val="1"/>
        </w:rPr>
        <w:t xml:space="preserve"> </w:t>
      </w:r>
      <w:r>
        <w:t>by lightning and the potential of the tower is raised above the voltage impulse strength of</w:t>
      </w:r>
      <w:r>
        <w:rPr>
          <w:spacing w:val="1"/>
        </w:rPr>
        <w:t xml:space="preserve"> </w:t>
      </w:r>
      <w:r>
        <w:t>the insulator string, a flashover will occur from the tower to a phase conductor which may lead to</w:t>
      </w:r>
      <w:r>
        <w:rPr>
          <w:spacing w:val="-57"/>
        </w:rPr>
        <w:t xml:space="preserve"> </w:t>
      </w:r>
      <w:r>
        <w:t>serious</w:t>
      </w:r>
      <w:r>
        <w:rPr>
          <w:spacing w:val="-1"/>
        </w:rPr>
        <w:t xml:space="preserve"> </w:t>
      </w:r>
      <w:r>
        <w:t>outages of the</w:t>
      </w:r>
      <w:r>
        <w:rPr>
          <w:spacing w:val="-1"/>
        </w:rPr>
        <w:t xml:space="preserve"> </w:t>
      </w:r>
      <w:r>
        <w:t>system. This</w:t>
      </w:r>
      <w:r>
        <w:rPr>
          <w:spacing w:val="-1"/>
        </w:rPr>
        <w:t xml:space="preserve"> </w:t>
      </w:r>
      <w:r>
        <w:t>type</w:t>
      </w:r>
      <w:r>
        <w:rPr>
          <w:spacing w:val="-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flashover is called</w:t>
      </w:r>
      <w:r>
        <w:rPr>
          <w:spacing w:val="-1"/>
        </w:rPr>
        <w:t xml:space="preserve"> </w:t>
      </w:r>
      <w:r>
        <w:t>back flashover.</w:t>
      </w:r>
    </w:p>
    <w:p w:rsidR="00C63C75" w:rsidRDefault="000C4C96">
      <w:pPr>
        <w:pStyle w:val="BodyText"/>
        <w:spacing w:line="360" w:lineRule="auto"/>
        <w:ind w:right="357"/>
        <w:jc w:val="both"/>
      </w:pPr>
      <w:r>
        <w:t>The electrical resistance of the tower footing</w:t>
      </w:r>
      <w:r>
        <w:rPr>
          <w:spacing w:val="1"/>
        </w:rPr>
        <w:t xml:space="preserve"> </w:t>
      </w:r>
      <w:r>
        <w:t>is</w:t>
      </w:r>
      <w:r>
        <w:rPr>
          <w:spacing w:val="61"/>
        </w:rPr>
        <w:t xml:space="preserve"> </w:t>
      </w:r>
      <w:r>
        <w:t>a</w:t>
      </w:r>
      <w:r>
        <w:rPr>
          <w:spacing w:val="61"/>
        </w:rPr>
        <w:t xml:space="preserve"> </w:t>
      </w:r>
      <w:r>
        <w:t>significant</w:t>
      </w:r>
      <w:r>
        <w:rPr>
          <w:spacing w:val="61"/>
        </w:rPr>
        <w:t xml:space="preserve"> </w:t>
      </w:r>
      <w:r>
        <w:t>parameter</w:t>
      </w:r>
      <w:r>
        <w:rPr>
          <w:spacing w:val="61"/>
        </w:rPr>
        <w:t xml:space="preserve"> </w:t>
      </w:r>
      <w:r>
        <w:t>affecting</w:t>
      </w:r>
      <w:r>
        <w:rPr>
          <w:spacing w:val="61"/>
        </w:rPr>
        <w:t xml:space="preserve"> </w:t>
      </w:r>
      <w:r>
        <w:t>back</w:t>
      </w:r>
      <w:r>
        <w:rPr>
          <w:spacing w:val="1"/>
        </w:rPr>
        <w:t xml:space="preserve"> </w:t>
      </w:r>
      <w:r>
        <w:t>flashover</w:t>
      </w:r>
      <w:r>
        <w:rPr>
          <w:spacing w:val="1"/>
        </w:rPr>
        <w:t xml:space="preserve"> </w:t>
      </w:r>
      <w:r>
        <w:t>voltage</w:t>
      </w:r>
      <w:r>
        <w:rPr>
          <w:spacing w:val="1"/>
        </w:rPr>
        <w:t xml:space="preserve"> </w:t>
      </w:r>
      <w:r>
        <w:t>across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insulator(s)</w:t>
      </w:r>
      <w:r>
        <w:rPr>
          <w:spacing w:val="1"/>
        </w:rPr>
        <w:t xml:space="preserve"> </w:t>
      </w:r>
      <w:r>
        <w:t>in transmission systems. According to IEEE Std., the</w:t>
      </w:r>
      <w:r>
        <w:rPr>
          <w:spacing w:val="1"/>
        </w:rPr>
        <w:t xml:space="preserve"> </w:t>
      </w:r>
      <w:r>
        <w:t>individual performance of each tower is important in determining the lightning performance of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transmission line.</w:t>
      </w:r>
    </w:p>
    <w:p w:rsidR="00C63C75" w:rsidRDefault="000C4C96">
      <w:pPr>
        <w:pStyle w:val="BodyText"/>
        <w:spacing w:line="360" w:lineRule="auto"/>
        <w:ind w:right="366"/>
        <w:jc w:val="both"/>
      </w:pPr>
      <w:r>
        <w:t>The</w:t>
      </w:r>
      <w:r>
        <w:rPr>
          <w:spacing w:val="1"/>
        </w:rPr>
        <w:t xml:space="preserve"> </w:t>
      </w:r>
      <w:r>
        <w:t>overall</w:t>
      </w:r>
      <w:r>
        <w:rPr>
          <w:spacing w:val="1"/>
        </w:rPr>
        <w:t xml:space="preserve"> </w:t>
      </w:r>
      <w:r>
        <w:t>performance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entire</w:t>
      </w:r>
      <w:r>
        <w:rPr>
          <w:spacing w:val="1"/>
        </w:rPr>
        <w:t xml:space="preserve"> </w:t>
      </w:r>
      <w:r>
        <w:t>transmission</w:t>
      </w:r>
      <w:r>
        <w:rPr>
          <w:spacing w:val="1"/>
        </w:rPr>
        <w:t xml:space="preserve"> </w:t>
      </w:r>
      <w:r>
        <w:t>line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influenced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 individual</w:t>
      </w:r>
      <w:r>
        <w:rPr>
          <w:spacing w:val="1"/>
        </w:rPr>
        <w:t xml:space="preserve"> </w:t>
      </w:r>
      <w:r>
        <w:t>performance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towers</w:t>
      </w:r>
      <w:r>
        <w:rPr>
          <w:spacing w:val="60"/>
        </w:rPr>
        <w:t xml:space="preserve"> </w:t>
      </w:r>
      <w:r>
        <w:t>rather</w:t>
      </w:r>
      <w:r>
        <w:rPr>
          <w:spacing w:val="60"/>
        </w:rPr>
        <w:t xml:space="preserve"> </w:t>
      </w:r>
      <w:r>
        <w:t>than</w:t>
      </w:r>
      <w:r>
        <w:rPr>
          <w:spacing w:val="60"/>
        </w:rPr>
        <w:t xml:space="preserve"> </w:t>
      </w:r>
      <w:r>
        <w:t>by</w:t>
      </w:r>
      <w:r>
        <w:rPr>
          <w:spacing w:val="60"/>
        </w:rPr>
        <w:t xml:space="preserve"> </w:t>
      </w:r>
      <w:r>
        <w:t>the</w:t>
      </w:r>
      <w:r>
        <w:rPr>
          <w:spacing w:val="60"/>
        </w:rPr>
        <w:t xml:space="preserve"> </w:t>
      </w:r>
      <w:r>
        <w:t>average</w:t>
      </w:r>
      <w:r>
        <w:rPr>
          <w:spacing w:val="60"/>
        </w:rPr>
        <w:t xml:space="preserve"> </w:t>
      </w:r>
      <w:r>
        <w:t>performance</w:t>
      </w:r>
      <w:r>
        <w:rPr>
          <w:spacing w:val="60"/>
        </w:rPr>
        <w:t xml:space="preserve"> </w:t>
      </w:r>
      <w:r>
        <w:t>of</w:t>
      </w:r>
      <w:r>
        <w:rPr>
          <w:spacing w:val="60"/>
        </w:rPr>
        <w:t xml:space="preserve"> </w:t>
      </w:r>
      <w:r>
        <w:t>all</w:t>
      </w:r>
      <w:r>
        <w:rPr>
          <w:spacing w:val="60"/>
        </w:rPr>
        <w:t xml:space="preserve"> </w:t>
      </w:r>
      <w:r>
        <w:t>the</w:t>
      </w:r>
      <w:r>
        <w:rPr>
          <w:spacing w:val="60"/>
        </w:rPr>
        <w:t xml:space="preserve"> </w:t>
      </w:r>
      <w:r>
        <w:t>towers</w:t>
      </w:r>
      <w:r>
        <w:rPr>
          <w:spacing w:val="1"/>
        </w:rPr>
        <w:t xml:space="preserve"> </w:t>
      </w:r>
      <w:r>
        <w:t>together.</w:t>
      </w:r>
    </w:p>
    <w:p w:rsidR="00C63C75" w:rsidRDefault="000C4C96">
      <w:pPr>
        <w:pStyle w:val="Heading2"/>
        <w:numPr>
          <w:ilvl w:val="1"/>
          <w:numId w:val="23"/>
        </w:numPr>
        <w:tabs>
          <w:tab w:val="left" w:pos="2900"/>
          <w:tab w:val="left" w:pos="2901"/>
        </w:tabs>
        <w:spacing w:before="3"/>
        <w:ind w:left="2901" w:hanging="721"/>
        <w:jc w:val="left"/>
      </w:pPr>
      <w:r>
        <w:t>Fittings</w:t>
      </w:r>
    </w:p>
    <w:p w:rsidR="00C63C75" w:rsidRDefault="000C4C96">
      <w:pPr>
        <w:pStyle w:val="BodyText"/>
        <w:spacing w:before="134" w:line="360" w:lineRule="auto"/>
        <w:ind w:right="354"/>
        <w:jc w:val="both"/>
      </w:pPr>
      <w:r>
        <w:t>Common</w:t>
      </w:r>
      <w:r>
        <w:rPr>
          <w:spacing w:val="1"/>
        </w:rPr>
        <w:t xml:space="preserve"> </w:t>
      </w:r>
      <w:r>
        <w:t>practice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phase</w:t>
      </w:r>
      <w:r>
        <w:rPr>
          <w:spacing w:val="1"/>
        </w:rPr>
        <w:t xml:space="preserve"> </w:t>
      </w:r>
      <w:r>
        <w:t>conductors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use</w:t>
      </w:r>
      <w:r>
        <w:rPr>
          <w:spacing w:val="1"/>
        </w:rPr>
        <w:t xml:space="preserve"> </w:t>
      </w:r>
      <w:r>
        <w:t>compression</w:t>
      </w:r>
      <w:r>
        <w:rPr>
          <w:spacing w:val="1"/>
        </w:rPr>
        <w:t xml:space="preserve"> </w:t>
      </w:r>
      <w:r>
        <w:t>type</w:t>
      </w:r>
      <w:r>
        <w:rPr>
          <w:spacing w:val="1"/>
        </w:rPr>
        <w:t xml:space="preserve"> </w:t>
      </w:r>
      <w:r>
        <w:t>mid-span</w:t>
      </w:r>
      <w:r>
        <w:rPr>
          <w:spacing w:val="1"/>
        </w:rPr>
        <w:t xml:space="preserve"> </w:t>
      </w:r>
      <w:r>
        <w:t>joints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compression dead-end fittings, with bridges employing compression lugs connected via bolted</w:t>
      </w:r>
      <w:r>
        <w:rPr>
          <w:spacing w:val="1"/>
        </w:rPr>
        <w:t xml:space="preserve"> </w:t>
      </w:r>
      <w:r>
        <w:t>palms.</w:t>
      </w:r>
    </w:p>
    <w:p w:rsidR="00C63C75" w:rsidRDefault="000C4C96">
      <w:pPr>
        <w:pStyle w:val="BodyText"/>
        <w:spacing w:line="360" w:lineRule="auto"/>
        <w:ind w:right="361"/>
        <w:jc w:val="both"/>
      </w:pPr>
      <w:r>
        <w:t>On older transmission lines with smaller conductors, dead-end fittings commonly consisted of a</w:t>
      </w:r>
      <w:r>
        <w:rPr>
          <w:spacing w:val="1"/>
        </w:rPr>
        <w:t xml:space="preserve"> </w:t>
      </w:r>
      <w:r>
        <w:t>bolted hinge clamp with the bridging tail being connected using compression connectors or</w:t>
      </w:r>
      <w:r>
        <w:rPr>
          <w:spacing w:val="1"/>
        </w:rPr>
        <w:t xml:space="preserve"> </w:t>
      </w:r>
      <w:r>
        <w:t>parallel</w:t>
      </w:r>
      <w:r>
        <w:rPr>
          <w:spacing w:val="1"/>
        </w:rPr>
        <w:t xml:space="preserve"> </w:t>
      </w:r>
      <w:r>
        <w:t>groove</w:t>
      </w:r>
      <w:r>
        <w:rPr>
          <w:spacing w:val="-1"/>
        </w:rPr>
        <w:t xml:space="preserve"> </w:t>
      </w:r>
      <w:r>
        <w:t>clamps.</w:t>
      </w:r>
    </w:p>
    <w:p w:rsidR="00C63C75" w:rsidRDefault="000C4C96">
      <w:pPr>
        <w:pStyle w:val="BodyText"/>
        <w:spacing w:before="1"/>
        <w:jc w:val="both"/>
      </w:pPr>
      <w:r>
        <w:t>Fittings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conductor shall</w:t>
      </w:r>
      <w:r>
        <w:rPr>
          <w:spacing w:val="-2"/>
        </w:rPr>
        <w:t xml:space="preserve"> </w:t>
      </w:r>
      <w:r>
        <w:t>include:</w:t>
      </w:r>
    </w:p>
    <w:p w:rsidR="00C63C75" w:rsidRDefault="000C4C96">
      <w:pPr>
        <w:pStyle w:val="ListParagraph"/>
        <w:numPr>
          <w:ilvl w:val="3"/>
          <w:numId w:val="25"/>
        </w:numPr>
        <w:tabs>
          <w:tab w:val="left" w:pos="1640"/>
          <w:tab w:val="left" w:pos="1641"/>
        </w:tabs>
        <w:spacing w:before="126" w:line="345" w:lineRule="auto"/>
        <w:ind w:right="357"/>
        <w:rPr>
          <w:sz w:val="24"/>
        </w:rPr>
      </w:pPr>
      <w:r>
        <w:rPr>
          <w:sz w:val="24"/>
        </w:rPr>
        <w:t>compression</w:t>
      </w:r>
      <w:r>
        <w:rPr>
          <w:spacing w:val="22"/>
          <w:sz w:val="24"/>
        </w:rPr>
        <w:t xml:space="preserve"> </w:t>
      </w:r>
      <w:r>
        <w:rPr>
          <w:sz w:val="24"/>
        </w:rPr>
        <w:t>dead</w:t>
      </w:r>
      <w:r>
        <w:rPr>
          <w:spacing w:val="25"/>
          <w:sz w:val="24"/>
        </w:rPr>
        <w:t xml:space="preserve"> </w:t>
      </w:r>
      <w:r>
        <w:rPr>
          <w:sz w:val="24"/>
        </w:rPr>
        <w:t>ends</w:t>
      </w:r>
      <w:r>
        <w:rPr>
          <w:spacing w:val="27"/>
          <w:sz w:val="24"/>
        </w:rPr>
        <w:t xml:space="preserve"> </w:t>
      </w:r>
      <w:r>
        <w:rPr>
          <w:sz w:val="24"/>
        </w:rPr>
        <w:t>with</w:t>
      </w:r>
      <w:r>
        <w:rPr>
          <w:spacing w:val="23"/>
          <w:sz w:val="24"/>
        </w:rPr>
        <w:t xml:space="preserve"> </w:t>
      </w:r>
      <w:r>
        <w:rPr>
          <w:sz w:val="24"/>
        </w:rPr>
        <w:t>terminal</w:t>
      </w:r>
      <w:r>
        <w:rPr>
          <w:spacing w:val="23"/>
          <w:sz w:val="24"/>
        </w:rPr>
        <w:t xml:space="preserve"> </w:t>
      </w:r>
      <w:r>
        <w:rPr>
          <w:sz w:val="24"/>
        </w:rPr>
        <w:t>pads</w:t>
      </w:r>
      <w:r>
        <w:rPr>
          <w:spacing w:val="23"/>
          <w:sz w:val="24"/>
        </w:rPr>
        <w:t xml:space="preserve"> </w:t>
      </w:r>
      <w:r>
        <w:rPr>
          <w:sz w:val="24"/>
        </w:rPr>
        <w:t>and</w:t>
      </w:r>
      <w:r>
        <w:rPr>
          <w:spacing w:val="22"/>
          <w:sz w:val="24"/>
        </w:rPr>
        <w:t xml:space="preserve"> </w:t>
      </w:r>
      <w:r>
        <w:rPr>
          <w:sz w:val="24"/>
        </w:rPr>
        <w:t>matching</w:t>
      </w:r>
      <w:r>
        <w:rPr>
          <w:spacing w:val="20"/>
          <w:sz w:val="24"/>
        </w:rPr>
        <w:t xml:space="preserve"> </w:t>
      </w:r>
      <w:r>
        <w:rPr>
          <w:sz w:val="24"/>
        </w:rPr>
        <w:t>compression</w:t>
      </w:r>
      <w:r>
        <w:rPr>
          <w:spacing w:val="22"/>
          <w:sz w:val="24"/>
        </w:rPr>
        <w:t xml:space="preserve"> </w:t>
      </w:r>
      <w:r>
        <w:rPr>
          <w:sz w:val="24"/>
        </w:rPr>
        <w:t>lugs</w:t>
      </w:r>
      <w:r>
        <w:rPr>
          <w:spacing w:val="-57"/>
          <w:sz w:val="24"/>
        </w:rPr>
        <w:t xml:space="preserve"> </w:t>
      </w:r>
      <w:r>
        <w:rPr>
          <w:sz w:val="24"/>
        </w:rPr>
        <w:t>appropriate for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conductor rating</w:t>
      </w:r>
    </w:p>
    <w:p w:rsidR="00C63C75" w:rsidRDefault="000C4C96">
      <w:pPr>
        <w:pStyle w:val="ListParagraph"/>
        <w:numPr>
          <w:ilvl w:val="3"/>
          <w:numId w:val="25"/>
        </w:numPr>
        <w:tabs>
          <w:tab w:val="left" w:pos="1640"/>
          <w:tab w:val="left" w:pos="1641"/>
        </w:tabs>
        <w:spacing w:before="7"/>
        <w:ind w:hanging="361"/>
        <w:rPr>
          <w:sz w:val="24"/>
        </w:rPr>
      </w:pPr>
      <w:r>
        <w:rPr>
          <w:sz w:val="24"/>
        </w:rPr>
        <w:t>AGSU’s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conductor</w:t>
      </w:r>
      <w:r>
        <w:rPr>
          <w:spacing w:val="-2"/>
          <w:sz w:val="24"/>
        </w:rPr>
        <w:t xml:space="preserve"> </w:t>
      </w:r>
      <w:r>
        <w:rPr>
          <w:sz w:val="24"/>
        </w:rPr>
        <w:t>suspension</w:t>
      </w:r>
      <w:r>
        <w:rPr>
          <w:spacing w:val="-1"/>
          <w:sz w:val="24"/>
        </w:rPr>
        <w:t xml:space="preserve"> </w:t>
      </w:r>
      <w:r>
        <w:rPr>
          <w:sz w:val="24"/>
        </w:rPr>
        <w:t>attachments</w:t>
      </w:r>
    </w:p>
    <w:p w:rsidR="00C63C75" w:rsidRDefault="000C4C96">
      <w:pPr>
        <w:pStyle w:val="ListParagraph"/>
        <w:numPr>
          <w:ilvl w:val="3"/>
          <w:numId w:val="25"/>
        </w:numPr>
        <w:tabs>
          <w:tab w:val="left" w:pos="1640"/>
          <w:tab w:val="left" w:pos="1641"/>
        </w:tabs>
        <w:spacing w:before="126"/>
        <w:ind w:hanging="361"/>
        <w:rPr>
          <w:sz w:val="24"/>
        </w:rPr>
      </w:pPr>
      <w:proofErr w:type="spellStart"/>
      <w:r>
        <w:rPr>
          <w:sz w:val="24"/>
        </w:rPr>
        <w:t>trunnion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clamps</w:t>
      </w:r>
      <w:r>
        <w:rPr>
          <w:spacing w:val="-1"/>
          <w:sz w:val="24"/>
        </w:rPr>
        <w:t xml:space="preserve"> </w:t>
      </w:r>
      <w:r>
        <w:rPr>
          <w:sz w:val="24"/>
        </w:rPr>
        <w:t>over</w:t>
      </w:r>
      <w:r>
        <w:rPr>
          <w:spacing w:val="-1"/>
          <w:sz w:val="24"/>
        </w:rPr>
        <w:t xml:space="preserve"> </w:t>
      </w:r>
      <w:r>
        <w:rPr>
          <w:sz w:val="24"/>
        </w:rPr>
        <w:t>preformed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armour</w:t>
      </w:r>
      <w:proofErr w:type="spellEnd"/>
      <w:r>
        <w:rPr>
          <w:sz w:val="24"/>
        </w:rPr>
        <w:t xml:space="preserve"> for</w:t>
      </w:r>
      <w:r>
        <w:rPr>
          <w:spacing w:val="-1"/>
          <w:sz w:val="24"/>
        </w:rPr>
        <w:t xml:space="preserve"> </w:t>
      </w:r>
      <w:r>
        <w:rPr>
          <w:sz w:val="24"/>
        </w:rPr>
        <w:t>bridging</w:t>
      </w:r>
      <w:r>
        <w:rPr>
          <w:spacing w:val="-4"/>
          <w:sz w:val="24"/>
        </w:rPr>
        <w:t xml:space="preserve"> </w:t>
      </w:r>
      <w:r>
        <w:rPr>
          <w:sz w:val="24"/>
        </w:rPr>
        <w:t>conductor support</w:t>
      </w:r>
    </w:p>
    <w:p w:rsidR="00C63C75" w:rsidRDefault="000C4C96">
      <w:pPr>
        <w:pStyle w:val="ListParagraph"/>
        <w:numPr>
          <w:ilvl w:val="3"/>
          <w:numId w:val="25"/>
        </w:numPr>
        <w:tabs>
          <w:tab w:val="left" w:pos="1640"/>
          <w:tab w:val="left" w:pos="1641"/>
        </w:tabs>
        <w:spacing w:before="126"/>
        <w:ind w:hanging="361"/>
        <w:rPr>
          <w:sz w:val="24"/>
        </w:rPr>
      </w:pPr>
      <w:r>
        <w:rPr>
          <w:sz w:val="24"/>
        </w:rPr>
        <w:t>Stockbridge</w:t>
      </w:r>
      <w:r>
        <w:rPr>
          <w:spacing w:val="-3"/>
          <w:sz w:val="24"/>
        </w:rPr>
        <w:t xml:space="preserve"> </w:t>
      </w:r>
      <w:r>
        <w:rPr>
          <w:sz w:val="24"/>
        </w:rPr>
        <w:t>dampers</w:t>
      </w:r>
      <w:r>
        <w:rPr>
          <w:spacing w:val="-1"/>
          <w:sz w:val="24"/>
        </w:rPr>
        <w:t xml:space="preserve"> </w:t>
      </w:r>
      <w:r>
        <w:rPr>
          <w:sz w:val="24"/>
        </w:rPr>
        <w:t>for conductor</w:t>
      </w:r>
      <w:r>
        <w:rPr>
          <w:spacing w:val="-1"/>
          <w:sz w:val="24"/>
        </w:rPr>
        <w:t xml:space="preserve"> </w:t>
      </w:r>
      <w:r>
        <w:rPr>
          <w:sz w:val="24"/>
        </w:rPr>
        <w:t>damping</w:t>
      </w:r>
    </w:p>
    <w:p w:rsidR="00C63C75" w:rsidRDefault="000C4C96">
      <w:pPr>
        <w:pStyle w:val="ListParagraph"/>
        <w:numPr>
          <w:ilvl w:val="3"/>
          <w:numId w:val="25"/>
        </w:numPr>
        <w:tabs>
          <w:tab w:val="left" w:pos="1640"/>
          <w:tab w:val="left" w:pos="1641"/>
        </w:tabs>
        <w:spacing w:before="123"/>
        <w:ind w:hanging="361"/>
        <w:rPr>
          <w:sz w:val="24"/>
        </w:rPr>
      </w:pPr>
      <w:r>
        <w:rPr>
          <w:sz w:val="24"/>
        </w:rPr>
        <w:t>rigid</w:t>
      </w:r>
      <w:r>
        <w:rPr>
          <w:spacing w:val="-2"/>
          <w:sz w:val="24"/>
        </w:rPr>
        <w:t xml:space="preserve"> </w:t>
      </w:r>
      <w:r>
        <w:rPr>
          <w:sz w:val="24"/>
        </w:rPr>
        <w:t>spacers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sub</w:t>
      </w:r>
      <w:r>
        <w:rPr>
          <w:spacing w:val="-1"/>
          <w:sz w:val="24"/>
        </w:rPr>
        <w:t xml:space="preserve"> </w:t>
      </w:r>
      <w:r>
        <w:rPr>
          <w:sz w:val="24"/>
        </w:rPr>
        <w:t>conductor</w:t>
      </w:r>
      <w:r>
        <w:rPr>
          <w:spacing w:val="-1"/>
          <w:sz w:val="24"/>
        </w:rPr>
        <w:t xml:space="preserve"> </w:t>
      </w:r>
      <w:r>
        <w:rPr>
          <w:sz w:val="24"/>
        </w:rPr>
        <w:t>separation</w:t>
      </w:r>
    </w:p>
    <w:p w:rsidR="00C63C75" w:rsidRDefault="000C4C96">
      <w:pPr>
        <w:pStyle w:val="ListParagraph"/>
        <w:numPr>
          <w:ilvl w:val="3"/>
          <w:numId w:val="25"/>
        </w:numPr>
        <w:tabs>
          <w:tab w:val="left" w:pos="1640"/>
          <w:tab w:val="left" w:pos="1641"/>
        </w:tabs>
        <w:spacing w:before="126"/>
        <w:ind w:hanging="361"/>
        <w:rPr>
          <w:sz w:val="24"/>
        </w:rPr>
      </w:pPr>
      <w:r>
        <w:rPr>
          <w:sz w:val="24"/>
        </w:rPr>
        <w:t>aerial</w:t>
      </w:r>
      <w:r>
        <w:rPr>
          <w:spacing w:val="-3"/>
          <w:sz w:val="24"/>
        </w:rPr>
        <w:t xml:space="preserve"> </w:t>
      </w:r>
      <w:r>
        <w:rPr>
          <w:sz w:val="24"/>
        </w:rPr>
        <w:t>markers</w:t>
      </w:r>
    </w:p>
    <w:p w:rsidR="00C63C75" w:rsidRDefault="000C4C96">
      <w:pPr>
        <w:pStyle w:val="ListParagraph"/>
        <w:numPr>
          <w:ilvl w:val="3"/>
          <w:numId w:val="25"/>
        </w:numPr>
        <w:tabs>
          <w:tab w:val="left" w:pos="1640"/>
          <w:tab w:val="left" w:pos="1641"/>
        </w:tabs>
        <w:spacing w:before="125"/>
        <w:ind w:hanging="361"/>
        <w:rPr>
          <w:sz w:val="24"/>
        </w:rPr>
      </w:pPr>
      <w:r>
        <w:rPr>
          <w:sz w:val="24"/>
        </w:rPr>
        <w:t>Provision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helicopter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UAV</w:t>
      </w:r>
      <w:r>
        <w:rPr>
          <w:spacing w:val="-1"/>
          <w:sz w:val="24"/>
        </w:rPr>
        <w:t xml:space="preserve"> </w:t>
      </w:r>
      <w:r>
        <w:rPr>
          <w:sz w:val="24"/>
        </w:rPr>
        <w:t>access to</w:t>
      </w:r>
      <w:r>
        <w:rPr>
          <w:spacing w:val="-1"/>
          <w:sz w:val="24"/>
        </w:rPr>
        <w:t xml:space="preserve"> </w:t>
      </w:r>
      <w:r>
        <w:rPr>
          <w:sz w:val="24"/>
        </w:rPr>
        <w:t>in-span hardware</w:t>
      </w:r>
      <w:r>
        <w:rPr>
          <w:spacing w:val="-3"/>
          <w:sz w:val="24"/>
        </w:rPr>
        <w:t xml:space="preserve"> </w:t>
      </w:r>
      <w:r>
        <w:rPr>
          <w:sz w:val="24"/>
        </w:rPr>
        <w:t>fitting.</w:t>
      </w:r>
    </w:p>
    <w:p w:rsidR="00C63C75" w:rsidRDefault="00C63C75">
      <w:pPr>
        <w:rPr>
          <w:sz w:val="24"/>
        </w:rPr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0C4C96">
      <w:pPr>
        <w:pStyle w:val="BodyText"/>
        <w:spacing w:before="114" w:line="360" w:lineRule="auto"/>
        <w:ind w:right="355"/>
        <w:jc w:val="both"/>
      </w:pPr>
      <w:r>
        <w:lastRenderedPageBreak/>
        <w:t>Damaged conductor systems, in particular mid span joints, will require the use of specially</w:t>
      </w:r>
      <w:r>
        <w:rPr>
          <w:spacing w:val="1"/>
        </w:rPr>
        <w:t xml:space="preserve"> </w:t>
      </w:r>
      <w:r>
        <w:t>designed fittings to enable the conductor capacity to be restored. These repair processes and</w:t>
      </w:r>
      <w:r>
        <w:rPr>
          <w:spacing w:val="1"/>
        </w:rPr>
        <w:t xml:space="preserve"> </w:t>
      </w:r>
      <w:r>
        <w:t>fittings shall be designed to ensure that conductor ratings are not reduced as a result of the local</w:t>
      </w:r>
      <w:r>
        <w:rPr>
          <w:spacing w:val="1"/>
        </w:rPr>
        <w:t xml:space="preserve"> </w:t>
      </w:r>
      <w:r>
        <w:t>repair.</w:t>
      </w:r>
    </w:p>
    <w:p w:rsidR="00C63C75" w:rsidRDefault="000C4C96">
      <w:pPr>
        <w:pStyle w:val="BodyText"/>
        <w:spacing w:before="1" w:line="360" w:lineRule="auto"/>
        <w:ind w:right="366"/>
        <w:jc w:val="both"/>
      </w:pPr>
      <w:r>
        <w:t>All compression fittings shall be type tested to ensure correct pairing of fitting conductor and</w:t>
      </w:r>
      <w:r>
        <w:rPr>
          <w:spacing w:val="1"/>
        </w:rPr>
        <w:t xml:space="preserve"> </w:t>
      </w:r>
      <w:r>
        <w:t>recommended</w:t>
      </w:r>
      <w:r>
        <w:rPr>
          <w:spacing w:val="1"/>
        </w:rPr>
        <w:t xml:space="preserve"> </w:t>
      </w:r>
      <w:r>
        <w:t>compression dies.</w:t>
      </w:r>
    </w:p>
    <w:p w:rsidR="00C63C75" w:rsidRDefault="000C4C96">
      <w:pPr>
        <w:pStyle w:val="BodyText"/>
        <w:spacing w:line="360" w:lineRule="auto"/>
        <w:ind w:right="361"/>
        <w:jc w:val="both"/>
      </w:pPr>
      <w:r>
        <w:t>Mid span joints and mid span joint repair device locations shall be recorded as “equipment” in</w:t>
      </w:r>
      <w:r>
        <w:rPr>
          <w:spacing w:val="1"/>
        </w:rPr>
        <w:t xml:space="preserve"> </w:t>
      </w:r>
      <w:r>
        <w:t>SAP under the Span functional location and adhere to the asset handover and commissioning</w:t>
      </w:r>
      <w:r>
        <w:rPr>
          <w:spacing w:val="1"/>
        </w:rPr>
        <w:t xml:space="preserve"> </w:t>
      </w:r>
      <w:r>
        <w:t>requirements</w:t>
      </w:r>
      <w:r>
        <w:rPr>
          <w:spacing w:val="-1"/>
        </w:rPr>
        <w:t xml:space="preserve"> </w:t>
      </w:r>
      <w:r>
        <w:t>detailed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Asset</w:t>
      </w:r>
      <w:r>
        <w:rPr>
          <w:spacing w:val="-1"/>
        </w:rPr>
        <w:t xml:space="preserve"> </w:t>
      </w:r>
      <w:r>
        <w:t>Strategies</w:t>
      </w:r>
      <w:r>
        <w:rPr>
          <w:spacing w:val="-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Line</w:t>
      </w:r>
      <w:r>
        <w:rPr>
          <w:spacing w:val="-1"/>
        </w:rPr>
        <w:t xml:space="preserve"> </w:t>
      </w:r>
      <w:r>
        <w:t>Maintenance</w:t>
      </w:r>
      <w:r>
        <w:rPr>
          <w:spacing w:val="-2"/>
        </w:rPr>
        <w:t xml:space="preserve"> </w:t>
      </w:r>
      <w:r>
        <w:t>Principles</w:t>
      </w:r>
      <w:r>
        <w:rPr>
          <w:spacing w:val="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Specification.</w:t>
      </w:r>
    </w:p>
    <w:p w:rsidR="00C63C75" w:rsidRDefault="00C63C75">
      <w:pPr>
        <w:pStyle w:val="BodyText"/>
        <w:spacing w:before="4"/>
        <w:ind w:left="0"/>
        <w:rPr>
          <w:sz w:val="21"/>
        </w:rPr>
      </w:pPr>
    </w:p>
    <w:p w:rsidR="00C63C75" w:rsidRDefault="000C4C96">
      <w:pPr>
        <w:pStyle w:val="ListParagraph"/>
        <w:numPr>
          <w:ilvl w:val="0"/>
          <w:numId w:val="23"/>
        </w:numPr>
        <w:tabs>
          <w:tab w:val="left" w:pos="1641"/>
        </w:tabs>
        <w:spacing w:before="1"/>
        <w:ind w:hanging="270"/>
        <w:rPr>
          <w:b/>
        </w:rPr>
      </w:pPr>
      <w:r>
        <w:rPr>
          <w:b/>
        </w:rPr>
        <w:t>Overhead</w:t>
      </w:r>
      <w:r>
        <w:rPr>
          <w:b/>
          <w:spacing w:val="-5"/>
        </w:rPr>
        <w:t xml:space="preserve"> </w:t>
      </w:r>
      <w:r>
        <w:rPr>
          <w:b/>
        </w:rPr>
        <w:t>line</w:t>
      </w:r>
      <w:r>
        <w:rPr>
          <w:b/>
          <w:spacing w:val="-5"/>
        </w:rPr>
        <w:t xml:space="preserve"> </w:t>
      </w:r>
      <w:r>
        <w:rPr>
          <w:b/>
        </w:rPr>
        <w:t>Distribution Electrical</w:t>
      </w:r>
      <w:r>
        <w:rPr>
          <w:b/>
          <w:spacing w:val="-3"/>
        </w:rPr>
        <w:t xml:space="preserve"> </w:t>
      </w:r>
      <w:r>
        <w:rPr>
          <w:b/>
        </w:rPr>
        <w:t>Apparatus</w:t>
      </w:r>
    </w:p>
    <w:p w:rsidR="00C63C75" w:rsidRDefault="00C63C75">
      <w:pPr>
        <w:pStyle w:val="BodyText"/>
        <w:spacing w:before="5"/>
        <w:ind w:left="0"/>
        <w:rPr>
          <w:b/>
          <w:sz w:val="31"/>
        </w:rPr>
      </w:pPr>
    </w:p>
    <w:p w:rsidR="00C63C75" w:rsidRDefault="000C4C96">
      <w:pPr>
        <w:pStyle w:val="BodyText"/>
        <w:spacing w:line="360" w:lineRule="auto"/>
        <w:ind w:right="357"/>
        <w:jc w:val="both"/>
      </w:pPr>
      <w:r>
        <w:t>The transmission system voltage is</w:t>
      </w:r>
      <w:r>
        <w:rPr>
          <w:spacing w:val="1"/>
        </w:rPr>
        <w:t xml:space="preserve"> </w:t>
      </w:r>
      <w:r>
        <w:t>stepped-down to lower levels</w:t>
      </w:r>
      <w:r>
        <w:rPr>
          <w:spacing w:val="1"/>
        </w:rPr>
        <w:t xml:space="preserve"> </w:t>
      </w:r>
      <w:r>
        <w:t>by distribution substation</w:t>
      </w:r>
      <w:r>
        <w:rPr>
          <w:spacing w:val="1"/>
        </w:rPr>
        <w:t xml:space="preserve"> </w:t>
      </w:r>
      <w:r>
        <w:t>transformers. The primary distribution system is that portion of the power network between the</w:t>
      </w:r>
      <w:r>
        <w:rPr>
          <w:spacing w:val="1"/>
        </w:rPr>
        <w:t xml:space="preserve"> </w:t>
      </w:r>
      <w:r>
        <w:t>distribution</w:t>
      </w:r>
      <w:r>
        <w:rPr>
          <w:spacing w:val="-1"/>
        </w:rPr>
        <w:t xml:space="preserve"> </w:t>
      </w:r>
      <w:r>
        <w:t>substation and the utilization</w:t>
      </w:r>
      <w:r>
        <w:rPr>
          <w:spacing w:val="-3"/>
        </w:rPr>
        <w:t xml:space="preserve"> </w:t>
      </w:r>
      <w:r>
        <w:t>transformers.</w:t>
      </w:r>
    </w:p>
    <w:p w:rsidR="00C63C75" w:rsidRDefault="00C63C75">
      <w:pPr>
        <w:pStyle w:val="BodyText"/>
        <w:spacing w:before="9"/>
        <w:ind w:left="0"/>
        <w:rPr>
          <w:sz w:val="20"/>
        </w:rPr>
      </w:pPr>
    </w:p>
    <w:p w:rsidR="00C63C75" w:rsidRDefault="000C4C96">
      <w:pPr>
        <w:pStyle w:val="BodyText"/>
        <w:spacing w:line="360" w:lineRule="auto"/>
        <w:ind w:right="358"/>
        <w:jc w:val="both"/>
      </w:pPr>
      <w:r>
        <w:t>The primary distribution system consists of circuits, referred to as primary or distribution feeders</w:t>
      </w:r>
      <w:r>
        <w:rPr>
          <w:spacing w:val="-57"/>
        </w:rPr>
        <w:t xml:space="preserve"> </w:t>
      </w:r>
      <w:r>
        <w:t>that originate at the secondary bus of the distribution substation. The distribution substation is</w:t>
      </w:r>
      <w:r>
        <w:rPr>
          <w:spacing w:val="1"/>
        </w:rPr>
        <w:t xml:space="preserve"> </w:t>
      </w:r>
      <w:r>
        <w:t>usually</w:t>
      </w:r>
      <w:r>
        <w:rPr>
          <w:spacing w:val="-6"/>
        </w:rPr>
        <w:t xml:space="preserve"> </w:t>
      </w:r>
      <w:r>
        <w:t>the delivery</w:t>
      </w:r>
      <w:r>
        <w:rPr>
          <w:spacing w:val="-5"/>
        </w:rPr>
        <w:t xml:space="preserve"> </w:t>
      </w:r>
      <w:r>
        <w:t>point of electric</w:t>
      </w:r>
      <w:r>
        <w:rPr>
          <w:spacing w:val="-1"/>
        </w:rPr>
        <w:t xml:space="preserve"> </w:t>
      </w:r>
      <w:r>
        <w:t>power</w:t>
      </w:r>
      <w:r>
        <w:rPr>
          <w:spacing w:val="-1"/>
        </w:rPr>
        <w:t xml:space="preserve"> </w:t>
      </w:r>
      <w:r>
        <w:t>in large</w:t>
      </w:r>
      <w:r>
        <w:rPr>
          <w:spacing w:val="-1"/>
        </w:rPr>
        <w:t xml:space="preserve"> </w:t>
      </w:r>
      <w:r>
        <w:t>industrial or commercial applications.</w:t>
      </w:r>
    </w:p>
    <w:p w:rsidR="00C63C75" w:rsidRDefault="00C63C75">
      <w:pPr>
        <w:pStyle w:val="BodyText"/>
        <w:spacing w:before="5"/>
        <w:ind w:left="0"/>
        <w:rPr>
          <w:sz w:val="21"/>
        </w:rPr>
      </w:pPr>
    </w:p>
    <w:p w:rsidR="00C63C75" w:rsidRDefault="000C4C96">
      <w:pPr>
        <w:pStyle w:val="Heading2"/>
        <w:numPr>
          <w:ilvl w:val="1"/>
          <w:numId w:val="23"/>
        </w:numPr>
        <w:tabs>
          <w:tab w:val="left" w:pos="2361"/>
        </w:tabs>
        <w:ind w:left="2360" w:hanging="361"/>
        <w:jc w:val="both"/>
      </w:pPr>
      <w:r>
        <w:t>Conductors</w:t>
      </w:r>
    </w:p>
    <w:p w:rsidR="00C63C75" w:rsidRDefault="000C4C96">
      <w:pPr>
        <w:pStyle w:val="BodyText"/>
        <w:spacing w:before="132" w:line="360" w:lineRule="auto"/>
        <w:ind w:right="357"/>
        <w:jc w:val="both"/>
      </w:pPr>
      <w:r>
        <w:t>The conductor sizes most commonly used in overhead primaries range from No. 4 AWG ACSR</w:t>
      </w:r>
      <w:r>
        <w:rPr>
          <w:spacing w:val="1"/>
        </w:rPr>
        <w:t xml:space="preserve"> </w:t>
      </w:r>
      <w:r>
        <w:t xml:space="preserve">to 336.4 </w:t>
      </w:r>
      <w:proofErr w:type="spellStart"/>
      <w:r>
        <w:t>kcmil</w:t>
      </w:r>
      <w:proofErr w:type="spellEnd"/>
      <w:r>
        <w:t xml:space="preserve"> stranded aluminum. Laterals, or branches, are often No. 4 or No. 2 AWG ACSR,</w:t>
      </w:r>
      <w:r>
        <w:rPr>
          <w:spacing w:val="1"/>
        </w:rPr>
        <w:t xml:space="preserve"> </w:t>
      </w:r>
      <w:r>
        <w:t>but feeders run to the larger sizes. Aluminum, ACSR, and alloys of aluminum have largely</w:t>
      </w:r>
      <w:r>
        <w:rPr>
          <w:spacing w:val="1"/>
        </w:rPr>
        <w:t xml:space="preserve"> </w:t>
      </w:r>
      <w:r>
        <w:t>displaced copper from primary circuit construction, although they may be specified on a copper-</w:t>
      </w:r>
      <w:r>
        <w:rPr>
          <w:spacing w:val="1"/>
        </w:rPr>
        <w:t xml:space="preserve"> </w:t>
      </w:r>
      <w:r>
        <w:t>equivalent basis. Aerial cable is often used for primary conductors where clearances are too close</w:t>
      </w:r>
      <w:r>
        <w:rPr>
          <w:spacing w:val="-57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open wire</w:t>
      </w:r>
      <w:r>
        <w:rPr>
          <w:spacing w:val="-1"/>
        </w:rPr>
        <w:t xml:space="preserve"> </w:t>
      </w:r>
      <w:r>
        <w:t>or tree</w:t>
      </w:r>
      <w:r>
        <w:rPr>
          <w:spacing w:val="-1"/>
        </w:rPr>
        <w:t xml:space="preserve"> </w:t>
      </w:r>
      <w:r>
        <w:t>trimming</w:t>
      </w:r>
      <w:r>
        <w:rPr>
          <w:spacing w:val="-3"/>
        </w:rPr>
        <w:t xml:space="preserve"> </w:t>
      </w:r>
      <w:r>
        <w:t>is not 2-11 practicable.</w:t>
      </w:r>
    </w:p>
    <w:p w:rsidR="00C63C75" w:rsidRDefault="000C4C96">
      <w:pPr>
        <w:pStyle w:val="BodyText"/>
        <w:spacing w:before="1" w:line="360" w:lineRule="auto"/>
        <w:ind w:right="357"/>
        <w:jc w:val="both"/>
      </w:pPr>
      <w:r>
        <w:t>The cable in some cases comprises three rubber-insulated, neoprene-insulated, or polyethylene-</w:t>
      </w:r>
      <w:r>
        <w:rPr>
          <w:spacing w:val="1"/>
        </w:rPr>
        <w:t xml:space="preserve"> </w:t>
      </w:r>
      <w:r>
        <w:t>insulated conductors lashed to a bare messenger which serves as the neutral for 3-phase circuits.</w:t>
      </w:r>
      <w:r>
        <w:rPr>
          <w:spacing w:val="1"/>
        </w:rPr>
        <w:t xml:space="preserve"> </w:t>
      </w:r>
      <w:r>
        <w:t>In other cases, the phase conductors are supported from the messenger by insulating spacers; this</w:t>
      </w:r>
      <w:r>
        <w:rPr>
          <w:spacing w:val="-57"/>
        </w:rPr>
        <w:t xml:space="preserve"> </w:t>
      </w:r>
      <w:r>
        <w:t>construction</w:t>
      </w:r>
      <w:r>
        <w:rPr>
          <w:spacing w:val="-1"/>
        </w:rPr>
        <w:t xml:space="preserve"> </w:t>
      </w:r>
      <w:r>
        <w:t>is commonly</w:t>
      </w:r>
      <w:r>
        <w:rPr>
          <w:spacing w:val="-3"/>
        </w:rPr>
        <w:t xml:space="preserve"> </w:t>
      </w:r>
      <w:r>
        <w:t>called spacer</w:t>
      </w:r>
      <w:r>
        <w:rPr>
          <w:spacing w:val="1"/>
        </w:rPr>
        <w:t xml:space="preserve"> </w:t>
      </w:r>
      <w:r>
        <w:t>cable.</w:t>
      </w:r>
    </w:p>
    <w:p w:rsidR="00C63C75" w:rsidRDefault="000C4C96">
      <w:pPr>
        <w:pStyle w:val="BodyText"/>
        <w:spacing w:line="360" w:lineRule="auto"/>
        <w:ind w:right="358"/>
        <w:jc w:val="both"/>
      </w:pPr>
      <w:r>
        <w:t>Single-phase taps,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either case,</w:t>
      </w:r>
      <w:r>
        <w:rPr>
          <w:spacing w:val="1"/>
        </w:rPr>
        <w:t xml:space="preserve"> </w:t>
      </w:r>
      <w:r>
        <w:t>are usually one</w:t>
      </w:r>
      <w:r>
        <w:rPr>
          <w:spacing w:val="1"/>
        </w:rPr>
        <w:t xml:space="preserve"> </w:t>
      </w:r>
      <w:r>
        <w:t>insulated conductor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messenger or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insulated</w:t>
      </w:r>
      <w:r>
        <w:rPr>
          <w:spacing w:val="-1"/>
        </w:rPr>
        <w:t xml:space="preserve"> </w:t>
      </w:r>
      <w:r>
        <w:t>conductor with</w:t>
      </w:r>
      <w:r>
        <w:rPr>
          <w:spacing w:val="2"/>
        </w:rPr>
        <w:t xml:space="preserve"> </w:t>
      </w:r>
      <w:r>
        <w:t>neutral strands</w:t>
      </w:r>
      <w:r>
        <w:rPr>
          <w:spacing w:val="1"/>
        </w:rPr>
        <w:t xml:space="preserve"> </w:t>
      </w:r>
      <w:r>
        <w:t>spiraled around</w:t>
      </w:r>
      <w:r>
        <w:rPr>
          <w:spacing w:val="-1"/>
        </w:rPr>
        <w:t xml:space="preserve"> </w:t>
      </w:r>
      <w:r>
        <w:t>it.</w:t>
      </w:r>
    </w:p>
    <w:p w:rsidR="00C63C75" w:rsidRDefault="00C63C75">
      <w:pPr>
        <w:spacing w:line="360" w:lineRule="auto"/>
        <w:jc w:val="both"/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0C4C96">
      <w:pPr>
        <w:pStyle w:val="Heading2"/>
        <w:numPr>
          <w:ilvl w:val="1"/>
          <w:numId w:val="23"/>
        </w:numPr>
        <w:tabs>
          <w:tab w:val="left" w:pos="2361"/>
        </w:tabs>
        <w:spacing w:before="119"/>
        <w:ind w:left="2360" w:hanging="361"/>
        <w:jc w:val="left"/>
      </w:pPr>
      <w:r>
        <w:lastRenderedPageBreak/>
        <w:t>Electrical</w:t>
      </w:r>
      <w:r>
        <w:rPr>
          <w:spacing w:val="-3"/>
        </w:rPr>
        <w:t xml:space="preserve"> </w:t>
      </w:r>
      <w:r>
        <w:t>equipment</w:t>
      </w:r>
    </w:p>
    <w:p w:rsidR="00C63C75" w:rsidRDefault="000C4C96">
      <w:pPr>
        <w:pStyle w:val="ListParagraph"/>
        <w:numPr>
          <w:ilvl w:val="0"/>
          <w:numId w:val="22"/>
        </w:numPr>
        <w:tabs>
          <w:tab w:val="left" w:pos="1821"/>
        </w:tabs>
        <w:spacing w:before="140"/>
        <w:ind w:hanging="361"/>
        <w:rPr>
          <w:b/>
          <w:sz w:val="24"/>
        </w:rPr>
      </w:pPr>
      <w:r>
        <w:rPr>
          <w:b/>
          <w:sz w:val="24"/>
        </w:rPr>
        <w:t>Pole-Mounted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Transformers</w:t>
      </w:r>
    </w:p>
    <w:p w:rsidR="00C63C75" w:rsidRDefault="00830AD3">
      <w:pPr>
        <w:pStyle w:val="BodyText"/>
        <w:spacing w:before="132" w:line="360" w:lineRule="auto"/>
        <w:ind w:right="611"/>
      </w:pPr>
      <w:hyperlink r:id="rId54">
        <w:r w:rsidR="000C4C96">
          <w:t>Pole-mounted</w:t>
        </w:r>
        <w:r w:rsidR="000C4C96">
          <w:rPr>
            <w:spacing w:val="1"/>
          </w:rPr>
          <w:t xml:space="preserve"> </w:t>
        </w:r>
        <w:r w:rsidR="000C4C96">
          <w:t>transformer</w:t>
        </w:r>
        <w:r w:rsidR="000C4C96">
          <w:rPr>
            <w:b/>
            <w:i/>
          </w:rPr>
          <w:t xml:space="preserve">s </w:t>
        </w:r>
      </w:hyperlink>
      <w:r w:rsidR="000C4C96">
        <w:t xml:space="preserve">are </w:t>
      </w:r>
      <w:hyperlink r:id="rId55">
        <w:r w:rsidR="000C4C96">
          <w:t>power</w:t>
        </w:r>
        <w:r w:rsidR="000C4C96">
          <w:rPr>
            <w:spacing w:val="1"/>
          </w:rPr>
          <w:t xml:space="preserve"> </w:t>
        </w:r>
        <w:r w:rsidR="000C4C96">
          <w:t>distribution</w:t>
        </w:r>
        <w:r w:rsidR="000C4C96">
          <w:rPr>
            <w:spacing w:val="1"/>
          </w:rPr>
          <w:t xml:space="preserve"> </w:t>
        </w:r>
        <w:r w:rsidR="000C4C96">
          <w:t xml:space="preserve">transformers </w:t>
        </w:r>
      </w:hyperlink>
      <w:r w:rsidR="000C4C96">
        <w:t>that</w:t>
      </w:r>
      <w:r w:rsidR="000C4C96">
        <w:rPr>
          <w:spacing w:val="1"/>
        </w:rPr>
        <w:t xml:space="preserve"> </w:t>
      </w:r>
      <w:r w:rsidR="000C4C96">
        <w:t>are</w:t>
      </w:r>
      <w:r w:rsidR="000C4C96">
        <w:rPr>
          <w:spacing w:val="1"/>
        </w:rPr>
        <w:t xml:space="preserve"> </w:t>
      </w:r>
      <w:r w:rsidR="000C4C96">
        <w:t>mounted</w:t>
      </w:r>
      <w:r w:rsidR="000C4C96">
        <w:rPr>
          <w:spacing w:val="1"/>
        </w:rPr>
        <w:t xml:space="preserve"> </w:t>
      </w:r>
      <w:r w:rsidR="000C4C96">
        <w:t>on</w:t>
      </w:r>
      <w:r w:rsidR="000C4C96">
        <w:rPr>
          <w:spacing w:val="60"/>
        </w:rPr>
        <w:t xml:space="preserve"> </w:t>
      </w:r>
      <w:r w:rsidR="000C4C96">
        <w:t>a</w:t>
      </w:r>
      <w:r w:rsidR="000C4C96">
        <w:rPr>
          <w:spacing w:val="60"/>
        </w:rPr>
        <w:t xml:space="preserve"> </w:t>
      </w:r>
      <w:r w:rsidR="000C4C96">
        <w:t>power</w:t>
      </w:r>
      <w:r w:rsidR="000C4C96">
        <w:rPr>
          <w:spacing w:val="-57"/>
        </w:rPr>
        <w:t xml:space="preserve"> </w:t>
      </w:r>
      <w:r w:rsidR="000C4C96">
        <w:t>pole</w:t>
      </w:r>
      <w:r w:rsidR="000C4C96">
        <w:rPr>
          <w:spacing w:val="-1"/>
        </w:rPr>
        <w:t xml:space="preserve"> </w:t>
      </w:r>
      <w:r w:rsidR="000C4C96">
        <w:t>(wood or</w:t>
      </w:r>
      <w:r w:rsidR="000C4C96">
        <w:rPr>
          <w:spacing w:val="-2"/>
        </w:rPr>
        <w:t xml:space="preserve"> </w:t>
      </w:r>
      <w:r w:rsidR="000C4C96">
        <w:t>concrete) and usually</w:t>
      </w:r>
      <w:r w:rsidR="000C4C96">
        <w:rPr>
          <w:spacing w:val="-5"/>
        </w:rPr>
        <w:t xml:space="preserve"> </w:t>
      </w:r>
      <w:r w:rsidR="000C4C96">
        <w:t>horizontal to overhead</w:t>
      </w:r>
      <w:r w:rsidR="000C4C96">
        <w:rPr>
          <w:spacing w:val="2"/>
        </w:rPr>
        <w:t xml:space="preserve"> </w:t>
      </w:r>
      <w:r w:rsidR="000C4C96">
        <w:t>cables.</w:t>
      </w:r>
    </w:p>
    <w:p w:rsidR="00C63C75" w:rsidRDefault="000C4C96">
      <w:pPr>
        <w:pStyle w:val="BodyText"/>
        <w:spacing w:after="5" w:line="360" w:lineRule="auto"/>
        <w:ind w:right="358"/>
      </w:pPr>
      <w:r>
        <w:t>Pole</w:t>
      </w:r>
      <w:r>
        <w:rPr>
          <w:spacing w:val="16"/>
        </w:rPr>
        <w:t xml:space="preserve"> </w:t>
      </w:r>
      <w:r>
        <w:t>mounted</w:t>
      </w:r>
      <w:r>
        <w:rPr>
          <w:spacing w:val="17"/>
        </w:rPr>
        <w:t xml:space="preserve"> </w:t>
      </w:r>
      <w:r>
        <w:t>transformers</w:t>
      </w:r>
      <w:r>
        <w:rPr>
          <w:spacing w:val="18"/>
        </w:rPr>
        <w:t xml:space="preserve"> </w:t>
      </w:r>
      <w:r>
        <w:t>are</w:t>
      </w:r>
      <w:r>
        <w:rPr>
          <w:spacing w:val="16"/>
        </w:rPr>
        <w:t xml:space="preserve"> </w:t>
      </w:r>
      <w:r>
        <w:t>common</w:t>
      </w:r>
      <w:r>
        <w:rPr>
          <w:spacing w:val="17"/>
        </w:rPr>
        <w:t xml:space="preserve"> </w:t>
      </w:r>
      <w:r>
        <w:t>breadbox</w:t>
      </w:r>
      <w:r>
        <w:rPr>
          <w:spacing w:val="20"/>
        </w:rPr>
        <w:t xml:space="preserve"> </w:t>
      </w:r>
      <w:r>
        <w:t>transformers</w:t>
      </w:r>
      <w:r>
        <w:rPr>
          <w:spacing w:val="17"/>
        </w:rPr>
        <w:t xml:space="preserve"> </w:t>
      </w:r>
      <w:r>
        <w:t>used</w:t>
      </w:r>
      <w:r>
        <w:rPr>
          <w:spacing w:val="17"/>
        </w:rPr>
        <w:t xml:space="preserve"> </w:t>
      </w:r>
      <w:r>
        <w:t>for</w:t>
      </w:r>
      <w:r>
        <w:rPr>
          <w:spacing w:val="18"/>
        </w:rPr>
        <w:t xml:space="preserve"> </w:t>
      </w:r>
      <w:r>
        <w:t>converting</w:t>
      </w:r>
      <w:r>
        <w:rPr>
          <w:spacing w:val="15"/>
        </w:rPr>
        <w:t xml:space="preserve"> </w:t>
      </w:r>
      <w:r>
        <w:t>distribution</w:t>
      </w:r>
      <w:r>
        <w:rPr>
          <w:spacing w:val="-57"/>
        </w:rPr>
        <w:t xml:space="preserve"> </w:t>
      </w:r>
      <w:r>
        <w:t>voltage</w:t>
      </w:r>
      <w:r>
        <w:rPr>
          <w:spacing w:val="-2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120/240 volt power source</w:t>
      </w:r>
      <w:r>
        <w:rPr>
          <w:spacing w:val="-1"/>
        </w:rPr>
        <w:t xml:space="preserve"> </w:t>
      </w:r>
      <w:r>
        <w:t>used by</w:t>
      </w:r>
      <w:r>
        <w:rPr>
          <w:spacing w:val="-6"/>
        </w:rPr>
        <w:t xml:space="preserve"> </w:t>
      </w:r>
      <w:r>
        <w:t>homes and small businesses.</w:t>
      </w:r>
    </w:p>
    <w:p w:rsidR="00C63C75" w:rsidRDefault="000C4C96">
      <w:pPr>
        <w:pStyle w:val="BodyText"/>
        <w:ind w:left="2334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3721608" cy="2791205"/>
            <wp:effectExtent l="0" t="0" r="0" b="0"/>
            <wp:docPr id="29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4.jpe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1608" cy="2791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3C75" w:rsidRDefault="000C4C96">
      <w:pPr>
        <w:spacing w:before="98"/>
        <w:ind w:left="2383" w:right="2537"/>
        <w:jc w:val="center"/>
        <w:rPr>
          <w:rFonts w:ascii="Calibri"/>
          <w:i/>
        </w:rPr>
      </w:pPr>
      <w:proofErr w:type="gramStart"/>
      <w:r>
        <w:rPr>
          <w:rFonts w:ascii="Calibri"/>
          <w:i/>
          <w:color w:val="44536A"/>
        </w:rPr>
        <w:t>Figure</w:t>
      </w:r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1.</w:t>
      </w:r>
      <w:proofErr w:type="gramEnd"/>
      <w:r>
        <w:rPr>
          <w:rFonts w:ascii="Calibri"/>
          <w:i/>
          <w:color w:val="44536A"/>
          <w:spacing w:val="-3"/>
        </w:rPr>
        <w:t xml:space="preserve"> </w:t>
      </w:r>
      <w:r>
        <w:rPr>
          <w:rFonts w:ascii="Calibri"/>
          <w:i/>
          <w:color w:val="44536A"/>
        </w:rPr>
        <w:t>12</w:t>
      </w:r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Pole</w:t>
      </w:r>
      <w:r>
        <w:rPr>
          <w:rFonts w:ascii="Calibri"/>
          <w:i/>
          <w:color w:val="44536A"/>
          <w:spacing w:val="-4"/>
        </w:rPr>
        <w:t xml:space="preserve"> </w:t>
      </w:r>
      <w:r>
        <w:rPr>
          <w:rFonts w:ascii="Calibri"/>
          <w:i/>
          <w:color w:val="44536A"/>
        </w:rPr>
        <w:t>mounted</w:t>
      </w:r>
      <w:r>
        <w:rPr>
          <w:rFonts w:ascii="Calibri"/>
          <w:i/>
          <w:color w:val="44536A"/>
          <w:spacing w:val="-6"/>
        </w:rPr>
        <w:t xml:space="preserve"> </w:t>
      </w:r>
      <w:r>
        <w:rPr>
          <w:rFonts w:ascii="Calibri"/>
          <w:i/>
          <w:color w:val="44536A"/>
        </w:rPr>
        <w:t>three-phase</w:t>
      </w:r>
      <w:r>
        <w:rPr>
          <w:rFonts w:ascii="Calibri"/>
          <w:i/>
          <w:color w:val="44536A"/>
          <w:spacing w:val="-3"/>
        </w:rPr>
        <w:t xml:space="preserve"> </w:t>
      </w:r>
      <w:r>
        <w:rPr>
          <w:rFonts w:ascii="Calibri"/>
          <w:i/>
          <w:color w:val="44536A"/>
        </w:rPr>
        <w:t>transformer</w:t>
      </w:r>
    </w:p>
    <w:p w:rsidR="00C63C75" w:rsidRDefault="00830AD3">
      <w:pPr>
        <w:pStyle w:val="BodyText"/>
        <w:spacing w:before="196" w:line="360" w:lineRule="auto"/>
        <w:ind w:right="361"/>
        <w:jc w:val="both"/>
      </w:pPr>
      <w:hyperlink r:id="rId57">
        <w:r w:rsidR="000C4C96">
          <w:t xml:space="preserve">Pole mounted power transformers </w:t>
        </w:r>
      </w:hyperlink>
      <w:r w:rsidR="000C4C96">
        <w:t>are used in many rural areas. These transformers</w:t>
      </w:r>
      <w:r w:rsidR="000C4C96">
        <w:rPr>
          <w:spacing w:val="60"/>
        </w:rPr>
        <w:t xml:space="preserve"> </w:t>
      </w:r>
      <w:r w:rsidR="000C4C96">
        <w:t>range from</w:t>
      </w:r>
      <w:r w:rsidR="000C4C96">
        <w:rPr>
          <w:spacing w:val="1"/>
        </w:rPr>
        <w:t xml:space="preserve"> </w:t>
      </w:r>
      <w:r w:rsidR="000C4C96">
        <w:t>16</w:t>
      </w:r>
      <w:r w:rsidR="000C4C96">
        <w:rPr>
          <w:spacing w:val="-1"/>
        </w:rPr>
        <w:t xml:space="preserve"> </w:t>
      </w:r>
      <w:r w:rsidR="000C4C96">
        <w:t>kVA</w:t>
      </w:r>
      <w:r w:rsidR="000C4C96">
        <w:rPr>
          <w:spacing w:val="-1"/>
        </w:rPr>
        <w:t xml:space="preserve"> </w:t>
      </w:r>
      <w:r w:rsidR="000C4C96">
        <w:t>to 100kVA and</w:t>
      </w:r>
      <w:r w:rsidR="000C4C96">
        <w:rPr>
          <w:spacing w:val="2"/>
        </w:rPr>
        <w:t xml:space="preserve"> </w:t>
      </w:r>
      <w:r w:rsidR="000C4C96">
        <w:t>convert 11,000 to 33,000</w:t>
      </w:r>
      <w:r w:rsidR="000C4C96">
        <w:rPr>
          <w:spacing w:val="2"/>
        </w:rPr>
        <w:t xml:space="preserve"> </w:t>
      </w:r>
      <w:r w:rsidR="000C4C96">
        <w:t>volts to 400 volts</w:t>
      </w:r>
      <w:r w:rsidR="000C4C96">
        <w:rPr>
          <w:spacing w:val="-1"/>
        </w:rPr>
        <w:t xml:space="preserve"> </w:t>
      </w:r>
      <w:r w:rsidR="000C4C96">
        <w:t>low.</w:t>
      </w:r>
    </w:p>
    <w:p w:rsidR="00C63C75" w:rsidRDefault="000C4C96">
      <w:pPr>
        <w:pStyle w:val="BodyText"/>
        <w:spacing w:before="1" w:line="360" w:lineRule="auto"/>
        <w:ind w:right="356"/>
        <w:jc w:val="both"/>
      </w:pPr>
      <w:r>
        <w:t>Pole mounted transformers are reasonably small in size and mass. We can easily install on</w:t>
      </w:r>
      <w:r>
        <w:rPr>
          <w:spacing w:val="1"/>
        </w:rPr>
        <w:t xml:space="preserve"> </w:t>
      </w:r>
      <w:r>
        <w:t>single-pole structures and larger units on two-pole structures, approximately 5 meters from the</w:t>
      </w:r>
      <w:r>
        <w:rPr>
          <w:spacing w:val="1"/>
        </w:rPr>
        <w:t xml:space="preserve"> </w:t>
      </w:r>
      <w:r>
        <w:t>ground. This makes transformers inaccessible, reduces the risk of injury to animals and humans,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minimizes vandalism.</w:t>
      </w:r>
    </w:p>
    <w:p w:rsidR="00C63C75" w:rsidRDefault="00C63C75">
      <w:pPr>
        <w:spacing w:line="360" w:lineRule="auto"/>
        <w:jc w:val="both"/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C63C75">
      <w:pPr>
        <w:pStyle w:val="BodyText"/>
        <w:spacing w:before="2" w:after="1"/>
        <w:ind w:left="0"/>
        <w:rPr>
          <w:sz w:val="10"/>
        </w:rPr>
      </w:pPr>
    </w:p>
    <w:p w:rsidR="00C63C75" w:rsidRDefault="000C4C96">
      <w:pPr>
        <w:pStyle w:val="BodyText"/>
        <w:ind w:left="2288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3286656" cy="2898648"/>
            <wp:effectExtent l="0" t="0" r="0" b="0"/>
            <wp:docPr id="31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5.jpeg"/>
                    <pic:cNvPicPr/>
                  </pic:nvPicPr>
                  <pic:blipFill>
                    <a:blip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6656" cy="2898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3C75" w:rsidRDefault="00C63C75">
      <w:pPr>
        <w:pStyle w:val="BodyText"/>
        <w:spacing w:before="7"/>
        <w:ind w:left="0"/>
        <w:rPr>
          <w:sz w:val="7"/>
        </w:rPr>
      </w:pPr>
    </w:p>
    <w:p w:rsidR="00C63C75" w:rsidRDefault="000C4C96">
      <w:pPr>
        <w:spacing w:before="56"/>
        <w:ind w:right="158"/>
        <w:jc w:val="center"/>
        <w:rPr>
          <w:rFonts w:ascii="Calibri"/>
          <w:i/>
        </w:rPr>
      </w:pPr>
      <w:proofErr w:type="gramStart"/>
      <w:r>
        <w:rPr>
          <w:rFonts w:ascii="Calibri"/>
          <w:i/>
          <w:color w:val="44536A"/>
        </w:rPr>
        <w:t>Figure</w:t>
      </w:r>
      <w:r>
        <w:rPr>
          <w:rFonts w:ascii="Calibri"/>
          <w:i/>
          <w:color w:val="44536A"/>
          <w:spacing w:val="-3"/>
        </w:rPr>
        <w:t xml:space="preserve"> </w:t>
      </w:r>
      <w:r>
        <w:rPr>
          <w:rFonts w:ascii="Calibri"/>
          <w:i/>
          <w:color w:val="44536A"/>
        </w:rPr>
        <w:t>1.</w:t>
      </w:r>
      <w:proofErr w:type="gramEnd"/>
      <w:r>
        <w:rPr>
          <w:rFonts w:ascii="Calibri"/>
          <w:i/>
          <w:color w:val="44536A"/>
          <w:spacing w:val="-4"/>
        </w:rPr>
        <w:t xml:space="preserve"> </w:t>
      </w:r>
      <w:r>
        <w:rPr>
          <w:rFonts w:ascii="Calibri"/>
          <w:i/>
          <w:color w:val="44536A"/>
        </w:rPr>
        <w:t>13</w:t>
      </w:r>
      <w:r>
        <w:rPr>
          <w:rFonts w:ascii="Calibri"/>
          <w:i/>
          <w:color w:val="44536A"/>
          <w:spacing w:val="-3"/>
        </w:rPr>
        <w:t xml:space="preserve"> </w:t>
      </w:r>
      <w:r>
        <w:rPr>
          <w:rFonts w:ascii="Calibri"/>
          <w:i/>
          <w:color w:val="44536A"/>
        </w:rPr>
        <w:t>Pole</w:t>
      </w:r>
      <w:r>
        <w:rPr>
          <w:rFonts w:ascii="Calibri"/>
          <w:i/>
          <w:color w:val="44536A"/>
          <w:spacing w:val="-5"/>
        </w:rPr>
        <w:t xml:space="preserve"> </w:t>
      </w:r>
      <w:r>
        <w:rPr>
          <w:rFonts w:ascii="Calibri"/>
          <w:i/>
          <w:color w:val="44536A"/>
        </w:rPr>
        <w:t>mounted</w:t>
      </w:r>
      <w:r>
        <w:rPr>
          <w:rFonts w:ascii="Calibri"/>
          <w:i/>
          <w:color w:val="44536A"/>
          <w:spacing w:val="-7"/>
        </w:rPr>
        <w:t xml:space="preserve"> </w:t>
      </w:r>
      <w:r>
        <w:rPr>
          <w:rFonts w:ascii="Calibri"/>
          <w:i/>
          <w:color w:val="44536A"/>
        </w:rPr>
        <w:t>single</w:t>
      </w:r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phase</w:t>
      </w:r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transformer</w:t>
      </w:r>
    </w:p>
    <w:p w:rsidR="00C63C75" w:rsidRDefault="00C63C75">
      <w:pPr>
        <w:pStyle w:val="BodyText"/>
        <w:spacing w:before="4"/>
        <w:ind w:left="0"/>
        <w:rPr>
          <w:rFonts w:ascii="Calibri"/>
          <w:i/>
          <w:sz w:val="16"/>
        </w:rPr>
      </w:pPr>
    </w:p>
    <w:p w:rsidR="00C63C75" w:rsidRDefault="000C4C96">
      <w:pPr>
        <w:pStyle w:val="ListParagraph"/>
        <w:numPr>
          <w:ilvl w:val="1"/>
          <w:numId w:val="25"/>
        </w:numPr>
        <w:tabs>
          <w:tab w:val="left" w:pos="921"/>
        </w:tabs>
        <w:ind w:left="920" w:hanging="361"/>
        <w:jc w:val="both"/>
        <w:rPr>
          <w:rFonts w:ascii="Wingdings" w:hAnsi="Wingdings"/>
          <w:b/>
        </w:rPr>
      </w:pPr>
      <w:r>
        <w:rPr>
          <w:rFonts w:ascii="Calibri" w:hAnsi="Calibri"/>
          <w:b/>
        </w:rPr>
        <w:t>Advantage</w:t>
      </w:r>
      <w:r>
        <w:rPr>
          <w:rFonts w:ascii="Calibri" w:hAnsi="Calibri"/>
          <w:b/>
          <w:spacing w:val="-4"/>
        </w:rPr>
        <w:t xml:space="preserve"> </w:t>
      </w:r>
      <w:r>
        <w:rPr>
          <w:rFonts w:ascii="Calibri" w:hAnsi="Calibri"/>
          <w:b/>
        </w:rPr>
        <w:t>and</w:t>
      </w:r>
      <w:r>
        <w:rPr>
          <w:rFonts w:ascii="Calibri" w:hAnsi="Calibri"/>
          <w:b/>
          <w:spacing w:val="-4"/>
        </w:rPr>
        <w:t xml:space="preserve"> </w:t>
      </w:r>
      <w:r>
        <w:rPr>
          <w:rFonts w:ascii="Calibri" w:hAnsi="Calibri"/>
          <w:b/>
        </w:rPr>
        <w:t>disadvantage</w:t>
      </w:r>
      <w:r>
        <w:rPr>
          <w:rFonts w:ascii="Calibri" w:hAnsi="Calibri"/>
          <w:b/>
          <w:spacing w:val="-3"/>
        </w:rPr>
        <w:t xml:space="preserve"> </w:t>
      </w:r>
      <w:r>
        <w:rPr>
          <w:rFonts w:ascii="Calibri" w:hAnsi="Calibri"/>
          <w:b/>
        </w:rPr>
        <w:t>of</w:t>
      </w:r>
      <w:r>
        <w:rPr>
          <w:rFonts w:ascii="Calibri" w:hAnsi="Calibri"/>
          <w:b/>
          <w:spacing w:val="-4"/>
        </w:rPr>
        <w:t xml:space="preserve"> </w:t>
      </w:r>
      <w:r>
        <w:rPr>
          <w:rFonts w:ascii="Calibri" w:hAnsi="Calibri"/>
          <w:b/>
        </w:rPr>
        <w:t>pole</w:t>
      </w:r>
      <w:r>
        <w:rPr>
          <w:rFonts w:ascii="Calibri" w:hAnsi="Calibri"/>
          <w:b/>
          <w:spacing w:val="-3"/>
        </w:rPr>
        <w:t xml:space="preserve"> </w:t>
      </w:r>
      <w:r>
        <w:rPr>
          <w:rFonts w:ascii="Calibri" w:hAnsi="Calibri"/>
          <w:b/>
        </w:rPr>
        <w:t>mounted</w:t>
      </w:r>
      <w:r>
        <w:rPr>
          <w:rFonts w:ascii="Calibri" w:hAnsi="Calibri"/>
          <w:b/>
          <w:spacing w:val="-5"/>
        </w:rPr>
        <w:t xml:space="preserve"> </w:t>
      </w:r>
      <w:r>
        <w:rPr>
          <w:rFonts w:ascii="Calibri" w:hAnsi="Calibri"/>
          <w:b/>
        </w:rPr>
        <w:t>transformer</w:t>
      </w:r>
    </w:p>
    <w:p w:rsidR="00C63C75" w:rsidRDefault="00C63C75">
      <w:pPr>
        <w:pStyle w:val="BodyText"/>
        <w:spacing w:before="4"/>
        <w:ind w:left="0"/>
        <w:rPr>
          <w:rFonts w:ascii="Calibri"/>
          <w:b/>
          <w:sz w:val="19"/>
        </w:rPr>
      </w:pPr>
    </w:p>
    <w:p w:rsidR="00C63C75" w:rsidRDefault="000C4C96">
      <w:pPr>
        <w:pStyle w:val="BodyText"/>
        <w:spacing w:line="360" w:lineRule="auto"/>
        <w:ind w:right="364" w:firstLine="60"/>
      </w:pPr>
      <w:r>
        <w:t>Pole-mounted</w:t>
      </w:r>
      <w:r>
        <w:rPr>
          <w:spacing w:val="15"/>
        </w:rPr>
        <w:t xml:space="preserve"> </w:t>
      </w:r>
      <w:r>
        <w:t>transformer</w:t>
      </w:r>
      <w:r>
        <w:rPr>
          <w:spacing w:val="14"/>
        </w:rPr>
        <w:t xml:space="preserve"> </w:t>
      </w:r>
      <w:r>
        <w:t>versions</w:t>
      </w:r>
      <w:r>
        <w:rPr>
          <w:spacing w:val="15"/>
        </w:rPr>
        <w:t xml:space="preserve"> </w:t>
      </w:r>
      <w:r>
        <w:t>have</w:t>
      </w:r>
      <w:r>
        <w:rPr>
          <w:spacing w:val="14"/>
        </w:rPr>
        <w:t xml:space="preserve"> </w:t>
      </w:r>
      <w:r>
        <w:t>their</w:t>
      </w:r>
      <w:r>
        <w:rPr>
          <w:spacing w:val="17"/>
        </w:rPr>
        <w:t xml:space="preserve"> </w:t>
      </w:r>
      <w:r>
        <w:t>advantages</w:t>
      </w:r>
      <w:r>
        <w:rPr>
          <w:spacing w:val="18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disadvantages.</w:t>
      </w:r>
      <w:r>
        <w:rPr>
          <w:spacing w:val="17"/>
        </w:rPr>
        <w:t xml:space="preserve"> </w:t>
      </w:r>
      <w:r>
        <w:t>Here</w:t>
      </w:r>
      <w:r>
        <w:rPr>
          <w:spacing w:val="16"/>
        </w:rPr>
        <w:t xml:space="preserve"> </w:t>
      </w:r>
      <w:r>
        <w:t>are</w:t>
      </w:r>
      <w:r>
        <w:rPr>
          <w:spacing w:val="14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pros</w:t>
      </w:r>
      <w:r>
        <w:rPr>
          <w:spacing w:val="-57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cons to help</w:t>
      </w:r>
      <w:r>
        <w:rPr>
          <w:spacing w:val="5"/>
        </w:rPr>
        <w:t xml:space="preserve"> </w:t>
      </w:r>
      <w:r>
        <w:t>you decide</w:t>
      </w:r>
      <w:r>
        <w:rPr>
          <w:spacing w:val="-1"/>
        </w:rPr>
        <w:t xml:space="preserve"> </w:t>
      </w:r>
      <w:r>
        <w:t>what will work</w:t>
      </w:r>
      <w:r>
        <w:rPr>
          <w:spacing w:val="-1"/>
        </w:rPr>
        <w:t xml:space="preserve"> </w:t>
      </w:r>
      <w:r>
        <w:t>out best.</w:t>
      </w:r>
    </w:p>
    <w:p w:rsidR="00C63C75" w:rsidRDefault="000C4C96">
      <w:pPr>
        <w:pStyle w:val="Heading2"/>
        <w:spacing w:before="2"/>
        <w:ind w:firstLine="0"/>
      </w:pPr>
      <w:r>
        <w:t>Advantages:</w:t>
      </w:r>
    </w:p>
    <w:p w:rsidR="00C63C75" w:rsidRDefault="00C63C75">
      <w:pPr>
        <w:pStyle w:val="BodyText"/>
        <w:spacing w:before="11"/>
        <w:ind w:left="0"/>
        <w:rPr>
          <w:b/>
          <w:sz w:val="25"/>
        </w:rPr>
      </w:pPr>
    </w:p>
    <w:p w:rsidR="00C63C75" w:rsidRDefault="000C4C96">
      <w:pPr>
        <w:pStyle w:val="ListParagraph"/>
        <w:numPr>
          <w:ilvl w:val="0"/>
          <w:numId w:val="21"/>
        </w:numPr>
        <w:tabs>
          <w:tab w:val="left" w:pos="921"/>
        </w:tabs>
        <w:ind w:hanging="361"/>
        <w:jc w:val="both"/>
        <w:rPr>
          <w:rFonts w:ascii="Symbol" w:hAnsi="Symbol"/>
        </w:rPr>
      </w:pPr>
      <w:r>
        <w:rPr>
          <w:sz w:val="24"/>
        </w:rPr>
        <w:t>Pole</w:t>
      </w:r>
      <w:r>
        <w:rPr>
          <w:spacing w:val="-1"/>
          <w:sz w:val="24"/>
        </w:rPr>
        <w:t xml:space="preserve"> </w:t>
      </w:r>
      <w:r>
        <w:rPr>
          <w:sz w:val="24"/>
        </w:rPr>
        <w:t>mounted</w:t>
      </w:r>
      <w:r>
        <w:rPr>
          <w:spacing w:val="-1"/>
          <w:sz w:val="24"/>
        </w:rPr>
        <w:t xml:space="preserve"> </w:t>
      </w:r>
      <w:r>
        <w:rPr>
          <w:sz w:val="24"/>
        </w:rPr>
        <w:t>transformers</w:t>
      </w:r>
      <w:r>
        <w:rPr>
          <w:spacing w:val="-1"/>
          <w:sz w:val="24"/>
        </w:rPr>
        <w:t xml:space="preserve"> </w:t>
      </w:r>
      <w:r>
        <w:rPr>
          <w:sz w:val="24"/>
        </w:rPr>
        <w:t>reduce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risk</w:t>
      </w:r>
      <w:r>
        <w:rPr>
          <w:spacing w:val="-1"/>
          <w:sz w:val="24"/>
        </w:rPr>
        <w:t xml:space="preserve"> </w:t>
      </w:r>
      <w:r>
        <w:rPr>
          <w:sz w:val="24"/>
        </w:rPr>
        <w:t>of injury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residents.</w:t>
      </w:r>
    </w:p>
    <w:p w:rsidR="00C63C75" w:rsidRDefault="000C4C96">
      <w:pPr>
        <w:pStyle w:val="ListParagraph"/>
        <w:numPr>
          <w:ilvl w:val="0"/>
          <w:numId w:val="21"/>
        </w:numPr>
        <w:tabs>
          <w:tab w:val="left" w:pos="921"/>
        </w:tabs>
        <w:spacing w:before="139" w:line="360" w:lineRule="auto"/>
        <w:ind w:right="355"/>
        <w:jc w:val="both"/>
        <w:rPr>
          <w:rFonts w:ascii="Symbol" w:hAnsi="Symbol"/>
        </w:rPr>
      </w:pPr>
      <w:r>
        <w:rPr>
          <w:sz w:val="24"/>
        </w:rPr>
        <w:t>When you place transformers on the ground, they must be enclosed in a protected area</w:t>
      </w:r>
      <w:r>
        <w:rPr>
          <w:spacing w:val="1"/>
          <w:sz w:val="24"/>
        </w:rPr>
        <w:t xml:space="preserve"> </w:t>
      </w:r>
      <w:r>
        <w:rPr>
          <w:sz w:val="24"/>
        </w:rPr>
        <w:t>because people who do not understand the risks can access that area. The transformers</w:t>
      </w:r>
      <w:r>
        <w:rPr>
          <w:spacing w:val="1"/>
          <w:sz w:val="24"/>
        </w:rPr>
        <w:t xml:space="preserve"> </w:t>
      </w:r>
      <w:r>
        <w:rPr>
          <w:sz w:val="24"/>
        </w:rPr>
        <w:t>mounted high above will not be disturbed by the locals, and there is little chance that</w:t>
      </w:r>
      <w:r>
        <w:rPr>
          <w:spacing w:val="1"/>
          <w:sz w:val="24"/>
        </w:rPr>
        <w:t xml:space="preserve"> </w:t>
      </w:r>
      <w:r>
        <w:rPr>
          <w:sz w:val="24"/>
        </w:rPr>
        <w:t>someone</w:t>
      </w:r>
      <w:r>
        <w:rPr>
          <w:spacing w:val="-3"/>
          <w:sz w:val="24"/>
        </w:rPr>
        <w:t xml:space="preserve"> </w:t>
      </w:r>
      <w:r>
        <w:rPr>
          <w:sz w:val="24"/>
        </w:rPr>
        <w:t>will climb up and mess</w:t>
      </w:r>
      <w:r>
        <w:rPr>
          <w:spacing w:val="-1"/>
          <w:sz w:val="24"/>
        </w:rPr>
        <w:t xml:space="preserve"> </w:t>
      </w:r>
      <w:r>
        <w:rPr>
          <w:sz w:val="24"/>
        </w:rPr>
        <w:t>up the</w:t>
      </w:r>
      <w:r>
        <w:rPr>
          <w:spacing w:val="-1"/>
          <w:sz w:val="24"/>
        </w:rPr>
        <w:t xml:space="preserve"> </w:t>
      </w:r>
      <w:r>
        <w:rPr>
          <w:sz w:val="24"/>
        </w:rPr>
        <w:t>transformer and</w:t>
      </w:r>
      <w:r>
        <w:rPr>
          <w:spacing w:val="2"/>
          <w:sz w:val="24"/>
        </w:rPr>
        <w:t xml:space="preserve"> </w:t>
      </w:r>
      <w:r>
        <w:rPr>
          <w:sz w:val="24"/>
        </w:rPr>
        <w:t>get hurt.</w:t>
      </w:r>
    </w:p>
    <w:p w:rsidR="00C63C75" w:rsidRDefault="000C4C96">
      <w:pPr>
        <w:pStyle w:val="ListParagraph"/>
        <w:numPr>
          <w:ilvl w:val="0"/>
          <w:numId w:val="21"/>
        </w:numPr>
        <w:tabs>
          <w:tab w:val="left" w:pos="921"/>
        </w:tabs>
        <w:spacing w:line="360" w:lineRule="auto"/>
        <w:ind w:right="366"/>
        <w:jc w:val="both"/>
        <w:rPr>
          <w:rFonts w:ascii="Symbol" w:hAnsi="Symbol"/>
        </w:rPr>
      </w:pPr>
      <w:r>
        <w:rPr>
          <w:sz w:val="24"/>
        </w:rPr>
        <w:t>Compact: pole mounted transformers are extremely compact and don't take up precious</w:t>
      </w:r>
      <w:r>
        <w:rPr>
          <w:spacing w:val="1"/>
          <w:sz w:val="24"/>
        </w:rPr>
        <w:t xml:space="preserve"> </w:t>
      </w:r>
      <w:r>
        <w:rPr>
          <w:sz w:val="24"/>
        </w:rPr>
        <w:t>ground</w:t>
      </w:r>
      <w:r>
        <w:rPr>
          <w:spacing w:val="-2"/>
          <w:sz w:val="24"/>
        </w:rPr>
        <w:t xml:space="preserve"> </w:t>
      </w:r>
      <w:r>
        <w:rPr>
          <w:sz w:val="24"/>
        </w:rPr>
        <w:t>space.</w:t>
      </w:r>
    </w:p>
    <w:p w:rsidR="00C63C75" w:rsidRDefault="000C4C96">
      <w:pPr>
        <w:pStyle w:val="ListParagraph"/>
        <w:numPr>
          <w:ilvl w:val="0"/>
          <w:numId w:val="21"/>
        </w:numPr>
        <w:tabs>
          <w:tab w:val="left" w:pos="921"/>
        </w:tabs>
        <w:spacing w:line="360" w:lineRule="auto"/>
        <w:ind w:right="356"/>
        <w:jc w:val="both"/>
        <w:rPr>
          <w:rFonts w:ascii="Symbol" w:hAnsi="Symbol"/>
        </w:rPr>
      </w:pPr>
      <w:r>
        <w:rPr>
          <w:sz w:val="24"/>
        </w:rPr>
        <w:t>If you are working on a smaller plot of land that is being developed, it may be absurd to</w:t>
      </w:r>
      <w:r>
        <w:rPr>
          <w:spacing w:val="1"/>
          <w:sz w:val="24"/>
        </w:rPr>
        <w:t xml:space="preserve"> </w:t>
      </w:r>
      <w:r>
        <w:rPr>
          <w:sz w:val="24"/>
        </w:rPr>
        <w:t>designate</w:t>
      </w:r>
      <w:r>
        <w:rPr>
          <w:spacing w:val="1"/>
          <w:sz w:val="24"/>
        </w:rPr>
        <w:t xml:space="preserve"> </w:t>
      </w:r>
      <w:r>
        <w:rPr>
          <w:sz w:val="24"/>
        </w:rPr>
        <w:t>such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piece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land</w:t>
      </w:r>
      <w:r>
        <w:rPr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ground</w:t>
      </w:r>
      <w:r>
        <w:rPr>
          <w:spacing w:val="1"/>
          <w:sz w:val="24"/>
        </w:rPr>
        <w:t xml:space="preserve"> </w:t>
      </w:r>
      <w:r>
        <w:rPr>
          <w:sz w:val="24"/>
        </w:rPr>
        <w:t>substation.</w:t>
      </w:r>
      <w:r>
        <w:rPr>
          <w:spacing w:val="1"/>
          <w:sz w:val="24"/>
        </w:rPr>
        <w:t xml:space="preserve"> </w:t>
      </w:r>
      <w:r>
        <w:rPr>
          <w:sz w:val="24"/>
        </w:rPr>
        <w:t>With</w:t>
      </w:r>
      <w:r>
        <w:rPr>
          <w:spacing w:val="1"/>
          <w:sz w:val="24"/>
        </w:rPr>
        <w:t xml:space="preserve"> </w:t>
      </w:r>
      <w:r>
        <w:rPr>
          <w:sz w:val="24"/>
        </w:rPr>
        <w:t>column-mounted</w:t>
      </w:r>
      <w:r>
        <w:rPr>
          <w:spacing w:val="1"/>
          <w:sz w:val="24"/>
        </w:rPr>
        <w:t xml:space="preserve"> </w:t>
      </w:r>
      <w:r>
        <w:rPr>
          <w:sz w:val="24"/>
        </w:rPr>
        <w:t>transformers,</w:t>
      </w:r>
      <w:r>
        <w:rPr>
          <w:spacing w:val="-1"/>
          <w:sz w:val="24"/>
        </w:rPr>
        <w:t xml:space="preserve"> </w:t>
      </w:r>
      <w:r>
        <w:rPr>
          <w:sz w:val="24"/>
        </w:rPr>
        <w:t>there</w:t>
      </w:r>
      <w:r>
        <w:rPr>
          <w:spacing w:val="-2"/>
          <w:sz w:val="24"/>
        </w:rPr>
        <w:t xml:space="preserve"> </w:t>
      </w:r>
      <w:r>
        <w:rPr>
          <w:sz w:val="24"/>
        </w:rPr>
        <w:t>is no</w:t>
      </w:r>
      <w:r>
        <w:rPr>
          <w:spacing w:val="2"/>
          <w:sz w:val="24"/>
        </w:rPr>
        <w:t xml:space="preserve"> </w:t>
      </w:r>
      <w:r>
        <w:rPr>
          <w:sz w:val="24"/>
        </w:rPr>
        <w:t>need to</w:t>
      </w:r>
      <w:r>
        <w:rPr>
          <w:spacing w:val="-1"/>
          <w:sz w:val="24"/>
        </w:rPr>
        <w:t xml:space="preserve"> </w:t>
      </w:r>
      <w:r>
        <w:rPr>
          <w:sz w:val="24"/>
        </w:rPr>
        <w:t>worry</w:t>
      </w:r>
      <w:r>
        <w:rPr>
          <w:spacing w:val="-3"/>
          <w:sz w:val="24"/>
        </w:rPr>
        <w:t xml:space="preserve"> </w:t>
      </w:r>
      <w:r>
        <w:rPr>
          <w:sz w:val="24"/>
        </w:rPr>
        <w:t>about making</w:t>
      </w:r>
      <w:r>
        <w:rPr>
          <w:spacing w:val="-2"/>
          <w:sz w:val="24"/>
        </w:rPr>
        <w:t xml:space="preserve"> </w:t>
      </w:r>
      <w:r>
        <w:rPr>
          <w:sz w:val="24"/>
        </w:rPr>
        <w:t>use</w:t>
      </w:r>
      <w:r>
        <w:rPr>
          <w:spacing w:val="-1"/>
          <w:sz w:val="24"/>
        </w:rPr>
        <w:t xml:space="preserve"> </w:t>
      </w:r>
      <w:r>
        <w:rPr>
          <w:sz w:val="24"/>
        </w:rPr>
        <w:t>of ground space.</w:t>
      </w:r>
    </w:p>
    <w:p w:rsidR="00C63C75" w:rsidRDefault="000C4C96">
      <w:pPr>
        <w:pStyle w:val="Heading2"/>
        <w:spacing w:before="2"/>
        <w:ind w:left="255" w:firstLine="0"/>
      </w:pPr>
      <w:r>
        <w:t>Disadvantages:</w:t>
      </w:r>
    </w:p>
    <w:p w:rsidR="00C63C75" w:rsidRDefault="00C63C75">
      <w:pPr>
        <w:pStyle w:val="BodyText"/>
        <w:spacing w:before="10"/>
        <w:ind w:left="0"/>
        <w:rPr>
          <w:b/>
          <w:sz w:val="25"/>
        </w:rPr>
      </w:pPr>
    </w:p>
    <w:p w:rsidR="00C63C75" w:rsidRDefault="000C4C96">
      <w:pPr>
        <w:pStyle w:val="ListParagraph"/>
        <w:numPr>
          <w:ilvl w:val="0"/>
          <w:numId w:val="21"/>
        </w:numPr>
        <w:tabs>
          <w:tab w:val="left" w:pos="921"/>
        </w:tabs>
        <w:ind w:hanging="361"/>
        <w:jc w:val="both"/>
        <w:rPr>
          <w:rFonts w:ascii="Symbol" w:hAnsi="Symbol"/>
          <w:sz w:val="24"/>
        </w:rPr>
      </w:pPr>
      <w:r>
        <w:rPr>
          <w:sz w:val="24"/>
        </w:rPr>
        <w:t>Pole-mounted</w:t>
      </w:r>
      <w:r>
        <w:rPr>
          <w:spacing w:val="-1"/>
          <w:sz w:val="24"/>
        </w:rPr>
        <w:t xml:space="preserve"> </w:t>
      </w:r>
      <w:r>
        <w:rPr>
          <w:sz w:val="24"/>
        </w:rPr>
        <w:t>transformers</w:t>
      </w:r>
      <w:r>
        <w:rPr>
          <w:spacing w:val="-1"/>
          <w:sz w:val="24"/>
        </w:rPr>
        <w:t xml:space="preserve"> </w:t>
      </w:r>
      <w:r>
        <w:rPr>
          <w:sz w:val="24"/>
        </w:rPr>
        <w:t>might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more</w:t>
      </w:r>
      <w:r>
        <w:rPr>
          <w:spacing w:val="-2"/>
          <w:sz w:val="24"/>
        </w:rPr>
        <w:t xml:space="preserve"> </w:t>
      </w:r>
      <w:r>
        <w:rPr>
          <w:sz w:val="24"/>
        </w:rPr>
        <w:t>difficult</w:t>
      </w:r>
      <w:r>
        <w:rPr>
          <w:spacing w:val="-1"/>
          <w:sz w:val="24"/>
        </w:rPr>
        <w:t xml:space="preserve"> </w:t>
      </w:r>
      <w:r>
        <w:rPr>
          <w:sz w:val="24"/>
        </w:rPr>
        <w:t>to maintain.</w:t>
      </w:r>
    </w:p>
    <w:p w:rsidR="00C63C75" w:rsidRDefault="000C4C96">
      <w:pPr>
        <w:pStyle w:val="ListParagraph"/>
        <w:numPr>
          <w:ilvl w:val="0"/>
          <w:numId w:val="21"/>
        </w:numPr>
        <w:tabs>
          <w:tab w:val="left" w:pos="921"/>
        </w:tabs>
        <w:spacing w:before="138" w:line="352" w:lineRule="auto"/>
        <w:ind w:right="359"/>
        <w:jc w:val="both"/>
        <w:rPr>
          <w:rFonts w:ascii="Symbol" w:hAnsi="Symbol"/>
          <w:sz w:val="24"/>
        </w:rPr>
      </w:pPr>
      <w:r>
        <w:rPr>
          <w:sz w:val="24"/>
        </w:rPr>
        <w:t>One of the immense damages to a transformer mounted on a pole is that when something</w:t>
      </w:r>
      <w:r>
        <w:rPr>
          <w:spacing w:val="1"/>
          <w:sz w:val="24"/>
        </w:rPr>
        <w:t xml:space="preserve"> </w:t>
      </w:r>
      <w:r>
        <w:rPr>
          <w:sz w:val="24"/>
        </w:rPr>
        <w:t>goes</w:t>
      </w:r>
      <w:r>
        <w:rPr>
          <w:spacing w:val="7"/>
          <w:sz w:val="24"/>
        </w:rPr>
        <w:t xml:space="preserve"> </w:t>
      </w:r>
      <w:r>
        <w:rPr>
          <w:sz w:val="24"/>
        </w:rPr>
        <w:t>wrong,</w:t>
      </w:r>
      <w:r>
        <w:rPr>
          <w:spacing w:val="10"/>
          <w:sz w:val="24"/>
        </w:rPr>
        <w:t xml:space="preserve"> </w:t>
      </w:r>
      <w:r>
        <w:rPr>
          <w:sz w:val="24"/>
        </w:rPr>
        <w:t>you</w:t>
      </w:r>
      <w:r>
        <w:rPr>
          <w:spacing w:val="5"/>
          <w:sz w:val="24"/>
        </w:rPr>
        <w:t xml:space="preserve"> </w:t>
      </w:r>
      <w:r>
        <w:rPr>
          <w:sz w:val="24"/>
        </w:rPr>
        <w:t>have</w:t>
      </w:r>
      <w:r>
        <w:rPr>
          <w:spacing w:val="5"/>
          <w:sz w:val="24"/>
        </w:rPr>
        <w:t xml:space="preserve"> </w:t>
      </w:r>
      <w:r>
        <w:rPr>
          <w:sz w:val="24"/>
        </w:rPr>
        <w:t>to</w:t>
      </w:r>
      <w:r>
        <w:rPr>
          <w:spacing w:val="8"/>
          <w:sz w:val="24"/>
        </w:rPr>
        <w:t xml:space="preserve"> </w:t>
      </w:r>
      <w:r>
        <w:rPr>
          <w:sz w:val="24"/>
        </w:rPr>
        <w:t>ask</w:t>
      </w:r>
      <w:r>
        <w:rPr>
          <w:spacing w:val="6"/>
          <w:sz w:val="24"/>
        </w:rPr>
        <w:t xml:space="preserve"> </w:t>
      </w:r>
      <w:r>
        <w:rPr>
          <w:sz w:val="24"/>
        </w:rPr>
        <w:t>specific</w:t>
      </w:r>
      <w:r>
        <w:rPr>
          <w:spacing w:val="7"/>
          <w:sz w:val="24"/>
        </w:rPr>
        <w:t xml:space="preserve"> </w:t>
      </w:r>
      <w:r>
        <w:rPr>
          <w:sz w:val="24"/>
        </w:rPr>
        <w:t>electrical</w:t>
      </w:r>
      <w:r>
        <w:rPr>
          <w:spacing w:val="6"/>
          <w:sz w:val="24"/>
        </w:rPr>
        <w:t xml:space="preserve"> </w:t>
      </w:r>
      <w:r>
        <w:rPr>
          <w:sz w:val="24"/>
        </w:rPr>
        <w:t>companies</w:t>
      </w:r>
      <w:r>
        <w:rPr>
          <w:spacing w:val="6"/>
          <w:sz w:val="24"/>
        </w:rPr>
        <w:t xml:space="preserve"> </w:t>
      </w:r>
      <w:r>
        <w:rPr>
          <w:sz w:val="24"/>
        </w:rPr>
        <w:t>to</w:t>
      </w:r>
      <w:r>
        <w:rPr>
          <w:spacing w:val="6"/>
          <w:sz w:val="24"/>
        </w:rPr>
        <w:t xml:space="preserve"> </w:t>
      </w:r>
      <w:r>
        <w:rPr>
          <w:sz w:val="24"/>
        </w:rPr>
        <w:t>work</w:t>
      </w:r>
      <w:r>
        <w:rPr>
          <w:spacing w:val="5"/>
          <w:sz w:val="24"/>
        </w:rPr>
        <w:t xml:space="preserve"> </w:t>
      </w:r>
      <w:r>
        <w:rPr>
          <w:sz w:val="24"/>
        </w:rPr>
        <w:t>with</w:t>
      </w:r>
      <w:r>
        <w:rPr>
          <w:spacing w:val="6"/>
          <w:sz w:val="24"/>
        </w:rPr>
        <w:t xml:space="preserve"> </w:t>
      </w:r>
      <w:r>
        <w:rPr>
          <w:sz w:val="24"/>
        </w:rPr>
        <w:t>the</w:t>
      </w:r>
      <w:r>
        <w:rPr>
          <w:spacing w:val="5"/>
          <w:sz w:val="24"/>
        </w:rPr>
        <w:t xml:space="preserve"> </w:t>
      </w:r>
      <w:r>
        <w:rPr>
          <w:sz w:val="24"/>
        </w:rPr>
        <w:t>know-how</w:t>
      </w:r>
      <w:r>
        <w:rPr>
          <w:spacing w:val="5"/>
          <w:sz w:val="24"/>
        </w:rPr>
        <w:t xml:space="preserve"> </w:t>
      </w:r>
      <w:r>
        <w:rPr>
          <w:sz w:val="24"/>
        </w:rPr>
        <w:t>to</w:t>
      </w:r>
    </w:p>
    <w:p w:rsidR="00C63C75" w:rsidRDefault="00C63C75">
      <w:pPr>
        <w:spacing w:line="352" w:lineRule="auto"/>
        <w:jc w:val="both"/>
        <w:rPr>
          <w:rFonts w:ascii="Symbol" w:hAnsi="Symbol"/>
          <w:sz w:val="24"/>
        </w:rPr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0C4C96">
      <w:pPr>
        <w:pStyle w:val="BodyText"/>
        <w:spacing w:before="114" w:line="360" w:lineRule="auto"/>
        <w:ind w:left="920" w:right="361"/>
        <w:jc w:val="both"/>
      </w:pPr>
      <w:proofErr w:type="gramStart"/>
      <w:r>
        <w:lastRenderedPageBreak/>
        <w:t>access</w:t>
      </w:r>
      <w:proofErr w:type="gramEnd"/>
      <w:r>
        <w:t xml:space="preserve"> the transformer on the pole and do the work. On the ground, accessibility is easy,</w:t>
      </w:r>
      <w:r>
        <w:rPr>
          <w:spacing w:val="1"/>
        </w:rPr>
        <w:t xml:space="preserve"> </w:t>
      </w:r>
      <w:r>
        <w:t>so maintenance is less likely to be overlooked and if something goes wrong they can be</w:t>
      </w:r>
      <w:r>
        <w:rPr>
          <w:spacing w:val="1"/>
        </w:rPr>
        <w:t xml:space="preserve"> </w:t>
      </w:r>
      <w:r>
        <w:t>done</w:t>
      </w:r>
      <w:r>
        <w:rPr>
          <w:spacing w:val="-2"/>
        </w:rPr>
        <w:t xml:space="preserve"> </w:t>
      </w:r>
      <w:r>
        <w:t>faster</w:t>
      </w:r>
    </w:p>
    <w:p w:rsidR="00C63C75" w:rsidRDefault="000C4C96">
      <w:pPr>
        <w:pStyle w:val="ListParagraph"/>
        <w:numPr>
          <w:ilvl w:val="0"/>
          <w:numId w:val="21"/>
        </w:numPr>
        <w:tabs>
          <w:tab w:val="left" w:pos="921"/>
        </w:tabs>
        <w:spacing w:before="2"/>
        <w:ind w:hanging="361"/>
        <w:jc w:val="both"/>
        <w:rPr>
          <w:rFonts w:ascii="Symbol" w:hAnsi="Symbol"/>
          <w:sz w:val="24"/>
        </w:rPr>
      </w:pPr>
      <w:r>
        <w:rPr>
          <w:sz w:val="24"/>
        </w:rPr>
        <w:t>Pole</w:t>
      </w:r>
      <w:r>
        <w:rPr>
          <w:spacing w:val="-1"/>
          <w:sz w:val="24"/>
        </w:rPr>
        <w:t xml:space="preserve"> </w:t>
      </w:r>
      <w:r>
        <w:rPr>
          <w:sz w:val="24"/>
        </w:rPr>
        <w:t>mounted transformers</w:t>
      </w:r>
      <w:r>
        <w:rPr>
          <w:spacing w:val="-1"/>
          <w:sz w:val="24"/>
        </w:rPr>
        <w:t xml:space="preserve"> </w:t>
      </w:r>
      <w:r>
        <w:rPr>
          <w:sz w:val="24"/>
        </w:rPr>
        <w:t>may</w:t>
      </w:r>
      <w:r>
        <w:rPr>
          <w:spacing w:val="-5"/>
          <w:sz w:val="24"/>
        </w:rPr>
        <w:t xml:space="preserve"> </w:t>
      </w:r>
      <w:r>
        <w:rPr>
          <w:sz w:val="24"/>
        </w:rPr>
        <w:t>have</w:t>
      </w:r>
      <w:r>
        <w:rPr>
          <w:spacing w:val="-2"/>
          <w:sz w:val="24"/>
        </w:rPr>
        <w:t xml:space="preserve"> </w:t>
      </w:r>
      <w:r>
        <w:rPr>
          <w:sz w:val="24"/>
        </w:rPr>
        <w:t>to be replaced more</w:t>
      </w:r>
      <w:r>
        <w:rPr>
          <w:spacing w:val="-3"/>
          <w:sz w:val="24"/>
        </w:rPr>
        <w:t xml:space="preserve"> </w:t>
      </w:r>
      <w:r>
        <w:rPr>
          <w:sz w:val="24"/>
        </w:rPr>
        <w:t>quickly.</w:t>
      </w:r>
    </w:p>
    <w:p w:rsidR="00C63C75" w:rsidRDefault="000C4C96">
      <w:pPr>
        <w:pStyle w:val="ListParagraph"/>
        <w:numPr>
          <w:ilvl w:val="0"/>
          <w:numId w:val="21"/>
        </w:numPr>
        <w:tabs>
          <w:tab w:val="left" w:pos="921"/>
        </w:tabs>
        <w:spacing w:before="135" w:line="357" w:lineRule="auto"/>
        <w:ind w:right="357"/>
        <w:jc w:val="both"/>
        <w:rPr>
          <w:rFonts w:ascii="Symbol" w:hAnsi="Symbol"/>
          <w:sz w:val="24"/>
        </w:rPr>
      </w:pPr>
      <w:r>
        <w:rPr>
          <w:sz w:val="24"/>
        </w:rPr>
        <w:t>Since these transformers are mounted high above the ground, they are in heavy contact</w:t>
      </w:r>
      <w:r>
        <w:rPr>
          <w:spacing w:val="1"/>
          <w:sz w:val="24"/>
        </w:rPr>
        <w:t xml:space="preserve"> </w:t>
      </w:r>
      <w:r>
        <w:rPr>
          <w:sz w:val="24"/>
        </w:rPr>
        <w:t>with the elements. Although the sheaths of these transformers are designed to be highly</w:t>
      </w:r>
      <w:r>
        <w:rPr>
          <w:spacing w:val="1"/>
          <w:sz w:val="24"/>
        </w:rPr>
        <w:t xml:space="preserve"> </w:t>
      </w:r>
      <w:r>
        <w:rPr>
          <w:sz w:val="24"/>
        </w:rPr>
        <w:t>resilient to things like wind and rain, they sometimes have to be replaced before a ground</w:t>
      </w:r>
      <w:r>
        <w:rPr>
          <w:spacing w:val="-57"/>
          <w:sz w:val="24"/>
        </w:rPr>
        <w:t xml:space="preserve"> </w:t>
      </w:r>
      <w:r>
        <w:rPr>
          <w:sz w:val="24"/>
        </w:rPr>
        <w:t>transformer would</w:t>
      </w:r>
    </w:p>
    <w:p w:rsidR="00C63C75" w:rsidRDefault="000C4C96">
      <w:pPr>
        <w:pStyle w:val="ListParagraph"/>
        <w:numPr>
          <w:ilvl w:val="0"/>
          <w:numId w:val="21"/>
        </w:numPr>
        <w:tabs>
          <w:tab w:val="left" w:pos="921"/>
        </w:tabs>
        <w:spacing w:before="1" w:line="352" w:lineRule="auto"/>
        <w:ind w:right="366"/>
        <w:jc w:val="both"/>
        <w:rPr>
          <w:rFonts w:ascii="Symbol" w:hAnsi="Symbol"/>
          <w:sz w:val="24"/>
        </w:rPr>
      </w:pPr>
      <w:r>
        <w:rPr>
          <w:sz w:val="24"/>
        </w:rPr>
        <w:t xml:space="preserve">The unique characteristics of pole mounted transformers </w:t>
      </w:r>
      <w:proofErr w:type="gramStart"/>
      <w:r>
        <w:rPr>
          <w:sz w:val="24"/>
        </w:rPr>
        <w:t>are not needing</w:t>
      </w:r>
      <w:proofErr w:type="gramEnd"/>
      <w:r>
        <w:rPr>
          <w:sz w:val="24"/>
        </w:rPr>
        <w:t xml:space="preserve"> much space to</w:t>
      </w:r>
      <w:r>
        <w:rPr>
          <w:spacing w:val="1"/>
          <w:sz w:val="24"/>
        </w:rPr>
        <w:t xml:space="preserve"> </w:t>
      </w:r>
      <w:r>
        <w:rPr>
          <w:sz w:val="24"/>
        </w:rPr>
        <w:t>place</w:t>
      </w:r>
      <w:r>
        <w:rPr>
          <w:spacing w:val="-2"/>
          <w:sz w:val="24"/>
        </w:rPr>
        <w:t xml:space="preserve"> </w:t>
      </w:r>
      <w:r>
        <w:rPr>
          <w:sz w:val="24"/>
        </w:rPr>
        <w:t>the machine. So that it's</w:t>
      </w:r>
      <w:r>
        <w:rPr>
          <w:spacing w:val="-1"/>
          <w:sz w:val="24"/>
        </w:rPr>
        <w:t xml:space="preserve"> </w:t>
      </w:r>
      <w:r>
        <w:rPr>
          <w:sz w:val="24"/>
        </w:rPr>
        <w:t>common in crowded residential sites.</w:t>
      </w:r>
    </w:p>
    <w:p w:rsidR="00C63C75" w:rsidRDefault="000C4C96">
      <w:pPr>
        <w:pStyle w:val="Heading2"/>
        <w:numPr>
          <w:ilvl w:val="0"/>
          <w:numId w:val="22"/>
        </w:numPr>
        <w:tabs>
          <w:tab w:val="left" w:pos="1821"/>
        </w:tabs>
        <w:spacing w:before="15"/>
        <w:ind w:hanging="361"/>
        <w:jc w:val="both"/>
      </w:pPr>
      <w:r>
        <w:t>Air-break</w:t>
      </w:r>
      <w:r>
        <w:rPr>
          <w:spacing w:val="-3"/>
        </w:rPr>
        <w:t xml:space="preserve"> </w:t>
      </w:r>
      <w:r>
        <w:t>switches</w:t>
      </w:r>
    </w:p>
    <w:p w:rsidR="00C63C75" w:rsidRDefault="000C4C96">
      <w:pPr>
        <w:pStyle w:val="BodyText"/>
        <w:spacing w:before="132" w:line="360" w:lineRule="auto"/>
        <w:ind w:right="360"/>
        <w:jc w:val="both"/>
      </w:pPr>
      <w:r>
        <w:t>It is mostly installed in the distribution network as a switching point. It interrupts the small</w:t>
      </w:r>
      <w:r>
        <w:rPr>
          <w:spacing w:val="1"/>
        </w:rPr>
        <w:t xml:space="preserve"> </w:t>
      </w:r>
      <w:r>
        <w:t>excitation</w:t>
      </w:r>
      <w:r>
        <w:rPr>
          <w:spacing w:val="1"/>
        </w:rPr>
        <w:t xml:space="preserve"> </w:t>
      </w:r>
      <w:r>
        <w:t>current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 xml:space="preserve">a </w:t>
      </w:r>
      <w:hyperlink r:id="rId59">
        <w:r>
          <w:t>transmission</w:t>
        </w:r>
        <w:r>
          <w:rPr>
            <w:spacing w:val="1"/>
          </w:rPr>
          <w:t xml:space="preserve"> </w:t>
        </w:r>
        <w:r>
          <w:t xml:space="preserve">line </w:t>
        </w:r>
      </w:hyperlink>
      <w:r>
        <w:t>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capacitive</w:t>
      </w:r>
      <w:r>
        <w:rPr>
          <w:spacing w:val="1"/>
        </w:rPr>
        <w:t xml:space="preserve"> </w:t>
      </w:r>
      <w:r>
        <w:t>charging</w:t>
      </w:r>
      <w:r>
        <w:rPr>
          <w:spacing w:val="1"/>
        </w:rPr>
        <w:t xml:space="preserve"> </w:t>
      </w:r>
      <w:r>
        <w:t>current.</w:t>
      </w:r>
      <w:r>
        <w:rPr>
          <w:spacing w:val="1"/>
        </w:rPr>
        <w:t xml:space="preserve"> </w:t>
      </w:r>
      <w:r>
        <w:t>The</w:t>
      </w:r>
      <w:r>
        <w:rPr>
          <w:spacing w:val="60"/>
        </w:rPr>
        <w:t xml:space="preserve"> </w:t>
      </w:r>
      <w:r>
        <w:t>maximum</w:t>
      </w:r>
      <w:r>
        <w:rPr>
          <w:spacing w:val="1"/>
        </w:rPr>
        <w:t xml:space="preserve"> </w:t>
      </w:r>
      <w:r>
        <w:t>voltage for</w:t>
      </w:r>
      <w:r>
        <w:rPr>
          <w:spacing w:val="-2"/>
        </w:rPr>
        <w:t xml:space="preserve"> </w:t>
      </w:r>
      <w:r>
        <w:t>the switches is up to 35kV.</w:t>
      </w:r>
    </w:p>
    <w:p w:rsidR="00C63C75" w:rsidRDefault="000C4C96">
      <w:pPr>
        <w:pStyle w:val="BodyText"/>
        <w:spacing w:before="2" w:line="360" w:lineRule="auto"/>
        <w:ind w:right="355"/>
        <w:jc w:val="both"/>
      </w:pPr>
      <w:r>
        <w:t>The switch whose contacts open in the air and quenching of an arc achieves by compressed air,</w:t>
      </w:r>
      <w:r>
        <w:rPr>
          <w:spacing w:val="1"/>
        </w:rPr>
        <w:t xml:space="preserve"> </w:t>
      </w:r>
      <w:r>
        <w:t>such type of switch is called an air break switch. It acts as a dielectric medium for the air-break</w:t>
      </w:r>
      <w:r>
        <w:rPr>
          <w:spacing w:val="1"/>
        </w:rPr>
        <w:t xml:space="preserve"> </w:t>
      </w:r>
      <w:r>
        <w:t>switch. It is more effective and reliable as compared to another switch. It is operated manually</w:t>
      </w:r>
      <w:r>
        <w:rPr>
          <w:spacing w:val="1"/>
        </w:rPr>
        <w:t xml:space="preserve"> </w:t>
      </w:r>
      <w:r>
        <w:t>when</w:t>
      </w:r>
      <w:r>
        <w:rPr>
          <w:spacing w:val="-1"/>
        </w:rPr>
        <w:t xml:space="preserve"> </w:t>
      </w:r>
      <w:r>
        <w:t>their</w:t>
      </w:r>
      <w:r>
        <w:rPr>
          <w:spacing w:val="-1"/>
        </w:rPr>
        <w:t xml:space="preserve"> </w:t>
      </w:r>
      <w:r>
        <w:t>handle is placed on a</w:t>
      </w:r>
      <w:r>
        <w:rPr>
          <w:spacing w:val="1"/>
        </w:rPr>
        <w:t xml:space="preserve"> </w:t>
      </w:r>
      <w:r>
        <w:t>ground level.</w:t>
      </w:r>
    </w:p>
    <w:p w:rsidR="00C63C75" w:rsidRDefault="000C4C96">
      <w:pPr>
        <w:pStyle w:val="BodyText"/>
        <w:spacing w:line="360" w:lineRule="auto"/>
        <w:ind w:right="357"/>
        <w:jc w:val="both"/>
      </w:pPr>
      <w:r>
        <w:t>Air break switches are used to isolate equipment for maintenance and also for transfer of load</w:t>
      </w:r>
      <w:r>
        <w:rPr>
          <w:spacing w:val="1"/>
        </w:rPr>
        <w:t xml:space="preserve"> </w:t>
      </w:r>
      <w:r>
        <w:t>from one bus to another. The air break switches install in outdoor and mainly use for switching</w:t>
      </w:r>
      <w:r>
        <w:rPr>
          <w:spacing w:val="1"/>
        </w:rPr>
        <w:t xml:space="preserve"> </w:t>
      </w:r>
      <w:r>
        <w:t>and isolation.</w:t>
      </w:r>
    </w:p>
    <w:p w:rsidR="00C63C75" w:rsidRDefault="000C4C96">
      <w:pPr>
        <w:pStyle w:val="Heading2"/>
        <w:numPr>
          <w:ilvl w:val="1"/>
          <w:numId w:val="25"/>
        </w:numPr>
        <w:tabs>
          <w:tab w:val="left" w:pos="921"/>
        </w:tabs>
        <w:spacing w:before="4"/>
        <w:ind w:left="920" w:hanging="361"/>
        <w:jc w:val="both"/>
        <w:rPr>
          <w:rFonts w:ascii="Wingdings" w:hAnsi="Wingdings"/>
        </w:rPr>
      </w:pPr>
      <w:r>
        <w:t>Types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air-break</w:t>
      </w:r>
      <w:r>
        <w:rPr>
          <w:spacing w:val="-2"/>
        </w:rPr>
        <w:t xml:space="preserve"> </w:t>
      </w:r>
      <w:r>
        <w:t>switches</w:t>
      </w:r>
    </w:p>
    <w:p w:rsidR="00C63C75" w:rsidRDefault="000C4C96">
      <w:pPr>
        <w:pStyle w:val="BodyText"/>
        <w:spacing w:before="132"/>
        <w:jc w:val="both"/>
      </w:pPr>
      <w:r>
        <w:t>The</w:t>
      </w:r>
      <w:r>
        <w:rPr>
          <w:spacing w:val="-2"/>
        </w:rPr>
        <w:t xml:space="preserve"> </w:t>
      </w:r>
      <w:r>
        <w:t>air-break</w:t>
      </w:r>
      <w:r>
        <w:rPr>
          <w:spacing w:val="-1"/>
        </w:rPr>
        <w:t xml:space="preserve"> </w:t>
      </w:r>
      <w:r>
        <w:t>switches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classified</w:t>
      </w:r>
      <w:r>
        <w:rPr>
          <w:spacing w:val="-1"/>
        </w:rPr>
        <w:t xml:space="preserve"> </w:t>
      </w:r>
      <w:r>
        <w:t>into</w:t>
      </w:r>
      <w:r>
        <w:rPr>
          <w:spacing w:val="-1"/>
        </w:rPr>
        <w:t xml:space="preserve"> </w:t>
      </w:r>
      <w:r>
        <w:t>two</w:t>
      </w:r>
      <w:r>
        <w:rPr>
          <w:spacing w:val="-1"/>
        </w:rPr>
        <w:t xml:space="preserve"> </w:t>
      </w:r>
      <w:r>
        <w:t>types.</w:t>
      </w:r>
    </w:p>
    <w:p w:rsidR="00C63C75" w:rsidRDefault="000C4C96">
      <w:pPr>
        <w:pStyle w:val="Heading2"/>
        <w:numPr>
          <w:ilvl w:val="0"/>
          <w:numId w:val="20"/>
        </w:numPr>
        <w:tabs>
          <w:tab w:val="left" w:pos="1340"/>
          <w:tab w:val="left" w:pos="1341"/>
        </w:tabs>
        <w:spacing w:before="139"/>
        <w:ind w:hanging="421"/>
      </w:pPr>
      <w:r>
        <w:t>Single-Pole</w:t>
      </w:r>
      <w:r>
        <w:rPr>
          <w:spacing w:val="-2"/>
        </w:rPr>
        <w:t xml:space="preserve"> </w:t>
      </w:r>
      <w:r>
        <w:t>Air-Break Switch</w:t>
      </w:r>
    </w:p>
    <w:p w:rsidR="00C63C75" w:rsidRDefault="000C4C96">
      <w:pPr>
        <w:pStyle w:val="BodyText"/>
        <w:spacing w:before="137"/>
        <w:jc w:val="both"/>
      </w:pPr>
      <w:r>
        <w:t>Single</w:t>
      </w:r>
      <w:r>
        <w:rPr>
          <w:spacing w:val="-1"/>
        </w:rPr>
        <w:t xml:space="preserve"> </w:t>
      </w:r>
      <w:r>
        <w:t>pole</w:t>
      </w:r>
      <w:r>
        <w:rPr>
          <w:spacing w:val="-1"/>
        </w:rPr>
        <w:t xml:space="preserve"> </w:t>
      </w:r>
      <w:r>
        <w:t xml:space="preserve">air-break </w:t>
      </w:r>
      <w:proofErr w:type="gramStart"/>
      <w:r>
        <w:t>switch</w:t>
      </w:r>
      <w:proofErr w:type="gramEnd"/>
      <w:r>
        <w:t xml:space="preserve"> uses for</w:t>
      </w:r>
      <w:r>
        <w:rPr>
          <w:spacing w:val="-2"/>
        </w:rPr>
        <w:t xml:space="preserve"> </w:t>
      </w:r>
      <w:r>
        <w:t>the opening of only</w:t>
      </w:r>
      <w:r>
        <w:rPr>
          <w:spacing w:val="-5"/>
        </w:rPr>
        <w:t xml:space="preserve"> </w:t>
      </w:r>
      <w:r>
        <w:t>one</w:t>
      </w:r>
      <w:r>
        <w:rPr>
          <w:spacing w:val="-2"/>
        </w:rPr>
        <w:t xml:space="preserve"> </w:t>
      </w:r>
      <w:r>
        <w:t>conductor.</w:t>
      </w:r>
    </w:p>
    <w:p w:rsidR="00C63C75" w:rsidRDefault="000C4C96">
      <w:pPr>
        <w:pStyle w:val="Heading2"/>
        <w:numPr>
          <w:ilvl w:val="0"/>
          <w:numId w:val="20"/>
        </w:numPr>
        <w:tabs>
          <w:tab w:val="left" w:pos="1340"/>
          <w:tab w:val="left" w:pos="1341"/>
        </w:tabs>
        <w:spacing w:before="145"/>
        <w:ind w:hanging="421"/>
      </w:pPr>
      <w:r>
        <w:t>Gang</w:t>
      </w:r>
      <w:r>
        <w:rPr>
          <w:spacing w:val="-2"/>
        </w:rPr>
        <w:t xml:space="preserve"> </w:t>
      </w:r>
      <w:r>
        <w:t>Operated</w:t>
      </w:r>
      <w:r>
        <w:rPr>
          <w:spacing w:val="-1"/>
        </w:rPr>
        <w:t xml:space="preserve"> </w:t>
      </w:r>
      <w:r>
        <w:t>Air-Break</w:t>
      </w:r>
      <w:r>
        <w:rPr>
          <w:spacing w:val="-1"/>
        </w:rPr>
        <w:t xml:space="preserve"> </w:t>
      </w:r>
      <w:r>
        <w:t>Switch.</w:t>
      </w:r>
    </w:p>
    <w:p w:rsidR="00C63C75" w:rsidRDefault="000C4C96">
      <w:pPr>
        <w:pStyle w:val="BodyText"/>
        <w:spacing w:before="132" w:line="360" w:lineRule="auto"/>
        <w:ind w:right="354"/>
      </w:pPr>
      <w:r>
        <w:t>For the opening</w:t>
      </w:r>
      <w:r>
        <w:rPr>
          <w:spacing w:val="-1"/>
        </w:rPr>
        <w:t xml:space="preserve"> </w:t>
      </w:r>
      <w:r>
        <w:t>of more</w:t>
      </w:r>
      <w:r>
        <w:rPr>
          <w:spacing w:val="3"/>
        </w:rPr>
        <w:t xml:space="preserve"> </w:t>
      </w:r>
      <w:r>
        <w:t>than one conductor at</w:t>
      </w:r>
      <w:r>
        <w:rPr>
          <w:spacing w:val="1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time gang</w:t>
      </w:r>
      <w:r>
        <w:rPr>
          <w:spacing w:val="-2"/>
        </w:rPr>
        <w:t xml:space="preserve"> </w:t>
      </w:r>
      <w:r>
        <w:t>operated air</w:t>
      </w:r>
      <w:r>
        <w:rPr>
          <w:spacing w:val="1"/>
        </w:rPr>
        <w:t xml:space="preserve"> </w:t>
      </w:r>
      <w:r>
        <w:t>break</w:t>
      </w:r>
      <w:r>
        <w:rPr>
          <w:spacing w:val="1"/>
        </w:rPr>
        <w:t xml:space="preserve"> </w:t>
      </w:r>
      <w:r>
        <w:t>switch is</w:t>
      </w:r>
      <w:r>
        <w:rPr>
          <w:spacing w:val="1"/>
        </w:rPr>
        <w:t xml:space="preserve"> </w:t>
      </w:r>
      <w:r>
        <w:t>used.</w:t>
      </w:r>
      <w:r>
        <w:rPr>
          <w:spacing w:val="1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t>switches</w:t>
      </w:r>
      <w:r>
        <w:rPr>
          <w:spacing w:val="-1"/>
        </w:rPr>
        <w:t xml:space="preserve"> </w:t>
      </w:r>
      <w:r>
        <w:t>which opened together are</w:t>
      </w:r>
      <w:r>
        <w:rPr>
          <w:spacing w:val="-2"/>
        </w:rPr>
        <w:t xml:space="preserve"> </w:t>
      </w:r>
      <w:r>
        <w:t>called the</w:t>
      </w:r>
      <w:r>
        <w:rPr>
          <w:spacing w:val="1"/>
        </w:rPr>
        <w:t xml:space="preserve"> </w:t>
      </w:r>
      <w:r>
        <w:t>gang</w:t>
      </w:r>
      <w:r>
        <w:rPr>
          <w:spacing w:val="-3"/>
        </w:rPr>
        <w:t xml:space="preserve"> </w:t>
      </w:r>
      <w:r>
        <w:t>switches.</w:t>
      </w:r>
    </w:p>
    <w:p w:rsidR="00C63C75" w:rsidRDefault="000C4C96">
      <w:pPr>
        <w:pStyle w:val="BodyText"/>
        <w:spacing w:line="360" w:lineRule="auto"/>
      </w:pPr>
      <w:r>
        <w:t>The</w:t>
      </w:r>
      <w:r>
        <w:rPr>
          <w:spacing w:val="23"/>
        </w:rPr>
        <w:t xml:space="preserve"> </w:t>
      </w:r>
      <w:r>
        <w:t>air-break</w:t>
      </w:r>
      <w:r>
        <w:rPr>
          <w:spacing w:val="25"/>
        </w:rPr>
        <w:t xml:space="preserve"> </w:t>
      </w:r>
      <w:r>
        <w:t>switches</w:t>
      </w:r>
      <w:r>
        <w:rPr>
          <w:spacing w:val="25"/>
        </w:rPr>
        <w:t xml:space="preserve"> </w:t>
      </w:r>
      <w:r>
        <w:t>are</w:t>
      </w:r>
      <w:r>
        <w:rPr>
          <w:spacing w:val="23"/>
        </w:rPr>
        <w:t xml:space="preserve"> </w:t>
      </w:r>
      <w:r>
        <w:t>installed</w:t>
      </w:r>
      <w:r>
        <w:rPr>
          <w:spacing w:val="25"/>
        </w:rPr>
        <w:t xml:space="preserve"> </w:t>
      </w:r>
      <w:r>
        <w:t>in</w:t>
      </w:r>
      <w:r>
        <w:rPr>
          <w:spacing w:val="25"/>
        </w:rPr>
        <w:t xml:space="preserve"> </w:t>
      </w:r>
      <w:r>
        <w:t>two</w:t>
      </w:r>
      <w:r>
        <w:rPr>
          <w:spacing w:val="25"/>
        </w:rPr>
        <w:t xml:space="preserve"> </w:t>
      </w:r>
      <w:r>
        <w:t>ways,</w:t>
      </w:r>
      <w:r>
        <w:rPr>
          <w:spacing w:val="27"/>
        </w:rPr>
        <w:t xml:space="preserve"> </w:t>
      </w:r>
      <w:r>
        <w:t>i.e.,</w:t>
      </w:r>
      <w:r>
        <w:rPr>
          <w:spacing w:val="24"/>
        </w:rPr>
        <w:t xml:space="preserve"> </w:t>
      </w:r>
      <w:r>
        <w:t>either</w:t>
      </w:r>
      <w:r>
        <w:rPr>
          <w:spacing w:val="24"/>
        </w:rPr>
        <w:t xml:space="preserve"> </w:t>
      </w:r>
      <w:r>
        <w:t>horizontally</w:t>
      </w:r>
      <w:r>
        <w:rPr>
          <w:spacing w:val="20"/>
        </w:rPr>
        <w:t xml:space="preserve"> </w:t>
      </w:r>
      <w:r>
        <w:t>or</w:t>
      </w:r>
      <w:r>
        <w:rPr>
          <w:spacing w:val="24"/>
        </w:rPr>
        <w:t xml:space="preserve"> </w:t>
      </w:r>
      <w:r>
        <w:t>vertically</w:t>
      </w:r>
      <w:r>
        <w:rPr>
          <w:spacing w:val="20"/>
        </w:rPr>
        <w:t xml:space="preserve"> </w:t>
      </w:r>
      <w:r>
        <w:t>and</w:t>
      </w:r>
      <w:r>
        <w:rPr>
          <w:spacing w:val="25"/>
        </w:rPr>
        <w:t xml:space="preserve"> </w:t>
      </w:r>
      <w:r>
        <w:t>it</w:t>
      </w:r>
      <w:r>
        <w:rPr>
          <w:spacing w:val="25"/>
        </w:rPr>
        <w:t xml:space="preserve"> </w:t>
      </w:r>
      <w:r>
        <w:t>is</w:t>
      </w:r>
      <w:r>
        <w:rPr>
          <w:spacing w:val="-57"/>
        </w:rPr>
        <w:t xml:space="preserve"> </w:t>
      </w:r>
      <w:r>
        <w:t>placed</w:t>
      </w:r>
      <w:r>
        <w:rPr>
          <w:spacing w:val="16"/>
        </w:rPr>
        <w:t xml:space="preserve"> </w:t>
      </w:r>
      <w:r>
        <w:t>on</w:t>
      </w:r>
      <w:r>
        <w:rPr>
          <w:spacing w:val="18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pole</w:t>
      </w:r>
      <w:r>
        <w:rPr>
          <w:spacing w:val="17"/>
        </w:rPr>
        <w:t xml:space="preserve"> </w:t>
      </w:r>
      <w:r>
        <w:t>top</w:t>
      </w:r>
      <w:r>
        <w:rPr>
          <w:spacing w:val="17"/>
        </w:rPr>
        <w:t xml:space="preserve"> </w:t>
      </w:r>
      <w:r>
        <w:t>or</w:t>
      </w:r>
      <w:r>
        <w:rPr>
          <w:spacing w:val="17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t>pad</w:t>
      </w:r>
      <w:r>
        <w:rPr>
          <w:spacing w:val="16"/>
        </w:rPr>
        <w:t xml:space="preserve"> </w:t>
      </w:r>
      <w:r>
        <w:t>mounted</w:t>
      </w:r>
      <w:r>
        <w:rPr>
          <w:spacing w:val="16"/>
        </w:rPr>
        <w:t xml:space="preserve"> </w:t>
      </w:r>
      <w:r>
        <w:t>metal</w:t>
      </w:r>
      <w:r>
        <w:rPr>
          <w:spacing w:val="17"/>
        </w:rPr>
        <w:t xml:space="preserve"> </w:t>
      </w:r>
      <w:r>
        <w:t>enclosure.</w:t>
      </w:r>
      <w:r>
        <w:rPr>
          <w:spacing w:val="19"/>
        </w:rPr>
        <w:t xml:space="preserve"> </w:t>
      </w:r>
      <w:r>
        <w:t>Lay-out</w:t>
      </w:r>
      <w:r>
        <w:rPr>
          <w:spacing w:val="22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substation</w:t>
      </w:r>
      <w:r>
        <w:rPr>
          <w:spacing w:val="20"/>
        </w:rPr>
        <w:t xml:space="preserve"> </w:t>
      </w:r>
      <w:r>
        <w:t>depends</w:t>
      </w:r>
      <w:r>
        <w:rPr>
          <w:spacing w:val="21"/>
        </w:rPr>
        <w:t xml:space="preserve"> </w:t>
      </w:r>
      <w:r>
        <w:t>upon</w:t>
      </w:r>
    </w:p>
    <w:p w:rsidR="00C63C75" w:rsidRDefault="00C63C75">
      <w:pPr>
        <w:spacing w:line="360" w:lineRule="auto"/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0C4C96">
      <w:pPr>
        <w:pStyle w:val="BodyText"/>
        <w:spacing w:before="114" w:line="362" w:lineRule="auto"/>
        <w:ind w:right="611"/>
      </w:pPr>
      <w:proofErr w:type="gramStart"/>
      <w:r>
        <w:lastRenderedPageBreak/>
        <w:t>type</w:t>
      </w:r>
      <w:proofErr w:type="gramEnd"/>
      <w:r>
        <w:rPr>
          <w:spacing w:val="7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Air</w:t>
      </w:r>
      <w:r>
        <w:rPr>
          <w:spacing w:val="7"/>
        </w:rPr>
        <w:t xml:space="preserve"> </w:t>
      </w:r>
      <w:r>
        <w:t>break</w:t>
      </w:r>
      <w:r>
        <w:rPr>
          <w:spacing w:val="7"/>
        </w:rPr>
        <w:t xml:space="preserve"> </w:t>
      </w:r>
      <w:r>
        <w:t>switches.</w:t>
      </w:r>
      <w:r>
        <w:rPr>
          <w:spacing w:val="7"/>
        </w:rPr>
        <w:t xml:space="preserve"> </w:t>
      </w:r>
      <w:r>
        <w:t>These</w:t>
      </w:r>
      <w:r>
        <w:rPr>
          <w:spacing w:val="7"/>
        </w:rPr>
        <w:t xml:space="preserve"> </w:t>
      </w:r>
      <w:r>
        <w:t>switches</w:t>
      </w:r>
      <w:r>
        <w:rPr>
          <w:spacing w:val="8"/>
        </w:rPr>
        <w:t xml:space="preserve"> </w:t>
      </w:r>
      <w:r>
        <w:t>are</w:t>
      </w:r>
      <w:r>
        <w:rPr>
          <w:spacing w:val="7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two</w:t>
      </w:r>
      <w:r>
        <w:rPr>
          <w:spacing w:val="7"/>
        </w:rPr>
        <w:t xml:space="preserve"> </w:t>
      </w:r>
      <w:r>
        <w:t>type’s</w:t>
      </w:r>
      <w:r>
        <w:rPr>
          <w:spacing w:val="8"/>
        </w:rPr>
        <w:t xml:space="preserve"> </w:t>
      </w:r>
      <w:r>
        <w:t>viz.</w:t>
      </w:r>
      <w:r>
        <w:rPr>
          <w:spacing w:val="7"/>
        </w:rPr>
        <w:t xml:space="preserve"> </w:t>
      </w:r>
      <w:r>
        <w:t>vertical</w:t>
      </w:r>
      <w:r>
        <w:rPr>
          <w:spacing w:val="8"/>
        </w:rPr>
        <w:t xml:space="preserve"> </w:t>
      </w:r>
      <w:r>
        <w:t>break</w:t>
      </w:r>
      <w:r>
        <w:rPr>
          <w:spacing w:val="7"/>
        </w:rPr>
        <w:t xml:space="preserve"> </w:t>
      </w:r>
      <w:r>
        <w:t>type</w:t>
      </w:r>
      <w:r>
        <w:rPr>
          <w:spacing w:val="7"/>
        </w:rPr>
        <w:t xml:space="preserve"> </w:t>
      </w:r>
      <w:r>
        <w:t>or</w:t>
      </w:r>
      <w:r>
        <w:rPr>
          <w:spacing w:val="-57"/>
        </w:rPr>
        <w:t xml:space="preserve"> </w:t>
      </w:r>
      <w:r>
        <w:t>horizontal</w:t>
      </w:r>
      <w:r>
        <w:rPr>
          <w:spacing w:val="2"/>
        </w:rPr>
        <w:t xml:space="preserve"> </w:t>
      </w:r>
      <w:r>
        <w:t>break</w:t>
      </w:r>
      <w:r>
        <w:rPr>
          <w:spacing w:val="4"/>
        </w:rPr>
        <w:t xml:space="preserve"> </w:t>
      </w:r>
      <w:r>
        <w:t>type.</w:t>
      </w:r>
    </w:p>
    <w:p w:rsidR="00C63C75" w:rsidRDefault="000C4C96">
      <w:pPr>
        <w:pStyle w:val="BodyText"/>
        <w:tabs>
          <w:tab w:val="left" w:pos="9590"/>
        </w:tabs>
        <w:spacing w:line="271" w:lineRule="exact"/>
        <w:ind w:left="171"/>
      </w:pPr>
      <w:r>
        <w:rPr>
          <w:spacing w:val="-32"/>
          <w:shd w:val="clear" w:color="auto" w:fill="F8F8F8"/>
        </w:rPr>
        <w:t xml:space="preserve"> </w:t>
      </w:r>
      <w:r>
        <w:rPr>
          <w:shd w:val="clear" w:color="auto" w:fill="F8F8F8"/>
        </w:rPr>
        <w:t>Horizontal</w:t>
      </w:r>
      <w:r>
        <w:rPr>
          <w:spacing w:val="10"/>
          <w:shd w:val="clear" w:color="auto" w:fill="F8F8F8"/>
        </w:rPr>
        <w:t xml:space="preserve"> </w:t>
      </w:r>
      <w:r>
        <w:rPr>
          <w:shd w:val="clear" w:color="auto" w:fill="F8F8F8"/>
        </w:rPr>
        <w:t>break</w:t>
      </w:r>
      <w:r>
        <w:rPr>
          <w:spacing w:val="11"/>
          <w:shd w:val="clear" w:color="auto" w:fill="F8F8F8"/>
        </w:rPr>
        <w:t xml:space="preserve"> </w:t>
      </w:r>
      <w:r>
        <w:rPr>
          <w:shd w:val="clear" w:color="auto" w:fill="F8F8F8"/>
        </w:rPr>
        <w:t>type</w:t>
      </w:r>
      <w:r>
        <w:rPr>
          <w:spacing w:val="10"/>
          <w:shd w:val="clear" w:color="auto" w:fill="F8F8F8"/>
        </w:rPr>
        <w:t xml:space="preserve"> </w:t>
      </w:r>
      <w:r>
        <w:rPr>
          <w:shd w:val="clear" w:color="auto" w:fill="F8F8F8"/>
        </w:rPr>
        <w:t>normally</w:t>
      </w:r>
      <w:r>
        <w:rPr>
          <w:spacing w:val="3"/>
          <w:shd w:val="clear" w:color="auto" w:fill="F8F8F8"/>
        </w:rPr>
        <w:t xml:space="preserve"> </w:t>
      </w:r>
      <w:r>
        <w:rPr>
          <w:shd w:val="clear" w:color="auto" w:fill="F8F8F8"/>
        </w:rPr>
        <w:t>occupies</w:t>
      </w:r>
      <w:r>
        <w:rPr>
          <w:spacing w:val="11"/>
          <w:shd w:val="clear" w:color="auto" w:fill="F8F8F8"/>
        </w:rPr>
        <w:t xml:space="preserve"> </w:t>
      </w:r>
      <w:r>
        <w:rPr>
          <w:shd w:val="clear" w:color="auto" w:fill="F8F8F8"/>
        </w:rPr>
        <w:t>more</w:t>
      </w:r>
      <w:r>
        <w:rPr>
          <w:spacing w:val="9"/>
          <w:shd w:val="clear" w:color="auto" w:fill="F8F8F8"/>
        </w:rPr>
        <w:t xml:space="preserve"> </w:t>
      </w:r>
      <w:r>
        <w:rPr>
          <w:shd w:val="clear" w:color="auto" w:fill="F8F8F8"/>
        </w:rPr>
        <w:t>space</w:t>
      </w:r>
      <w:r>
        <w:rPr>
          <w:spacing w:val="10"/>
          <w:shd w:val="clear" w:color="auto" w:fill="F8F8F8"/>
        </w:rPr>
        <w:t xml:space="preserve"> </w:t>
      </w:r>
      <w:r>
        <w:rPr>
          <w:shd w:val="clear" w:color="auto" w:fill="F8F8F8"/>
        </w:rPr>
        <w:t>than</w:t>
      </w:r>
      <w:r>
        <w:rPr>
          <w:spacing w:val="11"/>
          <w:shd w:val="clear" w:color="auto" w:fill="F8F8F8"/>
        </w:rPr>
        <w:t xml:space="preserve"> </w:t>
      </w:r>
      <w:r>
        <w:rPr>
          <w:shd w:val="clear" w:color="auto" w:fill="F8F8F8"/>
        </w:rPr>
        <w:t>the</w:t>
      </w:r>
      <w:r>
        <w:rPr>
          <w:spacing w:val="9"/>
          <w:shd w:val="clear" w:color="auto" w:fill="F8F8F8"/>
        </w:rPr>
        <w:t xml:space="preserve"> </w:t>
      </w:r>
      <w:r>
        <w:rPr>
          <w:shd w:val="clear" w:color="auto" w:fill="F8F8F8"/>
        </w:rPr>
        <w:t>vertical</w:t>
      </w:r>
      <w:r>
        <w:rPr>
          <w:spacing w:val="11"/>
          <w:shd w:val="clear" w:color="auto" w:fill="F8F8F8"/>
        </w:rPr>
        <w:t xml:space="preserve"> </w:t>
      </w:r>
      <w:r>
        <w:rPr>
          <w:shd w:val="clear" w:color="auto" w:fill="F8F8F8"/>
        </w:rPr>
        <w:t>break</w:t>
      </w:r>
      <w:r>
        <w:rPr>
          <w:spacing w:val="11"/>
          <w:shd w:val="clear" w:color="auto" w:fill="F8F8F8"/>
        </w:rPr>
        <w:t xml:space="preserve"> </w:t>
      </w:r>
      <w:r>
        <w:rPr>
          <w:shd w:val="clear" w:color="auto" w:fill="F8F8F8"/>
        </w:rPr>
        <w:t>type.</w:t>
      </w:r>
      <w:r>
        <w:rPr>
          <w:shd w:val="clear" w:color="auto" w:fill="F8F8F8"/>
        </w:rPr>
        <w:tab/>
      </w:r>
    </w:p>
    <w:p w:rsidR="00C63C75" w:rsidRDefault="000C4C96">
      <w:pPr>
        <w:pStyle w:val="BodyText"/>
        <w:spacing w:before="3"/>
        <w:ind w:left="0"/>
        <w:rPr>
          <w:sz w:val="9"/>
        </w:rPr>
      </w:pPr>
      <w:r>
        <w:rPr>
          <w:noProof/>
        </w:rPr>
        <w:drawing>
          <wp:anchor distT="0" distB="0" distL="0" distR="0" simplePos="0" relativeHeight="7" behindDoc="0" locked="0" layoutInCell="1" allowOverlap="1">
            <wp:simplePos x="0" y="0"/>
            <wp:positionH relativeFrom="page">
              <wp:posOffset>2179320</wp:posOffset>
            </wp:positionH>
            <wp:positionV relativeFrom="paragraph">
              <wp:posOffset>92414</wp:posOffset>
            </wp:positionV>
            <wp:extent cx="3883925" cy="2546794"/>
            <wp:effectExtent l="0" t="0" r="0" b="0"/>
            <wp:wrapTopAndBottom/>
            <wp:docPr id="33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6.jpeg"/>
                    <pic:cNvPicPr/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83925" cy="25467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63C75" w:rsidRDefault="000C4C96">
      <w:pPr>
        <w:spacing w:before="90"/>
        <w:ind w:right="158"/>
        <w:jc w:val="center"/>
        <w:rPr>
          <w:rFonts w:ascii="Calibri"/>
          <w:i/>
        </w:rPr>
      </w:pPr>
      <w:proofErr w:type="gramStart"/>
      <w:r>
        <w:rPr>
          <w:rFonts w:ascii="Calibri"/>
          <w:i/>
          <w:color w:val="44536A"/>
        </w:rPr>
        <w:t>Figure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1.</w:t>
      </w:r>
      <w:proofErr w:type="gramEnd"/>
      <w:r>
        <w:rPr>
          <w:rFonts w:ascii="Calibri"/>
          <w:i/>
          <w:color w:val="44536A"/>
          <w:spacing w:val="-3"/>
        </w:rPr>
        <w:t xml:space="preserve"> </w:t>
      </w:r>
      <w:r>
        <w:rPr>
          <w:rFonts w:ascii="Calibri"/>
          <w:i/>
          <w:color w:val="44536A"/>
        </w:rPr>
        <w:t>14</w:t>
      </w:r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Air-Break</w:t>
      </w:r>
      <w:r>
        <w:rPr>
          <w:rFonts w:ascii="Calibri"/>
          <w:i/>
          <w:color w:val="44536A"/>
          <w:spacing w:val="-3"/>
        </w:rPr>
        <w:t xml:space="preserve"> </w:t>
      </w:r>
      <w:r>
        <w:rPr>
          <w:rFonts w:ascii="Calibri"/>
          <w:i/>
          <w:color w:val="44536A"/>
        </w:rPr>
        <w:t>Switches</w:t>
      </w:r>
    </w:p>
    <w:p w:rsidR="00C63C75" w:rsidRDefault="00C63C75">
      <w:pPr>
        <w:pStyle w:val="BodyText"/>
        <w:spacing w:before="5"/>
        <w:ind w:left="0"/>
        <w:rPr>
          <w:rFonts w:ascii="Calibri"/>
          <w:i/>
          <w:sz w:val="16"/>
        </w:rPr>
      </w:pPr>
    </w:p>
    <w:p w:rsidR="00C63C75" w:rsidRDefault="000C4C96">
      <w:pPr>
        <w:pStyle w:val="Heading2"/>
        <w:numPr>
          <w:ilvl w:val="1"/>
          <w:numId w:val="25"/>
        </w:numPr>
        <w:tabs>
          <w:tab w:val="left" w:pos="921"/>
        </w:tabs>
        <w:ind w:left="920" w:hanging="361"/>
        <w:rPr>
          <w:rFonts w:ascii="Wingdings" w:hAnsi="Wingdings"/>
          <w:sz w:val="32"/>
        </w:rPr>
      </w:pPr>
      <w:r>
        <w:t>Working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Construction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an</w:t>
      </w:r>
      <w:r>
        <w:rPr>
          <w:spacing w:val="-2"/>
        </w:rPr>
        <w:t xml:space="preserve"> </w:t>
      </w:r>
      <w:r>
        <w:t>Air-Break</w:t>
      </w:r>
      <w:r>
        <w:rPr>
          <w:spacing w:val="-2"/>
        </w:rPr>
        <w:t xml:space="preserve"> </w:t>
      </w:r>
      <w:r>
        <w:t>Switch</w:t>
      </w:r>
    </w:p>
    <w:p w:rsidR="00C63C75" w:rsidRDefault="000C4C96">
      <w:pPr>
        <w:pStyle w:val="BodyText"/>
        <w:spacing w:before="220" w:line="362" w:lineRule="auto"/>
        <w:ind w:right="355"/>
      </w:pPr>
      <w:r>
        <w:rPr>
          <w:color w:val="212121"/>
        </w:rPr>
        <w:t>The</w:t>
      </w:r>
      <w:r>
        <w:rPr>
          <w:color w:val="212121"/>
          <w:spacing w:val="2"/>
        </w:rPr>
        <w:t xml:space="preserve"> </w:t>
      </w:r>
      <w:r>
        <w:rPr>
          <w:color w:val="212121"/>
        </w:rPr>
        <w:t>air-break</w:t>
      </w:r>
      <w:r>
        <w:rPr>
          <w:color w:val="212121"/>
          <w:spacing w:val="4"/>
        </w:rPr>
        <w:t xml:space="preserve"> </w:t>
      </w:r>
      <w:r>
        <w:rPr>
          <w:color w:val="212121"/>
        </w:rPr>
        <w:t>switch</w:t>
      </w:r>
      <w:r>
        <w:rPr>
          <w:color w:val="212121"/>
          <w:spacing w:val="3"/>
        </w:rPr>
        <w:t xml:space="preserve"> </w:t>
      </w:r>
      <w:r>
        <w:rPr>
          <w:color w:val="212121"/>
        </w:rPr>
        <w:t>has</w:t>
      </w:r>
      <w:r>
        <w:rPr>
          <w:color w:val="212121"/>
          <w:spacing w:val="7"/>
        </w:rPr>
        <w:t xml:space="preserve"> </w:t>
      </w:r>
      <w:r>
        <w:rPr>
          <w:color w:val="212121"/>
        </w:rPr>
        <w:t>both</w:t>
      </w:r>
      <w:r>
        <w:rPr>
          <w:color w:val="212121"/>
          <w:spacing w:val="5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3"/>
        </w:rPr>
        <w:t xml:space="preserve"> </w:t>
      </w:r>
      <w:r>
        <w:rPr>
          <w:color w:val="212121"/>
        </w:rPr>
        <w:t>blade</w:t>
      </w:r>
      <w:r>
        <w:rPr>
          <w:color w:val="212121"/>
          <w:spacing w:val="3"/>
        </w:rPr>
        <w:t xml:space="preserve"> </w:t>
      </w:r>
      <w:r>
        <w:rPr>
          <w:color w:val="212121"/>
        </w:rPr>
        <w:t>and</w:t>
      </w:r>
      <w:r>
        <w:rPr>
          <w:color w:val="212121"/>
          <w:spacing w:val="4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3"/>
        </w:rPr>
        <w:t xml:space="preserve"> </w:t>
      </w:r>
      <w:r>
        <w:rPr>
          <w:color w:val="212121"/>
        </w:rPr>
        <w:t>contact</w:t>
      </w:r>
      <w:r>
        <w:rPr>
          <w:color w:val="212121"/>
          <w:spacing w:val="5"/>
        </w:rPr>
        <w:t xml:space="preserve"> </w:t>
      </w:r>
      <w:r>
        <w:rPr>
          <w:color w:val="212121"/>
        </w:rPr>
        <w:t>furnished</w:t>
      </w:r>
      <w:r>
        <w:rPr>
          <w:color w:val="212121"/>
          <w:spacing w:val="4"/>
        </w:rPr>
        <w:t xml:space="preserve"> </w:t>
      </w:r>
      <w:r>
        <w:rPr>
          <w:color w:val="212121"/>
        </w:rPr>
        <w:t>with</w:t>
      </w:r>
      <w:r>
        <w:rPr>
          <w:color w:val="212121"/>
          <w:spacing w:val="4"/>
        </w:rPr>
        <w:t xml:space="preserve"> </w:t>
      </w:r>
      <w:r>
        <w:rPr>
          <w:color w:val="212121"/>
        </w:rPr>
        <w:t>arcing</w:t>
      </w:r>
      <w:r>
        <w:rPr>
          <w:color w:val="212121"/>
          <w:spacing w:val="2"/>
        </w:rPr>
        <w:t xml:space="preserve"> </w:t>
      </w:r>
      <w:r>
        <w:rPr>
          <w:color w:val="212121"/>
        </w:rPr>
        <w:t>horns.</w:t>
      </w:r>
      <w:r>
        <w:rPr>
          <w:color w:val="212121"/>
          <w:spacing w:val="4"/>
        </w:rPr>
        <w:t xml:space="preserve"> </w:t>
      </w:r>
      <w:r>
        <w:rPr>
          <w:color w:val="212121"/>
        </w:rPr>
        <w:t>Arcing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horn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is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type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of metal between which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arc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induces</w:t>
      </w:r>
      <w:r>
        <w:rPr>
          <w:color w:val="212121"/>
          <w:spacing w:val="2"/>
        </w:rPr>
        <w:t xml:space="preserve"> </w:t>
      </w:r>
      <w:r>
        <w:rPr>
          <w:color w:val="212121"/>
        </w:rPr>
        <w:t>due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to interrupt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current.</w:t>
      </w:r>
    </w:p>
    <w:p w:rsidR="00C63C75" w:rsidRDefault="000C4C96">
      <w:pPr>
        <w:pStyle w:val="BodyText"/>
        <w:spacing w:line="360" w:lineRule="auto"/>
        <w:ind w:right="366"/>
      </w:pPr>
      <w:r>
        <w:rPr>
          <w:color w:val="212121"/>
        </w:rPr>
        <w:t>When</w:t>
      </w:r>
      <w:r>
        <w:rPr>
          <w:color w:val="212121"/>
          <w:spacing w:val="13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13"/>
        </w:rPr>
        <w:t xml:space="preserve"> </w:t>
      </w:r>
      <w:r>
        <w:rPr>
          <w:color w:val="212121"/>
        </w:rPr>
        <w:t>switch</w:t>
      </w:r>
      <w:r>
        <w:rPr>
          <w:color w:val="212121"/>
          <w:spacing w:val="13"/>
        </w:rPr>
        <w:t xml:space="preserve"> </w:t>
      </w:r>
      <w:r>
        <w:rPr>
          <w:color w:val="212121"/>
        </w:rPr>
        <w:t>is</w:t>
      </w:r>
      <w:r>
        <w:rPr>
          <w:color w:val="212121"/>
          <w:spacing w:val="17"/>
        </w:rPr>
        <w:t xml:space="preserve"> </w:t>
      </w:r>
      <w:r>
        <w:rPr>
          <w:color w:val="212121"/>
        </w:rPr>
        <w:t>open,</w:t>
      </w:r>
      <w:r>
        <w:rPr>
          <w:color w:val="212121"/>
          <w:spacing w:val="14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13"/>
        </w:rPr>
        <w:t xml:space="preserve"> </w:t>
      </w:r>
      <w:r>
        <w:rPr>
          <w:color w:val="212121"/>
        </w:rPr>
        <w:t>arc</w:t>
      </w:r>
      <w:r>
        <w:rPr>
          <w:color w:val="212121"/>
          <w:spacing w:val="14"/>
        </w:rPr>
        <w:t xml:space="preserve"> </w:t>
      </w:r>
      <w:r>
        <w:rPr>
          <w:color w:val="212121"/>
        </w:rPr>
        <w:t>spreads</w:t>
      </w:r>
      <w:r>
        <w:rPr>
          <w:color w:val="212121"/>
          <w:spacing w:val="14"/>
        </w:rPr>
        <w:t xml:space="preserve"> </w:t>
      </w:r>
      <w:r>
        <w:rPr>
          <w:color w:val="212121"/>
        </w:rPr>
        <w:t>farther</w:t>
      </w:r>
      <w:r>
        <w:rPr>
          <w:color w:val="212121"/>
          <w:spacing w:val="15"/>
        </w:rPr>
        <w:t xml:space="preserve"> </w:t>
      </w:r>
      <w:r>
        <w:rPr>
          <w:color w:val="212121"/>
        </w:rPr>
        <w:t>and</w:t>
      </w:r>
      <w:r>
        <w:rPr>
          <w:color w:val="212121"/>
          <w:spacing w:val="14"/>
        </w:rPr>
        <w:t xml:space="preserve"> </w:t>
      </w:r>
      <w:r>
        <w:rPr>
          <w:color w:val="212121"/>
        </w:rPr>
        <w:t>farther</w:t>
      </w:r>
      <w:r>
        <w:rPr>
          <w:color w:val="212121"/>
          <w:spacing w:val="15"/>
        </w:rPr>
        <w:t xml:space="preserve"> </w:t>
      </w:r>
      <w:r>
        <w:rPr>
          <w:color w:val="212121"/>
        </w:rPr>
        <w:t>apart,</w:t>
      </w:r>
      <w:r>
        <w:rPr>
          <w:color w:val="212121"/>
          <w:spacing w:val="16"/>
        </w:rPr>
        <w:t xml:space="preserve"> </w:t>
      </w:r>
      <w:r>
        <w:rPr>
          <w:color w:val="212121"/>
        </w:rPr>
        <w:t>and</w:t>
      </w:r>
      <w:r>
        <w:rPr>
          <w:color w:val="212121"/>
          <w:spacing w:val="14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13"/>
        </w:rPr>
        <w:t xml:space="preserve"> </w:t>
      </w:r>
      <w:r>
        <w:rPr>
          <w:color w:val="212121"/>
        </w:rPr>
        <w:t>arc</w:t>
      </w:r>
      <w:r>
        <w:rPr>
          <w:color w:val="212121"/>
          <w:spacing w:val="12"/>
        </w:rPr>
        <w:t xml:space="preserve"> </w:t>
      </w:r>
      <w:r>
        <w:rPr>
          <w:color w:val="212121"/>
        </w:rPr>
        <w:t>lengthens</w:t>
      </w:r>
      <w:r>
        <w:rPr>
          <w:color w:val="212121"/>
          <w:spacing w:val="13"/>
        </w:rPr>
        <w:t xml:space="preserve"> </w:t>
      </w:r>
      <w:r>
        <w:rPr>
          <w:color w:val="212121"/>
        </w:rPr>
        <w:t>until</w:t>
      </w:r>
      <w:r>
        <w:rPr>
          <w:color w:val="212121"/>
          <w:spacing w:val="14"/>
        </w:rPr>
        <w:t xml:space="preserve"> </w:t>
      </w:r>
      <w:r>
        <w:rPr>
          <w:color w:val="212121"/>
        </w:rPr>
        <w:t>it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finally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breaks.</w:t>
      </w:r>
    </w:p>
    <w:p w:rsidR="00C63C75" w:rsidRDefault="000C4C96">
      <w:pPr>
        <w:pStyle w:val="BodyText"/>
        <w:spacing w:before="8"/>
        <w:ind w:left="0"/>
        <w:rPr>
          <w:sz w:val="23"/>
        </w:rPr>
      </w:pPr>
      <w:r>
        <w:rPr>
          <w:noProof/>
        </w:rPr>
        <w:drawing>
          <wp:anchor distT="0" distB="0" distL="0" distR="0" simplePos="0" relativeHeight="8" behindDoc="0" locked="0" layoutInCell="1" allowOverlap="1">
            <wp:simplePos x="0" y="0"/>
            <wp:positionH relativeFrom="page">
              <wp:posOffset>2220595</wp:posOffset>
            </wp:positionH>
            <wp:positionV relativeFrom="paragraph">
              <wp:posOffset>198036</wp:posOffset>
            </wp:positionV>
            <wp:extent cx="3330765" cy="2486025"/>
            <wp:effectExtent l="0" t="0" r="0" b="0"/>
            <wp:wrapTopAndBottom/>
            <wp:docPr id="35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7.jpeg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30765" cy="2486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63C75" w:rsidRDefault="00C63C75">
      <w:pPr>
        <w:pStyle w:val="BodyText"/>
        <w:spacing w:before="2"/>
        <w:ind w:left="0"/>
        <w:rPr>
          <w:sz w:val="17"/>
        </w:rPr>
      </w:pPr>
    </w:p>
    <w:p w:rsidR="00C63C75" w:rsidRDefault="000C4C96">
      <w:pPr>
        <w:spacing w:before="64"/>
        <w:ind w:right="155"/>
        <w:jc w:val="center"/>
        <w:rPr>
          <w:rFonts w:ascii="Calibri"/>
          <w:i/>
          <w:sz w:val="18"/>
        </w:rPr>
      </w:pPr>
      <w:proofErr w:type="gramStart"/>
      <w:r>
        <w:rPr>
          <w:rFonts w:ascii="Calibri"/>
          <w:i/>
          <w:color w:val="44536A"/>
          <w:sz w:val="18"/>
        </w:rPr>
        <w:t>Figure</w:t>
      </w:r>
      <w:r>
        <w:rPr>
          <w:rFonts w:ascii="Calibri"/>
          <w:i/>
          <w:color w:val="44536A"/>
          <w:spacing w:val="-3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1.</w:t>
      </w:r>
      <w:proofErr w:type="gramEnd"/>
      <w:r>
        <w:rPr>
          <w:rFonts w:ascii="Calibri"/>
          <w:i/>
          <w:color w:val="44536A"/>
          <w:spacing w:val="-2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15</w:t>
      </w:r>
      <w:r>
        <w:rPr>
          <w:rFonts w:ascii="Calibri"/>
          <w:i/>
          <w:color w:val="44536A"/>
          <w:spacing w:val="-3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Air-Break</w:t>
      </w:r>
      <w:r>
        <w:rPr>
          <w:rFonts w:ascii="Calibri"/>
          <w:i/>
          <w:color w:val="44536A"/>
          <w:spacing w:val="-3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Switches</w:t>
      </w:r>
      <w:r>
        <w:rPr>
          <w:rFonts w:ascii="Calibri"/>
          <w:i/>
          <w:color w:val="44536A"/>
          <w:spacing w:val="-2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Operation</w:t>
      </w:r>
    </w:p>
    <w:p w:rsidR="00C63C75" w:rsidRDefault="00C63C75">
      <w:pPr>
        <w:jc w:val="center"/>
        <w:rPr>
          <w:rFonts w:ascii="Calibri"/>
          <w:sz w:val="18"/>
        </w:rPr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0C4C96">
      <w:pPr>
        <w:pStyle w:val="BodyText"/>
        <w:spacing w:before="114" w:line="360" w:lineRule="auto"/>
        <w:ind w:right="358"/>
        <w:jc w:val="both"/>
      </w:pPr>
      <w:r>
        <w:rPr>
          <w:color w:val="212121"/>
        </w:rPr>
        <w:lastRenderedPageBreak/>
        <w:t>Air break switches are of several designs. Some switches operate from the ground by a holder on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the end of an insulated stick; some others are through a system of linkages and opens by a crank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at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foot of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the pole.</w:t>
      </w:r>
    </w:p>
    <w:p w:rsidR="00C63C75" w:rsidRDefault="000C4C96">
      <w:pPr>
        <w:pStyle w:val="Heading2"/>
        <w:numPr>
          <w:ilvl w:val="1"/>
          <w:numId w:val="32"/>
        </w:numPr>
        <w:tabs>
          <w:tab w:val="left" w:pos="1192"/>
        </w:tabs>
        <w:spacing w:before="4"/>
        <w:jc w:val="both"/>
      </w:pPr>
      <w:bookmarkStart w:id="9" w:name="_bookmark9"/>
      <w:bookmarkEnd w:id="9"/>
      <w:r>
        <w:t>Alternating</w:t>
      </w:r>
      <w:r>
        <w:rPr>
          <w:spacing w:val="-5"/>
        </w:rPr>
        <w:t xml:space="preserve"> </w:t>
      </w:r>
      <w:r>
        <w:t>Current</w:t>
      </w:r>
      <w:r>
        <w:rPr>
          <w:spacing w:val="-3"/>
        </w:rPr>
        <w:t xml:space="preserve"> </w:t>
      </w:r>
      <w:r>
        <w:t>Circuit</w:t>
      </w:r>
      <w:r>
        <w:rPr>
          <w:spacing w:val="-3"/>
        </w:rPr>
        <w:t xml:space="preserve"> </w:t>
      </w:r>
      <w:r>
        <w:t>Principles</w:t>
      </w:r>
    </w:p>
    <w:p w:rsidR="00C63C75" w:rsidRDefault="00C63C75">
      <w:pPr>
        <w:pStyle w:val="BodyText"/>
        <w:ind w:left="0"/>
        <w:rPr>
          <w:b/>
          <w:sz w:val="23"/>
        </w:rPr>
      </w:pPr>
    </w:p>
    <w:p w:rsidR="00C63C75" w:rsidRDefault="000C4C96">
      <w:pPr>
        <w:pStyle w:val="BodyText"/>
        <w:spacing w:line="360" w:lineRule="auto"/>
        <w:ind w:right="361"/>
        <w:jc w:val="both"/>
      </w:pPr>
      <w:r>
        <w:t>The majority of electrical power in the world is generated, distributed, and consumed in the form</w:t>
      </w:r>
      <w:r>
        <w:rPr>
          <w:spacing w:val="-57"/>
        </w:rPr>
        <w:t xml:space="preserve"> </w:t>
      </w:r>
      <w:r>
        <w:t>of 50- or 60-Hz sinusoidal alternating current (AC) and voltage. It is used for household and</w:t>
      </w:r>
      <w:r>
        <w:rPr>
          <w:spacing w:val="1"/>
        </w:rPr>
        <w:t xml:space="preserve"> </w:t>
      </w:r>
      <w:r>
        <w:t>industrial applications such as</w:t>
      </w:r>
      <w:r>
        <w:rPr>
          <w:spacing w:val="60"/>
        </w:rPr>
        <w:t xml:space="preserve"> </w:t>
      </w:r>
      <w:r>
        <w:t>television sets, computers, microwave ovens, electric stoves, to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large</w:t>
      </w:r>
      <w:r>
        <w:rPr>
          <w:spacing w:val="-1"/>
        </w:rPr>
        <w:t xml:space="preserve"> </w:t>
      </w:r>
      <w:r>
        <w:t>motors used in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industry. AC has several</w:t>
      </w:r>
      <w:r>
        <w:rPr>
          <w:spacing w:val="-1"/>
        </w:rPr>
        <w:t xml:space="preserve"> </w:t>
      </w:r>
      <w:r>
        <w:t>advantages over</w:t>
      </w:r>
      <w:r>
        <w:rPr>
          <w:spacing w:val="1"/>
        </w:rPr>
        <w:t xml:space="preserve"> </w:t>
      </w:r>
      <w:r>
        <w:t>DC.</w:t>
      </w:r>
    </w:p>
    <w:p w:rsidR="00C63C75" w:rsidRDefault="000C4C96">
      <w:pPr>
        <w:pStyle w:val="BodyText"/>
        <w:spacing w:before="1" w:line="360" w:lineRule="auto"/>
        <w:ind w:right="363"/>
        <w:jc w:val="both"/>
      </w:pPr>
      <w:r>
        <w:t>The major advantage of AC is the fact that it can be transformed, however, direct current (DC)</w:t>
      </w:r>
      <w:r>
        <w:rPr>
          <w:spacing w:val="1"/>
        </w:rPr>
        <w:t xml:space="preserve"> </w:t>
      </w:r>
      <w:r>
        <w:t>cannot. A transformer permits voltage to be stepped up or down for the purpose of transmission.</w:t>
      </w:r>
      <w:r>
        <w:rPr>
          <w:spacing w:val="1"/>
        </w:rPr>
        <w:t xml:space="preserve"> </w:t>
      </w:r>
      <w:r>
        <w:t>Transmission of high voltage (in terms of kV) is that less current is required to produce the same</w:t>
      </w:r>
      <w:r>
        <w:rPr>
          <w:spacing w:val="1"/>
        </w:rPr>
        <w:t xml:space="preserve"> </w:t>
      </w:r>
      <w:r>
        <w:t>amount</w:t>
      </w:r>
      <w:r>
        <w:rPr>
          <w:spacing w:val="-1"/>
        </w:rPr>
        <w:t xml:space="preserve"> </w:t>
      </w:r>
      <w:r>
        <w:t>of power.</w:t>
      </w:r>
      <w:r>
        <w:rPr>
          <w:spacing w:val="1"/>
        </w:rPr>
        <w:t xml:space="preserve"> </w:t>
      </w:r>
      <w:r>
        <w:t>Less current</w:t>
      </w:r>
      <w:r>
        <w:rPr>
          <w:spacing w:val="-1"/>
        </w:rPr>
        <w:t xml:space="preserve"> </w:t>
      </w:r>
      <w:r>
        <w:t>permits smaller</w:t>
      </w:r>
      <w:r>
        <w:rPr>
          <w:spacing w:val="-2"/>
        </w:rPr>
        <w:t xml:space="preserve"> </w:t>
      </w:r>
      <w:r>
        <w:t>wires to</w:t>
      </w:r>
      <w:r>
        <w:rPr>
          <w:spacing w:val="-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used for transmission.</w:t>
      </w:r>
    </w:p>
    <w:p w:rsidR="00C63C75" w:rsidRDefault="000C4C96">
      <w:pPr>
        <w:pStyle w:val="BodyText"/>
        <w:spacing w:line="360" w:lineRule="auto"/>
        <w:ind w:right="358"/>
        <w:jc w:val="both"/>
      </w:pPr>
      <w:r>
        <w:t>An alternating current can be defined as a current that changes its magnitude and polarity at</w:t>
      </w:r>
      <w:r>
        <w:rPr>
          <w:spacing w:val="1"/>
        </w:rPr>
        <w:t xml:space="preserve"> </w:t>
      </w:r>
      <w:r>
        <w:t>regular intervals of time. It can also be defined as an electrical current that repeatedly changes or</w:t>
      </w:r>
      <w:r>
        <w:rPr>
          <w:spacing w:val="1"/>
        </w:rPr>
        <w:t xml:space="preserve"> </w:t>
      </w:r>
      <w:r>
        <w:t>reverses its direction opposite as shown below. Alternating current (AC) is a form of energy that</w:t>
      </w:r>
      <w:r>
        <w:rPr>
          <w:spacing w:val="1"/>
        </w:rPr>
        <w:t xml:space="preserve"> </w:t>
      </w:r>
      <w:r>
        <w:t>alternates</w:t>
      </w:r>
      <w:r>
        <w:rPr>
          <w:spacing w:val="-1"/>
        </w:rPr>
        <w:t xml:space="preserve"> </w:t>
      </w:r>
      <w:r>
        <w:t>its level with respect to time.</w:t>
      </w:r>
    </w:p>
    <w:p w:rsidR="00C63C75" w:rsidRDefault="000C4C96">
      <w:pPr>
        <w:pStyle w:val="BodyText"/>
        <w:ind w:left="0"/>
        <w:rPr>
          <w:sz w:val="27"/>
        </w:rPr>
      </w:pPr>
      <w:r>
        <w:rPr>
          <w:noProof/>
        </w:rPr>
        <w:drawing>
          <wp:anchor distT="0" distB="0" distL="0" distR="0" simplePos="0" relativeHeight="9" behindDoc="0" locked="0" layoutInCell="1" allowOverlap="1">
            <wp:simplePos x="0" y="0"/>
            <wp:positionH relativeFrom="page">
              <wp:posOffset>3080457</wp:posOffset>
            </wp:positionH>
            <wp:positionV relativeFrom="paragraph">
              <wp:posOffset>222180</wp:posOffset>
            </wp:positionV>
            <wp:extent cx="1772663" cy="2066925"/>
            <wp:effectExtent l="0" t="0" r="0" b="0"/>
            <wp:wrapTopAndBottom/>
            <wp:docPr id="37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8.jpeg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2663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63C75" w:rsidRDefault="00C63C75">
      <w:pPr>
        <w:pStyle w:val="BodyText"/>
        <w:spacing w:before="1"/>
        <w:ind w:left="0"/>
        <w:rPr>
          <w:sz w:val="16"/>
        </w:rPr>
      </w:pPr>
    </w:p>
    <w:p w:rsidR="00C63C75" w:rsidRDefault="000C4C96">
      <w:pPr>
        <w:spacing w:before="56"/>
        <w:ind w:right="155"/>
        <w:jc w:val="center"/>
        <w:rPr>
          <w:rFonts w:ascii="Calibri"/>
          <w:i/>
          <w:sz w:val="18"/>
        </w:rPr>
      </w:pPr>
      <w:proofErr w:type="gramStart"/>
      <w:r>
        <w:rPr>
          <w:rFonts w:ascii="Calibri"/>
          <w:i/>
          <w:color w:val="44536A"/>
        </w:rPr>
        <w:t>Figure</w:t>
      </w:r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1.</w:t>
      </w:r>
      <w:proofErr w:type="gramEnd"/>
      <w:r>
        <w:rPr>
          <w:rFonts w:ascii="Calibri"/>
          <w:i/>
          <w:color w:val="44536A"/>
          <w:spacing w:val="-3"/>
        </w:rPr>
        <w:t xml:space="preserve"> </w:t>
      </w:r>
      <w:proofErr w:type="gramStart"/>
      <w:r>
        <w:rPr>
          <w:rFonts w:ascii="Calibri"/>
          <w:i/>
          <w:color w:val="44536A"/>
        </w:rPr>
        <w:t>16</w:t>
      </w:r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Voltage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in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phase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with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current</w:t>
      </w:r>
      <w:r>
        <w:rPr>
          <w:rFonts w:ascii="Calibri"/>
          <w:i/>
          <w:color w:val="44536A"/>
          <w:sz w:val="18"/>
        </w:rPr>
        <w:t>.</w:t>
      </w:r>
      <w:proofErr w:type="gramEnd"/>
    </w:p>
    <w:p w:rsidR="00C63C75" w:rsidRDefault="000C4C96">
      <w:pPr>
        <w:pStyle w:val="Heading2"/>
        <w:numPr>
          <w:ilvl w:val="1"/>
          <w:numId w:val="32"/>
        </w:numPr>
        <w:tabs>
          <w:tab w:val="left" w:pos="1192"/>
        </w:tabs>
        <w:spacing w:before="197"/>
      </w:pPr>
      <w:bookmarkStart w:id="10" w:name="_bookmark10"/>
      <w:bookmarkEnd w:id="10"/>
      <w:r>
        <w:t>Electromagnetic</w:t>
      </w:r>
      <w:r>
        <w:rPr>
          <w:spacing w:val="-4"/>
        </w:rPr>
        <w:t xml:space="preserve"> </w:t>
      </w:r>
      <w:r>
        <w:t>Principles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induction</w:t>
      </w:r>
      <w:r>
        <w:rPr>
          <w:spacing w:val="-4"/>
        </w:rPr>
        <w:t xml:space="preserve"> </w:t>
      </w:r>
      <w:r>
        <w:t>process</w:t>
      </w:r>
    </w:p>
    <w:p w:rsidR="00C63C75" w:rsidRDefault="00C63C75">
      <w:pPr>
        <w:pStyle w:val="BodyText"/>
        <w:spacing w:before="11"/>
        <w:ind w:left="0"/>
        <w:rPr>
          <w:b/>
          <w:sz w:val="22"/>
        </w:rPr>
      </w:pPr>
    </w:p>
    <w:p w:rsidR="00C63C75" w:rsidRDefault="000C4C96">
      <w:pPr>
        <w:pStyle w:val="BodyText"/>
        <w:spacing w:line="360" w:lineRule="auto"/>
        <w:ind w:right="355"/>
        <w:jc w:val="both"/>
      </w:pPr>
      <w:r>
        <w:rPr>
          <w:b/>
        </w:rPr>
        <w:t xml:space="preserve">Electromagnetism </w:t>
      </w:r>
      <w:r>
        <w:t>is a form of magnetism created when current flows through a conductor.</w:t>
      </w:r>
      <w:r>
        <w:rPr>
          <w:spacing w:val="1"/>
        </w:rPr>
        <w:t xml:space="preserve"> </w:t>
      </w:r>
      <w:r>
        <w:t>When current is present, it generates a magnetic field around the conductor similar to that of a</w:t>
      </w:r>
      <w:r>
        <w:rPr>
          <w:spacing w:val="1"/>
        </w:rPr>
        <w:t xml:space="preserve"> </w:t>
      </w:r>
      <w:r>
        <w:t>permanent</w:t>
      </w:r>
      <w:r>
        <w:rPr>
          <w:spacing w:val="-1"/>
        </w:rPr>
        <w:t xml:space="preserve"> </w:t>
      </w:r>
      <w:r>
        <w:t>magnet. When current</w:t>
      </w:r>
      <w:r>
        <w:rPr>
          <w:spacing w:val="-1"/>
        </w:rPr>
        <w:t xml:space="preserve"> </w:t>
      </w:r>
      <w:r>
        <w:t>is removed, the magnetic</w:t>
      </w:r>
      <w:r>
        <w:rPr>
          <w:spacing w:val="-1"/>
        </w:rPr>
        <w:t xml:space="preserve"> </w:t>
      </w:r>
      <w:r>
        <w:t>field disappears.</w:t>
      </w:r>
    </w:p>
    <w:p w:rsidR="00C63C75" w:rsidRDefault="00C63C75">
      <w:pPr>
        <w:spacing w:line="360" w:lineRule="auto"/>
        <w:jc w:val="both"/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0C4C96">
      <w:pPr>
        <w:pStyle w:val="Heading2"/>
        <w:numPr>
          <w:ilvl w:val="2"/>
          <w:numId w:val="32"/>
        </w:numPr>
        <w:tabs>
          <w:tab w:val="left" w:pos="2121"/>
        </w:tabs>
        <w:spacing w:before="119"/>
        <w:ind w:hanging="721"/>
        <w:jc w:val="both"/>
      </w:pPr>
      <w:r>
        <w:lastRenderedPageBreak/>
        <w:t>Electromagnetic</w:t>
      </w:r>
      <w:r>
        <w:rPr>
          <w:spacing w:val="-4"/>
        </w:rPr>
        <w:t xml:space="preserve"> </w:t>
      </w:r>
      <w:r>
        <w:t>Principles</w:t>
      </w:r>
    </w:p>
    <w:p w:rsidR="00C63C75" w:rsidRDefault="000C4C96">
      <w:pPr>
        <w:pStyle w:val="BodyText"/>
        <w:spacing w:before="135" w:line="360" w:lineRule="auto"/>
        <w:ind w:right="359"/>
        <w:jc w:val="both"/>
      </w:pPr>
      <w:r>
        <w:t>The principle of electromagnetic induction was one of the most important discoveries in the</w:t>
      </w:r>
      <w:r>
        <w:rPr>
          <w:spacing w:val="1"/>
        </w:rPr>
        <w:t xml:space="preserve"> </w:t>
      </w:r>
      <w:r>
        <w:t>development</w:t>
      </w:r>
      <w:r>
        <w:rPr>
          <w:spacing w:val="1"/>
        </w:rPr>
        <w:t xml:space="preserve"> </w:t>
      </w:r>
      <w:r>
        <w:t>of modern</w:t>
      </w:r>
      <w:r>
        <w:rPr>
          <w:spacing w:val="1"/>
        </w:rPr>
        <w:t xml:space="preserve"> </w:t>
      </w:r>
      <w:r>
        <w:t>technology.</w:t>
      </w:r>
      <w:r>
        <w:rPr>
          <w:spacing w:val="1"/>
        </w:rPr>
        <w:t xml:space="preserve"> </w:t>
      </w:r>
      <w:r>
        <w:t>Without</w:t>
      </w:r>
      <w:r>
        <w:rPr>
          <w:spacing w:val="1"/>
        </w:rPr>
        <w:t xml:space="preserve"> </w:t>
      </w:r>
      <w:r>
        <w:t>electrical</w:t>
      </w:r>
      <w:r>
        <w:rPr>
          <w:spacing w:val="1"/>
        </w:rPr>
        <w:t xml:space="preserve"> </w:t>
      </w:r>
      <w:r>
        <w:t>power, our lives</w:t>
      </w:r>
      <w:r>
        <w:rPr>
          <w:spacing w:val="1"/>
        </w:rPr>
        <w:t xml:space="preserve"> </w:t>
      </w:r>
      <w:r>
        <w:t>would</w:t>
      </w:r>
      <w:r>
        <w:rPr>
          <w:spacing w:val="1"/>
        </w:rPr>
        <w:t xml:space="preserve"> </w:t>
      </w:r>
      <w:r>
        <w:t>certainly be</w:t>
      </w:r>
      <w:r>
        <w:rPr>
          <w:spacing w:val="1"/>
        </w:rPr>
        <w:t xml:space="preserve"> </w:t>
      </w:r>
      <w:r>
        <w:t>different.</w:t>
      </w:r>
    </w:p>
    <w:p w:rsidR="00C63C75" w:rsidRDefault="000C4C96">
      <w:pPr>
        <w:pStyle w:val="BodyText"/>
        <w:spacing w:line="360" w:lineRule="auto"/>
        <w:ind w:right="357"/>
        <w:jc w:val="both"/>
      </w:pPr>
      <w:r>
        <w:t>Electromagnetic</w:t>
      </w:r>
      <w:r>
        <w:rPr>
          <w:spacing w:val="1"/>
        </w:rPr>
        <w:t xml:space="preserve"> </w:t>
      </w:r>
      <w:r>
        <w:t>induction,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name</w:t>
      </w:r>
      <w:r>
        <w:rPr>
          <w:spacing w:val="1"/>
        </w:rPr>
        <w:t xml:space="preserve"> </w:t>
      </w:r>
      <w:r>
        <w:t>implies,</w:t>
      </w:r>
      <w:r>
        <w:rPr>
          <w:spacing w:val="1"/>
        </w:rPr>
        <w:t xml:space="preserve"> </w:t>
      </w:r>
      <w:r>
        <w:t>involves</w:t>
      </w:r>
      <w:r>
        <w:rPr>
          <w:spacing w:val="1"/>
        </w:rPr>
        <w:t xml:space="preserve"> </w:t>
      </w:r>
      <w:r>
        <w:t>electricity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magnetism.</w:t>
      </w:r>
      <w:r>
        <w:rPr>
          <w:spacing w:val="1"/>
        </w:rPr>
        <w:t xml:space="preserve"> </w:t>
      </w:r>
      <w:r>
        <w:t>When</w:t>
      </w:r>
      <w:r>
        <w:rPr>
          <w:spacing w:val="-57"/>
        </w:rPr>
        <w:t xml:space="preserve"> </w:t>
      </w:r>
      <w:r>
        <w:t>electrical</w:t>
      </w:r>
      <w:r>
        <w:rPr>
          <w:spacing w:val="1"/>
        </w:rPr>
        <w:t xml:space="preserve"> </w:t>
      </w:r>
      <w:r>
        <w:t>conductors,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alternator</w:t>
      </w:r>
      <w:r>
        <w:rPr>
          <w:spacing w:val="1"/>
        </w:rPr>
        <w:t xml:space="preserve"> </w:t>
      </w:r>
      <w:r>
        <w:t>windings,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moved</w:t>
      </w:r>
      <w:r>
        <w:rPr>
          <w:spacing w:val="1"/>
        </w:rPr>
        <w:t xml:space="preserve"> </w:t>
      </w:r>
      <w:r>
        <w:t>within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magnetic</w:t>
      </w:r>
      <w:r>
        <w:rPr>
          <w:spacing w:val="1"/>
        </w:rPr>
        <w:t xml:space="preserve"> </w:t>
      </w:r>
      <w:r>
        <w:t>field,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electrical</w:t>
      </w:r>
      <w:r>
        <w:rPr>
          <w:spacing w:val="-1"/>
        </w:rPr>
        <w:t xml:space="preserve"> </w:t>
      </w:r>
      <w:r>
        <w:t>current develops in the</w:t>
      </w:r>
      <w:r>
        <w:rPr>
          <w:spacing w:val="-1"/>
        </w:rPr>
        <w:t xml:space="preserve"> </w:t>
      </w:r>
      <w:r>
        <w:t>conductors.</w:t>
      </w:r>
    </w:p>
    <w:p w:rsidR="00C63C75" w:rsidRDefault="000C4C96">
      <w:pPr>
        <w:pStyle w:val="BodyText"/>
        <w:spacing w:line="360" w:lineRule="auto"/>
        <w:ind w:right="356"/>
        <w:jc w:val="both"/>
      </w:pPr>
      <w:r>
        <w:t>The electrical current produced in this way is caned an induced current. A simplified illustration</w:t>
      </w:r>
      <w:r>
        <w:rPr>
          <w:spacing w:val="1"/>
        </w:rPr>
        <w:t xml:space="preserve"> </w:t>
      </w:r>
      <w:r>
        <w:t xml:space="preserve">showing how induced electrical current develops is shown in Figure 1.16. </w:t>
      </w:r>
      <w:proofErr w:type="gramStart"/>
      <w:r>
        <w:t>a</w:t>
      </w:r>
      <w:proofErr w:type="gramEnd"/>
      <w:r>
        <w:t xml:space="preserve"> conductor is placed</w:t>
      </w:r>
      <w:r>
        <w:rPr>
          <w:spacing w:val="1"/>
        </w:rPr>
        <w:t xml:space="preserve"> </w:t>
      </w:r>
      <w:r>
        <w:t>within the magnetic field of a horseshoe magnet so that the left side of the magnet has a north</w:t>
      </w:r>
      <w:r>
        <w:rPr>
          <w:spacing w:val="1"/>
        </w:rPr>
        <w:t xml:space="preserve"> </w:t>
      </w:r>
      <w:r>
        <w:t>polarity</w:t>
      </w:r>
      <w:r>
        <w:rPr>
          <w:spacing w:val="-6"/>
        </w:rPr>
        <w:t xml:space="preserve"> </w:t>
      </w:r>
      <w:r>
        <w:t>(N), and the</w:t>
      </w:r>
      <w:r>
        <w:rPr>
          <w:spacing w:val="1"/>
        </w:rPr>
        <w:t xml:space="preserve"> </w:t>
      </w:r>
      <w:r>
        <w:t>right side</w:t>
      </w:r>
      <w:r>
        <w:rPr>
          <w:spacing w:val="-1"/>
        </w:rPr>
        <w:t xml:space="preserve"> </w:t>
      </w:r>
      <w:r>
        <w:t>has a</w:t>
      </w:r>
      <w:r>
        <w:rPr>
          <w:spacing w:val="1"/>
        </w:rPr>
        <w:t xml:space="preserve"> </w:t>
      </w:r>
      <w:r>
        <w:t>south polarity</w:t>
      </w:r>
      <w:r>
        <w:rPr>
          <w:spacing w:val="-3"/>
        </w:rPr>
        <w:t xml:space="preserve"> </w:t>
      </w:r>
      <w:r>
        <w:t>(S).</w:t>
      </w:r>
    </w:p>
    <w:p w:rsidR="00C63C75" w:rsidRDefault="000C4C96">
      <w:pPr>
        <w:pStyle w:val="BodyText"/>
        <w:spacing w:before="1" w:line="360" w:lineRule="auto"/>
        <w:ind w:right="361"/>
        <w:jc w:val="both"/>
      </w:pPr>
      <w:r>
        <w:t>Magnetic lines of force travel from the north polarity of the magnet to the south polarity. The</w:t>
      </w:r>
      <w:r>
        <w:rPr>
          <w:spacing w:val="1"/>
        </w:rPr>
        <w:t xml:space="preserve"> </w:t>
      </w:r>
      <w:r>
        <w:t>ends of the conductor are connected to a current meter to measure the induced current. The meter</w:t>
      </w:r>
      <w:r>
        <w:rPr>
          <w:spacing w:val="-57"/>
        </w:rPr>
        <w:t xml:space="preserve"> </w:t>
      </w:r>
      <w:r>
        <w:t>is the zero-centered type, so its needle can move either to the left or to the right. When the</w:t>
      </w:r>
      <w:r>
        <w:rPr>
          <w:spacing w:val="1"/>
        </w:rPr>
        <w:t xml:space="preserve"> </w:t>
      </w:r>
      <w:r>
        <w:t>conductor</w:t>
      </w:r>
      <w:r>
        <w:rPr>
          <w:spacing w:val="-1"/>
        </w:rPr>
        <w:t xml:space="preserve"> </w:t>
      </w:r>
      <w:r>
        <w:t>is moved, current will flow through the</w:t>
      </w:r>
      <w:r>
        <w:rPr>
          <w:spacing w:val="1"/>
        </w:rPr>
        <w:t xml:space="preserve"> </w:t>
      </w:r>
      <w:r>
        <w:t>conductor.</w:t>
      </w:r>
    </w:p>
    <w:p w:rsidR="00C63C75" w:rsidRDefault="000C4C96">
      <w:pPr>
        <w:pStyle w:val="BodyText"/>
        <w:spacing w:line="360" w:lineRule="auto"/>
        <w:ind w:right="357"/>
        <w:jc w:val="both"/>
      </w:pPr>
      <w:r>
        <w:t>Electromagnetic induction takes place whenever there is relative motion between the conductor</w:t>
      </w:r>
      <w:r>
        <w:rPr>
          <w:spacing w:val="1"/>
        </w:rPr>
        <w:t xml:space="preserve"> </w:t>
      </w:r>
      <w:r>
        <w:t>and the magnetic field. Either the conductor can be moved through the magnetic field, or the</w:t>
      </w:r>
      <w:r>
        <w:rPr>
          <w:spacing w:val="1"/>
        </w:rPr>
        <w:t xml:space="preserve"> </w:t>
      </w:r>
      <w:r>
        <w:t>conductor can be held stationary and the magnetic field can be moved past it. Thus, current will</w:t>
      </w:r>
      <w:r>
        <w:rPr>
          <w:spacing w:val="1"/>
        </w:rPr>
        <w:t xml:space="preserve"> </w:t>
      </w:r>
      <w:r>
        <w:t>be induced as long as there is relative motion between the conductor and magnetic field. If the</w:t>
      </w:r>
      <w:r>
        <w:rPr>
          <w:spacing w:val="1"/>
        </w:rPr>
        <w:t xml:space="preserve"> </w:t>
      </w:r>
      <w:r>
        <w:t>conductor shown in Figure 1.16 is moved upward, the needle of the meter will move to the right.</w:t>
      </w:r>
      <w:r>
        <w:rPr>
          <w:spacing w:val="1"/>
        </w:rPr>
        <w:t xml:space="preserve"> </w:t>
      </w:r>
      <w:r>
        <w:t>However, if the conductor is moved downward, the needle of the meter will deflect to the left.</w:t>
      </w:r>
      <w:r>
        <w:rPr>
          <w:spacing w:val="1"/>
        </w:rPr>
        <w:t xml:space="preserve"> </w:t>
      </w:r>
      <w:r>
        <w:t>This shows that the direction of movement of the conductor within the magnetic field determines</w:t>
      </w:r>
      <w:r>
        <w:rPr>
          <w:spacing w:val="-57"/>
        </w:rPr>
        <w:t xml:space="preserve"> </w:t>
      </w:r>
      <w:r>
        <w:t>the direction of current flow. In one case, the current flows through the conductor from the front</w:t>
      </w:r>
      <w:r>
        <w:rPr>
          <w:spacing w:val="1"/>
        </w:rPr>
        <w:t xml:space="preserve"> </w:t>
      </w:r>
      <w:r>
        <w:t>of the illustration to the back. In the other situation, the current travels from the back to the front.</w:t>
      </w:r>
      <w:r>
        <w:rPr>
          <w:spacing w:val="-57"/>
        </w:rPr>
        <w:t xml:space="preserve"> </w:t>
      </w:r>
      <w:r>
        <w:t>The direction of current flow is indicated by the direction of the meter deflection. The principle</w:t>
      </w:r>
      <w:r>
        <w:rPr>
          <w:spacing w:val="1"/>
        </w:rPr>
        <w:t xml:space="preserve"> </w:t>
      </w:r>
      <w:r>
        <w:t>demonstrated here is the basis for electrical power generation. In order for an induced current to</w:t>
      </w:r>
      <w:r>
        <w:rPr>
          <w:spacing w:val="1"/>
        </w:rPr>
        <w:t xml:space="preserve"> </w:t>
      </w:r>
      <w:r>
        <w:t>be developed, the conductor must have a complete path or closed circuit. The meter in Figure 6-1</w:t>
      </w:r>
      <w:r>
        <w:rPr>
          <w:spacing w:val="-57"/>
        </w:rPr>
        <w:t xml:space="preserve"> </w:t>
      </w:r>
      <w:r>
        <w:t>was connected to the conductor to make a complete current path. If there is no closed circuit,</w:t>
      </w:r>
      <w:r>
        <w:rPr>
          <w:spacing w:val="1"/>
        </w:rPr>
        <w:t xml:space="preserve"> </w:t>
      </w:r>
      <w:r>
        <w:t>electromagnetic induction cannot take place. It is important to remember that an induced current</w:t>
      </w:r>
      <w:r>
        <w:rPr>
          <w:spacing w:val="1"/>
        </w:rPr>
        <w:t xml:space="preserve"> </w:t>
      </w:r>
      <w:r>
        <w:t>causes</w:t>
      </w:r>
      <w:r>
        <w:rPr>
          <w:spacing w:val="-1"/>
        </w:rPr>
        <w:t xml:space="preserve"> </w:t>
      </w:r>
      <w:r>
        <w:t>an induced electromotive force</w:t>
      </w:r>
      <w:r>
        <w:rPr>
          <w:spacing w:val="-1"/>
        </w:rPr>
        <w:t xml:space="preserve"> </w:t>
      </w:r>
      <w:r>
        <w:t>(voltage)</w:t>
      </w:r>
      <w:r>
        <w:rPr>
          <w:spacing w:val="1"/>
        </w:rPr>
        <w:t xml:space="preserve"> </w:t>
      </w:r>
      <w:r>
        <w:t>across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ends of the</w:t>
      </w:r>
      <w:r>
        <w:rPr>
          <w:spacing w:val="1"/>
        </w:rPr>
        <w:t xml:space="preserve"> </w:t>
      </w:r>
      <w:r>
        <w:t>conductor.</w:t>
      </w:r>
    </w:p>
    <w:p w:rsidR="00C63C75" w:rsidRDefault="00C63C75">
      <w:pPr>
        <w:spacing w:line="360" w:lineRule="auto"/>
        <w:jc w:val="both"/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C63C75">
      <w:pPr>
        <w:pStyle w:val="BodyText"/>
        <w:ind w:left="0"/>
        <w:rPr>
          <w:sz w:val="20"/>
        </w:rPr>
      </w:pPr>
    </w:p>
    <w:p w:rsidR="00C63C75" w:rsidRDefault="00C63C75">
      <w:pPr>
        <w:pStyle w:val="BodyText"/>
        <w:spacing w:before="2"/>
        <w:ind w:left="0"/>
        <w:rPr>
          <w:sz w:val="23"/>
        </w:rPr>
      </w:pPr>
    </w:p>
    <w:p w:rsidR="00C63C75" w:rsidRDefault="000C4C96">
      <w:pPr>
        <w:pStyle w:val="BodyText"/>
        <w:ind w:left="1156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4823358" cy="3002756"/>
            <wp:effectExtent l="0" t="0" r="0" b="0"/>
            <wp:docPr id="39" name="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19.jpeg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3358" cy="3002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3C75" w:rsidRDefault="00C63C75">
      <w:pPr>
        <w:pStyle w:val="BodyText"/>
        <w:spacing w:before="9"/>
        <w:ind w:left="0"/>
        <w:rPr>
          <w:sz w:val="12"/>
        </w:rPr>
      </w:pPr>
    </w:p>
    <w:p w:rsidR="00C63C75" w:rsidRDefault="000C4C96">
      <w:pPr>
        <w:spacing w:before="57"/>
        <w:ind w:right="158"/>
        <w:jc w:val="center"/>
        <w:rPr>
          <w:rFonts w:ascii="Calibri"/>
          <w:i/>
        </w:rPr>
      </w:pPr>
      <w:proofErr w:type="gramStart"/>
      <w:r>
        <w:rPr>
          <w:rFonts w:ascii="Calibri"/>
          <w:i/>
          <w:color w:val="44536A"/>
        </w:rPr>
        <w:t>Figure</w:t>
      </w:r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1.</w:t>
      </w:r>
      <w:proofErr w:type="gramEnd"/>
      <w:r>
        <w:rPr>
          <w:rFonts w:ascii="Calibri"/>
          <w:i/>
          <w:color w:val="44536A"/>
          <w:spacing w:val="-4"/>
        </w:rPr>
        <w:t xml:space="preserve"> </w:t>
      </w:r>
      <w:r>
        <w:rPr>
          <w:rFonts w:ascii="Calibri"/>
          <w:i/>
          <w:color w:val="44536A"/>
        </w:rPr>
        <w:t>17</w:t>
      </w:r>
      <w:r>
        <w:rPr>
          <w:rFonts w:ascii="Calibri"/>
          <w:i/>
          <w:color w:val="44536A"/>
          <w:spacing w:val="-3"/>
        </w:rPr>
        <w:t xml:space="preserve"> </w:t>
      </w:r>
      <w:r>
        <w:rPr>
          <w:rFonts w:ascii="Calibri"/>
          <w:i/>
          <w:color w:val="44536A"/>
        </w:rPr>
        <w:t>Electromagnetic</w:t>
      </w:r>
      <w:r>
        <w:rPr>
          <w:rFonts w:ascii="Calibri"/>
          <w:i/>
          <w:color w:val="44536A"/>
          <w:spacing w:val="-3"/>
        </w:rPr>
        <w:t xml:space="preserve"> </w:t>
      </w:r>
      <w:proofErr w:type="gramStart"/>
      <w:r>
        <w:rPr>
          <w:rFonts w:ascii="Calibri"/>
          <w:i/>
          <w:color w:val="44536A"/>
        </w:rPr>
        <w:t>induction</w:t>
      </w:r>
      <w:proofErr w:type="gramEnd"/>
    </w:p>
    <w:p w:rsidR="00C63C75" w:rsidRDefault="00C63C75">
      <w:pPr>
        <w:pStyle w:val="BodyText"/>
        <w:spacing w:before="3"/>
        <w:ind w:left="0"/>
        <w:rPr>
          <w:rFonts w:ascii="Calibri"/>
          <w:i/>
          <w:sz w:val="16"/>
        </w:rPr>
      </w:pPr>
    </w:p>
    <w:p w:rsidR="00C63C75" w:rsidRDefault="000C4C96">
      <w:pPr>
        <w:pStyle w:val="Heading2"/>
        <w:numPr>
          <w:ilvl w:val="2"/>
          <w:numId w:val="32"/>
        </w:numPr>
        <w:tabs>
          <w:tab w:val="left" w:pos="2121"/>
        </w:tabs>
        <w:spacing w:before="1"/>
        <w:ind w:hanging="721"/>
        <w:jc w:val="both"/>
      </w:pPr>
      <w:r>
        <w:t>Electromagnetic</w:t>
      </w:r>
      <w:r>
        <w:rPr>
          <w:spacing w:val="-3"/>
        </w:rPr>
        <w:t xml:space="preserve"> </w:t>
      </w:r>
      <w:r>
        <w:t>induction</w:t>
      </w:r>
    </w:p>
    <w:p w:rsidR="00C63C75" w:rsidRDefault="000C4C96">
      <w:pPr>
        <w:pStyle w:val="BodyText"/>
        <w:spacing w:before="132" w:line="360" w:lineRule="auto"/>
        <w:ind w:right="355"/>
        <w:jc w:val="both"/>
      </w:pPr>
      <w:r>
        <w:t>The</w:t>
      </w:r>
      <w:r>
        <w:rPr>
          <w:spacing w:val="1"/>
        </w:rPr>
        <w:t xml:space="preserve"> </w:t>
      </w:r>
      <w:r>
        <w:t>operation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electrical</w:t>
      </w:r>
      <w:r>
        <w:rPr>
          <w:spacing w:val="1"/>
        </w:rPr>
        <w:t xml:space="preserve"> </w:t>
      </w:r>
      <w:r>
        <w:t>generators</w:t>
      </w:r>
      <w:r>
        <w:rPr>
          <w:spacing w:val="1"/>
        </w:rPr>
        <w:t xml:space="preserve"> </w:t>
      </w:r>
      <w:r>
        <w:t>used</w:t>
      </w:r>
      <w:r>
        <w:rPr>
          <w:spacing w:val="1"/>
        </w:rPr>
        <w:t xml:space="preserve"> </w:t>
      </w:r>
      <w:r>
        <w:t>today</w:t>
      </w:r>
      <w:r>
        <w:rPr>
          <w:spacing w:val="1"/>
        </w:rPr>
        <w:t xml:space="preserve"> </w:t>
      </w:r>
      <w:r>
        <w:t>depends</w:t>
      </w:r>
      <w:r>
        <w:rPr>
          <w:spacing w:val="1"/>
        </w:rPr>
        <w:t xml:space="preserve"> </w:t>
      </w:r>
      <w:r>
        <w:t>upon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principle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electromagnetic induction. When conductors move through a magnetic field, or when a magnetic</w:t>
      </w:r>
      <w:r>
        <w:rPr>
          <w:spacing w:val="-57"/>
        </w:rPr>
        <w:t xml:space="preserve"> </w:t>
      </w:r>
      <w:r>
        <w:t>field is moved past conductors, an induced current develops. The current that is induced into the</w:t>
      </w:r>
      <w:r>
        <w:rPr>
          <w:spacing w:val="1"/>
        </w:rPr>
        <w:t xml:space="preserve"> </w:t>
      </w:r>
      <w:r>
        <w:t>conductors</w:t>
      </w:r>
      <w:r>
        <w:rPr>
          <w:spacing w:val="-1"/>
        </w:rPr>
        <w:t xml:space="preserve"> </w:t>
      </w:r>
      <w:r>
        <w:t>produces an induced electromotive force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voltage.</w:t>
      </w:r>
    </w:p>
    <w:p w:rsidR="00C63C75" w:rsidRDefault="000C4C96">
      <w:pPr>
        <w:pStyle w:val="BodyText"/>
        <w:spacing w:line="360" w:lineRule="auto"/>
        <w:ind w:right="361"/>
        <w:jc w:val="both"/>
      </w:pPr>
      <w:r>
        <w:t>Left-hand Rule We can determine the direction of current flow through a moving conductor</w:t>
      </w:r>
      <w:r>
        <w:rPr>
          <w:spacing w:val="1"/>
        </w:rPr>
        <w:t xml:space="preserve"> </w:t>
      </w:r>
      <w:r>
        <w:t>within a magnetic field by using the left-hand rule. Refer to Figure 1.17 and use your left hand in</w:t>
      </w:r>
      <w:r>
        <w:rPr>
          <w:spacing w:val="-57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following</w:t>
      </w:r>
      <w:r>
        <w:rPr>
          <w:spacing w:val="-3"/>
        </w:rPr>
        <w:t xml:space="preserve"> </w:t>
      </w:r>
      <w:r>
        <w:t>manner:</w:t>
      </w:r>
    </w:p>
    <w:p w:rsidR="00C63C75" w:rsidRDefault="000C4C96">
      <w:pPr>
        <w:pStyle w:val="ListParagraph"/>
        <w:numPr>
          <w:ilvl w:val="0"/>
          <w:numId w:val="19"/>
        </w:numPr>
        <w:tabs>
          <w:tab w:val="left" w:pos="921"/>
        </w:tabs>
        <w:spacing w:before="1" w:line="360" w:lineRule="auto"/>
        <w:ind w:right="367"/>
        <w:jc w:val="both"/>
        <w:rPr>
          <w:sz w:val="24"/>
        </w:rPr>
      </w:pPr>
      <w:r>
        <w:rPr>
          <w:sz w:val="24"/>
        </w:rPr>
        <w:t>Arrange your thumb, forefinger, and middle finger so that they are at approximately right</w:t>
      </w:r>
      <w:r>
        <w:rPr>
          <w:spacing w:val="-57"/>
          <w:sz w:val="24"/>
        </w:rPr>
        <w:t xml:space="preserve"> </w:t>
      </w:r>
      <w:r>
        <w:rPr>
          <w:sz w:val="24"/>
        </w:rPr>
        <w:t>angles</w:t>
      </w:r>
      <w:r>
        <w:rPr>
          <w:spacing w:val="-1"/>
          <w:sz w:val="24"/>
        </w:rPr>
        <w:t xml:space="preserve"> </w:t>
      </w:r>
      <w:r>
        <w:rPr>
          <w:sz w:val="24"/>
        </w:rPr>
        <w:t>to one</w:t>
      </w:r>
      <w:r>
        <w:rPr>
          <w:spacing w:val="-1"/>
          <w:sz w:val="24"/>
        </w:rPr>
        <w:t xml:space="preserve"> </w:t>
      </w:r>
      <w:r>
        <w:rPr>
          <w:sz w:val="24"/>
        </w:rPr>
        <w:t>another.</w:t>
      </w:r>
    </w:p>
    <w:p w:rsidR="00C63C75" w:rsidRDefault="000C4C96">
      <w:pPr>
        <w:pStyle w:val="ListParagraph"/>
        <w:numPr>
          <w:ilvl w:val="0"/>
          <w:numId w:val="19"/>
        </w:numPr>
        <w:tabs>
          <w:tab w:val="left" w:pos="921"/>
        </w:tabs>
        <w:ind w:hanging="361"/>
        <w:jc w:val="both"/>
        <w:rPr>
          <w:sz w:val="24"/>
        </w:rPr>
      </w:pPr>
      <w:r>
        <w:rPr>
          <w:sz w:val="24"/>
        </w:rPr>
        <w:t>Point your</w:t>
      </w:r>
      <w:r>
        <w:rPr>
          <w:spacing w:val="-1"/>
          <w:sz w:val="24"/>
        </w:rPr>
        <w:t xml:space="preserve"> </w:t>
      </w:r>
      <w:r>
        <w:rPr>
          <w:sz w:val="24"/>
        </w:rPr>
        <w:t>thumb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direction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conductor</w:t>
      </w:r>
      <w:r>
        <w:rPr>
          <w:spacing w:val="-1"/>
          <w:sz w:val="24"/>
        </w:rPr>
        <w:t xml:space="preserve"> </w:t>
      </w:r>
      <w:r>
        <w:rPr>
          <w:sz w:val="24"/>
        </w:rPr>
        <w:t>movement.</w:t>
      </w:r>
    </w:p>
    <w:p w:rsidR="00C63C75" w:rsidRDefault="00C63C75">
      <w:pPr>
        <w:jc w:val="both"/>
        <w:rPr>
          <w:sz w:val="24"/>
        </w:rPr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C63C75">
      <w:pPr>
        <w:pStyle w:val="BodyText"/>
        <w:spacing w:before="11"/>
        <w:ind w:left="0"/>
        <w:rPr>
          <w:sz w:val="21"/>
        </w:rPr>
      </w:pPr>
    </w:p>
    <w:p w:rsidR="00C63C75" w:rsidRDefault="000C4C96">
      <w:pPr>
        <w:pStyle w:val="BodyText"/>
        <w:ind w:left="2591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3086666" cy="4010025"/>
            <wp:effectExtent l="0" t="0" r="0" b="0"/>
            <wp:docPr id="41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0.jpeg"/>
                    <pic:cNvPicPr/>
                  </pic:nvPicPr>
                  <pic:blipFill>
                    <a:blip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86666" cy="401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3C75" w:rsidRDefault="00C63C75">
      <w:pPr>
        <w:pStyle w:val="BodyText"/>
        <w:spacing w:before="10"/>
        <w:ind w:left="0"/>
        <w:rPr>
          <w:sz w:val="14"/>
        </w:rPr>
      </w:pPr>
    </w:p>
    <w:p w:rsidR="00C63C75" w:rsidRDefault="000C4C96">
      <w:pPr>
        <w:spacing w:before="56"/>
        <w:ind w:right="153"/>
        <w:jc w:val="center"/>
        <w:rPr>
          <w:rFonts w:ascii="Calibri"/>
          <w:i/>
        </w:rPr>
      </w:pPr>
      <w:proofErr w:type="gramStart"/>
      <w:r>
        <w:rPr>
          <w:rFonts w:ascii="Calibri"/>
          <w:i/>
          <w:color w:val="44536A"/>
        </w:rPr>
        <w:t>Figure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1.</w:t>
      </w:r>
      <w:proofErr w:type="gramEnd"/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18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Left-hand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rule</w:t>
      </w:r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of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induced</w:t>
      </w:r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current</w:t>
      </w:r>
    </w:p>
    <w:p w:rsidR="00C63C75" w:rsidRDefault="000C4C96">
      <w:pPr>
        <w:pStyle w:val="ListParagraph"/>
        <w:numPr>
          <w:ilvl w:val="0"/>
          <w:numId w:val="19"/>
        </w:numPr>
        <w:tabs>
          <w:tab w:val="left" w:pos="921"/>
        </w:tabs>
        <w:spacing w:before="195"/>
        <w:ind w:hanging="361"/>
        <w:rPr>
          <w:sz w:val="24"/>
        </w:rPr>
      </w:pPr>
      <w:r>
        <w:rPr>
          <w:sz w:val="24"/>
        </w:rPr>
        <w:t>Point</w:t>
      </w:r>
      <w:r>
        <w:rPr>
          <w:spacing w:val="1"/>
          <w:sz w:val="24"/>
        </w:rPr>
        <w:t xml:space="preserve"> </w:t>
      </w:r>
      <w:r>
        <w:rPr>
          <w:sz w:val="24"/>
        </w:rPr>
        <w:t>your</w:t>
      </w:r>
      <w:r>
        <w:rPr>
          <w:spacing w:val="-1"/>
          <w:sz w:val="24"/>
        </w:rPr>
        <w:t xml:space="preserve"> </w:t>
      </w:r>
      <w:r>
        <w:rPr>
          <w:sz w:val="24"/>
        </w:rPr>
        <w:t>forefinger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direction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magnetic</w:t>
      </w:r>
      <w:r>
        <w:rPr>
          <w:spacing w:val="-2"/>
          <w:sz w:val="24"/>
        </w:rPr>
        <w:t xml:space="preserve"> </w:t>
      </w:r>
      <w:r>
        <w:rPr>
          <w:sz w:val="24"/>
        </w:rPr>
        <w:t>lines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force</w:t>
      </w:r>
      <w:r>
        <w:rPr>
          <w:spacing w:val="-2"/>
          <w:sz w:val="24"/>
        </w:rPr>
        <w:t xml:space="preserve"> </w:t>
      </w:r>
      <w:r>
        <w:rPr>
          <w:sz w:val="24"/>
        </w:rPr>
        <w:t>(from north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south).</w:t>
      </w:r>
    </w:p>
    <w:p w:rsidR="00C63C75" w:rsidRDefault="000C4C96">
      <w:pPr>
        <w:pStyle w:val="ListParagraph"/>
        <w:numPr>
          <w:ilvl w:val="0"/>
          <w:numId w:val="19"/>
        </w:numPr>
        <w:tabs>
          <w:tab w:val="left" w:pos="921"/>
        </w:tabs>
        <w:spacing w:before="140" w:line="336" w:lineRule="auto"/>
        <w:ind w:right="366"/>
        <w:rPr>
          <w:sz w:val="28"/>
        </w:rPr>
      </w:pPr>
      <w:r>
        <w:rPr>
          <w:sz w:val="24"/>
        </w:rPr>
        <w:t>Your</w:t>
      </w:r>
      <w:r>
        <w:rPr>
          <w:spacing w:val="18"/>
          <w:sz w:val="24"/>
        </w:rPr>
        <w:t xml:space="preserve"> </w:t>
      </w:r>
      <w:r>
        <w:rPr>
          <w:sz w:val="24"/>
        </w:rPr>
        <w:t>middle</w:t>
      </w:r>
      <w:r>
        <w:rPr>
          <w:spacing w:val="19"/>
          <w:sz w:val="24"/>
        </w:rPr>
        <w:t xml:space="preserve"> </w:t>
      </w:r>
      <w:r>
        <w:rPr>
          <w:sz w:val="24"/>
        </w:rPr>
        <w:t>finger</w:t>
      </w:r>
      <w:r>
        <w:rPr>
          <w:spacing w:val="19"/>
          <w:sz w:val="24"/>
        </w:rPr>
        <w:t xml:space="preserve"> </w:t>
      </w:r>
      <w:r>
        <w:rPr>
          <w:sz w:val="24"/>
        </w:rPr>
        <w:t>will</w:t>
      </w:r>
      <w:r>
        <w:rPr>
          <w:spacing w:val="21"/>
          <w:sz w:val="24"/>
        </w:rPr>
        <w:t xml:space="preserve"> </w:t>
      </w:r>
      <w:r>
        <w:rPr>
          <w:sz w:val="24"/>
        </w:rPr>
        <w:t>now</w:t>
      </w:r>
      <w:r>
        <w:rPr>
          <w:spacing w:val="19"/>
          <w:sz w:val="24"/>
        </w:rPr>
        <w:t xml:space="preserve"> </w:t>
      </w:r>
      <w:r>
        <w:rPr>
          <w:sz w:val="24"/>
        </w:rPr>
        <w:t>point</w:t>
      </w:r>
      <w:r>
        <w:rPr>
          <w:spacing w:val="21"/>
          <w:sz w:val="24"/>
        </w:rPr>
        <w:t xml:space="preserve"> </w:t>
      </w:r>
      <w:r>
        <w:rPr>
          <w:sz w:val="24"/>
        </w:rPr>
        <w:t>in</w:t>
      </w:r>
      <w:r>
        <w:rPr>
          <w:spacing w:val="20"/>
          <w:sz w:val="24"/>
        </w:rPr>
        <w:t xml:space="preserve"> </w:t>
      </w:r>
      <w:r>
        <w:rPr>
          <w:sz w:val="24"/>
        </w:rPr>
        <w:t>the</w:t>
      </w:r>
      <w:r>
        <w:rPr>
          <w:spacing w:val="18"/>
          <w:sz w:val="24"/>
        </w:rPr>
        <w:t xml:space="preserve"> </w:t>
      </w:r>
      <w:r>
        <w:rPr>
          <w:sz w:val="24"/>
        </w:rPr>
        <w:t>direction</w:t>
      </w:r>
      <w:r>
        <w:rPr>
          <w:spacing w:val="20"/>
          <w:sz w:val="24"/>
        </w:rPr>
        <w:t xml:space="preserve"> </w:t>
      </w:r>
      <w:r>
        <w:rPr>
          <w:sz w:val="24"/>
        </w:rPr>
        <w:t>of</w:t>
      </w:r>
      <w:r>
        <w:rPr>
          <w:spacing w:val="19"/>
          <w:sz w:val="24"/>
        </w:rPr>
        <w:t xml:space="preserve"> </w:t>
      </w:r>
      <w:r>
        <w:rPr>
          <w:sz w:val="24"/>
        </w:rPr>
        <w:t>induced</w:t>
      </w:r>
      <w:r>
        <w:rPr>
          <w:spacing w:val="20"/>
          <w:sz w:val="24"/>
        </w:rPr>
        <w:t xml:space="preserve"> </w:t>
      </w:r>
      <w:r>
        <w:rPr>
          <w:sz w:val="24"/>
        </w:rPr>
        <w:t>current</w:t>
      </w:r>
      <w:r>
        <w:rPr>
          <w:spacing w:val="20"/>
          <w:sz w:val="24"/>
        </w:rPr>
        <w:t xml:space="preserve"> </w:t>
      </w:r>
      <w:r>
        <w:rPr>
          <w:sz w:val="24"/>
        </w:rPr>
        <w:t>flow</w:t>
      </w:r>
      <w:r>
        <w:rPr>
          <w:spacing w:val="19"/>
          <w:sz w:val="24"/>
        </w:rPr>
        <w:t xml:space="preserve"> </w:t>
      </w:r>
      <w:r>
        <w:rPr>
          <w:sz w:val="24"/>
        </w:rPr>
        <w:t>(negative</w:t>
      </w:r>
      <w:r>
        <w:rPr>
          <w:spacing w:val="19"/>
          <w:sz w:val="24"/>
        </w:rPr>
        <w:t xml:space="preserve"> </w:t>
      </w:r>
      <w:r>
        <w:rPr>
          <w:sz w:val="24"/>
        </w:rPr>
        <w:t>to</w:t>
      </w:r>
      <w:r>
        <w:rPr>
          <w:spacing w:val="-57"/>
          <w:sz w:val="24"/>
        </w:rPr>
        <w:t xml:space="preserve"> </w:t>
      </w:r>
      <w:r>
        <w:rPr>
          <w:sz w:val="24"/>
        </w:rPr>
        <w:t>positive).</w:t>
      </w:r>
    </w:p>
    <w:p w:rsidR="00C63C75" w:rsidRDefault="000C4C96">
      <w:pPr>
        <w:pStyle w:val="Heading2"/>
        <w:numPr>
          <w:ilvl w:val="1"/>
          <w:numId w:val="25"/>
        </w:numPr>
        <w:tabs>
          <w:tab w:val="left" w:pos="921"/>
        </w:tabs>
        <w:spacing w:before="31"/>
        <w:ind w:left="920" w:hanging="361"/>
        <w:rPr>
          <w:rFonts w:ascii="Wingdings" w:hAnsi="Wingdings"/>
        </w:rPr>
      </w:pPr>
      <w:r>
        <w:t>Key</w:t>
      </w:r>
      <w:r>
        <w:rPr>
          <w:spacing w:val="-2"/>
        </w:rPr>
        <w:t xml:space="preserve"> </w:t>
      </w:r>
      <w:r>
        <w:t>terms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words</w:t>
      </w:r>
    </w:p>
    <w:p w:rsidR="00C63C75" w:rsidRDefault="000C4C96">
      <w:pPr>
        <w:pStyle w:val="BodyText"/>
        <w:spacing w:before="134" w:line="360" w:lineRule="auto"/>
        <w:ind w:right="363"/>
        <w:jc w:val="both"/>
      </w:pPr>
      <w:r>
        <w:rPr>
          <w:b/>
        </w:rPr>
        <w:t xml:space="preserve">Electromagnetism </w:t>
      </w:r>
      <w:r>
        <w:t>- the magnetic field around a wire or other conductor when current passes</w:t>
      </w:r>
      <w:r>
        <w:rPr>
          <w:spacing w:val="1"/>
        </w:rPr>
        <w:t xml:space="preserve"> </w:t>
      </w:r>
      <w:r>
        <w:t>through</w:t>
      </w:r>
      <w:r>
        <w:rPr>
          <w:spacing w:val="-1"/>
        </w:rPr>
        <w:t xml:space="preserve"> </w:t>
      </w:r>
      <w:r>
        <w:t>it.</w:t>
      </w:r>
    </w:p>
    <w:p w:rsidR="00C63C75" w:rsidRDefault="000C4C96">
      <w:pPr>
        <w:pStyle w:val="BodyText"/>
        <w:spacing w:line="360" w:lineRule="auto"/>
        <w:ind w:right="356"/>
        <w:jc w:val="both"/>
      </w:pPr>
      <w:r>
        <w:rPr>
          <w:b/>
        </w:rPr>
        <w:t xml:space="preserve">left-hand rule </w:t>
      </w:r>
      <w:r>
        <w:t>- when the left hand is placed around a current-carrying conductor so that the</w:t>
      </w:r>
      <w:r>
        <w:rPr>
          <w:spacing w:val="1"/>
        </w:rPr>
        <w:t xml:space="preserve"> </w:t>
      </w:r>
      <w:r>
        <w:t>thumb points in the direction of current (electron) flow, the other fingers will point in the</w:t>
      </w:r>
      <w:r>
        <w:rPr>
          <w:spacing w:val="1"/>
        </w:rPr>
        <w:t xml:space="preserve"> </w:t>
      </w:r>
      <w:r>
        <w:t>direction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magnetic</w:t>
      </w:r>
      <w:r>
        <w:rPr>
          <w:spacing w:val="1"/>
        </w:rPr>
        <w:t xml:space="preserve"> </w:t>
      </w:r>
      <w:r>
        <w:t>field;</w:t>
      </w:r>
      <w:r>
        <w:rPr>
          <w:spacing w:val="1"/>
        </w:rPr>
        <w:t xml:space="preserve"> </w:t>
      </w:r>
      <w:r>
        <w:t>when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fingers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left</w:t>
      </w:r>
      <w:r>
        <w:rPr>
          <w:spacing w:val="1"/>
        </w:rPr>
        <w:t xml:space="preserve"> </w:t>
      </w:r>
      <w:r>
        <w:t>hand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placed</w:t>
      </w:r>
      <w:r>
        <w:rPr>
          <w:spacing w:val="1"/>
        </w:rPr>
        <w:t xml:space="preserve"> </w:t>
      </w:r>
      <w:r>
        <w:t>around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electromagnet in the direction of current (electron) flow, the thumb will point to the north</w:t>
      </w:r>
      <w:r>
        <w:rPr>
          <w:spacing w:val="1"/>
        </w:rPr>
        <w:t xml:space="preserve"> </w:t>
      </w:r>
      <w:r>
        <w:t>magnetic</w:t>
      </w:r>
      <w:r>
        <w:rPr>
          <w:spacing w:val="-2"/>
        </w:rPr>
        <w:t xml:space="preserve"> </w:t>
      </w:r>
      <w:r>
        <w:t>pole.</w:t>
      </w:r>
    </w:p>
    <w:p w:rsidR="00C63C75" w:rsidRDefault="000C4C96">
      <w:pPr>
        <w:spacing w:line="360" w:lineRule="auto"/>
        <w:ind w:left="200" w:right="4998"/>
        <w:rPr>
          <w:sz w:val="24"/>
        </w:rPr>
      </w:pPr>
      <w:proofErr w:type="gramStart"/>
      <w:r>
        <w:rPr>
          <w:b/>
          <w:sz w:val="24"/>
        </w:rPr>
        <w:t>Field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intensity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strength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magnetic</w:t>
      </w:r>
      <w:r>
        <w:rPr>
          <w:spacing w:val="-1"/>
          <w:sz w:val="24"/>
        </w:rPr>
        <w:t xml:space="preserve"> </w:t>
      </w:r>
      <w:r>
        <w:rPr>
          <w:sz w:val="24"/>
        </w:rPr>
        <w:t>field.</w:t>
      </w:r>
      <w:proofErr w:type="gramEnd"/>
      <w:r>
        <w:rPr>
          <w:spacing w:val="-57"/>
          <w:sz w:val="24"/>
        </w:rPr>
        <w:t xml:space="preserve"> </w:t>
      </w:r>
      <w:r>
        <w:rPr>
          <w:b/>
          <w:sz w:val="24"/>
        </w:rPr>
        <w:t xml:space="preserve">Solenoid </w:t>
      </w:r>
      <w:r>
        <w:rPr>
          <w:sz w:val="24"/>
        </w:rPr>
        <w:t>- an electromagnet with a sliding core.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Plunger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the sliding</w:t>
      </w:r>
      <w:r>
        <w:rPr>
          <w:spacing w:val="-3"/>
          <w:sz w:val="24"/>
        </w:rPr>
        <w:t xml:space="preserve"> </w:t>
      </w:r>
      <w:r>
        <w:rPr>
          <w:sz w:val="24"/>
        </w:rPr>
        <w:t>core</w:t>
      </w:r>
      <w:r>
        <w:rPr>
          <w:spacing w:val="-1"/>
          <w:sz w:val="24"/>
        </w:rPr>
        <w:t xml:space="preserve"> </w:t>
      </w:r>
      <w:r>
        <w:rPr>
          <w:sz w:val="24"/>
        </w:rPr>
        <w:t>of a</w:t>
      </w:r>
      <w:r>
        <w:rPr>
          <w:spacing w:val="-2"/>
          <w:sz w:val="24"/>
        </w:rPr>
        <w:t xml:space="preserve"> </w:t>
      </w:r>
      <w:r>
        <w:rPr>
          <w:sz w:val="24"/>
        </w:rPr>
        <w:t>solenoid.</w:t>
      </w:r>
    </w:p>
    <w:p w:rsidR="00C63C75" w:rsidRDefault="00C63C75">
      <w:pPr>
        <w:spacing w:line="360" w:lineRule="auto"/>
        <w:rPr>
          <w:sz w:val="24"/>
        </w:rPr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0C4C96">
      <w:pPr>
        <w:pStyle w:val="BodyText"/>
        <w:spacing w:before="114"/>
      </w:pPr>
      <w:r>
        <w:rPr>
          <w:b/>
        </w:rPr>
        <w:lastRenderedPageBreak/>
        <w:t>Stroke</w:t>
      </w:r>
      <w:r>
        <w:rPr>
          <w:b/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the range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motion of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solenoid's sliding</w:t>
      </w:r>
      <w:r>
        <w:rPr>
          <w:spacing w:val="-4"/>
        </w:rPr>
        <w:t xml:space="preserve"> </w:t>
      </w:r>
      <w:r>
        <w:t>core.</w:t>
      </w:r>
    </w:p>
    <w:p w:rsidR="00C63C75" w:rsidRDefault="000C4C96">
      <w:pPr>
        <w:pStyle w:val="BodyText"/>
        <w:spacing w:before="140" w:line="360" w:lineRule="auto"/>
        <w:ind w:right="611"/>
      </w:pPr>
      <w:r>
        <w:rPr>
          <w:b/>
        </w:rPr>
        <w:t>Relay</w:t>
      </w:r>
      <w:r>
        <w:rPr>
          <w:b/>
          <w:spacing w:val="43"/>
        </w:rPr>
        <w:t xml:space="preserve"> </w:t>
      </w:r>
      <w:r>
        <w:t>-</w:t>
      </w:r>
      <w:r>
        <w:rPr>
          <w:spacing w:val="42"/>
        </w:rPr>
        <w:t xml:space="preserve"> </w:t>
      </w:r>
      <w:r>
        <w:t>an</w:t>
      </w:r>
      <w:r>
        <w:rPr>
          <w:spacing w:val="42"/>
        </w:rPr>
        <w:t xml:space="preserve"> </w:t>
      </w:r>
      <w:r>
        <w:t>electromechanical</w:t>
      </w:r>
      <w:r>
        <w:rPr>
          <w:spacing w:val="43"/>
        </w:rPr>
        <w:t xml:space="preserve"> </w:t>
      </w:r>
      <w:r>
        <w:t>device</w:t>
      </w:r>
      <w:r>
        <w:rPr>
          <w:spacing w:val="41"/>
        </w:rPr>
        <w:t xml:space="preserve"> </w:t>
      </w:r>
      <w:r>
        <w:t>with</w:t>
      </w:r>
      <w:r>
        <w:rPr>
          <w:spacing w:val="43"/>
        </w:rPr>
        <w:t xml:space="preserve"> </w:t>
      </w:r>
      <w:r>
        <w:t>contacts</w:t>
      </w:r>
      <w:r>
        <w:rPr>
          <w:spacing w:val="43"/>
        </w:rPr>
        <w:t xml:space="preserve"> </w:t>
      </w:r>
      <w:r>
        <w:t>that</w:t>
      </w:r>
      <w:r>
        <w:rPr>
          <w:spacing w:val="43"/>
        </w:rPr>
        <w:t xml:space="preserve"> </w:t>
      </w:r>
      <w:r>
        <w:t>are</w:t>
      </w:r>
      <w:r>
        <w:rPr>
          <w:spacing w:val="41"/>
        </w:rPr>
        <w:t xml:space="preserve"> </w:t>
      </w:r>
      <w:r>
        <w:t>opened</w:t>
      </w:r>
      <w:r>
        <w:rPr>
          <w:spacing w:val="42"/>
        </w:rPr>
        <w:t xml:space="preserve"> </w:t>
      </w:r>
      <w:r>
        <w:t>and</w:t>
      </w:r>
      <w:r>
        <w:rPr>
          <w:spacing w:val="42"/>
        </w:rPr>
        <w:t xml:space="preserve"> </w:t>
      </w:r>
      <w:r>
        <w:t>closed</w:t>
      </w:r>
      <w:r>
        <w:rPr>
          <w:spacing w:val="42"/>
        </w:rPr>
        <w:t xml:space="preserve"> </w:t>
      </w:r>
      <w:r>
        <w:t>by</w:t>
      </w:r>
      <w:r>
        <w:rPr>
          <w:spacing w:val="44"/>
        </w:rPr>
        <w:t xml:space="preserve"> </w:t>
      </w:r>
      <w:r>
        <w:t>an</w:t>
      </w:r>
      <w:r>
        <w:rPr>
          <w:spacing w:val="-57"/>
        </w:rPr>
        <w:t xml:space="preserve"> </w:t>
      </w:r>
      <w:r>
        <w:t>electromagnet.</w:t>
      </w:r>
    </w:p>
    <w:p w:rsidR="00C63C75" w:rsidRDefault="000C4C96">
      <w:pPr>
        <w:pStyle w:val="BodyText"/>
      </w:pPr>
      <w:r>
        <w:rPr>
          <w:b/>
        </w:rPr>
        <w:t>Armature</w:t>
      </w:r>
      <w:r>
        <w:rPr>
          <w:b/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a relay's moving</w:t>
      </w:r>
      <w:r>
        <w:rPr>
          <w:spacing w:val="-2"/>
        </w:rPr>
        <w:t xml:space="preserve"> </w:t>
      </w:r>
      <w:r>
        <w:t>element,</w:t>
      </w:r>
      <w:r>
        <w:rPr>
          <w:spacing w:val="-1"/>
        </w:rPr>
        <w:t xml:space="preserve"> </w:t>
      </w:r>
      <w:r>
        <w:t>which is attracted</w:t>
      </w:r>
      <w:r>
        <w:rPr>
          <w:spacing w:val="-1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an</w:t>
      </w:r>
      <w:r>
        <w:rPr>
          <w:spacing w:val="2"/>
        </w:rPr>
        <w:t xml:space="preserve"> </w:t>
      </w:r>
      <w:r>
        <w:t>electromagnet.</w:t>
      </w:r>
    </w:p>
    <w:p w:rsidR="00C63C75" w:rsidRDefault="000C4C96">
      <w:pPr>
        <w:pStyle w:val="BodyText"/>
        <w:spacing w:before="137" w:line="360" w:lineRule="auto"/>
        <w:ind w:right="360"/>
      </w:pPr>
      <w:r>
        <w:rPr>
          <w:b/>
        </w:rPr>
        <w:t>Hysteresis</w:t>
      </w:r>
      <w:r>
        <w:rPr>
          <w:b/>
          <w:spacing w:val="10"/>
        </w:rPr>
        <w:t xml:space="preserve"> </w:t>
      </w:r>
      <w:r>
        <w:t>-</w:t>
      </w:r>
      <w:r>
        <w:rPr>
          <w:spacing w:val="10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difference</w:t>
      </w:r>
      <w:r>
        <w:rPr>
          <w:spacing w:val="9"/>
        </w:rPr>
        <w:t xml:space="preserve"> </w:t>
      </w:r>
      <w:r>
        <w:t>between</w:t>
      </w:r>
      <w:r>
        <w:rPr>
          <w:spacing w:val="10"/>
        </w:rPr>
        <w:t xml:space="preserve"> </w:t>
      </w:r>
      <w:r>
        <w:t>a</w:t>
      </w:r>
      <w:r>
        <w:rPr>
          <w:spacing w:val="9"/>
        </w:rPr>
        <w:t xml:space="preserve"> </w:t>
      </w:r>
      <w:r>
        <w:t>device's</w:t>
      </w:r>
      <w:r>
        <w:rPr>
          <w:spacing w:val="11"/>
        </w:rPr>
        <w:t xml:space="preserve"> </w:t>
      </w:r>
      <w:r>
        <w:t>response</w:t>
      </w:r>
      <w:r>
        <w:rPr>
          <w:spacing w:val="10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t>an</w:t>
      </w:r>
      <w:r>
        <w:rPr>
          <w:spacing w:val="10"/>
        </w:rPr>
        <w:t xml:space="preserve"> </w:t>
      </w:r>
      <w:r>
        <w:t>increasing</w:t>
      </w:r>
      <w:r>
        <w:rPr>
          <w:spacing w:val="8"/>
        </w:rPr>
        <w:t xml:space="preserve"> </w:t>
      </w:r>
      <w:r>
        <w:t>signal</w:t>
      </w:r>
      <w:r>
        <w:rPr>
          <w:spacing w:val="10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a</w:t>
      </w:r>
      <w:r>
        <w:rPr>
          <w:spacing w:val="9"/>
        </w:rPr>
        <w:t xml:space="preserve"> </w:t>
      </w:r>
      <w:r>
        <w:t>decreasing</w:t>
      </w:r>
      <w:r>
        <w:rPr>
          <w:spacing w:val="-57"/>
        </w:rPr>
        <w:t xml:space="preserve"> </w:t>
      </w:r>
      <w:r>
        <w:t>signal.</w:t>
      </w:r>
    </w:p>
    <w:p w:rsidR="00C63C75" w:rsidRDefault="000C4C96">
      <w:pPr>
        <w:pStyle w:val="BodyText"/>
        <w:spacing w:line="360" w:lineRule="auto"/>
      </w:pPr>
      <w:r>
        <w:rPr>
          <w:b/>
        </w:rPr>
        <w:t>Isolation</w:t>
      </w:r>
      <w:r>
        <w:rPr>
          <w:b/>
          <w:spacing w:val="21"/>
        </w:rPr>
        <w:t xml:space="preserve"> </w:t>
      </w:r>
      <w:r>
        <w:t>-</w:t>
      </w:r>
      <w:r>
        <w:rPr>
          <w:spacing w:val="20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separation</w:t>
      </w:r>
      <w:r>
        <w:rPr>
          <w:spacing w:val="20"/>
        </w:rPr>
        <w:t xml:space="preserve"> </w:t>
      </w:r>
      <w:r>
        <w:t>between</w:t>
      </w:r>
      <w:r>
        <w:rPr>
          <w:spacing w:val="23"/>
        </w:rPr>
        <w:t xml:space="preserve"> </w:t>
      </w:r>
      <w:r>
        <w:t>a</w:t>
      </w:r>
      <w:r>
        <w:rPr>
          <w:spacing w:val="20"/>
        </w:rPr>
        <w:t xml:space="preserve"> </w:t>
      </w:r>
      <w:r>
        <w:t>device's</w:t>
      </w:r>
      <w:r>
        <w:rPr>
          <w:spacing w:val="20"/>
        </w:rPr>
        <w:t xml:space="preserve"> </w:t>
      </w:r>
      <w:r>
        <w:t>response</w:t>
      </w:r>
      <w:r>
        <w:rPr>
          <w:spacing w:val="20"/>
        </w:rPr>
        <w:t xml:space="preserve"> </w:t>
      </w:r>
      <w:r>
        <w:t>to</w:t>
      </w:r>
      <w:r>
        <w:rPr>
          <w:spacing w:val="21"/>
        </w:rPr>
        <w:t xml:space="preserve"> </w:t>
      </w:r>
      <w:r>
        <w:t>an</w:t>
      </w:r>
      <w:r>
        <w:rPr>
          <w:spacing w:val="20"/>
        </w:rPr>
        <w:t xml:space="preserve"> </w:t>
      </w:r>
      <w:r>
        <w:t>increasing</w:t>
      </w:r>
      <w:r>
        <w:rPr>
          <w:spacing w:val="18"/>
        </w:rPr>
        <w:t xml:space="preserve"> </w:t>
      </w:r>
      <w:r>
        <w:t>signal</w:t>
      </w:r>
      <w:r>
        <w:rPr>
          <w:spacing w:val="24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a</w:t>
      </w:r>
      <w:r>
        <w:rPr>
          <w:spacing w:val="20"/>
        </w:rPr>
        <w:t xml:space="preserve"> </w:t>
      </w:r>
      <w:r>
        <w:t>decreasing</w:t>
      </w:r>
      <w:r>
        <w:rPr>
          <w:spacing w:val="-57"/>
        </w:rPr>
        <w:t xml:space="preserve"> </w:t>
      </w:r>
      <w:r>
        <w:t>signal.</w:t>
      </w:r>
    </w:p>
    <w:p w:rsidR="00C63C75" w:rsidRDefault="000C4C96">
      <w:pPr>
        <w:pStyle w:val="Heading2"/>
        <w:numPr>
          <w:ilvl w:val="1"/>
          <w:numId w:val="32"/>
        </w:numPr>
        <w:tabs>
          <w:tab w:val="left" w:pos="1192"/>
        </w:tabs>
        <w:spacing w:before="2"/>
      </w:pPr>
      <w:bookmarkStart w:id="11" w:name="_bookmark11"/>
      <w:bookmarkEnd w:id="11"/>
      <w:r>
        <w:t>OHS</w:t>
      </w:r>
      <w:r>
        <w:rPr>
          <w:spacing w:val="-2"/>
        </w:rPr>
        <w:t xml:space="preserve"> </w:t>
      </w:r>
      <w:r>
        <w:t>policies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procedures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overhead</w:t>
      </w:r>
      <w:r>
        <w:rPr>
          <w:spacing w:val="-2"/>
        </w:rPr>
        <w:t xml:space="preserve"> </w:t>
      </w:r>
      <w:r>
        <w:t>lines</w:t>
      </w:r>
    </w:p>
    <w:p w:rsidR="00C63C75" w:rsidRDefault="00C63C75">
      <w:pPr>
        <w:pStyle w:val="BodyText"/>
        <w:ind w:left="0"/>
        <w:rPr>
          <w:b/>
          <w:sz w:val="23"/>
        </w:rPr>
      </w:pPr>
    </w:p>
    <w:p w:rsidR="00C63C75" w:rsidRDefault="000C4C96">
      <w:pPr>
        <w:pStyle w:val="BodyText"/>
        <w:spacing w:before="1" w:line="360" w:lineRule="auto"/>
        <w:ind w:right="361"/>
        <w:jc w:val="both"/>
      </w:pPr>
      <w:r>
        <w:t>The project may have some degree of impact on the health and safety of workers involved in the</w:t>
      </w:r>
      <w:r>
        <w:rPr>
          <w:spacing w:val="1"/>
        </w:rPr>
        <w:t xml:space="preserve"> </w:t>
      </w:r>
      <w:r>
        <w:t>construction</w:t>
      </w:r>
      <w:r>
        <w:rPr>
          <w:spacing w:val="-1"/>
        </w:rPr>
        <w:t xml:space="preserve"> </w:t>
      </w:r>
      <w:r>
        <w:t>as well as operation activities.</w:t>
      </w:r>
    </w:p>
    <w:p w:rsidR="00C63C75" w:rsidRDefault="000C4C96">
      <w:pPr>
        <w:pStyle w:val="ListParagraph"/>
        <w:numPr>
          <w:ilvl w:val="0"/>
          <w:numId w:val="18"/>
        </w:numPr>
        <w:tabs>
          <w:tab w:val="left" w:pos="652"/>
        </w:tabs>
        <w:spacing w:line="352" w:lineRule="auto"/>
        <w:ind w:right="361"/>
        <w:jc w:val="both"/>
        <w:rPr>
          <w:sz w:val="24"/>
        </w:rPr>
      </w:pPr>
      <w:r>
        <w:rPr>
          <w:sz w:val="24"/>
        </w:rPr>
        <w:t>There will be a risk of fall from pylons during construction of the overhead TL that would</w:t>
      </w:r>
      <w:r>
        <w:rPr>
          <w:spacing w:val="1"/>
          <w:sz w:val="24"/>
        </w:rPr>
        <w:t xml:space="preserve"> </w:t>
      </w:r>
      <w:r>
        <w:rPr>
          <w:sz w:val="24"/>
        </w:rPr>
        <w:t>involve</w:t>
      </w:r>
      <w:r>
        <w:rPr>
          <w:spacing w:val="-2"/>
          <w:sz w:val="24"/>
        </w:rPr>
        <w:t xml:space="preserve"> </w:t>
      </w:r>
      <w:r>
        <w:rPr>
          <w:sz w:val="24"/>
        </w:rPr>
        <w:t>erecting</w:t>
      </w:r>
      <w:r>
        <w:rPr>
          <w:spacing w:val="-3"/>
          <w:sz w:val="24"/>
        </w:rPr>
        <w:t xml:space="preserve"> </w:t>
      </w:r>
      <w:r>
        <w:rPr>
          <w:sz w:val="24"/>
        </w:rPr>
        <w:t>towers and stretching</w:t>
      </w:r>
      <w:r>
        <w:rPr>
          <w:spacing w:val="-1"/>
          <w:sz w:val="24"/>
        </w:rPr>
        <w:t xml:space="preserve"> </w:t>
      </w:r>
      <w:r>
        <w:rPr>
          <w:sz w:val="24"/>
        </w:rPr>
        <w:t>cables.</w:t>
      </w:r>
    </w:p>
    <w:p w:rsidR="00C63C75" w:rsidRDefault="000C4C96">
      <w:pPr>
        <w:pStyle w:val="ListParagraph"/>
        <w:numPr>
          <w:ilvl w:val="0"/>
          <w:numId w:val="18"/>
        </w:numPr>
        <w:tabs>
          <w:tab w:val="left" w:pos="652"/>
        </w:tabs>
        <w:spacing w:before="6" w:line="355" w:lineRule="auto"/>
        <w:ind w:right="362"/>
        <w:jc w:val="both"/>
        <w:rPr>
          <w:sz w:val="24"/>
        </w:rPr>
      </w:pPr>
      <w:r>
        <w:rPr>
          <w:sz w:val="24"/>
        </w:rPr>
        <w:t>Project workers and equipment involved in construction of underground lines could be</w:t>
      </w:r>
      <w:r>
        <w:rPr>
          <w:spacing w:val="1"/>
          <w:sz w:val="24"/>
        </w:rPr>
        <w:t xml:space="preserve"> </w:t>
      </w:r>
      <w:r>
        <w:rPr>
          <w:sz w:val="24"/>
        </w:rPr>
        <w:t>affected by traffic accidents as the UG lines are mainly located along existing roads that are</w:t>
      </w:r>
      <w:r>
        <w:rPr>
          <w:spacing w:val="1"/>
          <w:sz w:val="24"/>
        </w:rPr>
        <w:t xml:space="preserve"> </w:t>
      </w:r>
      <w:r>
        <w:rPr>
          <w:sz w:val="24"/>
        </w:rPr>
        <w:t>usually</w:t>
      </w:r>
      <w:r>
        <w:rPr>
          <w:spacing w:val="-5"/>
          <w:sz w:val="24"/>
        </w:rPr>
        <w:t xml:space="preserve"> </w:t>
      </w:r>
      <w:r>
        <w:rPr>
          <w:sz w:val="24"/>
        </w:rPr>
        <w:t>very</w:t>
      </w:r>
      <w:r>
        <w:rPr>
          <w:spacing w:val="-5"/>
          <w:sz w:val="24"/>
        </w:rPr>
        <w:t xml:space="preserve"> </w:t>
      </w:r>
      <w:r>
        <w:rPr>
          <w:sz w:val="24"/>
        </w:rPr>
        <w:t>busy</w:t>
      </w:r>
      <w:r>
        <w:rPr>
          <w:spacing w:val="-5"/>
          <w:sz w:val="24"/>
        </w:rPr>
        <w:t xml:space="preserve"> </w:t>
      </w:r>
      <w:r>
        <w:rPr>
          <w:sz w:val="24"/>
        </w:rPr>
        <w:t>with high volume</w:t>
      </w:r>
      <w:r>
        <w:rPr>
          <w:spacing w:val="-1"/>
          <w:sz w:val="24"/>
        </w:rPr>
        <w:t xml:space="preserve"> </w:t>
      </w:r>
      <w:r>
        <w:rPr>
          <w:sz w:val="24"/>
        </w:rPr>
        <w:t>of vehicular traffic.</w:t>
      </w:r>
    </w:p>
    <w:p w:rsidR="00C63C75" w:rsidRDefault="000C4C96">
      <w:pPr>
        <w:pStyle w:val="ListParagraph"/>
        <w:numPr>
          <w:ilvl w:val="0"/>
          <w:numId w:val="18"/>
        </w:numPr>
        <w:tabs>
          <w:tab w:val="left" w:pos="652"/>
        </w:tabs>
        <w:spacing w:before="8" w:line="355" w:lineRule="auto"/>
        <w:ind w:right="363"/>
        <w:jc w:val="both"/>
        <w:rPr>
          <w:sz w:val="24"/>
        </w:rPr>
      </w:pPr>
      <w:r>
        <w:rPr>
          <w:sz w:val="24"/>
        </w:rPr>
        <w:t>In addition, there will be a risk of falling in trenches excavated for burying electric cables.</w:t>
      </w:r>
      <w:r>
        <w:rPr>
          <w:spacing w:val="1"/>
          <w:sz w:val="24"/>
        </w:rPr>
        <w:t xml:space="preserve"> </w:t>
      </w:r>
      <w:r>
        <w:rPr>
          <w:sz w:val="24"/>
        </w:rPr>
        <w:t>During operational</w:t>
      </w:r>
      <w:r>
        <w:rPr>
          <w:spacing w:val="1"/>
          <w:sz w:val="24"/>
        </w:rPr>
        <w:t xml:space="preserve"> </w:t>
      </w:r>
      <w:r>
        <w:rPr>
          <w:sz w:val="24"/>
        </w:rPr>
        <w:t>phase there</w:t>
      </w:r>
      <w:r>
        <w:rPr>
          <w:spacing w:val="1"/>
          <w:sz w:val="24"/>
        </w:rPr>
        <w:t xml:space="preserve"> </w:t>
      </w:r>
      <w:r>
        <w:rPr>
          <w:sz w:val="24"/>
        </w:rPr>
        <w:t>can</w:t>
      </w:r>
      <w:r>
        <w:rPr>
          <w:spacing w:val="1"/>
          <w:sz w:val="24"/>
        </w:rPr>
        <w:t xml:space="preserve"> </w:t>
      </w:r>
      <w:r>
        <w:rPr>
          <w:sz w:val="24"/>
        </w:rPr>
        <w:t>be a</w:t>
      </w:r>
      <w:r>
        <w:rPr>
          <w:spacing w:val="1"/>
          <w:sz w:val="24"/>
        </w:rPr>
        <w:t xml:space="preserve"> </w:t>
      </w:r>
      <w:r>
        <w:rPr>
          <w:sz w:val="24"/>
        </w:rPr>
        <w:t>risk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electrocution</w:t>
      </w:r>
      <w:r>
        <w:rPr>
          <w:spacing w:val="60"/>
          <w:sz w:val="24"/>
        </w:rPr>
        <w:t xml:space="preserve"> </w:t>
      </w:r>
      <w:r>
        <w:rPr>
          <w:sz w:val="24"/>
        </w:rPr>
        <w:t>during maintenance of the</w:t>
      </w:r>
      <w:r>
        <w:rPr>
          <w:spacing w:val="1"/>
          <w:sz w:val="24"/>
        </w:rPr>
        <w:t xml:space="preserve"> </w:t>
      </w:r>
      <w:r>
        <w:rPr>
          <w:sz w:val="24"/>
        </w:rPr>
        <w:t>lines.</w:t>
      </w:r>
    </w:p>
    <w:p w:rsidR="00C63C75" w:rsidRDefault="000C4C96">
      <w:pPr>
        <w:pStyle w:val="ListParagraph"/>
        <w:numPr>
          <w:ilvl w:val="0"/>
          <w:numId w:val="18"/>
        </w:numPr>
        <w:tabs>
          <w:tab w:val="left" w:pos="652"/>
        </w:tabs>
        <w:spacing w:before="8" w:line="360" w:lineRule="auto"/>
        <w:ind w:right="356"/>
        <w:jc w:val="both"/>
        <w:rPr>
          <w:sz w:val="24"/>
        </w:rPr>
      </w:pPr>
      <w:r>
        <w:rPr>
          <w:sz w:val="24"/>
        </w:rPr>
        <w:t>Safety of project workers can be ensured through implementation of a safety management</w:t>
      </w:r>
      <w:r>
        <w:rPr>
          <w:spacing w:val="1"/>
          <w:sz w:val="24"/>
        </w:rPr>
        <w:t xml:space="preserve"> </w:t>
      </w:r>
      <w:r>
        <w:rPr>
          <w:sz w:val="24"/>
        </w:rPr>
        <w:t>plan, which includes provision of proper training and awareness education and appropriate</w:t>
      </w:r>
      <w:r>
        <w:rPr>
          <w:spacing w:val="1"/>
          <w:sz w:val="24"/>
        </w:rPr>
        <w:t xml:space="preserve"> </w:t>
      </w:r>
      <w:r>
        <w:rPr>
          <w:sz w:val="24"/>
        </w:rPr>
        <w:t>protective clothing and equipment to the project workforce; delineation or fencing of work</w:t>
      </w:r>
      <w:r>
        <w:rPr>
          <w:spacing w:val="1"/>
          <w:sz w:val="24"/>
        </w:rPr>
        <w:t xml:space="preserve"> </w:t>
      </w:r>
      <w:r>
        <w:rPr>
          <w:sz w:val="24"/>
        </w:rPr>
        <w:t>zone or dangerous areas and providing sufficient information about the site through posting</w:t>
      </w:r>
      <w:r>
        <w:rPr>
          <w:spacing w:val="1"/>
          <w:sz w:val="24"/>
        </w:rPr>
        <w:t xml:space="preserve"> </w:t>
      </w:r>
      <w:r>
        <w:rPr>
          <w:sz w:val="24"/>
        </w:rPr>
        <w:t>of clearly visible signs; posting proper and clearly visible signs, barricades, and reflectors at</w:t>
      </w:r>
      <w:r>
        <w:rPr>
          <w:spacing w:val="1"/>
          <w:sz w:val="24"/>
        </w:rPr>
        <w:t xml:space="preserve"> </w:t>
      </w:r>
      <w:r>
        <w:rPr>
          <w:sz w:val="24"/>
        </w:rPr>
        <w:t>appropriate locations so that road users (drivers) are aware of the active construction works;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32"/>
          <w:sz w:val="24"/>
        </w:rPr>
        <w:t xml:space="preserve"> </w:t>
      </w:r>
      <w:r>
        <w:rPr>
          <w:sz w:val="24"/>
        </w:rPr>
        <w:t>setting</w:t>
      </w:r>
      <w:r>
        <w:rPr>
          <w:spacing w:val="33"/>
          <w:sz w:val="24"/>
        </w:rPr>
        <w:t xml:space="preserve"> </w:t>
      </w:r>
      <w:r>
        <w:rPr>
          <w:sz w:val="24"/>
        </w:rPr>
        <w:t>and</w:t>
      </w:r>
      <w:r>
        <w:rPr>
          <w:spacing w:val="33"/>
          <w:sz w:val="24"/>
        </w:rPr>
        <w:t xml:space="preserve"> </w:t>
      </w:r>
      <w:r>
        <w:rPr>
          <w:sz w:val="24"/>
        </w:rPr>
        <w:t>enforcing</w:t>
      </w:r>
      <w:r>
        <w:rPr>
          <w:spacing w:val="30"/>
          <w:sz w:val="24"/>
        </w:rPr>
        <w:t xml:space="preserve"> </w:t>
      </w:r>
      <w:r>
        <w:rPr>
          <w:sz w:val="24"/>
        </w:rPr>
        <w:t>speed</w:t>
      </w:r>
      <w:r>
        <w:rPr>
          <w:spacing w:val="33"/>
          <w:sz w:val="24"/>
        </w:rPr>
        <w:t xml:space="preserve"> </w:t>
      </w:r>
      <w:r>
        <w:rPr>
          <w:sz w:val="24"/>
        </w:rPr>
        <w:t>limits</w:t>
      </w:r>
      <w:r>
        <w:rPr>
          <w:spacing w:val="33"/>
          <w:sz w:val="24"/>
        </w:rPr>
        <w:t xml:space="preserve"> </w:t>
      </w:r>
      <w:r>
        <w:rPr>
          <w:sz w:val="24"/>
        </w:rPr>
        <w:t>for</w:t>
      </w:r>
      <w:r>
        <w:rPr>
          <w:spacing w:val="33"/>
          <w:sz w:val="24"/>
        </w:rPr>
        <w:t xml:space="preserve"> </w:t>
      </w:r>
      <w:r>
        <w:rPr>
          <w:sz w:val="24"/>
        </w:rPr>
        <w:t>vehicular</w:t>
      </w:r>
      <w:r>
        <w:rPr>
          <w:spacing w:val="32"/>
          <w:sz w:val="24"/>
        </w:rPr>
        <w:t xml:space="preserve"> </w:t>
      </w:r>
      <w:r>
        <w:rPr>
          <w:sz w:val="24"/>
        </w:rPr>
        <w:t>traffic</w:t>
      </w:r>
      <w:r>
        <w:rPr>
          <w:spacing w:val="32"/>
          <w:sz w:val="24"/>
        </w:rPr>
        <w:t xml:space="preserve"> </w:t>
      </w:r>
      <w:r>
        <w:rPr>
          <w:sz w:val="24"/>
        </w:rPr>
        <w:t>by</w:t>
      </w:r>
      <w:r>
        <w:rPr>
          <w:spacing w:val="28"/>
          <w:sz w:val="24"/>
        </w:rPr>
        <w:t xml:space="preserve"> </w:t>
      </w:r>
      <w:r>
        <w:rPr>
          <w:sz w:val="24"/>
        </w:rPr>
        <w:t>putting</w:t>
      </w:r>
      <w:r>
        <w:rPr>
          <w:spacing w:val="33"/>
          <w:sz w:val="24"/>
        </w:rPr>
        <w:t xml:space="preserve"> </w:t>
      </w:r>
      <w:r>
        <w:rPr>
          <w:sz w:val="24"/>
        </w:rPr>
        <w:t>appropriate</w:t>
      </w:r>
      <w:r>
        <w:rPr>
          <w:spacing w:val="31"/>
          <w:sz w:val="24"/>
        </w:rPr>
        <w:t xml:space="preserve"> </w:t>
      </w:r>
      <w:r>
        <w:rPr>
          <w:sz w:val="24"/>
        </w:rPr>
        <w:t>signals</w:t>
      </w:r>
      <w:r>
        <w:rPr>
          <w:spacing w:val="-57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assigning</w:t>
      </w:r>
      <w:r>
        <w:rPr>
          <w:spacing w:val="-3"/>
          <w:sz w:val="24"/>
        </w:rPr>
        <w:t xml:space="preserve"> </w:t>
      </w:r>
      <w:r>
        <w:rPr>
          <w:sz w:val="24"/>
        </w:rPr>
        <w:t>traffic</w:t>
      </w:r>
      <w:r>
        <w:rPr>
          <w:spacing w:val="1"/>
          <w:sz w:val="24"/>
        </w:rPr>
        <w:t xml:space="preserve"> </w:t>
      </w:r>
      <w:r>
        <w:rPr>
          <w:sz w:val="24"/>
        </w:rPr>
        <w:t>regulators around</w:t>
      </w:r>
      <w:r>
        <w:rPr>
          <w:spacing w:val="-2"/>
          <w:sz w:val="24"/>
        </w:rPr>
        <w:t xml:space="preserve"> </w:t>
      </w:r>
      <w:r>
        <w:rPr>
          <w:sz w:val="24"/>
        </w:rPr>
        <w:t>project operational area</w:t>
      </w:r>
    </w:p>
    <w:p w:rsidR="00C63C75" w:rsidRDefault="000C4C96">
      <w:pPr>
        <w:pStyle w:val="BodyText"/>
        <w:spacing w:line="360" w:lineRule="auto"/>
        <w:ind w:right="359"/>
        <w:jc w:val="both"/>
      </w:pPr>
      <w:r>
        <w:t>The first thing to understand about overhead power lines is that they are not insulated. Therefore</w:t>
      </w:r>
      <w:r>
        <w:rPr>
          <w:spacing w:val="1"/>
        </w:rPr>
        <w:t xml:space="preserve"> </w:t>
      </w:r>
      <w:r>
        <w:t>ALL tools, ladders, poles and pipes (just to name a few items), should all be kept away from</w:t>
      </w:r>
      <w:r>
        <w:rPr>
          <w:spacing w:val="1"/>
        </w:rPr>
        <w:t xml:space="preserve"> </w:t>
      </w:r>
      <w:r>
        <w:t>power</w:t>
      </w:r>
      <w:r>
        <w:rPr>
          <w:spacing w:val="-1"/>
        </w:rPr>
        <w:t xml:space="preserve"> </w:t>
      </w:r>
      <w:r>
        <w:t>lines.</w:t>
      </w:r>
    </w:p>
    <w:p w:rsidR="00C63C75" w:rsidRDefault="00C63C75">
      <w:pPr>
        <w:spacing w:line="360" w:lineRule="auto"/>
        <w:jc w:val="both"/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0C4C96">
      <w:pPr>
        <w:pStyle w:val="BodyText"/>
        <w:spacing w:before="114" w:line="362" w:lineRule="auto"/>
        <w:ind w:right="611"/>
      </w:pPr>
      <w:r>
        <w:lastRenderedPageBreak/>
        <w:t>Personnel</w:t>
      </w:r>
      <w:r>
        <w:rPr>
          <w:spacing w:val="4"/>
        </w:rPr>
        <w:t xml:space="preserve"> </w:t>
      </w:r>
      <w:r>
        <w:t>working</w:t>
      </w:r>
      <w:r>
        <w:rPr>
          <w:spacing w:val="1"/>
        </w:rPr>
        <w:t xml:space="preserve"> </w:t>
      </w:r>
      <w:r>
        <w:t>near</w:t>
      </w:r>
      <w:r>
        <w:rPr>
          <w:spacing w:val="5"/>
        </w:rPr>
        <w:t xml:space="preserve"> </w:t>
      </w:r>
      <w:r>
        <w:t>overhead</w:t>
      </w:r>
      <w:r>
        <w:rPr>
          <w:spacing w:val="3"/>
        </w:rPr>
        <w:t xml:space="preserve"> </w:t>
      </w:r>
      <w:r>
        <w:t>lines</w:t>
      </w:r>
      <w:r>
        <w:rPr>
          <w:spacing w:val="3"/>
        </w:rPr>
        <w:t xml:space="preserve"> </w:t>
      </w:r>
      <w:r>
        <w:t>must</w:t>
      </w:r>
      <w:r>
        <w:rPr>
          <w:spacing w:val="4"/>
        </w:rPr>
        <w:t xml:space="preserve"> </w:t>
      </w:r>
      <w:r>
        <w:t>allow</w:t>
      </w:r>
      <w:r>
        <w:rPr>
          <w:spacing w:val="3"/>
        </w:rPr>
        <w:t xml:space="preserve"> </w:t>
      </w:r>
      <w:r>
        <w:t>for</w:t>
      </w:r>
      <w:r>
        <w:rPr>
          <w:spacing w:val="2"/>
        </w:rPr>
        <w:t xml:space="preserve"> </w:t>
      </w:r>
      <w:r>
        <w:t>at</w:t>
      </w:r>
      <w:r>
        <w:rPr>
          <w:spacing w:val="4"/>
        </w:rPr>
        <w:t xml:space="preserve"> </w:t>
      </w:r>
      <w:r>
        <w:t>least</w:t>
      </w:r>
      <w:r>
        <w:rPr>
          <w:spacing w:val="4"/>
        </w:rPr>
        <w:t xml:space="preserve"> </w:t>
      </w:r>
      <w:r>
        <w:t>minimum</w:t>
      </w:r>
      <w:r>
        <w:rPr>
          <w:spacing w:val="4"/>
        </w:rPr>
        <w:t xml:space="preserve"> </w:t>
      </w:r>
      <w:r>
        <w:t>clearances</w:t>
      </w:r>
      <w:r>
        <w:rPr>
          <w:spacing w:val="3"/>
        </w:rPr>
        <w:t xml:space="preserve"> </w:t>
      </w:r>
      <w:r>
        <w:t>in</w:t>
      </w:r>
      <w:r>
        <w:rPr>
          <w:spacing w:val="4"/>
        </w:rPr>
        <w:t xml:space="preserve"> </w:t>
      </w:r>
      <w:r>
        <w:t>all</w:t>
      </w:r>
      <w:r>
        <w:rPr>
          <w:spacing w:val="-57"/>
        </w:rPr>
        <w:t xml:space="preserve"> </w:t>
      </w:r>
      <w:r>
        <w:t>directions</w:t>
      </w:r>
      <w:r>
        <w:rPr>
          <w:spacing w:val="-1"/>
        </w:rPr>
        <w:t xml:space="preserve"> </w:t>
      </w:r>
      <w:r>
        <w:t>depending</w:t>
      </w:r>
      <w:r>
        <w:rPr>
          <w:spacing w:val="-3"/>
        </w:rPr>
        <w:t xml:space="preserve"> </w:t>
      </w:r>
      <w:r>
        <w:t>on</w:t>
      </w:r>
      <w:r>
        <w:rPr>
          <w:spacing w:val="2"/>
        </w:rPr>
        <w:t xml:space="preserve"> </w:t>
      </w:r>
      <w:r>
        <w:t>voltage</w:t>
      </w:r>
      <w:r>
        <w:rPr>
          <w:spacing w:val="-1"/>
        </w:rPr>
        <w:t xml:space="preserve"> </w:t>
      </w:r>
      <w:r>
        <w:t>levels between them and live</w:t>
      </w:r>
      <w:r>
        <w:rPr>
          <w:spacing w:val="-1"/>
        </w:rPr>
        <w:t xml:space="preserve"> </w:t>
      </w:r>
      <w:r>
        <w:t>parts.</w:t>
      </w:r>
    </w:p>
    <w:p w:rsidR="00C63C75" w:rsidRDefault="000C4C96">
      <w:pPr>
        <w:pStyle w:val="BodyText"/>
        <w:spacing w:line="271" w:lineRule="exact"/>
      </w:pPr>
      <w:r>
        <w:t>Working</w:t>
      </w:r>
      <w:r>
        <w:rPr>
          <w:spacing w:val="-3"/>
        </w:rPr>
        <w:t xml:space="preserve"> </w:t>
      </w:r>
      <w:r>
        <w:t>on overhead</w:t>
      </w:r>
      <w:r>
        <w:rPr>
          <w:spacing w:val="1"/>
        </w:rPr>
        <w:t xml:space="preserve"> </w:t>
      </w:r>
      <w:r>
        <w:t>lines poses the following</w:t>
      </w:r>
      <w:r>
        <w:rPr>
          <w:spacing w:val="-3"/>
        </w:rPr>
        <w:t xml:space="preserve"> </w:t>
      </w:r>
      <w:r>
        <w:t>hazards:</w:t>
      </w:r>
    </w:p>
    <w:p w:rsidR="00C63C75" w:rsidRDefault="000C4C96">
      <w:pPr>
        <w:pStyle w:val="ListParagraph"/>
        <w:numPr>
          <w:ilvl w:val="0"/>
          <w:numId w:val="17"/>
        </w:numPr>
        <w:tabs>
          <w:tab w:val="left" w:pos="1641"/>
        </w:tabs>
        <w:spacing w:before="140"/>
        <w:ind w:hanging="361"/>
        <w:rPr>
          <w:rFonts w:ascii="Courier New" w:hAnsi="Courier New"/>
          <w:sz w:val="24"/>
        </w:rPr>
      </w:pPr>
      <w:r>
        <w:rPr>
          <w:b/>
          <w:sz w:val="24"/>
        </w:rPr>
        <w:t>Induced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voltages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Maintain</w:t>
      </w:r>
      <w:r>
        <w:rPr>
          <w:spacing w:val="-1"/>
          <w:sz w:val="24"/>
        </w:rPr>
        <w:t xml:space="preserve"> </w:t>
      </w:r>
      <w:r>
        <w:rPr>
          <w:sz w:val="24"/>
        </w:rPr>
        <w:t>safety</w:t>
      </w:r>
      <w:r>
        <w:rPr>
          <w:spacing w:val="-6"/>
          <w:sz w:val="24"/>
        </w:rPr>
        <w:t xml:space="preserve"> </w:t>
      </w:r>
      <w:r>
        <w:rPr>
          <w:sz w:val="24"/>
        </w:rPr>
        <w:t>distances</w:t>
      </w:r>
    </w:p>
    <w:p w:rsidR="00C63C75" w:rsidRDefault="000C4C96">
      <w:pPr>
        <w:pStyle w:val="ListParagraph"/>
        <w:numPr>
          <w:ilvl w:val="0"/>
          <w:numId w:val="17"/>
        </w:numPr>
        <w:tabs>
          <w:tab w:val="left" w:pos="1641"/>
        </w:tabs>
        <w:spacing w:before="116"/>
        <w:ind w:hanging="361"/>
        <w:rPr>
          <w:rFonts w:ascii="Courier New" w:hAnsi="Courier New"/>
          <w:sz w:val="24"/>
        </w:rPr>
      </w:pPr>
      <w:r>
        <w:rPr>
          <w:b/>
          <w:sz w:val="24"/>
        </w:rPr>
        <w:t>Falling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from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height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– Use</w:t>
      </w:r>
      <w:r>
        <w:rPr>
          <w:spacing w:val="-1"/>
          <w:sz w:val="24"/>
        </w:rPr>
        <w:t xml:space="preserve"> </w:t>
      </w:r>
      <w:r>
        <w:rPr>
          <w:sz w:val="24"/>
        </w:rPr>
        <w:t>safety</w:t>
      </w:r>
      <w:r>
        <w:rPr>
          <w:spacing w:val="-5"/>
          <w:sz w:val="24"/>
        </w:rPr>
        <w:t xml:space="preserve"> </w:t>
      </w:r>
      <w:r>
        <w:rPr>
          <w:sz w:val="24"/>
        </w:rPr>
        <w:t>harness</w:t>
      </w:r>
    </w:p>
    <w:p w:rsidR="00C63C75" w:rsidRDefault="000C4C96">
      <w:pPr>
        <w:pStyle w:val="ListParagraph"/>
        <w:numPr>
          <w:ilvl w:val="0"/>
          <w:numId w:val="17"/>
        </w:numPr>
        <w:tabs>
          <w:tab w:val="left" w:pos="1641"/>
        </w:tabs>
        <w:spacing w:before="119"/>
        <w:ind w:hanging="361"/>
        <w:rPr>
          <w:rFonts w:ascii="Courier New" w:hAnsi="Courier New"/>
          <w:sz w:val="24"/>
        </w:rPr>
      </w:pPr>
      <w:r>
        <w:rPr>
          <w:b/>
          <w:sz w:val="24"/>
        </w:rPr>
        <w:t>Hazard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of falling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objects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like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tools,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components </w:t>
      </w:r>
      <w:proofErr w:type="spellStart"/>
      <w:r>
        <w:rPr>
          <w:b/>
          <w:sz w:val="24"/>
        </w:rPr>
        <w:t>etc</w:t>
      </w:r>
      <w:proofErr w:type="spellEnd"/>
      <w:r>
        <w:rPr>
          <w:b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Wear</w:t>
      </w:r>
      <w:r>
        <w:rPr>
          <w:spacing w:val="-1"/>
          <w:sz w:val="24"/>
        </w:rPr>
        <w:t xml:space="preserve"> </w:t>
      </w:r>
      <w:r>
        <w:rPr>
          <w:sz w:val="24"/>
        </w:rPr>
        <w:t>safety</w:t>
      </w:r>
      <w:r>
        <w:rPr>
          <w:spacing w:val="-6"/>
          <w:sz w:val="24"/>
        </w:rPr>
        <w:t xml:space="preserve"> </w:t>
      </w:r>
      <w:r>
        <w:rPr>
          <w:sz w:val="24"/>
        </w:rPr>
        <w:t>helmets</w:t>
      </w:r>
    </w:p>
    <w:p w:rsidR="00C63C75" w:rsidRDefault="000C4C96">
      <w:pPr>
        <w:pStyle w:val="ListParagraph"/>
        <w:numPr>
          <w:ilvl w:val="0"/>
          <w:numId w:val="17"/>
        </w:numPr>
        <w:tabs>
          <w:tab w:val="left" w:pos="1641"/>
        </w:tabs>
        <w:spacing w:before="122" w:line="333" w:lineRule="auto"/>
        <w:ind w:right="367"/>
        <w:rPr>
          <w:rFonts w:ascii="Courier New" w:hAnsi="Courier New"/>
          <w:sz w:val="24"/>
        </w:rPr>
      </w:pPr>
      <w:r>
        <w:rPr>
          <w:b/>
          <w:sz w:val="24"/>
        </w:rPr>
        <w:t>Coming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11"/>
          <w:sz w:val="24"/>
        </w:rPr>
        <w:t xml:space="preserve"> </w:t>
      </w:r>
      <w:r>
        <w:rPr>
          <w:b/>
          <w:sz w:val="24"/>
        </w:rPr>
        <w:t>contact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with</w:t>
      </w:r>
      <w:r>
        <w:rPr>
          <w:b/>
          <w:spacing w:val="11"/>
          <w:sz w:val="24"/>
        </w:rPr>
        <w:t xml:space="preserve"> </w:t>
      </w:r>
      <w:r>
        <w:rPr>
          <w:b/>
          <w:sz w:val="24"/>
        </w:rPr>
        <w:t>live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conductors,</w:t>
      </w:r>
      <w:r>
        <w:rPr>
          <w:b/>
          <w:spacing w:val="11"/>
          <w:sz w:val="24"/>
        </w:rPr>
        <w:t xml:space="preserve"> </w:t>
      </w:r>
      <w:r>
        <w:rPr>
          <w:b/>
          <w:sz w:val="24"/>
        </w:rPr>
        <w:t>due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12"/>
          <w:sz w:val="24"/>
        </w:rPr>
        <w:t xml:space="preserve"> </w:t>
      </w:r>
      <w:r>
        <w:rPr>
          <w:b/>
          <w:sz w:val="24"/>
        </w:rPr>
        <w:t>improper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isolation,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failure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earth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– Systematic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isolation and </w:t>
      </w:r>
      <w:proofErr w:type="spellStart"/>
      <w:r>
        <w:rPr>
          <w:sz w:val="24"/>
        </w:rPr>
        <w:t>earthing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practices</w:t>
      </w:r>
    </w:p>
    <w:p w:rsidR="00C63C75" w:rsidRDefault="000C4C96">
      <w:pPr>
        <w:pStyle w:val="ListParagraph"/>
        <w:numPr>
          <w:ilvl w:val="0"/>
          <w:numId w:val="17"/>
        </w:numPr>
        <w:tabs>
          <w:tab w:val="left" w:pos="1641"/>
        </w:tabs>
        <w:spacing w:before="36" w:line="319" w:lineRule="auto"/>
        <w:ind w:right="359"/>
        <w:rPr>
          <w:rFonts w:ascii="Courier New" w:hAnsi="Courier New"/>
          <w:sz w:val="28"/>
        </w:rPr>
      </w:pPr>
      <w:r>
        <w:rPr>
          <w:b/>
          <w:sz w:val="24"/>
        </w:rPr>
        <w:t>Inadvertent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re-</w:t>
      </w:r>
      <w:proofErr w:type="spellStart"/>
      <w:r>
        <w:rPr>
          <w:b/>
          <w:sz w:val="24"/>
        </w:rPr>
        <w:t>energization</w:t>
      </w:r>
      <w:proofErr w:type="spellEnd"/>
      <w:r>
        <w:rPr>
          <w:b/>
          <w:spacing w:val="3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31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line</w:t>
      </w:r>
      <w:r>
        <w:rPr>
          <w:b/>
          <w:spacing w:val="30"/>
          <w:sz w:val="24"/>
        </w:rPr>
        <w:t xml:space="preserve"> </w:t>
      </w:r>
      <w:r>
        <w:rPr>
          <w:sz w:val="24"/>
        </w:rPr>
        <w:t>–</w:t>
      </w:r>
      <w:r>
        <w:rPr>
          <w:spacing w:val="31"/>
          <w:sz w:val="24"/>
        </w:rPr>
        <w:t xml:space="preserve"> </w:t>
      </w:r>
      <w:r>
        <w:rPr>
          <w:sz w:val="24"/>
        </w:rPr>
        <w:t>Strict</w:t>
      </w:r>
      <w:r>
        <w:rPr>
          <w:spacing w:val="30"/>
          <w:sz w:val="24"/>
        </w:rPr>
        <w:t xml:space="preserve"> </w:t>
      </w:r>
      <w:r>
        <w:rPr>
          <w:sz w:val="24"/>
        </w:rPr>
        <w:t>adherence</w:t>
      </w:r>
      <w:r>
        <w:rPr>
          <w:spacing w:val="30"/>
          <w:sz w:val="24"/>
        </w:rPr>
        <w:t xml:space="preserve"> </w:t>
      </w:r>
      <w:r>
        <w:rPr>
          <w:sz w:val="24"/>
        </w:rPr>
        <w:t>to</w:t>
      </w:r>
      <w:r>
        <w:rPr>
          <w:spacing w:val="32"/>
          <w:sz w:val="24"/>
        </w:rPr>
        <w:t xml:space="preserve"> </w:t>
      </w:r>
      <w:r>
        <w:rPr>
          <w:sz w:val="24"/>
        </w:rPr>
        <w:t>Lockout</w:t>
      </w:r>
      <w:r>
        <w:rPr>
          <w:spacing w:val="33"/>
          <w:sz w:val="24"/>
        </w:rPr>
        <w:t xml:space="preserve"> </w:t>
      </w:r>
      <w:r>
        <w:rPr>
          <w:sz w:val="24"/>
        </w:rPr>
        <w:t>and</w:t>
      </w:r>
      <w:r>
        <w:rPr>
          <w:spacing w:val="29"/>
          <w:sz w:val="24"/>
        </w:rPr>
        <w:t xml:space="preserve"> </w:t>
      </w:r>
      <w:r>
        <w:rPr>
          <w:sz w:val="24"/>
        </w:rPr>
        <w:t>tag</w:t>
      </w:r>
      <w:r>
        <w:rPr>
          <w:spacing w:val="-57"/>
          <w:sz w:val="24"/>
        </w:rPr>
        <w:t xml:space="preserve"> </w:t>
      </w:r>
      <w:r>
        <w:rPr>
          <w:sz w:val="24"/>
        </w:rPr>
        <w:t>out</w:t>
      </w:r>
      <w:r>
        <w:rPr>
          <w:spacing w:val="-1"/>
          <w:sz w:val="24"/>
        </w:rPr>
        <w:t xml:space="preserve"> </w:t>
      </w:r>
      <w:r>
        <w:rPr>
          <w:sz w:val="24"/>
        </w:rPr>
        <w:t>procedures</w:t>
      </w:r>
    </w:p>
    <w:p w:rsidR="00C63C75" w:rsidRDefault="00C63C75">
      <w:pPr>
        <w:pStyle w:val="BodyText"/>
        <w:spacing w:before="9"/>
        <w:ind w:left="0"/>
        <w:rPr>
          <w:sz w:val="21"/>
        </w:rPr>
      </w:pPr>
    </w:p>
    <w:p w:rsidR="00C63C75" w:rsidRDefault="000C4C96">
      <w:pPr>
        <w:pStyle w:val="Heading2"/>
        <w:numPr>
          <w:ilvl w:val="1"/>
          <w:numId w:val="32"/>
        </w:numPr>
        <w:tabs>
          <w:tab w:val="left" w:pos="1192"/>
        </w:tabs>
      </w:pPr>
      <w:bookmarkStart w:id="12" w:name="_bookmark12"/>
      <w:bookmarkEnd w:id="12"/>
      <w:r>
        <w:t>Works</w:t>
      </w:r>
      <w:r>
        <w:rPr>
          <w:spacing w:val="-2"/>
        </w:rPr>
        <w:t xml:space="preserve"> </w:t>
      </w:r>
      <w:r>
        <w:t>schedule</w:t>
      </w:r>
      <w:r>
        <w:rPr>
          <w:spacing w:val="-2"/>
        </w:rPr>
        <w:t xml:space="preserve"> </w:t>
      </w:r>
      <w:r>
        <w:t>drawings and</w:t>
      </w:r>
      <w:r>
        <w:rPr>
          <w:spacing w:val="-1"/>
        </w:rPr>
        <w:t xml:space="preserve"> </w:t>
      </w:r>
      <w:r>
        <w:t>symbols</w:t>
      </w:r>
    </w:p>
    <w:p w:rsidR="00C63C75" w:rsidRDefault="00C63C75">
      <w:pPr>
        <w:pStyle w:val="BodyText"/>
        <w:spacing w:before="4"/>
        <w:ind w:left="0"/>
        <w:rPr>
          <w:b/>
          <w:sz w:val="23"/>
        </w:rPr>
      </w:pPr>
    </w:p>
    <w:p w:rsidR="00C63C75" w:rsidRDefault="000C4C96">
      <w:pPr>
        <w:pStyle w:val="ListParagraph"/>
        <w:numPr>
          <w:ilvl w:val="2"/>
          <w:numId w:val="32"/>
        </w:numPr>
        <w:tabs>
          <w:tab w:val="left" w:pos="2121"/>
        </w:tabs>
        <w:ind w:hanging="721"/>
        <w:jc w:val="both"/>
        <w:rPr>
          <w:b/>
          <w:sz w:val="24"/>
        </w:rPr>
      </w:pPr>
      <w:r>
        <w:rPr>
          <w:b/>
          <w:sz w:val="24"/>
        </w:rPr>
        <w:t>Drawings</w:t>
      </w:r>
    </w:p>
    <w:p w:rsidR="00C63C75" w:rsidRDefault="000C4C96">
      <w:pPr>
        <w:pStyle w:val="BodyText"/>
        <w:spacing w:before="135" w:line="360" w:lineRule="auto"/>
        <w:ind w:right="362"/>
        <w:jc w:val="both"/>
      </w:pPr>
      <w:r>
        <w:t>Single-line</w:t>
      </w:r>
      <w:r>
        <w:rPr>
          <w:spacing w:val="1"/>
        </w:rPr>
        <w:t xml:space="preserve"> </w:t>
      </w:r>
      <w:proofErr w:type="gramStart"/>
      <w:r>
        <w:t>diagram</w:t>
      </w:r>
      <w:r>
        <w:rPr>
          <w:spacing w:val="1"/>
        </w:rPr>
        <w:t xml:space="preserve"> </w:t>
      </w:r>
      <w:r>
        <w:t>(SLD)</w:t>
      </w:r>
      <w:r>
        <w:rPr>
          <w:spacing w:val="1"/>
        </w:rPr>
        <w:t xml:space="preserve"> </w:t>
      </w:r>
      <w:r>
        <w:t>provide</w:t>
      </w:r>
      <w:proofErr w:type="gramEnd"/>
      <w:r>
        <w:rPr>
          <w:spacing w:val="1"/>
        </w:rPr>
        <w:t xml:space="preserve"> </w:t>
      </w:r>
      <w:r>
        <w:t>functional</w:t>
      </w:r>
      <w:r>
        <w:rPr>
          <w:spacing w:val="1"/>
        </w:rPr>
        <w:t xml:space="preserve"> </w:t>
      </w:r>
      <w:r>
        <w:t>information</w:t>
      </w:r>
      <w:r>
        <w:rPr>
          <w:spacing w:val="1"/>
        </w:rPr>
        <w:t xml:space="preserve"> </w:t>
      </w:r>
      <w:r>
        <w:t>about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electrical</w:t>
      </w:r>
      <w:r>
        <w:rPr>
          <w:spacing w:val="1"/>
        </w:rPr>
        <w:t xml:space="preserve"> </w:t>
      </w:r>
      <w:r>
        <w:t>design</w:t>
      </w:r>
      <w:r>
        <w:rPr>
          <w:spacing w:val="1"/>
        </w:rPr>
        <w:t xml:space="preserve"> </w:t>
      </w:r>
      <w:r>
        <w:t>of</w:t>
      </w:r>
      <w:r>
        <w:rPr>
          <w:spacing w:val="60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system.</w:t>
      </w:r>
      <w:r>
        <w:rPr>
          <w:spacing w:val="-1"/>
        </w:rPr>
        <w:t xml:space="preserve"> </w:t>
      </w:r>
      <w:r>
        <w:t>This type</w:t>
      </w:r>
      <w:r>
        <w:rPr>
          <w:spacing w:val="-1"/>
        </w:rPr>
        <w:t xml:space="preserve"> </w:t>
      </w:r>
      <w:r>
        <w:t>of drawing</w:t>
      </w:r>
      <w:r>
        <w:rPr>
          <w:spacing w:val="-3"/>
        </w:rPr>
        <w:t xml:space="preserve"> </w:t>
      </w:r>
      <w:r>
        <w:t>is also referred to as a</w:t>
      </w:r>
      <w:r>
        <w:rPr>
          <w:spacing w:val="-1"/>
        </w:rPr>
        <w:t xml:space="preserve"> </w:t>
      </w:r>
      <w:r>
        <w:t>one-line</w:t>
      </w:r>
      <w:r>
        <w:rPr>
          <w:spacing w:val="-2"/>
        </w:rPr>
        <w:t xml:space="preserve"> </w:t>
      </w:r>
      <w:r>
        <w:t>drawing.</w:t>
      </w:r>
    </w:p>
    <w:p w:rsidR="00C63C75" w:rsidRDefault="000C4C96">
      <w:pPr>
        <w:pStyle w:val="BodyText"/>
        <w:spacing w:line="360" w:lineRule="auto"/>
        <w:ind w:right="359"/>
        <w:jc w:val="both"/>
      </w:pPr>
      <w:r>
        <w:t>These drawings allow you to become familiar with the electrical distribution system layout and</w:t>
      </w:r>
      <w:r>
        <w:rPr>
          <w:spacing w:val="1"/>
        </w:rPr>
        <w:t xml:space="preserve"> </w:t>
      </w:r>
      <w:r>
        <w:t>design.</w:t>
      </w:r>
      <w:r>
        <w:rPr>
          <w:spacing w:val="1"/>
        </w:rPr>
        <w:t xml:space="preserve"> </w:t>
      </w:r>
      <w:r>
        <w:t>It shows</w:t>
      </w:r>
      <w:r>
        <w:rPr>
          <w:spacing w:val="-1"/>
        </w:rPr>
        <w:t xml:space="preserve"> </w:t>
      </w:r>
      <w:r>
        <w:t>how</w:t>
      </w:r>
      <w:r>
        <w:rPr>
          <w:spacing w:val="2"/>
        </w:rPr>
        <w:t xml:space="preserve"> </w:t>
      </w:r>
      <w:r>
        <w:t>the main components</w:t>
      </w:r>
      <w:r>
        <w:rPr>
          <w:spacing w:val="-1"/>
        </w:rPr>
        <w:t xml:space="preserve"> </w:t>
      </w:r>
      <w:r>
        <w:t>of the</w:t>
      </w:r>
      <w:r>
        <w:rPr>
          <w:spacing w:val="1"/>
        </w:rPr>
        <w:t xml:space="preserve"> </w:t>
      </w:r>
      <w:r>
        <w:t>electrical</w:t>
      </w:r>
      <w:r>
        <w:rPr>
          <w:spacing w:val="-1"/>
        </w:rPr>
        <w:t xml:space="preserve"> </w:t>
      </w:r>
      <w:r>
        <w:t>system</w:t>
      </w:r>
      <w:r>
        <w:rPr>
          <w:spacing w:val="2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connected.</w:t>
      </w:r>
    </w:p>
    <w:p w:rsidR="00C63C75" w:rsidRDefault="000C4C96">
      <w:pPr>
        <w:pStyle w:val="BodyText"/>
        <w:spacing w:line="360" w:lineRule="auto"/>
        <w:ind w:right="359"/>
        <w:jc w:val="both"/>
      </w:pPr>
      <w:r>
        <w:t>An example of an SLD is shown in figure 1. This drawing shows a system that has two utility</w:t>
      </w:r>
      <w:r>
        <w:rPr>
          <w:spacing w:val="1"/>
        </w:rPr>
        <w:t xml:space="preserve"> </w:t>
      </w:r>
      <w:r>
        <w:t>sources</w:t>
      </w:r>
      <w:r>
        <w:rPr>
          <w:spacing w:val="-1"/>
        </w:rPr>
        <w:t xml:space="preserve"> </w:t>
      </w:r>
      <w:r>
        <w:t>connected to a</w:t>
      </w:r>
      <w:r>
        <w:rPr>
          <w:spacing w:val="-1"/>
        </w:rPr>
        <w:t xml:space="preserve"> </w:t>
      </w:r>
      <w:r>
        <w:t>line-up of</w:t>
      </w:r>
      <w:r>
        <w:rPr>
          <w:spacing w:val="-1"/>
        </w:rPr>
        <w:t xml:space="preserve"> </w:t>
      </w:r>
      <w:r>
        <w:t>medium voltage switchgear (MV-1).</w:t>
      </w:r>
    </w:p>
    <w:p w:rsidR="00C63C75" w:rsidRDefault="000C4C96">
      <w:pPr>
        <w:pStyle w:val="BodyText"/>
        <w:spacing w:line="360" w:lineRule="auto"/>
        <w:ind w:right="355"/>
        <w:jc w:val="both"/>
      </w:pPr>
      <w:r>
        <w:t>On this drawing you can follow how power would flow through MV-1 to the lighting panel (LP-</w:t>
      </w:r>
      <w:r>
        <w:rPr>
          <w:spacing w:val="1"/>
        </w:rPr>
        <w:t xml:space="preserve"> </w:t>
      </w:r>
      <w:r>
        <w:t>Single-line diagrams use standard symbols to represent the various components. For medium</w:t>
      </w:r>
      <w:r>
        <w:rPr>
          <w:spacing w:val="1"/>
        </w:rPr>
        <w:t xml:space="preserve"> </w:t>
      </w:r>
      <w:r>
        <w:t>voltage equipment with ratings greater than 1,000VAC, equipment will typically be referred to</w:t>
      </w:r>
      <w:r>
        <w:rPr>
          <w:spacing w:val="1"/>
        </w:rPr>
        <w:t xml:space="preserve"> </w:t>
      </w:r>
      <w:r>
        <w:t>using</w:t>
      </w:r>
      <w:r>
        <w:rPr>
          <w:spacing w:val="17"/>
        </w:rPr>
        <w:t xml:space="preserve"> </w:t>
      </w:r>
      <w:r>
        <w:t>standard</w:t>
      </w:r>
      <w:r>
        <w:rPr>
          <w:spacing w:val="18"/>
        </w:rPr>
        <w:t xml:space="preserve"> </w:t>
      </w:r>
      <w:r>
        <w:t>device</w:t>
      </w:r>
      <w:r>
        <w:rPr>
          <w:spacing w:val="20"/>
        </w:rPr>
        <w:t xml:space="preserve"> </w:t>
      </w:r>
      <w:r>
        <w:t>numbers</w:t>
      </w:r>
      <w:r>
        <w:rPr>
          <w:spacing w:val="19"/>
        </w:rPr>
        <w:t xml:space="preserve"> </w:t>
      </w:r>
      <w:r>
        <w:t>and</w:t>
      </w:r>
      <w:r>
        <w:rPr>
          <w:spacing w:val="22"/>
        </w:rPr>
        <w:t xml:space="preserve"> </w:t>
      </w:r>
      <w:r>
        <w:t>by</w:t>
      </w:r>
      <w:r>
        <w:rPr>
          <w:spacing w:val="14"/>
        </w:rPr>
        <w:t xml:space="preserve"> </w:t>
      </w:r>
      <w:r>
        <w:t>project-specific</w:t>
      </w:r>
      <w:r>
        <w:rPr>
          <w:spacing w:val="19"/>
        </w:rPr>
        <w:t xml:space="preserve"> </w:t>
      </w:r>
      <w:r>
        <w:t>symbols</w:t>
      </w:r>
      <w:r>
        <w:rPr>
          <w:spacing w:val="19"/>
        </w:rPr>
        <w:t xml:space="preserve"> </w:t>
      </w:r>
      <w:r>
        <w:t>or</w:t>
      </w:r>
      <w:r>
        <w:rPr>
          <w:spacing w:val="19"/>
        </w:rPr>
        <w:t xml:space="preserve"> </w:t>
      </w:r>
      <w:r>
        <w:t>acronyms</w:t>
      </w:r>
      <w:r>
        <w:rPr>
          <w:spacing w:val="19"/>
        </w:rPr>
        <w:t xml:space="preserve"> </w:t>
      </w:r>
      <w:r>
        <w:t>which</w:t>
      </w:r>
      <w:r>
        <w:rPr>
          <w:spacing w:val="19"/>
        </w:rPr>
        <w:t xml:space="preserve"> </w:t>
      </w:r>
      <w:r>
        <w:t>are</w:t>
      </w:r>
      <w:r>
        <w:rPr>
          <w:spacing w:val="17"/>
        </w:rPr>
        <w:t xml:space="preserve"> </w:t>
      </w:r>
      <w:r>
        <w:t>defined</w:t>
      </w:r>
      <w:r>
        <w:rPr>
          <w:spacing w:val="-57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the drawing.</w:t>
      </w:r>
    </w:p>
    <w:p w:rsidR="00C63C75" w:rsidRDefault="000C4C96">
      <w:pPr>
        <w:pStyle w:val="BodyText"/>
        <w:spacing w:line="360" w:lineRule="auto"/>
        <w:ind w:right="359"/>
        <w:jc w:val="both"/>
      </w:pPr>
      <w:r>
        <w:t>In figure 1.19, the medium voltage circuit breakers are shown as a box with “52”, which is the</w:t>
      </w:r>
      <w:r>
        <w:rPr>
          <w:spacing w:val="1"/>
        </w:rPr>
        <w:t xml:space="preserve"> </w:t>
      </w:r>
      <w:r>
        <w:t>ANSI device number for an AC circuit breaker. A list of common ANSI device numbers can be</w:t>
      </w:r>
      <w:r>
        <w:rPr>
          <w:spacing w:val="1"/>
        </w:rPr>
        <w:t xml:space="preserve"> </w:t>
      </w:r>
      <w:r>
        <w:t>found</w:t>
      </w:r>
      <w:r>
        <w:rPr>
          <w:spacing w:val="-2"/>
        </w:rPr>
        <w:t xml:space="preserve"> </w:t>
      </w:r>
      <w:r>
        <w:t>in appendix</w:t>
      </w:r>
      <w:r>
        <w:rPr>
          <w:spacing w:val="2"/>
        </w:rPr>
        <w:t xml:space="preserve"> </w:t>
      </w:r>
      <w:r>
        <w:t>A.</w:t>
      </w:r>
    </w:p>
    <w:p w:rsidR="00C63C75" w:rsidRDefault="000C4C96">
      <w:pPr>
        <w:pStyle w:val="BodyText"/>
        <w:spacing w:line="360" w:lineRule="auto"/>
        <w:ind w:right="358"/>
        <w:jc w:val="both"/>
      </w:pPr>
      <w:r>
        <w:t>The components mounted in the medium voltage switchgear are enclosed by the dashed lines</w:t>
      </w:r>
      <w:r>
        <w:rPr>
          <w:spacing w:val="1"/>
        </w:rPr>
        <w:t xml:space="preserve"> </w:t>
      </w:r>
      <w:r>
        <w:t>around the equipment symbols. This drawing shows the medium voltage switchgear ratings for</w:t>
      </w:r>
      <w:r>
        <w:rPr>
          <w:spacing w:val="1"/>
        </w:rPr>
        <w:t xml:space="preserve"> </w:t>
      </w:r>
      <w:r>
        <w:t>voltage (13.8kV),</w:t>
      </w:r>
      <w:r>
        <w:rPr>
          <w:spacing w:val="2"/>
        </w:rPr>
        <w:t xml:space="preserve"> </w:t>
      </w:r>
      <w:r>
        <w:t>current capacity</w:t>
      </w:r>
      <w:r>
        <w:rPr>
          <w:spacing w:val="-6"/>
        </w:rPr>
        <w:t xml:space="preserve"> </w:t>
      </w:r>
      <w:r>
        <w:t>(1,200</w:t>
      </w:r>
      <w:r>
        <w:rPr>
          <w:spacing w:val="2"/>
        </w:rPr>
        <w:t xml:space="preserve"> </w:t>
      </w:r>
      <w:r>
        <w:t>amps) and</w:t>
      </w:r>
      <w:r>
        <w:rPr>
          <w:spacing w:val="-1"/>
        </w:rPr>
        <w:t xml:space="preserve"> </w:t>
      </w:r>
      <w:r>
        <w:t>short circuit rating</w:t>
      </w:r>
      <w:r>
        <w:rPr>
          <w:spacing w:val="-4"/>
        </w:rPr>
        <w:t xml:space="preserve"> </w:t>
      </w:r>
      <w:r>
        <w:t>(25KA).</w:t>
      </w:r>
    </w:p>
    <w:p w:rsidR="00C63C75" w:rsidRDefault="00C63C75">
      <w:pPr>
        <w:spacing w:line="360" w:lineRule="auto"/>
        <w:jc w:val="both"/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C63C75">
      <w:pPr>
        <w:pStyle w:val="BodyText"/>
        <w:spacing w:before="10"/>
        <w:ind w:left="0"/>
        <w:rPr>
          <w:sz w:val="28"/>
        </w:rPr>
      </w:pPr>
    </w:p>
    <w:p w:rsidR="00C63C75" w:rsidRDefault="000C4C96">
      <w:pPr>
        <w:pStyle w:val="BodyText"/>
        <w:ind w:left="444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5075644" cy="4339780"/>
            <wp:effectExtent l="0" t="0" r="0" b="0"/>
            <wp:docPr id="4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1.png"/>
                    <pic:cNvPicPr/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75644" cy="433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3C75" w:rsidRDefault="00C63C75">
      <w:pPr>
        <w:pStyle w:val="BodyText"/>
        <w:spacing w:before="11"/>
        <w:ind w:left="0"/>
        <w:rPr>
          <w:sz w:val="28"/>
        </w:rPr>
      </w:pPr>
    </w:p>
    <w:p w:rsidR="00C63C75" w:rsidRDefault="000C4C96">
      <w:pPr>
        <w:spacing w:before="56"/>
        <w:ind w:right="156"/>
        <w:jc w:val="center"/>
        <w:rPr>
          <w:rFonts w:ascii="Calibri"/>
          <w:i/>
        </w:rPr>
      </w:pPr>
      <w:proofErr w:type="gramStart"/>
      <w:r>
        <w:rPr>
          <w:rFonts w:ascii="Calibri"/>
          <w:i/>
          <w:color w:val="44536A"/>
        </w:rPr>
        <w:t>Figure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1.</w:t>
      </w:r>
      <w:proofErr w:type="gramEnd"/>
      <w:r>
        <w:rPr>
          <w:rFonts w:ascii="Calibri"/>
          <w:i/>
          <w:color w:val="44536A"/>
          <w:spacing w:val="-3"/>
        </w:rPr>
        <w:t xml:space="preserve"> </w:t>
      </w:r>
      <w:r>
        <w:rPr>
          <w:rFonts w:ascii="Calibri"/>
          <w:i/>
          <w:color w:val="44536A"/>
        </w:rPr>
        <w:t>19</w:t>
      </w:r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Single-Line</w:t>
      </w:r>
      <w:r>
        <w:rPr>
          <w:rFonts w:ascii="Calibri"/>
          <w:i/>
          <w:color w:val="44536A"/>
          <w:spacing w:val="-1"/>
        </w:rPr>
        <w:t xml:space="preserve"> </w:t>
      </w:r>
      <w:proofErr w:type="gramStart"/>
      <w:r>
        <w:rPr>
          <w:rFonts w:ascii="Calibri"/>
          <w:i/>
          <w:color w:val="44536A"/>
        </w:rPr>
        <w:t>Diagram</w:t>
      </w:r>
      <w:proofErr w:type="gramEnd"/>
    </w:p>
    <w:p w:rsidR="00C63C75" w:rsidRDefault="000C4C96">
      <w:pPr>
        <w:pStyle w:val="BodyText"/>
        <w:spacing w:before="194" w:line="360" w:lineRule="auto"/>
        <w:ind w:right="356"/>
        <w:jc w:val="both"/>
      </w:pPr>
      <w:r>
        <w:t>Medium voltage circuit breakers do not have a protective relay or trip unit built-in that will cause</w:t>
      </w:r>
      <w:r>
        <w:rPr>
          <w:spacing w:val="-57"/>
        </w:rPr>
        <w:t xml:space="preserve"> </w:t>
      </w:r>
      <w:r>
        <w:t>the breaker to open during a fault condition, so there is a protective relay indicated by the circle</w:t>
      </w:r>
      <w:r>
        <w:rPr>
          <w:spacing w:val="1"/>
        </w:rPr>
        <w:t xml:space="preserve"> </w:t>
      </w:r>
      <w:r>
        <w:t>labeled “PR”. There is also a power meter indicated by the circle labeled “PM”. These are not</w:t>
      </w:r>
      <w:r>
        <w:rPr>
          <w:spacing w:val="1"/>
        </w:rPr>
        <w:t xml:space="preserve"> </w:t>
      </w:r>
      <w:r>
        <w:t>universal</w:t>
      </w:r>
      <w:r>
        <w:rPr>
          <w:spacing w:val="-1"/>
        </w:rPr>
        <w:t xml:space="preserve"> </w:t>
      </w:r>
      <w:r>
        <w:t>designations, so they</w:t>
      </w:r>
      <w:r>
        <w:rPr>
          <w:spacing w:val="-5"/>
        </w:rPr>
        <w:t xml:space="preserve"> </w:t>
      </w:r>
      <w:r>
        <w:t>should be</w:t>
      </w:r>
      <w:r>
        <w:rPr>
          <w:spacing w:val="-1"/>
        </w:rPr>
        <w:t xml:space="preserve"> </w:t>
      </w:r>
      <w:r>
        <w:t>identified in the</w:t>
      </w:r>
      <w:r>
        <w:rPr>
          <w:spacing w:val="-2"/>
        </w:rPr>
        <w:t xml:space="preserve"> </w:t>
      </w:r>
      <w:r>
        <w:t>notes</w:t>
      </w:r>
      <w:r>
        <w:rPr>
          <w:spacing w:val="3"/>
        </w:rPr>
        <w:t xml:space="preserve"> </w:t>
      </w:r>
      <w:r>
        <w:t>on the drawing.</w:t>
      </w:r>
    </w:p>
    <w:p w:rsidR="00C63C75" w:rsidRDefault="00C63C75">
      <w:pPr>
        <w:spacing w:line="360" w:lineRule="auto"/>
        <w:jc w:val="both"/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C63C75">
      <w:pPr>
        <w:pStyle w:val="BodyText"/>
        <w:spacing w:before="4"/>
        <w:ind w:left="0"/>
        <w:rPr>
          <w:sz w:val="19"/>
        </w:rPr>
      </w:pPr>
    </w:p>
    <w:p w:rsidR="00C63C75" w:rsidRDefault="000C4C96">
      <w:pPr>
        <w:pStyle w:val="BodyText"/>
        <w:ind w:left="305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5809216" cy="2133600"/>
            <wp:effectExtent l="0" t="0" r="0" b="0"/>
            <wp:docPr id="45" name="image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2.jpeg"/>
                    <pic:cNvPicPr/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9216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3C75" w:rsidRDefault="00C63C75">
      <w:pPr>
        <w:pStyle w:val="BodyText"/>
        <w:spacing w:before="4"/>
        <w:ind w:left="0"/>
        <w:rPr>
          <w:sz w:val="28"/>
        </w:rPr>
      </w:pPr>
    </w:p>
    <w:p w:rsidR="00C63C75" w:rsidRDefault="000C4C96">
      <w:pPr>
        <w:spacing w:before="56"/>
        <w:ind w:left="2637"/>
        <w:jc w:val="both"/>
        <w:rPr>
          <w:rFonts w:ascii="Calibri"/>
          <w:i/>
        </w:rPr>
      </w:pPr>
      <w:proofErr w:type="gramStart"/>
      <w:r>
        <w:rPr>
          <w:rFonts w:ascii="Calibri"/>
          <w:i/>
          <w:color w:val="44536A"/>
        </w:rPr>
        <w:t>Figure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1.</w:t>
      </w:r>
      <w:proofErr w:type="gramEnd"/>
      <w:r>
        <w:rPr>
          <w:rFonts w:ascii="Calibri"/>
          <w:i/>
          <w:color w:val="44536A"/>
          <w:spacing w:val="-3"/>
        </w:rPr>
        <w:t xml:space="preserve"> </w:t>
      </w:r>
      <w:r>
        <w:rPr>
          <w:rFonts w:ascii="Calibri"/>
          <w:i/>
          <w:color w:val="44536A"/>
        </w:rPr>
        <w:t>20</w:t>
      </w:r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Single-Line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Diagram</w:t>
      </w:r>
      <w:r>
        <w:rPr>
          <w:rFonts w:ascii="Calibri"/>
          <w:i/>
          <w:color w:val="44536A"/>
          <w:spacing w:val="-3"/>
        </w:rPr>
        <w:t xml:space="preserve"> </w:t>
      </w:r>
      <w:r>
        <w:rPr>
          <w:rFonts w:ascii="Calibri"/>
          <w:i/>
          <w:color w:val="44536A"/>
        </w:rPr>
        <w:t>with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more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details</w:t>
      </w:r>
    </w:p>
    <w:p w:rsidR="00C63C75" w:rsidRDefault="000C4C96">
      <w:pPr>
        <w:spacing w:before="197" w:line="362" w:lineRule="auto"/>
        <w:ind w:left="200" w:right="357"/>
        <w:jc w:val="both"/>
        <w:rPr>
          <w:rFonts w:ascii="Calibri"/>
        </w:rPr>
      </w:pPr>
      <w:r>
        <w:rPr>
          <w:rFonts w:ascii="Calibri"/>
        </w:rPr>
        <w:t>The protective relay and power meter have inputs from the voltage transformers (VT) and current</w:t>
      </w:r>
      <w:r>
        <w:rPr>
          <w:rFonts w:ascii="Calibri"/>
          <w:spacing w:val="1"/>
        </w:rPr>
        <w:t xml:space="preserve"> </w:t>
      </w:r>
      <w:r>
        <w:rPr>
          <w:rFonts w:ascii="Calibri"/>
        </w:rPr>
        <w:t>transformers (CT). The VTs are represented by the symbol in figure 3 and the CTs are represented by the</w:t>
      </w:r>
      <w:r>
        <w:rPr>
          <w:rFonts w:ascii="Calibri"/>
          <w:spacing w:val="-47"/>
        </w:rPr>
        <w:t xml:space="preserve"> </w:t>
      </w:r>
      <w:r>
        <w:rPr>
          <w:rFonts w:ascii="Calibri"/>
        </w:rPr>
        <w:t>symbol in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figure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4.</w:t>
      </w:r>
    </w:p>
    <w:p w:rsidR="00C63C75" w:rsidRDefault="000C4C96">
      <w:pPr>
        <w:pStyle w:val="Heading2"/>
        <w:numPr>
          <w:ilvl w:val="2"/>
          <w:numId w:val="32"/>
        </w:numPr>
        <w:tabs>
          <w:tab w:val="left" w:pos="2230"/>
          <w:tab w:val="left" w:pos="2231"/>
        </w:tabs>
        <w:spacing w:before="195"/>
        <w:ind w:left="2230" w:hanging="831"/>
      </w:pPr>
      <w:r>
        <w:t>Symbols</w:t>
      </w:r>
    </w:p>
    <w:p w:rsidR="00C63C75" w:rsidRDefault="000C4C96">
      <w:pPr>
        <w:pStyle w:val="BodyText"/>
        <w:spacing w:before="10"/>
        <w:ind w:left="0"/>
        <w:rPr>
          <w:b/>
          <w:sz w:val="29"/>
        </w:rPr>
      </w:pPr>
      <w:r>
        <w:rPr>
          <w:noProof/>
        </w:rPr>
        <w:drawing>
          <wp:anchor distT="0" distB="0" distL="0" distR="0" simplePos="0" relativeHeight="10" behindDoc="0" locked="0" layoutInCell="1" allowOverlap="1">
            <wp:simplePos x="0" y="0"/>
            <wp:positionH relativeFrom="page">
              <wp:posOffset>1294130</wp:posOffset>
            </wp:positionH>
            <wp:positionV relativeFrom="paragraph">
              <wp:posOffset>243150</wp:posOffset>
            </wp:positionV>
            <wp:extent cx="924553" cy="923925"/>
            <wp:effectExtent l="0" t="0" r="0" b="0"/>
            <wp:wrapTopAndBottom/>
            <wp:docPr id="47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3.png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4553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1" behindDoc="0" locked="0" layoutInCell="1" allowOverlap="1">
            <wp:simplePos x="0" y="0"/>
            <wp:positionH relativeFrom="page">
              <wp:posOffset>3975100</wp:posOffset>
            </wp:positionH>
            <wp:positionV relativeFrom="paragraph">
              <wp:posOffset>243150</wp:posOffset>
            </wp:positionV>
            <wp:extent cx="923925" cy="923925"/>
            <wp:effectExtent l="0" t="0" r="0" b="0"/>
            <wp:wrapTopAndBottom/>
            <wp:docPr id="49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24.png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63C75" w:rsidRDefault="00C63C75">
      <w:pPr>
        <w:pStyle w:val="BodyText"/>
        <w:spacing w:before="9"/>
        <w:ind w:left="0"/>
        <w:rPr>
          <w:b/>
          <w:sz w:val="27"/>
        </w:rPr>
      </w:pPr>
    </w:p>
    <w:p w:rsidR="00C63C75" w:rsidRDefault="000C4C96">
      <w:pPr>
        <w:tabs>
          <w:tab w:val="left" w:pos="4391"/>
        </w:tabs>
        <w:ind w:left="200"/>
        <w:jc w:val="both"/>
        <w:rPr>
          <w:rFonts w:ascii="Calibri"/>
          <w:i/>
          <w:sz w:val="18"/>
        </w:rPr>
      </w:pPr>
      <w:proofErr w:type="gramStart"/>
      <w:r>
        <w:rPr>
          <w:rFonts w:ascii="Calibri"/>
          <w:i/>
          <w:color w:val="44536A"/>
          <w:sz w:val="18"/>
        </w:rPr>
        <w:t>Figure</w:t>
      </w:r>
      <w:r>
        <w:rPr>
          <w:rFonts w:ascii="Calibri"/>
          <w:i/>
          <w:color w:val="44536A"/>
          <w:spacing w:val="-2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1.</w:t>
      </w:r>
      <w:proofErr w:type="gramEnd"/>
      <w:r>
        <w:rPr>
          <w:rFonts w:ascii="Calibri"/>
          <w:i/>
          <w:color w:val="44536A"/>
          <w:spacing w:val="-1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21</w:t>
      </w:r>
      <w:r>
        <w:rPr>
          <w:rFonts w:ascii="Calibri"/>
          <w:i/>
          <w:color w:val="44536A"/>
          <w:spacing w:val="-2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Current</w:t>
      </w:r>
      <w:r>
        <w:rPr>
          <w:rFonts w:ascii="Calibri"/>
          <w:i/>
          <w:color w:val="44536A"/>
          <w:spacing w:val="-5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Transformer</w:t>
      </w:r>
      <w:r>
        <w:rPr>
          <w:rFonts w:ascii="Calibri"/>
          <w:i/>
          <w:color w:val="44536A"/>
          <w:spacing w:val="-4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(CT)</w:t>
      </w:r>
      <w:r>
        <w:rPr>
          <w:rFonts w:ascii="Calibri"/>
          <w:i/>
          <w:color w:val="44536A"/>
          <w:spacing w:val="-2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Symbol</w:t>
      </w:r>
      <w:r>
        <w:rPr>
          <w:rFonts w:ascii="Calibri"/>
          <w:i/>
          <w:color w:val="44536A"/>
          <w:sz w:val="18"/>
        </w:rPr>
        <w:tab/>
      </w:r>
      <w:proofErr w:type="gramStart"/>
      <w:r>
        <w:rPr>
          <w:rFonts w:ascii="Calibri"/>
          <w:i/>
          <w:color w:val="44536A"/>
          <w:sz w:val="18"/>
        </w:rPr>
        <w:t>Figure</w:t>
      </w:r>
      <w:proofErr w:type="gramEnd"/>
      <w:r>
        <w:rPr>
          <w:rFonts w:ascii="Calibri"/>
          <w:i/>
          <w:color w:val="44536A"/>
          <w:spacing w:val="-3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1.</w:t>
      </w:r>
      <w:r>
        <w:rPr>
          <w:rFonts w:ascii="Calibri"/>
          <w:i/>
          <w:color w:val="44536A"/>
          <w:spacing w:val="-7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22</w:t>
      </w:r>
      <w:r>
        <w:rPr>
          <w:rFonts w:ascii="Calibri"/>
          <w:i/>
          <w:color w:val="44536A"/>
          <w:spacing w:val="-3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Voltage</w:t>
      </w:r>
      <w:r>
        <w:rPr>
          <w:rFonts w:ascii="Calibri"/>
          <w:i/>
          <w:color w:val="44536A"/>
          <w:spacing w:val="-3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Transformer</w:t>
      </w:r>
      <w:r>
        <w:rPr>
          <w:rFonts w:ascii="Calibri"/>
          <w:i/>
          <w:color w:val="44536A"/>
          <w:spacing w:val="-3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(VT)</w:t>
      </w:r>
      <w:r>
        <w:rPr>
          <w:rFonts w:ascii="Calibri"/>
          <w:i/>
          <w:color w:val="44536A"/>
          <w:spacing w:val="-3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Symbol</w:t>
      </w:r>
    </w:p>
    <w:p w:rsidR="00C63C75" w:rsidRDefault="00C63C75">
      <w:pPr>
        <w:jc w:val="both"/>
        <w:rPr>
          <w:rFonts w:ascii="Calibri"/>
          <w:sz w:val="18"/>
        </w:rPr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C63C75">
      <w:pPr>
        <w:pStyle w:val="BodyText"/>
        <w:spacing w:before="8"/>
        <w:ind w:left="0"/>
        <w:rPr>
          <w:rFonts w:ascii="Calibri"/>
          <w:i/>
          <w:sz w:val="9"/>
        </w:rPr>
      </w:pPr>
    </w:p>
    <w:p w:rsidR="00C63C75" w:rsidRDefault="000C4C96">
      <w:pPr>
        <w:pStyle w:val="BodyText"/>
        <w:ind w:left="1421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inline distT="0" distB="0" distL="0" distR="0">
            <wp:extent cx="4533996" cy="5495925"/>
            <wp:effectExtent l="0" t="0" r="0" b="0"/>
            <wp:docPr id="51" name="image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25.jpeg"/>
                    <pic:cNvPicPr/>
                  </pic:nvPicPr>
                  <pic:blipFill>
                    <a:blip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33996" cy="549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3C75" w:rsidRDefault="00C63C75">
      <w:pPr>
        <w:pStyle w:val="BodyText"/>
        <w:spacing w:before="6"/>
        <w:ind w:left="0"/>
        <w:rPr>
          <w:rFonts w:ascii="Calibri"/>
          <w:i/>
          <w:sz w:val="21"/>
        </w:rPr>
      </w:pPr>
    </w:p>
    <w:p w:rsidR="00C63C75" w:rsidRDefault="000C4C96">
      <w:pPr>
        <w:spacing w:before="57"/>
        <w:ind w:right="155"/>
        <w:jc w:val="center"/>
        <w:rPr>
          <w:rFonts w:ascii="Calibri"/>
          <w:i/>
        </w:rPr>
      </w:pPr>
      <w:proofErr w:type="gramStart"/>
      <w:r>
        <w:rPr>
          <w:rFonts w:ascii="Calibri"/>
          <w:i/>
          <w:color w:val="44536A"/>
        </w:rPr>
        <w:t>Figure</w:t>
      </w:r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1.</w:t>
      </w:r>
      <w:proofErr w:type="gramEnd"/>
      <w:r>
        <w:rPr>
          <w:rFonts w:ascii="Calibri"/>
          <w:i/>
          <w:color w:val="44536A"/>
          <w:spacing w:val="-3"/>
        </w:rPr>
        <w:t xml:space="preserve"> </w:t>
      </w:r>
      <w:r>
        <w:rPr>
          <w:rFonts w:ascii="Calibri"/>
          <w:i/>
          <w:color w:val="44536A"/>
        </w:rPr>
        <w:t>23</w:t>
      </w:r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Different</w:t>
      </w:r>
      <w:r>
        <w:rPr>
          <w:rFonts w:ascii="Calibri"/>
          <w:i/>
          <w:color w:val="44536A"/>
          <w:spacing w:val="-4"/>
        </w:rPr>
        <w:t xml:space="preserve"> </w:t>
      </w:r>
      <w:r>
        <w:rPr>
          <w:rFonts w:ascii="Calibri"/>
          <w:i/>
          <w:color w:val="44536A"/>
        </w:rPr>
        <w:t>Components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Symbols</w:t>
      </w:r>
    </w:p>
    <w:p w:rsidR="00C63C75" w:rsidRDefault="00C63C75">
      <w:pPr>
        <w:jc w:val="center"/>
        <w:rPr>
          <w:rFonts w:ascii="Calibri"/>
        </w:rPr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C63C75">
      <w:pPr>
        <w:pStyle w:val="BodyText"/>
        <w:spacing w:before="10"/>
        <w:ind w:left="0"/>
        <w:rPr>
          <w:rFonts w:ascii="Calibri"/>
          <w:i/>
          <w:sz w:val="23"/>
        </w:rPr>
      </w:pPr>
    </w:p>
    <w:p w:rsidR="00C63C75" w:rsidRDefault="000C4C96">
      <w:pPr>
        <w:pStyle w:val="BodyText"/>
        <w:ind w:left="2213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inline distT="0" distB="0" distL="0" distR="0">
            <wp:extent cx="3381052" cy="5266944"/>
            <wp:effectExtent l="0" t="0" r="0" b="0"/>
            <wp:docPr id="53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26.png"/>
                    <pic:cNvPicPr/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1052" cy="5266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3C75" w:rsidRDefault="00C63C75">
      <w:pPr>
        <w:pStyle w:val="BodyText"/>
        <w:ind w:left="0"/>
        <w:rPr>
          <w:rFonts w:ascii="Calibri"/>
          <w:i/>
          <w:sz w:val="16"/>
        </w:rPr>
      </w:pPr>
    </w:p>
    <w:p w:rsidR="00C63C75" w:rsidRDefault="000C4C96">
      <w:pPr>
        <w:spacing w:before="56"/>
        <w:ind w:right="155"/>
        <w:jc w:val="center"/>
        <w:rPr>
          <w:rFonts w:ascii="Calibri"/>
          <w:i/>
        </w:rPr>
      </w:pPr>
      <w:proofErr w:type="gramStart"/>
      <w:r>
        <w:rPr>
          <w:rFonts w:ascii="Calibri"/>
          <w:i/>
          <w:color w:val="44536A"/>
        </w:rPr>
        <w:t>Figure</w:t>
      </w:r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1.</w:t>
      </w:r>
      <w:proofErr w:type="gramEnd"/>
      <w:r>
        <w:rPr>
          <w:rFonts w:ascii="Calibri"/>
          <w:i/>
          <w:color w:val="44536A"/>
          <w:spacing w:val="-3"/>
        </w:rPr>
        <w:t xml:space="preserve"> </w:t>
      </w:r>
      <w:r>
        <w:rPr>
          <w:rFonts w:ascii="Calibri"/>
          <w:i/>
          <w:color w:val="44536A"/>
        </w:rPr>
        <w:t>24</w:t>
      </w:r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Power Systems</w:t>
      </w:r>
    </w:p>
    <w:p w:rsidR="00C63C75" w:rsidRDefault="000C4C96">
      <w:pPr>
        <w:pStyle w:val="Heading2"/>
        <w:numPr>
          <w:ilvl w:val="1"/>
          <w:numId w:val="32"/>
        </w:numPr>
        <w:tabs>
          <w:tab w:val="left" w:pos="1252"/>
        </w:tabs>
        <w:spacing w:before="197"/>
        <w:ind w:left="1251" w:hanging="452"/>
      </w:pPr>
      <w:bookmarkStart w:id="13" w:name="_bookmark13"/>
      <w:bookmarkEnd w:id="13"/>
      <w:r>
        <w:t>Relevant</w:t>
      </w:r>
      <w:r>
        <w:rPr>
          <w:spacing w:val="-3"/>
        </w:rPr>
        <w:t xml:space="preserve"> </w:t>
      </w:r>
      <w:r>
        <w:t>requirements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practices</w:t>
      </w:r>
    </w:p>
    <w:p w:rsidR="00C63C75" w:rsidRDefault="00C63C75">
      <w:pPr>
        <w:pStyle w:val="BodyText"/>
        <w:ind w:left="0"/>
        <w:rPr>
          <w:b/>
          <w:sz w:val="23"/>
        </w:rPr>
      </w:pPr>
    </w:p>
    <w:p w:rsidR="00C63C75" w:rsidRDefault="000C4C96">
      <w:pPr>
        <w:pStyle w:val="BodyText"/>
        <w:spacing w:line="362" w:lineRule="auto"/>
        <w:ind w:right="1461"/>
      </w:pPr>
      <w:r>
        <w:t>Before</w:t>
      </w:r>
      <w:r>
        <w:rPr>
          <w:spacing w:val="-3"/>
        </w:rPr>
        <w:t xml:space="preserve"> </w:t>
      </w:r>
      <w:r>
        <w:t>starting</w:t>
      </w:r>
      <w:r>
        <w:rPr>
          <w:spacing w:val="-3"/>
        </w:rPr>
        <w:t xml:space="preserve"> </w:t>
      </w:r>
      <w:r>
        <w:t>the design of the</w:t>
      </w:r>
      <w:r>
        <w:rPr>
          <w:spacing w:val="-2"/>
        </w:rPr>
        <w:t xml:space="preserve"> </w:t>
      </w:r>
      <w:r>
        <w:t>line</w:t>
      </w:r>
      <w:r>
        <w:rPr>
          <w:spacing w:val="-1"/>
        </w:rPr>
        <w:t xml:space="preserve"> </w:t>
      </w:r>
      <w:r>
        <w:t>supports, the</w:t>
      </w:r>
      <w:r>
        <w:rPr>
          <w:spacing w:val="1"/>
        </w:rPr>
        <w:t xml:space="preserve"> </w:t>
      </w:r>
      <w:r>
        <w:t>following</w:t>
      </w:r>
      <w:r>
        <w:rPr>
          <w:spacing w:val="-3"/>
        </w:rPr>
        <w:t xml:space="preserve"> </w:t>
      </w:r>
      <w:r>
        <w:t>details shall be</w:t>
      </w:r>
      <w:r>
        <w:rPr>
          <w:spacing w:val="-2"/>
        </w:rPr>
        <w:t xml:space="preserve"> </w:t>
      </w:r>
      <w:r>
        <w:t>provided:</w:t>
      </w:r>
      <w:r>
        <w:rPr>
          <w:spacing w:val="-57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line</w:t>
      </w:r>
      <w:r>
        <w:rPr>
          <w:spacing w:val="-1"/>
        </w:rPr>
        <w:t xml:space="preserve"> </w:t>
      </w:r>
      <w:r>
        <w:t>electrical requirements such as:</w:t>
      </w:r>
    </w:p>
    <w:p w:rsidR="00C63C75" w:rsidRDefault="000C4C96">
      <w:pPr>
        <w:pStyle w:val="ListParagraph"/>
        <w:numPr>
          <w:ilvl w:val="1"/>
          <w:numId w:val="18"/>
        </w:numPr>
        <w:tabs>
          <w:tab w:val="left" w:pos="920"/>
          <w:tab w:val="left" w:pos="921"/>
        </w:tabs>
        <w:spacing w:line="352" w:lineRule="auto"/>
        <w:ind w:right="359"/>
        <w:rPr>
          <w:sz w:val="24"/>
        </w:rPr>
      </w:pPr>
      <w:r>
        <w:rPr>
          <w:sz w:val="24"/>
        </w:rPr>
        <w:t>The</w:t>
      </w:r>
      <w:r>
        <w:rPr>
          <w:spacing w:val="33"/>
          <w:sz w:val="24"/>
        </w:rPr>
        <w:t xml:space="preserve"> </w:t>
      </w:r>
      <w:r>
        <w:rPr>
          <w:sz w:val="24"/>
        </w:rPr>
        <w:t>minimum</w:t>
      </w:r>
      <w:r>
        <w:rPr>
          <w:spacing w:val="35"/>
          <w:sz w:val="24"/>
        </w:rPr>
        <w:t xml:space="preserve"> </w:t>
      </w:r>
      <w:r>
        <w:rPr>
          <w:sz w:val="24"/>
        </w:rPr>
        <w:t>clearances</w:t>
      </w:r>
      <w:r>
        <w:rPr>
          <w:spacing w:val="35"/>
          <w:sz w:val="24"/>
        </w:rPr>
        <w:t xml:space="preserve"> </w:t>
      </w:r>
      <w:r>
        <w:rPr>
          <w:sz w:val="24"/>
        </w:rPr>
        <w:t>between</w:t>
      </w:r>
      <w:r>
        <w:rPr>
          <w:spacing w:val="35"/>
          <w:sz w:val="24"/>
        </w:rPr>
        <w:t xml:space="preserve"> </w:t>
      </w:r>
      <w:r>
        <w:rPr>
          <w:sz w:val="24"/>
        </w:rPr>
        <w:t>conductors,</w:t>
      </w:r>
      <w:r>
        <w:rPr>
          <w:spacing w:val="34"/>
          <w:sz w:val="24"/>
        </w:rPr>
        <w:t xml:space="preserve"> </w:t>
      </w:r>
      <w:r>
        <w:rPr>
          <w:sz w:val="24"/>
        </w:rPr>
        <w:t>and</w:t>
      </w:r>
      <w:r>
        <w:rPr>
          <w:spacing w:val="34"/>
          <w:sz w:val="24"/>
        </w:rPr>
        <w:t xml:space="preserve"> </w:t>
      </w:r>
      <w:r>
        <w:rPr>
          <w:sz w:val="24"/>
        </w:rPr>
        <w:t>between</w:t>
      </w:r>
      <w:r>
        <w:rPr>
          <w:spacing w:val="35"/>
          <w:sz w:val="24"/>
        </w:rPr>
        <w:t xml:space="preserve"> </w:t>
      </w:r>
      <w:r>
        <w:rPr>
          <w:sz w:val="24"/>
        </w:rPr>
        <w:t>conductor</w:t>
      </w:r>
      <w:r>
        <w:rPr>
          <w:spacing w:val="34"/>
          <w:sz w:val="24"/>
        </w:rPr>
        <w:t xml:space="preserve"> </w:t>
      </w:r>
      <w:r>
        <w:rPr>
          <w:sz w:val="24"/>
        </w:rPr>
        <w:t>and</w:t>
      </w:r>
      <w:r>
        <w:rPr>
          <w:spacing w:val="34"/>
          <w:sz w:val="24"/>
        </w:rPr>
        <w:t xml:space="preserve"> </w:t>
      </w:r>
      <w:r>
        <w:rPr>
          <w:sz w:val="24"/>
        </w:rPr>
        <w:t>the</w:t>
      </w:r>
      <w:r>
        <w:rPr>
          <w:spacing w:val="34"/>
          <w:sz w:val="24"/>
        </w:rPr>
        <w:t xml:space="preserve"> </w:t>
      </w:r>
      <w:r>
        <w:rPr>
          <w:sz w:val="24"/>
        </w:rPr>
        <w:t>support</w:t>
      </w:r>
      <w:r>
        <w:rPr>
          <w:spacing w:val="-57"/>
          <w:sz w:val="24"/>
        </w:rPr>
        <w:t xml:space="preserve"> </w:t>
      </w:r>
      <w:r>
        <w:rPr>
          <w:sz w:val="24"/>
        </w:rPr>
        <w:t>itself.</w:t>
      </w:r>
    </w:p>
    <w:p w:rsidR="00C63C75" w:rsidRDefault="000C4C96">
      <w:pPr>
        <w:pStyle w:val="ListParagraph"/>
        <w:numPr>
          <w:ilvl w:val="1"/>
          <w:numId w:val="18"/>
        </w:numPr>
        <w:tabs>
          <w:tab w:val="left" w:pos="920"/>
          <w:tab w:val="left" w:pos="921"/>
        </w:tabs>
        <w:spacing w:before="1"/>
        <w:ind w:hanging="361"/>
        <w:rPr>
          <w:sz w:val="24"/>
        </w:rPr>
      </w:pPr>
      <w:r>
        <w:rPr>
          <w:sz w:val="24"/>
        </w:rPr>
        <w:t>Number,</w:t>
      </w:r>
      <w:r>
        <w:rPr>
          <w:spacing w:val="-1"/>
          <w:sz w:val="24"/>
        </w:rPr>
        <w:t xml:space="preserve"> </w:t>
      </w:r>
      <w:r>
        <w:rPr>
          <w:sz w:val="24"/>
        </w:rPr>
        <w:t>type</w:t>
      </w:r>
      <w:r>
        <w:rPr>
          <w:spacing w:val="-2"/>
          <w:sz w:val="24"/>
        </w:rPr>
        <w:t xml:space="preserve"> </w:t>
      </w:r>
      <w:r>
        <w:rPr>
          <w:sz w:val="24"/>
        </w:rPr>
        <w:t>and location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ground wire/wires</w:t>
      </w:r>
      <w:r>
        <w:rPr>
          <w:spacing w:val="-1"/>
          <w:sz w:val="24"/>
        </w:rPr>
        <w:t xml:space="preserve"> </w:t>
      </w:r>
      <w:r>
        <w:rPr>
          <w:sz w:val="24"/>
        </w:rPr>
        <w:t>with respect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the outermost</w:t>
      </w:r>
      <w:r>
        <w:rPr>
          <w:spacing w:val="-1"/>
          <w:sz w:val="24"/>
        </w:rPr>
        <w:t xml:space="preserve"> </w:t>
      </w:r>
      <w:r>
        <w:rPr>
          <w:sz w:val="24"/>
        </w:rPr>
        <w:t>conductor.</w:t>
      </w:r>
    </w:p>
    <w:p w:rsidR="00C63C75" w:rsidRDefault="000C4C96">
      <w:pPr>
        <w:pStyle w:val="ListParagraph"/>
        <w:numPr>
          <w:ilvl w:val="1"/>
          <w:numId w:val="18"/>
        </w:numPr>
        <w:tabs>
          <w:tab w:val="left" w:pos="920"/>
          <w:tab w:val="left" w:pos="921"/>
        </w:tabs>
        <w:spacing w:before="138" w:line="352" w:lineRule="auto"/>
        <w:ind w:right="361"/>
        <w:rPr>
          <w:sz w:val="24"/>
        </w:rPr>
      </w:pPr>
      <w:r>
        <w:rPr>
          <w:sz w:val="24"/>
        </w:rPr>
        <w:t>The minimum required mid-span clearance of the lowest conductor above ground level or</w:t>
      </w:r>
      <w:r>
        <w:rPr>
          <w:spacing w:val="-57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other conductors at intersection</w:t>
      </w:r>
      <w:r>
        <w:rPr>
          <w:spacing w:val="-1"/>
          <w:sz w:val="24"/>
        </w:rPr>
        <w:t xml:space="preserve"> </w:t>
      </w:r>
      <w:r>
        <w:rPr>
          <w:sz w:val="24"/>
        </w:rPr>
        <w:t>with other lines</w:t>
      </w:r>
      <w:r>
        <w:rPr>
          <w:spacing w:val="2"/>
          <w:sz w:val="24"/>
        </w:rPr>
        <w:t xml:space="preserve"> </w:t>
      </w:r>
      <w:r>
        <w:rPr>
          <w:sz w:val="24"/>
        </w:rPr>
        <w:t>conductors.</w:t>
      </w:r>
    </w:p>
    <w:p w:rsidR="00C63C75" w:rsidRDefault="00C63C75">
      <w:pPr>
        <w:spacing w:line="352" w:lineRule="auto"/>
        <w:rPr>
          <w:sz w:val="24"/>
        </w:rPr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0C4C96">
      <w:pPr>
        <w:pStyle w:val="ListParagraph"/>
        <w:numPr>
          <w:ilvl w:val="1"/>
          <w:numId w:val="18"/>
        </w:numPr>
        <w:tabs>
          <w:tab w:val="left" w:pos="920"/>
          <w:tab w:val="left" w:pos="921"/>
        </w:tabs>
        <w:spacing w:before="114" w:line="352" w:lineRule="auto"/>
        <w:ind w:right="357"/>
        <w:rPr>
          <w:sz w:val="24"/>
        </w:rPr>
      </w:pPr>
      <w:r>
        <w:rPr>
          <w:sz w:val="24"/>
        </w:rPr>
        <w:lastRenderedPageBreak/>
        <w:t>Minimum</w:t>
      </w:r>
      <w:r>
        <w:rPr>
          <w:spacing w:val="9"/>
          <w:sz w:val="24"/>
        </w:rPr>
        <w:t xml:space="preserve"> </w:t>
      </w:r>
      <w:r>
        <w:rPr>
          <w:sz w:val="24"/>
        </w:rPr>
        <w:t>Insulator</w:t>
      </w:r>
      <w:r>
        <w:rPr>
          <w:spacing w:val="8"/>
          <w:sz w:val="24"/>
        </w:rPr>
        <w:t xml:space="preserve"> </w:t>
      </w:r>
      <w:r>
        <w:rPr>
          <w:sz w:val="24"/>
        </w:rPr>
        <w:t>required</w:t>
      </w:r>
      <w:r>
        <w:rPr>
          <w:spacing w:val="5"/>
          <w:sz w:val="24"/>
        </w:rPr>
        <w:t xml:space="preserve"> </w:t>
      </w:r>
      <w:r>
        <w:rPr>
          <w:sz w:val="24"/>
        </w:rPr>
        <w:t>creep</w:t>
      </w:r>
      <w:r>
        <w:rPr>
          <w:spacing w:val="8"/>
          <w:sz w:val="24"/>
        </w:rPr>
        <w:t xml:space="preserve"> </w:t>
      </w:r>
      <w:r>
        <w:rPr>
          <w:sz w:val="24"/>
        </w:rPr>
        <w:t>age</w:t>
      </w:r>
      <w:r>
        <w:rPr>
          <w:spacing w:val="7"/>
          <w:sz w:val="24"/>
        </w:rPr>
        <w:t xml:space="preserve"> </w:t>
      </w:r>
      <w:r>
        <w:rPr>
          <w:sz w:val="24"/>
        </w:rPr>
        <w:t>path</w:t>
      </w:r>
      <w:r>
        <w:rPr>
          <w:spacing w:val="8"/>
          <w:sz w:val="24"/>
        </w:rPr>
        <w:t xml:space="preserve"> </w:t>
      </w:r>
      <w:r>
        <w:rPr>
          <w:sz w:val="24"/>
        </w:rPr>
        <w:t>and</w:t>
      </w:r>
      <w:r>
        <w:rPr>
          <w:spacing w:val="5"/>
          <w:sz w:val="24"/>
        </w:rPr>
        <w:t xml:space="preserve"> </w:t>
      </w:r>
      <w:r>
        <w:rPr>
          <w:sz w:val="24"/>
        </w:rPr>
        <w:t>hence</w:t>
      </w:r>
      <w:r>
        <w:rPr>
          <w:spacing w:val="5"/>
          <w:sz w:val="24"/>
        </w:rPr>
        <w:t xml:space="preserve"> </w:t>
      </w:r>
      <w:r>
        <w:rPr>
          <w:sz w:val="24"/>
        </w:rPr>
        <w:t>the</w:t>
      </w:r>
      <w:r>
        <w:rPr>
          <w:spacing w:val="5"/>
          <w:sz w:val="24"/>
        </w:rPr>
        <w:t xml:space="preserve"> </w:t>
      </w:r>
      <w:r>
        <w:rPr>
          <w:sz w:val="24"/>
        </w:rPr>
        <w:t>minimum</w:t>
      </w:r>
      <w:r>
        <w:rPr>
          <w:spacing w:val="6"/>
          <w:sz w:val="24"/>
        </w:rPr>
        <w:t xml:space="preserve"> </w:t>
      </w:r>
      <w:r>
        <w:rPr>
          <w:sz w:val="24"/>
        </w:rPr>
        <w:t>length</w:t>
      </w:r>
      <w:r>
        <w:rPr>
          <w:spacing w:val="6"/>
          <w:sz w:val="24"/>
        </w:rPr>
        <w:t xml:space="preserve"> </w:t>
      </w:r>
      <w:r>
        <w:rPr>
          <w:sz w:val="24"/>
        </w:rPr>
        <w:t>of</w:t>
      </w:r>
      <w:r>
        <w:rPr>
          <w:spacing w:val="13"/>
          <w:sz w:val="24"/>
        </w:rPr>
        <w:t xml:space="preserve"> </w:t>
      </w:r>
      <w:r>
        <w:rPr>
          <w:sz w:val="24"/>
        </w:rPr>
        <w:t>the</w:t>
      </w:r>
      <w:r>
        <w:rPr>
          <w:spacing w:val="-57"/>
          <w:sz w:val="24"/>
        </w:rPr>
        <w:t xml:space="preserve"> </w:t>
      </w:r>
      <w:r>
        <w:rPr>
          <w:sz w:val="24"/>
        </w:rPr>
        <w:t>insulator</w:t>
      </w:r>
      <w:r>
        <w:rPr>
          <w:spacing w:val="-1"/>
          <w:sz w:val="24"/>
        </w:rPr>
        <w:t xml:space="preserve"> </w:t>
      </w:r>
      <w:r>
        <w:rPr>
          <w:sz w:val="24"/>
        </w:rPr>
        <w:t>assembly.</w:t>
      </w:r>
    </w:p>
    <w:p w:rsidR="00C63C75" w:rsidRDefault="000C4C96">
      <w:pPr>
        <w:pStyle w:val="ListParagraph"/>
        <w:numPr>
          <w:ilvl w:val="1"/>
          <w:numId w:val="18"/>
        </w:numPr>
        <w:tabs>
          <w:tab w:val="left" w:pos="920"/>
          <w:tab w:val="left" w:pos="921"/>
        </w:tabs>
        <w:spacing w:before="7" w:line="352" w:lineRule="auto"/>
        <w:ind w:right="362"/>
        <w:rPr>
          <w:sz w:val="24"/>
        </w:rPr>
      </w:pPr>
      <w:r>
        <w:rPr>
          <w:sz w:val="24"/>
        </w:rPr>
        <w:t>Electrical</w:t>
      </w:r>
      <w:r>
        <w:rPr>
          <w:spacing w:val="19"/>
          <w:sz w:val="24"/>
        </w:rPr>
        <w:t xml:space="preserve"> </w:t>
      </w:r>
      <w:r>
        <w:rPr>
          <w:sz w:val="24"/>
        </w:rPr>
        <w:t>loading</w:t>
      </w:r>
      <w:r>
        <w:rPr>
          <w:spacing w:val="16"/>
          <w:sz w:val="24"/>
        </w:rPr>
        <w:t xml:space="preserve"> </w:t>
      </w:r>
      <w:r>
        <w:rPr>
          <w:sz w:val="24"/>
        </w:rPr>
        <w:t>requirements</w:t>
      </w:r>
      <w:r>
        <w:rPr>
          <w:spacing w:val="16"/>
          <w:sz w:val="24"/>
        </w:rPr>
        <w:t xml:space="preserve"> </w:t>
      </w:r>
      <w:r>
        <w:rPr>
          <w:sz w:val="24"/>
        </w:rPr>
        <w:t>(this</w:t>
      </w:r>
      <w:r>
        <w:rPr>
          <w:spacing w:val="18"/>
          <w:sz w:val="24"/>
        </w:rPr>
        <w:t xml:space="preserve"> </w:t>
      </w:r>
      <w:r>
        <w:rPr>
          <w:sz w:val="24"/>
        </w:rPr>
        <w:t>will</w:t>
      </w:r>
      <w:r>
        <w:rPr>
          <w:spacing w:val="17"/>
          <w:sz w:val="24"/>
        </w:rPr>
        <w:t xml:space="preserve"> </w:t>
      </w:r>
      <w:r>
        <w:rPr>
          <w:sz w:val="24"/>
        </w:rPr>
        <w:t>determine</w:t>
      </w:r>
      <w:r>
        <w:rPr>
          <w:spacing w:val="15"/>
          <w:sz w:val="24"/>
        </w:rPr>
        <w:t xml:space="preserve"> </w:t>
      </w:r>
      <w:r>
        <w:rPr>
          <w:sz w:val="24"/>
        </w:rPr>
        <w:t>the</w:t>
      </w:r>
      <w:r>
        <w:rPr>
          <w:spacing w:val="16"/>
          <w:sz w:val="24"/>
        </w:rPr>
        <w:t xml:space="preserve"> </w:t>
      </w:r>
      <w:r>
        <w:rPr>
          <w:sz w:val="24"/>
        </w:rPr>
        <w:t>number</w:t>
      </w:r>
      <w:r>
        <w:rPr>
          <w:spacing w:val="16"/>
          <w:sz w:val="24"/>
        </w:rPr>
        <w:t xml:space="preserve"> </w:t>
      </w:r>
      <w:r>
        <w:rPr>
          <w:sz w:val="24"/>
        </w:rPr>
        <w:t>of</w:t>
      </w:r>
      <w:r>
        <w:rPr>
          <w:spacing w:val="15"/>
          <w:sz w:val="24"/>
        </w:rPr>
        <w:t xml:space="preserve"> </w:t>
      </w:r>
      <w:r>
        <w:rPr>
          <w:sz w:val="24"/>
        </w:rPr>
        <w:t>conductors</w:t>
      </w:r>
      <w:r>
        <w:rPr>
          <w:spacing w:val="16"/>
          <w:sz w:val="24"/>
        </w:rPr>
        <w:t xml:space="preserve"> </w:t>
      </w:r>
      <w:r>
        <w:rPr>
          <w:sz w:val="24"/>
        </w:rPr>
        <w:t>per</w:t>
      </w:r>
      <w:r>
        <w:rPr>
          <w:spacing w:val="15"/>
          <w:sz w:val="24"/>
        </w:rPr>
        <w:t xml:space="preserve"> </w:t>
      </w:r>
      <w:r>
        <w:rPr>
          <w:sz w:val="24"/>
        </w:rPr>
        <w:t>phase</w:t>
      </w:r>
      <w:r>
        <w:rPr>
          <w:spacing w:val="-57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number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circuits per support.</w:t>
      </w:r>
    </w:p>
    <w:p w:rsidR="00C63C75" w:rsidRDefault="000C4C96">
      <w:pPr>
        <w:pStyle w:val="ListParagraph"/>
        <w:numPr>
          <w:ilvl w:val="1"/>
          <w:numId w:val="18"/>
        </w:numPr>
        <w:tabs>
          <w:tab w:val="left" w:pos="920"/>
          <w:tab w:val="left" w:pos="921"/>
        </w:tabs>
        <w:spacing w:before="10"/>
        <w:ind w:hanging="361"/>
        <w:rPr>
          <w:sz w:val="24"/>
        </w:rPr>
      </w:pPr>
      <w:r>
        <w:rPr>
          <w:sz w:val="24"/>
        </w:rPr>
        <w:t>Short</w:t>
      </w:r>
      <w:r>
        <w:rPr>
          <w:spacing w:val="-2"/>
          <w:sz w:val="24"/>
        </w:rPr>
        <w:t xml:space="preserve"> </w:t>
      </w:r>
      <w:r>
        <w:rPr>
          <w:sz w:val="24"/>
        </w:rPr>
        <w:t>circuits,</w:t>
      </w:r>
      <w:r>
        <w:rPr>
          <w:spacing w:val="-1"/>
          <w:sz w:val="24"/>
        </w:rPr>
        <w:t xml:space="preserve"> </w:t>
      </w:r>
      <w:r>
        <w:rPr>
          <w:sz w:val="24"/>
        </w:rPr>
        <w:t>Etc.</w:t>
      </w:r>
    </w:p>
    <w:p w:rsidR="00C63C75" w:rsidRDefault="00C63C75">
      <w:pPr>
        <w:pStyle w:val="BodyText"/>
        <w:spacing w:before="5"/>
        <w:ind w:left="0"/>
        <w:rPr>
          <w:sz w:val="36"/>
        </w:rPr>
      </w:pPr>
    </w:p>
    <w:p w:rsidR="00C63C75" w:rsidRDefault="000C4C96">
      <w:pPr>
        <w:pStyle w:val="Heading2"/>
        <w:numPr>
          <w:ilvl w:val="1"/>
          <w:numId w:val="32"/>
        </w:numPr>
        <w:tabs>
          <w:tab w:val="left" w:pos="1192"/>
        </w:tabs>
        <w:rPr>
          <w:color w:val="1A1F2C"/>
        </w:rPr>
      </w:pPr>
      <w:bookmarkStart w:id="14" w:name="_bookmark14"/>
      <w:bookmarkEnd w:id="14"/>
      <w:r>
        <w:t>Safe</w:t>
      </w:r>
      <w:r>
        <w:rPr>
          <w:spacing w:val="-2"/>
        </w:rPr>
        <w:t xml:space="preserve"> </w:t>
      </w:r>
      <w:r>
        <w:t>working</w:t>
      </w:r>
      <w:r>
        <w:rPr>
          <w:spacing w:val="-1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 xml:space="preserve">Overhead </w:t>
      </w:r>
      <w:r>
        <w:rPr>
          <w:color w:val="1A1F2C"/>
        </w:rPr>
        <w:t>Lines</w:t>
      </w:r>
    </w:p>
    <w:p w:rsidR="00C63C75" w:rsidRDefault="000C4C96">
      <w:pPr>
        <w:pStyle w:val="BodyText"/>
        <w:spacing w:before="223"/>
      </w:pPr>
      <w:r>
        <w:t>Advice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Site</w:t>
      </w:r>
      <w:r>
        <w:rPr>
          <w:spacing w:val="-1"/>
        </w:rPr>
        <w:t xml:space="preserve"> </w:t>
      </w:r>
      <w:r>
        <w:t>Personnel</w:t>
      </w:r>
      <w:r>
        <w:rPr>
          <w:spacing w:val="1"/>
        </w:rPr>
        <w:t xml:space="preserve"> </w:t>
      </w:r>
      <w:r>
        <w:t>When Working</w:t>
      </w:r>
      <w:r>
        <w:rPr>
          <w:spacing w:val="-4"/>
        </w:rPr>
        <w:t xml:space="preserve"> </w:t>
      </w:r>
      <w:r>
        <w:t>Near Overhead</w:t>
      </w:r>
      <w:r>
        <w:rPr>
          <w:spacing w:val="1"/>
        </w:rPr>
        <w:t xml:space="preserve"> </w:t>
      </w:r>
      <w:r>
        <w:t>Electricity</w:t>
      </w:r>
      <w:r>
        <w:rPr>
          <w:spacing w:val="-3"/>
        </w:rPr>
        <w:t xml:space="preserve"> </w:t>
      </w:r>
      <w:r>
        <w:t>Lines</w:t>
      </w:r>
    </w:p>
    <w:p w:rsidR="00C63C75" w:rsidRDefault="000C4C96">
      <w:pPr>
        <w:pStyle w:val="ListParagraph"/>
        <w:numPr>
          <w:ilvl w:val="1"/>
          <w:numId w:val="18"/>
        </w:numPr>
        <w:tabs>
          <w:tab w:val="left" w:pos="920"/>
          <w:tab w:val="left" w:pos="921"/>
        </w:tabs>
        <w:spacing w:before="136" w:line="352" w:lineRule="auto"/>
        <w:ind w:right="365"/>
        <w:rPr>
          <w:sz w:val="24"/>
        </w:rPr>
      </w:pPr>
      <w:r>
        <w:rPr>
          <w:sz w:val="24"/>
        </w:rPr>
        <w:t>Working</w:t>
      </w:r>
      <w:r>
        <w:rPr>
          <w:spacing w:val="34"/>
          <w:sz w:val="24"/>
        </w:rPr>
        <w:t xml:space="preserve"> </w:t>
      </w:r>
      <w:r>
        <w:rPr>
          <w:sz w:val="24"/>
        </w:rPr>
        <w:t>too</w:t>
      </w:r>
      <w:r>
        <w:rPr>
          <w:spacing w:val="37"/>
          <w:sz w:val="24"/>
        </w:rPr>
        <w:t xml:space="preserve"> </w:t>
      </w:r>
      <w:r>
        <w:rPr>
          <w:sz w:val="24"/>
        </w:rPr>
        <w:t>close</w:t>
      </w:r>
      <w:r>
        <w:rPr>
          <w:spacing w:val="36"/>
          <w:sz w:val="24"/>
        </w:rPr>
        <w:t xml:space="preserve"> </w:t>
      </w:r>
      <w:r>
        <w:rPr>
          <w:sz w:val="24"/>
        </w:rPr>
        <w:t>or</w:t>
      </w:r>
      <w:r>
        <w:rPr>
          <w:spacing w:val="37"/>
          <w:sz w:val="24"/>
        </w:rPr>
        <w:t xml:space="preserve"> </w:t>
      </w:r>
      <w:r>
        <w:rPr>
          <w:sz w:val="24"/>
        </w:rPr>
        <w:t>causing</w:t>
      </w:r>
      <w:r>
        <w:rPr>
          <w:spacing w:val="35"/>
          <w:sz w:val="24"/>
        </w:rPr>
        <w:t xml:space="preserve"> </w:t>
      </w:r>
      <w:r>
        <w:rPr>
          <w:sz w:val="24"/>
        </w:rPr>
        <w:t>damage</w:t>
      </w:r>
      <w:r>
        <w:rPr>
          <w:spacing w:val="36"/>
          <w:sz w:val="24"/>
        </w:rPr>
        <w:t xml:space="preserve"> </w:t>
      </w:r>
      <w:r>
        <w:rPr>
          <w:sz w:val="24"/>
        </w:rPr>
        <w:t>to</w:t>
      </w:r>
      <w:r>
        <w:rPr>
          <w:spacing w:val="38"/>
          <w:sz w:val="24"/>
        </w:rPr>
        <w:t xml:space="preserve"> </w:t>
      </w:r>
      <w:r>
        <w:rPr>
          <w:sz w:val="24"/>
        </w:rPr>
        <w:t>overhead</w:t>
      </w:r>
      <w:r>
        <w:rPr>
          <w:spacing w:val="37"/>
          <w:sz w:val="24"/>
        </w:rPr>
        <w:t xml:space="preserve"> </w:t>
      </w:r>
      <w:r>
        <w:rPr>
          <w:sz w:val="24"/>
        </w:rPr>
        <w:t>lines</w:t>
      </w:r>
      <w:r>
        <w:rPr>
          <w:spacing w:val="37"/>
          <w:sz w:val="24"/>
        </w:rPr>
        <w:t xml:space="preserve"> </w:t>
      </w:r>
      <w:r>
        <w:rPr>
          <w:sz w:val="24"/>
        </w:rPr>
        <w:t>is</w:t>
      </w:r>
      <w:r>
        <w:rPr>
          <w:spacing w:val="37"/>
          <w:sz w:val="24"/>
        </w:rPr>
        <w:t xml:space="preserve"> </w:t>
      </w:r>
      <w:r>
        <w:rPr>
          <w:sz w:val="24"/>
        </w:rPr>
        <w:t>dangerous</w:t>
      </w:r>
      <w:r>
        <w:rPr>
          <w:spacing w:val="40"/>
          <w:sz w:val="24"/>
        </w:rPr>
        <w:t xml:space="preserve"> </w:t>
      </w:r>
      <w:r>
        <w:rPr>
          <w:sz w:val="24"/>
        </w:rPr>
        <w:t>and</w:t>
      </w:r>
      <w:r>
        <w:rPr>
          <w:spacing w:val="37"/>
          <w:sz w:val="24"/>
        </w:rPr>
        <w:t xml:space="preserve"> </w:t>
      </w:r>
      <w:r>
        <w:rPr>
          <w:sz w:val="24"/>
        </w:rPr>
        <w:t>can</w:t>
      </w:r>
      <w:r>
        <w:rPr>
          <w:spacing w:val="37"/>
          <w:sz w:val="24"/>
        </w:rPr>
        <w:t xml:space="preserve"> </w:t>
      </w:r>
      <w:r>
        <w:rPr>
          <w:sz w:val="24"/>
        </w:rPr>
        <w:t>lead</w:t>
      </w:r>
      <w:r>
        <w:rPr>
          <w:spacing w:val="38"/>
          <w:sz w:val="24"/>
        </w:rPr>
        <w:t xml:space="preserve"> </w:t>
      </w:r>
      <w:r>
        <w:rPr>
          <w:sz w:val="24"/>
        </w:rPr>
        <w:t>to</w:t>
      </w:r>
      <w:r>
        <w:rPr>
          <w:spacing w:val="-57"/>
          <w:sz w:val="24"/>
        </w:rPr>
        <w:t xml:space="preserve"> </w:t>
      </w:r>
      <w:r>
        <w:rPr>
          <w:sz w:val="24"/>
        </w:rPr>
        <w:t>flashover,</w:t>
      </w:r>
      <w:r>
        <w:rPr>
          <w:spacing w:val="-1"/>
          <w:sz w:val="24"/>
        </w:rPr>
        <w:t xml:space="preserve"> </w:t>
      </w:r>
      <w:r>
        <w:rPr>
          <w:sz w:val="24"/>
        </w:rPr>
        <w:t>explosion or</w:t>
      </w:r>
      <w:r>
        <w:rPr>
          <w:spacing w:val="-1"/>
          <w:sz w:val="24"/>
        </w:rPr>
        <w:t xml:space="preserve"> </w:t>
      </w:r>
      <w:r>
        <w:rPr>
          <w:sz w:val="24"/>
        </w:rPr>
        <w:t>fire</w:t>
      </w:r>
      <w:r>
        <w:rPr>
          <w:spacing w:val="-1"/>
          <w:sz w:val="24"/>
        </w:rPr>
        <w:t xml:space="preserve"> </w:t>
      </w:r>
      <w:r>
        <w:rPr>
          <w:sz w:val="24"/>
        </w:rPr>
        <w:t>and often results in</w:t>
      </w:r>
      <w:r>
        <w:rPr>
          <w:spacing w:val="-1"/>
          <w:sz w:val="24"/>
        </w:rPr>
        <w:t xml:space="preserve"> </w:t>
      </w:r>
      <w:r>
        <w:rPr>
          <w:sz w:val="24"/>
        </w:rPr>
        <w:t>casualties.</w:t>
      </w:r>
    </w:p>
    <w:p w:rsidR="00C63C75" w:rsidRDefault="000C4C96">
      <w:pPr>
        <w:pStyle w:val="ListParagraph"/>
        <w:numPr>
          <w:ilvl w:val="1"/>
          <w:numId w:val="18"/>
        </w:numPr>
        <w:tabs>
          <w:tab w:val="left" w:pos="920"/>
          <w:tab w:val="left" w:pos="921"/>
        </w:tabs>
        <w:spacing w:before="8" w:line="352" w:lineRule="auto"/>
        <w:ind w:right="367"/>
        <w:rPr>
          <w:sz w:val="24"/>
        </w:rPr>
      </w:pPr>
      <w:r>
        <w:rPr>
          <w:sz w:val="24"/>
        </w:rPr>
        <w:t>Risk</w:t>
      </w:r>
      <w:r>
        <w:rPr>
          <w:spacing w:val="6"/>
          <w:sz w:val="24"/>
        </w:rPr>
        <w:t xml:space="preserve"> </w:t>
      </w:r>
      <w:r>
        <w:rPr>
          <w:sz w:val="24"/>
        </w:rPr>
        <w:t>of</w:t>
      </w:r>
      <w:r>
        <w:rPr>
          <w:spacing w:val="5"/>
          <w:sz w:val="24"/>
        </w:rPr>
        <w:t xml:space="preserve"> </w:t>
      </w:r>
      <w:r>
        <w:rPr>
          <w:sz w:val="24"/>
        </w:rPr>
        <w:t>casualties</w:t>
      </w:r>
      <w:r>
        <w:rPr>
          <w:spacing w:val="5"/>
          <w:sz w:val="24"/>
        </w:rPr>
        <w:t xml:space="preserve"> </w:t>
      </w:r>
      <w:r>
        <w:rPr>
          <w:sz w:val="24"/>
        </w:rPr>
        <w:t>will</w:t>
      </w:r>
      <w:r>
        <w:rPr>
          <w:spacing w:val="6"/>
          <w:sz w:val="24"/>
        </w:rPr>
        <w:t xml:space="preserve"> </w:t>
      </w:r>
      <w:r>
        <w:rPr>
          <w:sz w:val="24"/>
        </w:rPr>
        <w:t>increase</w:t>
      </w:r>
      <w:r>
        <w:rPr>
          <w:spacing w:val="6"/>
          <w:sz w:val="24"/>
        </w:rPr>
        <w:t xml:space="preserve"> </w:t>
      </w:r>
      <w:r>
        <w:rPr>
          <w:sz w:val="24"/>
        </w:rPr>
        <w:t>if</w:t>
      </w:r>
      <w:r>
        <w:rPr>
          <w:spacing w:val="7"/>
          <w:sz w:val="24"/>
        </w:rPr>
        <w:t xml:space="preserve"> </w:t>
      </w:r>
      <w:r>
        <w:rPr>
          <w:sz w:val="24"/>
        </w:rPr>
        <w:t>details</w:t>
      </w:r>
      <w:r>
        <w:rPr>
          <w:spacing w:val="6"/>
          <w:sz w:val="24"/>
        </w:rPr>
        <w:t xml:space="preserve"> </w:t>
      </w:r>
      <w:r>
        <w:rPr>
          <w:sz w:val="24"/>
        </w:rPr>
        <w:t>of</w:t>
      </w:r>
      <w:r>
        <w:rPr>
          <w:spacing w:val="5"/>
          <w:sz w:val="24"/>
        </w:rPr>
        <w:t xml:space="preserve"> </w:t>
      </w:r>
      <w:r>
        <w:rPr>
          <w:sz w:val="24"/>
        </w:rPr>
        <w:t>the</w:t>
      </w:r>
      <w:r>
        <w:rPr>
          <w:spacing w:val="7"/>
          <w:sz w:val="24"/>
        </w:rPr>
        <w:t xml:space="preserve"> </w:t>
      </w:r>
      <w:r>
        <w:rPr>
          <w:sz w:val="24"/>
        </w:rPr>
        <w:t>overhead</w:t>
      </w:r>
      <w:r>
        <w:rPr>
          <w:spacing w:val="9"/>
          <w:sz w:val="24"/>
        </w:rPr>
        <w:t xml:space="preserve"> </w:t>
      </w:r>
      <w:r>
        <w:rPr>
          <w:sz w:val="24"/>
        </w:rPr>
        <w:t>line</w:t>
      </w:r>
      <w:r>
        <w:rPr>
          <w:spacing w:val="7"/>
          <w:sz w:val="24"/>
        </w:rPr>
        <w:t xml:space="preserve"> </w:t>
      </w:r>
      <w:r>
        <w:rPr>
          <w:sz w:val="24"/>
        </w:rPr>
        <w:t>(e.g.</w:t>
      </w:r>
      <w:r>
        <w:rPr>
          <w:spacing w:val="8"/>
          <w:sz w:val="24"/>
        </w:rPr>
        <w:t xml:space="preserve"> </w:t>
      </w:r>
      <w:r>
        <w:rPr>
          <w:sz w:val="24"/>
        </w:rPr>
        <w:t>voltage</w:t>
      </w:r>
      <w:r>
        <w:rPr>
          <w:spacing w:val="7"/>
          <w:sz w:val="24"/>
        </w:rPr>
        <w:t xml:space="preserve"> </w:t>
      </w:r>
      <w:r>
        <w:rPr>
          <w:sz w:val="24"/>
        </w:rPr>
        <w:t>level,</w:t>
      </w:r>
      <w:r>
        <w:rPr>
          <w:spacing w:val="6"/>
          <w:sz w:val="24"/>
        </w:rPr>
        <w:t xml:space="preserve"> </w:t>
      </w:r>
      <w:r>
        <w:rPr>
          <w:sz w:val="24"/>
        </w:rPr>
        <w:t>distance</w:t>
      </w:r>
      <w:r>
        <w:rPr>
          <w:spacing w:val="-57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ground,</w:t>
      </w:r>
      <w:r>
        <w:rPr>
          <w:spacing w:val="2"/>
          <w:sz w:val="24"/>
        </w:rPr>
        <w:t xml:space="preserve"> </w:t>
      </w:r>
      <w:r>
        <w:rPr>
          <w:sz w:val="24"/>
        </w:rPr>
        <w:t>etc.)</w:t>
      </w:r>
      <w:r>
        <w:rPr>
          <w:spacing w:val="-2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not ascertained before</w:t>
      </w:r>
      <w:r>
        <w:rPr>
          <w:spacing w:val="-2"/>
          <w:sz w:val="24"/>
        </w:rPr>
        <w:t xml:space="preserve"> </w:t>
      </w:r>
      <w:r>
        <w:rPr>
          <w:sz w:val="24"/>
        </w:rPr>
        <w:t>commencement of</w:t>
      </w:r>
      <w:r>
        <w:rPr>
          <w:spacing w:val="-1"/>
          <w:sz w:val="24"/>
        </w:rPr>
        <w:t xml:space="preserve"> </w:t>
      </w:r>
      <w:r>
        <w:rPr>
          <w:sz w:val="24"/>
        </w:rPr>
        <w:t>works.</w:t>
      </w:r>
    </w:p>
    <w:p w:rsidR="00C63C75" w:rsidRDefault="00C63C75">
      <w:pPr>
        <w:pStyle w:val="BodyText"/>
        <w:spacing w:before="5"/>
        <w:ind w:left="0"/>
        <w:rPr>
          <w:sz w:val="21"/>
        </w:rPr>
      </w:pPr>
    </w:p>
    <w:p w:rsidR="00C63C75" w:rsidRDefault="000C4C96">
      <w:pPr>
        <w:pStyle w:val="ListParagraph"/>
        <w:numPr>
          <w:ilvl w:val="1"/>
          <w:numId w:val="18"/>
        </w:numPr>
        <w:tabs>
          <w:tab w:val="left" w:pos="921"/>
        </w:tabs>
        <w:spacing w:line="357" w:lineRule="auto"/>
        <w:ind w:right="360"/>
        <w:jc w:val="both"/>
        <w:rPr>
          <w:sz w:val="24"/>
        </w:rPr>
      </w:pPr>
      <w:r>
        <w:rPr>
          <w:sz w:val="24"/>
        </w:rPr>
        <w:t>Overhead</w:t>
      </w:r>
      <w:r>
        <w:rPr>
          <w:spacing w:val="27"/>
          <w:sz w:val="24"/>
        </w:rPr>
        <w:t xml:space="preserve"> </w:t>
      </w:r>
      <w:r>
        <w:rPr>
          <w:sz w:val="24"/>
        </w:rPr>
        <w:t>lines</w:t>
      </w:r>
      <w:r>
        <w:rPr>
          <w:spacing w:val="28"/>
          <w:sz w:val="24"/>
        </w:rPr>
        <w:t xml:space="preserve"> </w:t>
      </w:r>
      <w:r>
        <w:rPr>
          <w:sz w:val="24"/>
        </w:rPr>
        <w:t>are</w:t>
      </w:r>
      <w:r>
        <w:rPr>
          <w:spacing w:val="26"/>
          <w:sz w:val="24"/>
        </w:rPr>
        <w:t xml:space="preserve"> </w:t>
      </w:r>
      <w:r>
        <w:rPr>
          <w:sz w:val="24"/>
        </w:rPr>
        <w:t>mostly</w:t>
      </w:r>
      <w:r>
        <w:rPr>
          <w:spacing w:val="22"/>
          <w:sz w:val="24"/>
        </w:rPr>
        <w:t xml:space="preserve"> </w:t>
      </w:r>
      <w:r>
        <w:rPr>
          <w:sz w:val="24"/>
        </w:rPr>
        <w:t>found</w:t>
      </w:r>
      <w:r>
        <w:rPr>
          <w:spacing w:val="27"/>
          <w:sz w:val="24"/>
        </w:rPr>
        <w:t xml:space="preserve"> </w:t>
      </w:r>
      <w:r>
        <w:rPr>
          <w:sz w:val="24"/>
        </w:rPr>
        <w:t>in</w:t>
      </w:r>
      <w:r>
        <w:rPr>
          <w:spacing w:val="29"/>
          <w:sz w:val="24"/>
        </w:rPr>
        <w:t xml:space="preserve"> </w:t>
      </w:r>
      <w:r>
        <w:rPr>
          <w:sz w:val="24"/>
        </w:rPr>
        <w:t>uninhabited</w:t>
      </w:r>
      <w:r>
        <w:rPr>
          <w:spacing w:val="27"/>
          <w:sz w:val="24"/>
        </w:rPr>
        <w:t xml:space="preserve"> </w:t>
      </w:r>
      <w:r>
        <w:rPr>
          <w:sz w:val="24"/>
        </w:rPr>
        <w:t>or</w:t>
      </w:r>
      <w:r>
        <w:rPr>
          <w:spacing w:val="27"/>
          <w:sz w:val="24"/>
        </w:rPr>
        <w:t xml:space="preserve"> </w:t>
      </w:r>
      <w:r>
        <w:rPr>
          <w:sz w:val="24"/>
        </w:rPr>
        <w:t>rural</w:t>
      </w:r>
      <w:r>
        <w:rPr>
          <w:spacing w:val="29"/>
          <w:sz w:val="24"/>
        </w:rPr>
        <w:t xml:space="preserve"> </w:t>
      </w:r>
      <w:r>
        <w:rPr>
          <w:sz w:val="24"/>
        </w:rPr>
        <w:t>areas.</w:t>
      </w:r>
      <w:r>
        <w:rPr>
          <w:spacing w:val="27"/>
          <w:sz w:val="24"/>
        </w:rPr>
        <w:t xml:space="preserve"> </w:t>
      </w:r>
      <w:r>
        <w:rPr>
          <w:sz w:val="24"/>
        </w:rPr>
        <w:t>They</w:t>
      </w:r>
      <w:r>
        <w:rPr>
          <w:spacing w:val="23"/>
          <w:sz w:val="24"/>
        </w:rPr>
        <w:t xml:space="preserve"> </w:t>
      </w:r>
      <w:r>
        <w:rPr>
          <w:sz w:val="24"/>
        </w:rPr>
        <w:t>are</w:t>
      </w:r>
      <w:r>
        <w:rPr>
          <w:spacing w:val="27"/>
          <w:sz w:val="24"/>
        </w:rPr>
        <w:t xml:space="preserve"> </w:t>
      </w:r>
      <w:r>
        <w:rPr>
          <w:sz w:val="24"/>
        </w:rPr>
        <w:t>clearly</w:t>
      </w:r>
      <w:r>
        <w:rPr>
          <w:spacing w:val="22"/>
          <w:sz w:val="24"/>
        </w:rPr>
        <w:t xml:space="preserve"> </w:t>
      </w:r>
      <w:r>
        <w:rPr>
          <w:sz w:val="24"/>
        </w:rPr>
        <w:t>visible</w:t>
      </w:r>
      <w:r>
        <w:rPr>
          <w:spacing w:val="-57"/>
          <w:sz w:val="24"/>
        </w:rPr>
        <w:t xml:space="preserve"> </w:t>
      </w:r>
      <w:r>
        <w:rPr>
          <w:sz w:val="24"/>
        </w:rPr>
        <w:t>but the distance from the ground to the overhead conductors should not be ascertained by</w:t>
      </w:r>
      <w:r>
        <w:rPr>
          <w:spacing w:val="1"/>
          <w:sz w:val="24"/>
        </w:rPr>
        <w:t xml:space="preserve"> </w:t>
      </w:r>
      <w:r>
        <w:rPr>
          <w:sz w:val="24"/>
        </w:rPr>
        <w:t>relying</w:t>
      </w:r>
      <w:r>
        <w:rPr>
          <w:spacing w:val="-4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visual </w:t>
      </w:r>
      <w:proofErr w:type="spellStart"/>
      <w:r>
        <w:rPr>
          <w:sz w:val="24"/>
        </w:rPr>
        <w:t>judgement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only.</w:t>
      </w:r>
      <w:r>
        <w:rPr>
          <w:spacing w:val="-1"/>
          <w:sz w:val="24"/>
        </w:rPr>
        <w:t xml:space="preserve"> </w:t>
      </w:r>
      <w:r>
        <w:rPr>
          <w:sz w:val="24"/>
        </w:rPr>
        <w:t>Treat any</w:t>
      </w:r>
      <w:r>
        <w:rPr>
          <w:spacing w:val="-6"/>
          <w:sz w:val="24"/>
        </w:rPr>
        <w:t xml:space="preserve"> </w:t>
      </w:r>
      <w:r>
        <w:rPr>
          <w:sz w:val="24"/>
        </w:rPr>
        <w:t>overhead lines</w:t>
      </w:r>
      <w:r>
        <w:rPr>
          <w:spacing w:val="-1"/>
          <w:sz w:val="24"/>
        </w:rPr>
        <w:t xml:space="preserve"> </w:t>
      </w:r>
      <w:r>
        <w:rPr>
          <w:sz w:val="24"/>
        </w:rPr>
        <w:t>found</w:t>
      </w:r>
      <w:r>
        <w:rPr>
          <w:spacing w:val="-1"/>
          <w:sz w:val="24"/>
        </w:rPr>
        <w:t xml:space="preserve"> </w:t>
      </w:r>
      <w:r>
        <w:rPr>
          <w:sz w:val="24"/>
        </w:rPr>
        <w:t>anywhere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pacing w:val="1"/>
          <w:sz w:val="24"/>
        </w:rPr>
        <w:t xml:space="preserve"> </w:t>
      </w:r>
      <w:r>
        <w:rPr>
          <w:sz w:val="24"/>
        </w:rPr>
        <w:t>LIVE.</w:t>
      </w:r>
    </w:p>
    <w:p w:rsidR="00C63C75" w:rsidRDefault="00C63C75">
      <w:pPr>
        <w:pStyle w:val="BodyText"/>
        <w:spacing w:before="4"/>
        <w:ind w:left="0"/>
        <w:rPr>
          <w:sz w:val="21"/>
        </w:rPr>
      </w:pPr>
    </w:p>
    <w:p w:rsidR="00C63C75" w:rsidRDefault="000C4C96">
      <w:pPr>
        <w:pStyle w:val="Heading2"/>
        <w:ind w:firstLine="0"/>
        <w:jc w:val="both"/>
      </w:pPr>
      <w:r>
        <w:t>Before</w:t>
      </w:r>
      <w:r>
        <w:rPr>
          <w:spacing w:val="-3"/>
        </w:rPr>
        <w:t xml:space="preserve"> </w:t>
      </w:r>
      <w:r>
        <w:t>Starting</w:t>
      </w:r>
      <w:r>
        <w:rPr>
          <w:spacing w:val="-1"/>
        </w:rPr>
        <w:t xml:space="preserve"> </w:t>
      </w:r>
      <w:r>
        <w:t>Works</w:t>
      </w:r>
    </w:p>
    <w:p w:rsidR="00C63C75" w:rsidRDefault="000C4C96">
      <w:pPr>
        <w:pStyle w:val="BodyText"/>
        <w:spacing w:before="134" w:line="360" w:lineRule="auto"/>
        <w:ind w:right="365"/>
        <w:jc w:val="both"/>
      </w:pPr>
      <w:r>
        <w:t>Before starting works, the contractor or person responsible for the proposed works should go</w:t>
      </w:r>
      <w:r>
        <w:rPr>
          <w:spacing w:val="1"/>
        </w:rPr>
        <w:t xml:space="preserve"> </w:t>
      </w:r>
      <w:r>
        <w:t>through</w:t>
      </w:r>
      <w:r>
        <w:rPr>
          <w:spacing w:val="-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following checklist:</w:t>
      </w:r>
    </w:p>
    <w:p w:rsidR="00C63C75" w:rsidRDefault="000C4C96">
      <w:pPr>
        <w:pStyle w:val="ListParagraph"/>
        <w:numPr>
          <w:ilvl w:val="0"/>
          <w:numId w:val="25"/>
        </w:numPr>
        <w:tabs>
          <w:tab w:val="left" w:pos="561"/>
        </w:tabs>
        <w:spacing w:line="357" w:lineRule="auto"/>
        <w:ind w:right="364"/>
        <w:jc w:val="both"/>
        <w:rPr>
          <w:sz w:val="24"/>
        </w:rPr>
      </w:pPr>
      <w:r>
        <w:rPr>
          <w:sz w:val="24"/>
        </w:rPr>
        <w:t>Identify whether any of the proposed works are within the vicinity of any overhead lines (i.e.</w:t>
      </w:r>
      <w:r>
        <w:rPr>
          <w:spacing w:val="1"/>
          <w:sz w:val="24"/>
        </w:rPr>
        <w:t xml:space="preserve"> </w:t>
      </w:r>
      <w:r>
        <w:rPr>
          <w:sz w:val="24"/>
        </w:rPr>
        <w:t>a horizontal distance of at least 9 m from the nearest conductor for all works except blasting</w:t>
      </w:r>
      <w:r>
        <w:rPr>
          <w:spacing w:val="1"/>
          <w:sz w:val="24"/>
        </w:rPr>
        <w:t xml:space="preserve"> </w:t>
      </w:r>
      <w:r>
        <w:rPr>
          <w:sz w:val="24"/>
        </w:rPr>
        <w:t>work,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which the horizontal distance</w:t>
      </w:r>
      <w:r>
        <w:rPr>
          <w:spacing w:val="-1"/>
          <w:sz w:val="24"/>
        </w:rPr>
        <w:t xml:space="preserve"> </w:t>
      </w:r>
      <w:r>
        <w:rPr>
          <w:sz w:val="24"/>
        </w:rPr>
        <w:t>is extended</w:t>
      </w:r>
      <w:r>
        <w:rPr>
          <w:spacing w:val="-1"/>
          <w:sz w:val="24"/>
        </w:rPr>
        <w:t xml:space="preserve"> </w:t>
      </w:r>
      <w:r>
        <w:rPr>
          <w:sz w:val="24"/>
        </w:rPr>
        <w:t>to at least 25m).</w:t>
      </w:r>
    </w:p>
    <w:p w:rsidR="00C63C75" w:rsidRDefault="000C4C96">
      <w:pPr>
        <w:pStyle w:val="ListParagraph"/>
        <w:numPr>
          <w:ilvl w:val="0"/>
          <w:numId w:val="25"/>
        </w:numPr>
        <w:tabs>
          <w:tab w:val="left" w:pos="561"/>
        </w:tabs>
        <w:spacing w:line="294" w:lineRule="exact"/>
        <w:ind w:hanging="361"/>
        <w:jc w:val="both"/>
        <w:rPr>
          <w:sz w:val="24"/>
        </w:rPr>
      </w:pPr>
      <w:r>
        <w:rPr>
          <w:sz w:val="24"/>
        </w:rPr>
        <w:t>Obtain</w:t>
      </w:r>
      <w:r>
        <w:rPr>
          <w:spacing w:val="-1"/>
          <w:sz w:val="24"/>
        </w:rPr>
        <w:t xml:space="preserve"> </w:t>
      </w:r>
      <w:r>
        <w:rPr>
          <w:sz w:val="24"/>
        </w:rPr>
        <w:t>plans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overhead</w:t>
      </w:r>
      <w:r>
        <w:rPr>
          <w:spacing w:val="-1"/>
          <w:sz w:val="24"/>
        </w:rPr>
        <w:t xml:space="preserve"> </w:t>
      </w:r>
      <w:r>
        <w:rPr>
          <w:sz w:val="24"/>
        </w:rPr>
        <w:t>lines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area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ascertain</w:t>
      </w:r>
      <w:r>
        <w:rPr>
          <w:spacing w:val="-1"/>
          <w:sz w:val="24"/>
        </w:rPr>
        <w:t xml:space="preserve"> </w:t>
      </w:r>
      <w:r>
        <w:rPr>
          <w:sz w:val="24"/>
        </w:rPr>
        <w:t>the alignment</w:t>
      </w:r>
      <w:r>
        <w:rPr>
          <w:spacing w:val="-1"/>
          <w:sz w:val="24"/>
        </w:rPr>
        <w:t xml:space="preserve"> </w:t>
      </w:r>
      <w:r>
        <w:rPr>
          <w:sz w:val="24"/>
        </w:rPr>
        <w:t>if</w:t>
      </w:r>
      <w:r>
        <w:rPr>
          <w:spacing w:val="-1"/>
          <w:sz w:val="24"/>
        </w:rPr>
        <w:t xml:space="preserve"> </w:t>
      </w:r>
      <w:r>
        <w:rPr>
          <w:sz w:val="24"/>
        </w:rPr>
        <w:t>necessary.</w:t>
      </w:r>
    </w:p>
    <w:p w:rsidR="00C63C75" w:rsidRDefault="000C4C96">
      <w:pPr>
        <w:pStyle w:val="ListParagraph"/>
        <w:numPr>
          <w:ilvl w:val="0"/>
          <w:numId w:val="25"/>
        </w:numPr>
        <w:tabs>
          <w:tab w:val="left" w:pos="561"/>
        </w:tabs>
        <w:spacing w:before="136" w:line="355" w:lineRule="auto"/>
        <w:ind w:right="358"/>
        <w:jc w:val="both"/>
        <w:rPr>
          <w:sz w:val="24"/>
        </w:rPr>
      </w:pPr>
      <w:r>
        <w:rPr>
          <w:sz w:val="24"/>
        </w:rPr>
        <w:t>If any of the proposed works fall within the vicinity of the overhead lines, ascertain the</w:t>
      </w:r>
      <w:r>
        <w:rPr>
          <w:spacing w:val="1"/>
          <w:sz w:val="24"/>
        </w:rPr>
        <w:t xml:space="preserve"> </w:t>
      </w:r>
      <w:r>
        <w:rPr>
          <w:sz w:val="24"/>
        </w:rPr>
        <w:t>voltage</w:t>
      </w:r>
      <w:r>
        <w:rPr>
          <w:spacing w:val="1"/>
          <w:sz w:val="24"/>
        </w:rPr>
        <w:t xml:space="preserve"> </w:t>
      </w:r>
      <w:r>
        <w:rPr>
          <w:sz w:val="24"/>
        </w:rPr>
        <w:t>rating,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overhead</w:t>
      </w:r>
      <w:r>
        <w:rPr>
          <w:spacing w:val="1"/>
          <w:sz w:val="24"/>
        </w:rPr>
        <w:t xml:space="preserve"> </w:t>
      </w:r>
      <w:r>
        <w:rPr>
          <w:sz w:val="24"/>
        </w:rPr>
        <w:t>lines' distance</w:t>
      </w:r>
      <w:r>
        <w:rPr>
          <w:spacing w:val="1"/>
          <w:sz w:val="24"/>
        </w:rPr>
        <w:t xml:space="preserve"> </w:t>
      </w:r>
      <w:r>
        <w:rPr>
          <w:sz w:val="24"/>
        </w:rPr>
        <w:t>from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ground,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consult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electricity</w:t>
      </w:r>
      <w:r>
        <w:rPr>
          <w:spacing w:val="-57"/>
          <w:sz w:val="24"/>
        </w:rPr>
        <w:t xml:space="preserve"> </w:t>
      </w:r>
      <w:r>
        <w:rPr>
          <w:sz w:val="24"/>
        </w:rPr>
        <w:t>supplier</w:t>
      </w:r>
      <w:r>
        <w:rPr>
          <w:spacing w:val="-2"/>
          <w:sz w:val="24"/>
        </w:rPr>
        <w:t xml:space="preserve"> </w:t>
      </w:r>
      <w:r>
        <w:rPr>
          <w:sz w:val="24"/>
        </w:rPr>
        <w:t>of the</w:t>
      </w:r>
      <w:r>
        <w:rPr>
          <w:spacing w:val="-2"/>
          <w:sz w:val="24"/>
        </w:rPr>
        <w:t xml:space="preserve"> </w:t>
      </w:r>
      <w:r>
        <w:rPr>
          <w:sz w:val="24"/>
        </w:rPr>
        <w:t>lines to agree</w:t>
      </w:r>
      <w:r>
        <w:rPr>
          <w:spacing w:val="-1"/>
          <w:sz w:val="24"/>
        </w:rPr>
        <w:t xml:space="preserve"> </w:t>
      </w:r>
      <w:r>
        <w:rPr>
          <w:sz w:val="24"/>
        </w:rPr>
        <w:t>on a</w:t>
      </w:r>
      <w:r>
        <w:rPr>
          <w:spacing w:val="-1"/>
          <w:sz w:val="24"/>
        </w:rPr>
        <w:t xml:space="preserve"> </w:t>
      </w:r>
      <w:r>
        <w:rPr>
          <w:sz w:val="24"/>
        </w:rPr>
        <w:t>mutually</w:t>
      </w:r>
      <w:r>
        <w:rPr>
          <w:spacing w:val="-5"/>
          <w:sz w:val="24"/>
        </w:rPr>
        <w:t xml:space="preserve"> </w:t>
      </w:r>
      <w:r>
        <w:rPr>
          <w:sz w:val="24"/>
        </w:rPr>
        <w:t>acceptable work plan.</w:t>
      </w:r>
    </w:p>
    <w:p w:rsidR="00C63C75" w:rsidRDefault="000C4C96">
      <w:pPr>
        <w:pStyle w:val="ListParagraph"/>
        <w:numPr>
          <w:ilvl w:val="0"/>
          <w:numId w:val="25"/>
        </w:numPr>
        <w:tabs>
          <w:tab w:val="left" w:pos="561"/>
        </w:tabs>
        <w:spacing w:before="6" w:line="352" w:lineRule="auto"/>
        <w:ind w:right="361"/>
        <w:jc w:val="both"/>
        <w:rPr>
          <w:sz w:val="24"/>
        </w:rPr>
      </w:pPr>
      <w:r>
        <w:rPr>
          <w:sz w:val="24"/>
        </w:rPr>
        <w:t>Ensure that notes of all</w:t>
      </w:r>
      <w:r>
        <w:rPr>
          <w:spacing w:val="60"/>
          <w:sz w:val="24"/>
        </w:rPr>
        <w:t xml:space="preserve"> </w:t>
      </w:r>
      <w:r>
        <w:rPr>
          <w:sz w:val="24"/>
        </w:rPr>
        <w:t>discussions held with the electricity supplier on the work plan are</w:t>
      </w:r>
      <w:r>
        <w:rPr>
          <w:spacing w:val="1"/>
          <w:sz w:val="24"/>
        </w:rPr>
        <w:t xml:space="preserve"> </w:t>
      </w:r>
      <w:r>
        <w:rPr>
          <w:sz w:val="24"/>
        </w:rPr>
        <w:t>kept</w:t>
      </w:r>
      <w:r>
        <w:rPr>
          <w:spacing w:val="-1"/>
          <w:sz w:val="24"/>
        </w:rPr>
        <w:t xml:space="preserve"> </w:t>
      </w:r>
      <w:r>
        <w:rPr>
          <w:sz w:val="24"/>
        </w:rPr>
        <w:t>until all the proposed works are</w:t>
      </w:r>
      <w:r>
        <w:rPr>
          <w:spacing w:val="-1"/>
          <w:sz w:val="24"/>
        </w:rPr>
        <w:t xml:space="preserve"> </w:t>
      </w:r>
      <w:r>
        <w:rPr>
          <w:sz w:val="24"/>
        </w:rPr>
        <w:t>completed.</w:t>
      </w:r>
    </w:p>
    <w:p w:rsidR="00C63C75" w:rsidRDefault="000C4C96">
      <w:pPr>
        <w:pStyle w:val="ListParagraph"/>
        <w:numPr>
          <w:ilvl w:val="0"/>
          <w:numId w:val="25"/>
        </w:numPr>
        <w:tabs>
          <w:tab w:val="left" w:pos="561"/>
        </w:tabs>
        <w:spacing w:before="9" w:line="350" w:lineRule="auto"/>
        <w:ind w:right="361"/>
        <w:jc w:val="both"/>
        <w:rPr>
          <w:sz w:val="24"/>
        </w:rPr>
      </w:pPr>
      <w:r>
        <w:rPr>
          <w:sz w:val="24"/>
        </w:rPr>
        <w:t>Provide site personnel with information about the overhead electricity lines such as voltage,</w:t>
      </w:r>
      <w:r>
        <w:rPr>
          <w:spacing w:val="1"/>
          <w:sz w:val="24"/>
        </w:rPr>
        <w:t xml:space="preserve"> </w:t>
      </w:r>
      <w:r>
        <w:rPr>
          <w:sz w:val="24"/>
        </w:rPr>
        <w:t>ground clearance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2"/>
          <w:sz w:val="24"/>
        </w:rPr>
        <w:t xml:space="preserve"> </w:t>
      </w:r>
      <w:r>
        <w:rPr>
          <w:sz w:val="24"/>
        </w:rPr>
        <w:t>actual</w:t>
      </w:r>
      <w:r>
        <w:rPr>
          <w:spacing w:val="-1"/>
          <w:sz w:val="24"/>
        </w:rPr>
        <w:t xml:space="preserve"> </w:t>
      </w:r>
      <w:r>
        <w:rPr>
          <w:sz w:val="24"/>
        </w:rPr>
        <w:t>alignment</w:t>
      </w:r>
      <w:r>
        <w:rPr>
          <w:spacing w:val="2"/>
          <w:sz w:val="24"/>
        </w:rPr>
        <w:t xml:space="preserve"> </w:t>
      </w:r>
      <w:r>
        <w:rPr>
          <w:sz w:val="24"/>
        </w:rPr>
        <w:t>and minimum</w:t>
      </w:r>
      <w:r>
        <w:rPr>
          <w:spacing w:val="-1"/>
          <w:sz w:val="24"/>
        </w:rPr>
        <w:t xml:space="preserve"> </w:t>
      </w:r>
      <w:r>
        <w:rPr>
          <w:sz w:val="24"/>
        </w:rPr>
        <w:t>safe</w:t>
      </w:r>
      <w:r>
        <w:rPr>
          <w:spacing w:val="-1"/>
          <w:sz w:val="24"/>
        </w:rPr>
        <w:t xml:space="preserve"> </w:t>
      </w:r>
      <w:r>
        <w:rPr>
          <w:sz w:val="24"/>
        </w:rPr>
        <w:t>working</w:t>
      </w:r>
      <w:r>
        <w:rPr>
          <w:spacing w:val="-3"/>
          <w:sz w:val="24"/>
        </w:rPr>
        <w:t xml:space="preserve"> </w:t>
      </w:r>
      <w:r>
        <w:rPr>
          <w:sz w:val="24"/>
        </w:rPr>
        <w:t>distance.</w:t>
      </w:r>
    </w:p>
    <w:p w:rsidR="00C63C75" w:rsidRDefault="00C63C75">
      <w:pPr>
        <w:spacing w:line="350" w:lineRule="auto"/>
        <w:jc w:val="both"/>
        <w:rPr>
          <w:sz w:val="24"/>
        </w:rPr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0C4C96">
      <w:pPr>
        <w:pStyle w:val="Heading2"/>
        <w:spacing w:before="119"/>
        <w:ind w:firstLine="0"/>
      </w:pPr>
      <w:r>
        <w:lastRenderedPageBreak/>
        <w:t>During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Course</w:t>
      </w:r>
      <w:r>
        <w:rPr>
          <w:spacing w:val="-2"/>
        </w:rPr>
        <w:t xml:space="preserve"> </w:t>
      </w:r>
      <w:r>
        <w:t>of Works</w:t>
      </w:r>
    </w:p>
    <w:p w:rsidR="00C63C75" w:rsidRDefault="000C4C96">
      <w:pPr>
        <w:pStyle w:val="BodyText"/>
        <w:spacing w:before="135"/>
      </w:pPr>
      <w:r>
        <w:t>During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course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works,</w:t>
      </w:r>
      <w:r>
        <w:rPr>
          <w:spacing w:val="-1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site</w:t>
      </w:r>
      <w:r>
        <w:rPr>
          <w:spacing w:val="-1"/>
        </w:rPr>
        <w:t xml:space="preserve"> </w:t>
      </w:r>
      <w:r>
        <w:t>workers</w:t>
      </w:r>
      <w:r>
        <w:rPr>
          <w:spacing w:val="-1"/>
        </w:rPr>
        <w:t xml:space="preserve"> </w:t>
      </w:r>
      <w:r>
        <w:t>should exercise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precautions:</w:t>
      </w:r>
    </w:p>
    <w:p w:rsidR="00C63C75" w:rsidRDefault="000C4C96">
      <w:pPr>
        <w:pStyle w:val="ListParagraph"/>
        <w:numPr>
          <w:ilvl w:val="0"/>
          <w:numId w:val="25"/>
        </w:numPr>
        <w:tabs>
          <w:tab w:val="left" w:pos="560"/>
          <w:tab w:val="left" w:pos="561"/>
        </w:tabs>
        <w:spacing w:before="136"/>
        <w:ind w:hanging="361"/>
        <w:rPr>
          <w:sz w:val="24"/>
        </w:rPr>
      </w:pPr>
      <w:r>
        <w:rPr>
          <w:sz w:val="24"/>
        </w:rPr>
        <w:t>Avoid</w:t>
      </w:r>
      <w:r>
        <w:rPr>
          <w:spacing w:val="-1"/>
          <w:sz w:val="24"/>
        </w:rPr>
        <w:t xml:space="preserve"> </w:t>
      </w:r>
      <w:r>
        <w:rPr>
          <w:sz w:val="24"/>
        </w:rPr>
        <w:t>working</w:t>
      </w:r>
      <w:r>
        <w:rPr>
          <w:spacing w:val="-2"/>
          <w:sz w:val="24"/>
        </w:rPr>
        <w:t xml:space="preserve"> </w:t>
      </w:r>
      <w:r>
        <w:rPr>
          <w:sz w:val="24"/>
        </w:rPr>
        <w:t>unnecessarily</w:t>
      </w:r>
      <w:r>
        <w:rPr>
          <w:spacing w:val="-5"/>
          <w:sz w:val="24"/>
        </w:rPr>
        <w:t xml:space="preserve"> </w:t>
      </w:r>
      <w:r>
        <w:rPr>
          <w:sz w:val="24"/>
        </w:rPr>
        <w:t>directly</w:t>
      </w:r>
      <w:r>
        <w:rPr>
          <w:spacing w:val="-4"/>
          <w:sz w:val="24"/>
        </w:rPr>
        <w:t xml:space="preserve"> </w:t>
      </w:r>
      <w:r>
        <w:rPr>
          <w:sz w:val="24"/>
        </w:rPr>
        <w:t>beneath the</w:t>
      </w:r>
      <w:r>
        <w:rPr>
          <w:spacing w:val="1"/>
          <w:sz w:val="24"/>
        </w:rPr>
        <w:t xml:space="preserve"> </w:t>
      </w:r>
      <w:r>
        <w:rPr>
          <w:sz w:val="24"/>
        </w:rPr>
        <w:t>overhead lines.</w:t>
      </w:r>
    </w:p>
    <w:p w:rsidR="00C63C75" w:rsidRDefault="000C4C96">
      <w:pPr>
        <w:pStyle w:val="ListParagraph"/>
        <w:numPr>
          <w:ilvl w:val="0"/>
          <w:numId w:val="25"/>
        </w:numPr>
        <w:tabs>
          <w:tab w:val="left" w:pos="560"/>
          <w:tab w:val="left" w:pos="561"/>
        </w:tabs>
        <w:spacing w:before="138"/>
        <w:ind w:hanging="361"/>
        <w:rPr>
          <w:sz w:val="24"/>
        </w:rPr>
      </w:pPr>
      <w:r>
        <w:rPr>
          <w:sz w:val="24"/>
        </w:rPr>
        <w:t>Observe</w:t>
      </w:r>
      <w:r>
        <w:rPr>
          <w:spacing w:val="-1"/>
          <w:sz w:val="24"/>
        </w:rPr>
        <w:t xml:space="preserve"> </w:t>
      </w:r>
      <w:r>
        <w:rPr>
          <w:sz w:val="24"/>
        </w:rPr>
        <w:t>any</w:t>
      </w:r>
      <w:r>
        <w:rPr>
          <w:spacing w:val="-5"/>
          <w:sz w:val="24"/>
        </w:rPr>
        <w:t xml:space="preserve"> </w:t>
      </w:r>
      <w:r>
        <w:rPr>
          <w:sz w:val="24"/>
        </w:rPr>
        <w:t>warning</w:t>
      </w:r>
      <w:r>
        <w:rPr>
          <w:spacing w:val="-3"/>
          <w:sz w:val="24"/>
        </w:rPr>
        <w:t xml:space="preserve"> </w:t>
      </w:r>
      <w:r>
        <w:rPr>
          <w:sz w:val="24"/>
        </w:rPr>
        <w:t>notices erected in the vicinity</w:t>
      </w:r>
      <w:r>
        <w:rPr>
          <w:spacing w:val="-3"/>
          <w:sz w:val="24"/>
        </w:rPr>
        <w:t xml:space="preserve"> </w:t>
      </w:r>
      <w:r>
        <w:rPr>
          <w:sz w:val="24"/>
        </w:rPr>
        <w:t>of the</w:t>
      </w:r>
      <w:r>
        <w:rPr>
          <w:spacing w:val="-2"/>
          <w:sz w:val="24"/>
        </w:rPr>
        <w:t xml:space="preserve"> </w:t>
      </w:r>
      <w:r>
        <w:rPr>
          <w:sz w:val="24"/>
        </w:rPr>
        <w:t>overhead</w:t>
      </w:r>
      <w:r>
        <w:rPr>
          <w:spacing w:val="-1"/>
          <w:sz w:val="24"/>
        </w:rPr>
        <w:t xml:space="preserve"> </w:t>
      </w:r>
      <w:r>
        <w:rPr>
          <w:sz w:val="24"/>
        </w:rPr>
        <w:t>lines.</w:t>
      </w:r>
    </w:p>
    <w:p w:rsidR="00C63C75" w:rsidRDefault="000C4C96">
      <w:pPr>
        <w:pStyle w:val="ListParagraph"/>
        <w:numPr>
          <w:ilvl w:val="0"/>
          <w:numId w:val="25"/>
        </w:numPr>
        <w:tabs>
          <w:tab w:val="left" w:pos="561"/>
        </w:tabs>
        <w:spacing w:before="138" w:line="355" w:lineRule="auto"/>
        <w:ind w:right="353"/>
        <w:jc w:val="both"/>
        <w:rPr>
          <w:sz w:val="24"/>
        </w:rPr>
      </w:pPr>
      <w:r>
        <w:rPr>
          <w:sz w:val="24"/>
        </w:rPr>
        <w:t>Determine</w:t>
      </w:r>
      <w:r>
        <w:rPr>
          <w:spacing w:val="29"/>
          <w:sz w:val="24"/>
        </w:rPr>
        <w:t xml:space="preserve"> </w:t>
      </w:r>
      <w:r>
        <w:rPr>
          <w:sz w:val="24"/>
        </w:rPr>
        <w:t>the</w:t>
      </w:r>
      <w:r>
        <w:rPr>
          <w:spacing w:val="29"/>
          <w:sz w:val="24"/>
        </w:rPr>
        <w:t xml:space="preserve"> </w:t>
      </w:r>
      <w:r>
        <w:rPr>
          <w:sz w:val="24"/>
        </w:rPr>
        <w:t>height</w:t>
      </w:r>
      <w:r>
        <w:rPr>
          <w:spacing w:val="30"/>
          <w:sz w:val="24"/>
        </w:rPr>
        <w:t xml:space="preserve"> </w:t>
      </w:r>
      <w:r>
        <w:rPr>
          <w:sz w:val="24"/>
        </w:rPr>
        <w:t>of</w:t>
      </w:r>
      <w:r>
        <w:rPr>
          <w:spacing w:val="29"/>
          <w:sz w:val="24"/>
        </w:rPr>
        <w:t xml:space="preserve"> </w:t>
      </w:r>
      <w:r>
        <w:rPr>
          <w:sz w:val="24"/>
        </w:rPr>
        <w:t>any</w:t>
      </w:r>
      <w:r>
        <w:rPr>
          <w:spacing w:val="25"/>
          <w:sz w:val="24"/>
        </w:rPr>
        <w:t xml:space="preserve"> </w:t>
      </w:r>
      <w:r>
        <w:rPr>
          <w:sz w:val="24"/>
        </w:rPr>
        <w:t>object,</w:t>
      </w:r>
      <w:r>
        <w:rPr>
          <w:spacing w:val="30"/>
          <w:sz w:val="24"/>
        </w:rPr>
        <w:t xml:space="preserve"> </w:t>
      </w:r>
      <w:r>
        <w:rPr>
          <w:sz w:val="24"/>
        </w:rPr>
        <w:t>including</w:t>
      </w:r>
      <w:r>
        <w:rPr>
          <w:spacing w:val="28"/>
          <w:sz w:val="24"/>
        </w:rPr>
        <w:t xml:space="preserve"> </w:t>
      </w:r>
      <w:r>
        <w:rPr>
          <w:sz w:val="24"/>
        </w:rPr>
        <w:t>any</w:t>
      </w:r>
      <w:r>
        <w:rPr>
          <w:spacing w:val="25"/>
          <w:sz w:val="24"/>
        </w:rPr>
        <w:t xml:space="preserve"> </w:t>
      </w:r>
      <w:r>
        <w:rPr>
          <w:sz w:val="24"/>
        </w:rPr>
        <w:t>tools,</w:t>
      </w:r>
      <w:r>
        <w:rPr>
          <w:spacing w:val="30"/>
          <w:sz w:val="24"/>
        </w:rPr>
        <w:t xml:space="preserve"> </w:t>
      </w:r>
      <w:r>
        <w:rPr>
          <w:sz w:val="24"/>
        </w:rPr>
        <w:t>equipment,</w:t>
      </w:r>
      <w:r>
        <w:rPr>
          <w:spacing w:val="30"/>
          <w:sz w:val="24"/>
        </w:rPr>
        <w:t xml:space="preserve"> </w:t>
      </w:r>
      <w:r>
        <w:rPr>
          <w:sz w:val="24"/>
        </w:rPr>
        <w:t>apparatus</w:t>
      </w:r>
      <w:r>
        <w:rPr>
          <w:spacing w:val="30"/>
          <w:sz w:val="24"/>
        </w:rPr>
        <w:t xml:space="preserve"> </w:t>
      </w:r>
      <w:r>
        <w:rPr>
          <w:sz w:val="24"/>
        </w:rPr>
        <w:t>or</w:t>
      </w:r>
      <w:r>
        <w:rPr>
          <w:spacing w:val="29"/>
          <w:sz w:val="24"/>
        </w:rPr>
        <w:t xml:space="preserve"> </w:t>
      </w:r>
      <w:r>
        <w:rPr>
          <w:sz w:val="24"/>
        </w:rPr>
        <w:t>vehicles,</w:t>
      </w:r>
      <w:r>
        <w:rPr>
          <w:spacing w:val="-58"/>
          <w:sz w:val="24"/>
        </w:rPr>
        <w:t xml:space="preserve"> </w:t>
      </w:r>
      <w:r>
        <w:rPr>
          <w:sz w:val="24"/>
        </w:rPr>
        <w:t>and maintain a safe working distance between the object and the overhead line as advised by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electricity</w:t>
      </w:r>
      <w:r>
        <w:rPr>
          <w:spacing w:val="-5"/>
          <w:sz w:val="24"/>
        </w:rPr>
        <w:t xml:space="preserve"> </w:t>
      </w:r>
      <w:r>
        <w:rPr>
          <w:sz w:val="24"/>
        </w:rPr>
        <w:t>supplier. Use</w:t>
      </w:r>
      <w:r>
        <w:rPr>
          <w:spacing w:val="-2"/>
          <w:sz w:val="24"/>
        </w:rPr>
        <w:t xml:space="preserve"> </w:t>
      </w:r>
      <w:r>
        <w:rPr>
          <w:sz w:val="24"/>
        </w:rPr>
        <w:t>suitable</w:t>
      </w:r>
      <w:r>
        <w:rPr>
          <w:spacing w:val="-1"/>
          <w:sz w:val="24"/>
        </w:rPr>
        <w:t xml:space="preserve"> </w:t>
      </w:r>
      <w:r>
        <w:rPr>
          <w:sz w:val="24"/>
        </w:rPr>
        <w:t>physical restraining</w:t>
      </w:r>
      <w:r>
        <w:rPr>
          <w:spacing w:val="-3"/>
          <w:sz w:val="24"/>
        </w:rPr>
        <w:t xml:space="preserve"> </w:t>
      </w:r>
      <w:r>
        <w:rPr>
          <w:sz w:val="24"/>
        </w:rPr>
        <w:t>devices</w:t>
      </w:r>
      <w:r>
        <w:rPr>
          <w:spacing w:val="-1"/>
          <w:sz w:val="24"/>
        </w:rPr>
        <w:t xml:space="preserve"> </w:t>
      </w:r>
      <w:r>
        <w:rPr>
          <w:sz w:val="24"/>
        </w:rPr>
        <w:t>if necessary.</w:t>
      </w:r>
    </w:p>
    <w:p w:rsidR="00C63C75" w:rsidRDefault="000C4C96">
      <w:pPr>
        <w:pStyle w:val="ListParagraph"/>
        <w:numPr>
          <w:ilvl w:val="0"/>
          <w:numId w:val="25"/>
        </w:numPr>
        <w:tabs>
          <w:tab w:val="left" w:pos="561"/>
        </w:tabs>
        <w:spacing w:before="6" w:line="352" w:lineRule="auto"/>
        <w:ind w:right="359"/>
        <w:jc w:val="both"/>
        <w:rPr>
          <w:sz w:val="24"/>
        </w:rPr>
      </w:pPr>
      <w:r>
        <w:rPr>
          <w:sz w:val="24"/>
        </w:rPr>
        <w:t>Insofar as reasonably possible, ensure that the working methods as agreed with the electricity</w:t>
      </w:r>
      <w:r>
        <w:rPr>
          <w:spacing w:val="-57"/>
          <w:sz w:val="24"/>
        </w:rPr>
        <w:t xml:space="preserve"> </w:t>
      </w:r>
      <w:r>
        <w:rPr>
          <w:sz w:val="24"/>
        </w:rPr>
        <w:t>supplier</w:t>
      </w:r>
      <w:r>
        <w:rPr>
          <w:spacing w:val="-2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strictly</w:t>
      </w:r>
      <w:r>
        <w:rPr>
          <w:spacing w:val="-5"/>
          <w:sz w:val="24"/>
        </w:rPr>
        <w:t xml:space="preserve"> </w:t>
      </w:r>
      <w:r>
        <w:rPr>
          <w:sz w:val="24"/>
        </w:rPr>
        <w:t>followed.</w:t>
      </w:r>
    </w:p>
    <w:p w:rsidR="00C63C75" w:rsidRDefault="000C4C96">
      <w:pPr>
        <w:pStyle w:val="ListParagraph"/>
        <w:numPr>
          <w:ilvl w:val="0"/>
          <w:numId w:val="25"/>
        </w:numPr>
        <w:tabs>
          <w:tab w:val="left" w:pos="561"/>
        </w:tabs>
        <w:spacing w:before="7" w:line="352" w:lineRule="auto"/>
        <w:ind w:right="366"/>
        <w:jc w:val="both"/>
        <w:rPr>
          <w:sz w:val="24"/>
        </w:rPr>
      </w:pPr>
      <w:r>
        <w:rPr>
          <w:sz w:val="24"/>
        </w:rPr>
        <w:t>Never handle or attempt to handle any overhead line conductor even though it may appear to</w:t>
      </w:r>
      <w:r>
        <w:rPr>
          <w:spacing w:val="1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damaged.</w:t>
      </w:r>
    </w:p>
    <w:p w:rsidR="00C63C75" w:rsidRDefault="000C4C96">
      <w:pPr>
        <w:pStyle w:val="ListParagraph"/>
        <w:numPr>
          <w:ilvl w:val="0"/>
          <w:numId w:val="25"/>
        </w:numPr>
        <w:tabs>
          <w:tab w:val="left" w:pos="561"/>
        </w:tabs>
        <w:spacing w:before="7"/>
        <w:ind w:hanging="361"/>
        <w:jc w:val="both"/>
        <w:rPr>
          <w:sz w:val="24"/>
        </w:rPr>
      </w:pP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not</w:t>
      </w:r>
      <w:r>
        <w:rPr>
          <w:spacing w:val="-1"/>
          <w:sz w:val="24"/>
        </w:rPr>
        <w:t xml:space="preserve"> </w:t>
      </w:r>
      <w:r>
        <w:rPr>
          <w:sz w:val="24"/>
        </w:rPr>
        <w:t>erect structures</w:t>
      </w:r>
      <w:r>
        <w:rPr>
          <w:spacing w:val="-1"/>
          <w:sz w:val="24"/>
        </w:rPr>
        <w:t xml:space="preserve"> </w:t>
      </w:r>
      <w:r>
        <w:rPr>
          <w:sz w:val="24"/>
        </w:rPr>
        <w:t>(e.g. scaffolding)</w:t>
      </w:r>
      <w:r>
        <w:rPr>
          <w:spacing w:val="-1"/>
          <w:sz w:val="24"/>
        </w:rPr>
        <w:t xml:space="preserve"> </w:t>
      </w:r>
      <w:r>
        <w:rPr>
          <w:sz w:val="24"/>
        </w:rPr>
        <w:t>unnecessarily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vicinity</w:t>
      </w:r>
      <w:r>
        <w:rPr>
          <w:spacing w:val="-6"/>
          <w:sz w:val="24"/>
        </w:rPr>
        <w:t xml:space="preserve"> </w:t>
      </w:r>
      <w:r>
        <w:rPr>
          <w:sz w:val="24"/>
        </w:rPr>
        <w:t>of any</w:t>
      </w:r>
      <w:r>
        <w:rPr>
          <w:spacing w:val="-4"/>
          <w:sz w:val="24"/>
        </w:rPr>
        <w:t xml:space="preserve"> </w:t>
      </w:r>
      <w:r>
        <w:rPr>
          <w:sz w:val="24"/>
        </w:rPr>
        <w:t>overhead lines.</w:t>
      </w:r>
    </w:p>
    <w:p w:rsidR="00C63C75" w:rsidRDefault="000C4C96">
      <w:pPr>
        <w:pStyle w:val="ListParagraph"/>
        <w:numPr>
          <w:ilvl w:val="0"/>
          <w:numId w:val="25"/>
        </w:numPr>
        <w:tabs>
          <w:tab w:val="left" w:pos="561"/>
        </w:tabs>
        <w:spacing w:before="138" w:line="355" w:lineRule="auto"/>
        <w:ind w:right="356"/>
        <w:jc w:val="both"/>
        <w:rPr>
          <w:sz w:val="24"/>
        </w:rPr>
      </w:pPr>
      <w:r>
        <w:rPr>
          <w:sz w:val="24"/>
        </w:rPr>
        <w:t xml:space="preserve">Do not disturb any </w:t>
      </w:r>
      <w:proofErr w:type="spellStart"/>
      <w:r>
        <w:rPr>
          <w:sz w:val="24"/>
        </w:rPr>
        <w:t>earthing</w:t>
      </w:r>
      <w:proofErr w:type="spellEnd"/>
      <w:r>
        <w:rPr>
          <w:sz w:val="24"/>
        </w:rPr>
        <w:t xml:space="preserve"> conductors connecting the overhead line poles/towers to the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ground. </w:t>
      </w:r>
      <w:proofErr w:type="spellStart"/>
      <w:r>
        <w:rPr>
          <w:sz w:val="24"/>
        </w:rPr>
        <w:t>Earthing</w:t>
      </w:r>
      <w:proofErr w:type="spellEnd"/>
      <w:r>
        <w:rPr>
          <w:sz w:val="24"/>
        </w:rPr>
        <w:t xml:space="preserve"> conductors are normally buried underground and connected to the overhead</w:t>
      </w:r>
      <w:r>
        <w:rPr>
          <w:spacing w:val="-57"/>
          <w:sz w:val="24"/>
        </w:rPr>
        <w:t xml:space="preserve"> </w:t>
      </w:r>
      <w:r>
        <w:rPr>
          <w:sz w:val="24"/>
        </w:rPr>
        <w:t>line</w:t>
      </w:r>
      <w:r>
        <w:rPr>
          <w:spacing w:val="-2"/>
          <w:sz w:val="24"/>
        </w:rPr>
        <w:t xml:space="preserve"> </w:t>
      </w:r>
      <w:r>
        <w:rPr>
          <w:sz w:val="24"/>
        </w:rPr>
        <w:t>from the</w:t>
      </w:r>
      <w:r>
        <w:rPr>
          <w:spacing w:val="-1"/>
          <w:sz w:val="24"/>
        </w:rPr>
        <w:t xml:space="preserve"> </w:t>
      </w:r>
      <w:r>
        <w:rPr>
          <w:sz w:val="24"/>
        </w:rPr>
        <w:t>bottom of the</w:t>
      </w:r>
      <w:r>
        <w:rPr>
          <w:spacing w:val="-1"/>
          <w:sz w:val="24"/>
        </w:rPr>
        <w:t xml:space="preserve"> </w:t>
      </w:r>
      <w:r>
        <w:rPr>
          <w:sz w:val="24"/>
        </w:rPr>
        <w:t>poles/towers.</w:t>
      </w:r>
    </w:p>
    <w:p w:rsidR="00C63C75" w:rsidRDefault="000C4C96">
      <w:pPr>
        <w:pStyle w:val="ListParagraph"/>
        <w:numPr>
          <w:ilvl w:val="0"/>
          <w:numId w:val="25"/>
        </w:numPr>
        <w:tabs>
          <w:tab w:val="left" w:pos="561"/>
        </w:tabs>
        <w:spacing w:before="8" w:line="350" w:lineRule="auto"/>
        <w:ind w:right="365"/>
        <w:jc w:val="both"/>
        <w:rPr>
          <w:sz w:val="24"/>
        </w:rPr>
      </w:pPr>
      <w:r>
        <w:rPr>
          <w:sz w:val="24"/>
        </w:rPr>
        <w:t>Never rely on the insulating cover of any overhead line conductors as a means of protection</w:t>
      </w:r>
      <w:r>
        <w:rPr>
          <w:spacing w:val="1"/>
          <w:sz w:val="24"/>
        </w:rPr>
        <w:t xml:space="preserve"> </w:t>
      </w:r>
      <w:r>
        <w:rPr>
          <w:sz w:val="24"/>
        </w:rPr>
        <w:t>from</w:t>
      </w:r>
      <w:r>
        <w:rPr>
          <w:spacing w:val="-1"/>
          <w:sz w:val="24"/>
        </w:rPr>
        <w:t xml:space="preserve"> </w:t>
      </w:r>
      <w:r>
        <w:rPr>
          <w:sz w:val="24"/>
        </w:rPr>
        <w:t>electric</w:t>
      </w:r>
      <w:r>
        <w:rPr>
          <w:spacing w:val="-1"/>
          <w:sz w:val="24"/>
        </w:rPr>
        <w:t xml:space="preserve"> </w:t>
      </w:r>
      <w:r>
        <w:rPr>
          <w:sz w:val="24"/>
        </w:rPr>
        <w:t>shock. Always</w:t>
      </w:r>
      <w:r>
        <w:rPr>
          <w:spacing w:val="-1"/>
          <w:sz w:val="24"/>
        </w:rPr>
        <w:t xml:space="preserve"> </w:t>
      </w:r>
      <w:r>
        <w:rPr>
          <w:sz w:val="24"/>
        </w:rPr>
        <w:t>treat the</w:t>
      </w:r>
      <w:r>
        <w:rPr>
          <w:spacing w:val="-1"/>
          <w:sz w:val="24"/>
        </w:rPr>
        <w:t xml:space="preserve"> </w:t>
      </w:r>
      <w:r>
        <w:rPr>
          <w:sz w:val="24"/>
        </w:rPr>
        <w:t>insulated</w:t>
      </w:r>
      <w:r>
        <w:rPr>
          <w:spacing w:val="1"/>
          <w:sz w:val="24"/>
        </w:rPr>
        <w:t xml:space="preserve"> </w:t>
      </w:r>
      <w:r>
        <w:rPr>
          <w:sz w:val="24"/>
        </w:rPr>
        <w:t>conductors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pacing w:val="2"/>
          <w:sz w:val="24"/>
        </w:rPr>
        <w:t xml:space="preserve"> </w:t>
      </w:r>
      <w:r>
        <w:rPr>
          <w:sz w:val="24"/>
        </w:rPr>
        <w:t>LIVE.</w:t>
      </w:r>
    </w:p>
    <w:p w:rsidR="00C63C75" w:rsidRDefault="000C4C96">
      <w:pPr>
        <w:pStyle w:val="ListParagraph"/>
        <w:numPr>
          <w:ilvl w:val="0"/>
          <w:numId w:val="25"/>
        </w:numPr>
        <w:tabs>
          <w:tab w:val="left" w:pos="561"/>
        </w:tabs>
        <w:spacing w:before="13" w:line="352" w:lineRule="auto"/>
        <w:ind w:right="365"/>
        <w:jc w:val="both"/>
        <w:rPr>
          <w:sz w:val="24"/>
        </w:rPr>
      </w:pPr>
      <w:r>
        <w:rPr>
          <w:sz w:val="24"/>
        </w:rPr>
        <w:t>Ground level barriers should be erected at a horizontal distance of at least 6m from the</w:t>
      </w:r>
      <w:r>
        <w:rPr>
          <w:spacing w:val="1"/>
          <w:sz w:val="24"/>
        </w:rPr>
        <w:t xml:space="preserve"> </w:t>
      </w:r>
      <w:r>
        <w:rPr>
          <w:sz w:val="24"/>
        </w:rPr>
        <w:t>outmost</w:t>
      </w:r>
      <w:r>
        <w:rPr>
          <w:spacing w:val="-1"/>
          <w:sz w:val="24"/>
        </w:rPr>
        <w:t xml:space="preserve"> </w:t>
      </w:r>
      <w:r>
        <w:rPr>
          <w:sz w:val="24"/>
        </w:rPr>
        <w:t>conductor 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overhead</w:t>
      </w:r>
      <w:r>
        <w:rPr>
          <w:spacing w:val="2"/>
          <w:sz w:val="24"/>
        </w:rPr>
        <w:t xml:space="preserve"> </w:t>
      </w:r>
      <w:r>
        <w:rPr>
          <w:sz w:val="24"/>
        </w:rPr>
        <w:t>electricity</w:t>
      </w:r>
      <w:r>
        <w:rPr>
          <w:spacing w:val="-5"/>
          <w:sz w:val="24"/>
        </w:rPr>
        <w:t xml:space="preserve"> </w:t>
      </w:r>
      <w:r>
        <w:rPr>
          <w:sz w:val="24"/>
        </w:rPr>
        <w:t>lines.</w:t>
      </w:r>
    </w:p>
    <w:p w:rsidR="00C63C75" w:rsidRDefault="000C4C96">
      <w:pPr>
        <w:pStyle w:val="ListParagraph"/>
        <w:numPr>
          <w:ilvl w:val="0"/>
          <w:numId w:val="25"/>
        </w:numPr>
        <w:tabs>
          <w:tab w:val="left" w:pos="561"/>
        </w:tabs>
        <w:spacing w:before="7" w:line="357" w:lineRule="auto"/>
        <w:ind w:right="359"/>
        <w:jc w:val="both"/>
        <w:rPr>
          <w:sz w:val="24"/>
        </w:rPr>
      </w:pPr>
      <w:r>
        <w:rPr>
          <w:sz w:val="24"/>
        </w:rPr>
        <w:t>If plant or equipment will pass underneath overhead electricity lines, a passageway with</w:t>
      </w:r>
      <w:r>
        <w:rPr>
          <w:spacing w:val="1"/>
          <w:sz w:val="24"/>
        </w:rPr>
        <w:t xml:space="preserve"> </w:t>
      </w:r>
      <w:r>
        <w:rPr>
          <w:sz w:val="24"/>
        </w:rPr>
        <w:t>gateways and goal posts should be provided. A signaler should be assigned to guide the</w:t>
      </w:r>
      <w:r>
        <w:rPr>
          <w:spacing w:val="1"/>
          <w:sz w:val="24"/>
        </w:rPr>
        <w:t xml:space="preserve"> </w:t>
      </w:r>
      <w:r>
        <w:rPr>
          <w:sz w:val="24"/>
        </w:rPr>
        <w:t>movement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plant</w:t>
      </w:r>
      <w:r>
        <w:rPr>
          <w:spacing w:val="1"/>
          <w:sz w:val="24"/>
        </w:rPr>
        <w:t xml:space="preserve"> </w:t>
      </w:r>
      <w:r>
        <w:rPr>
          <w:sz w:val="24"/>
        </w:rPr>
        <w:t>or</w:t>
      </w:r>
      <w:r>
        <w:rPr>
          <w:spacing w:val="1"/>
          <w:sz w:val="24"/>
        </w:rPr>
        <w:t xml:space="preserve"> </w:t>
      </w:r>
      <w:r>
        <w:rPr>
          <w:sz w:val="24"/>
        </w:rPr>
        <w:t>equipment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maintain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safe</w:t>
      </w:r>
      <w:r>
        <w:rPr>
          <w:spacing w:val="1"/>
          <w:sz w:val="24"/>
        </w:rPr>
        <w:t xml:space="preserve"> </w:t>
      </w:r>
      <w:r>
        <w:rPr>
          <w:sz w:val="24"/>
        </w:rPr>
        <w:t>working</w:t>
      </w:r>
      <w:r>
        <w:rPr>
          <w:spacing w:val="1"/>
          <w:sz w:val="24"/>
        </w:rPr>
        <w:t xml:space="preserve"> </w:t>
      </w:r>
      <w:r>
        <w:rPr>
          <w:sz w:val="24"/>
        </w:rPr>
        <w:t>distance</w:t>
      </w:r>
      <w:r>
        <w:rPr>
          <w:spacing w:val="1"/>
          <w:sz w:val="24"/>
        </w:rPr>
        <w:t xml:space="preserve"> </w:t>
      </w:r>
      <w:r>
        <w:rPr>
          <w:sz w:val="24"/>
        </w:rPr>
        <w:t>when</w:t>
      </w:r>
      <w:r>
        <w:rPr>
          <w:spacing w:val="1"/>
          <w:sz w:val="24"/>
        </w:rPr>
        <w:t xml:space="preserve"> </w:t>
      </w:r>
      <w:r>
        <w:rPr>
          <w:sz w:val="24"/>
        </w:rPr>
        <w:t>passing</w:t>
      </w:r>
      <w:r>
        <w:rPr>
          <w:spacing w:val="1"/>
          <w:sz w:val="24"/>
        </w:rPr>
        <w:t xml:space="preserve"> </w:t>
      </w:r>
      <w:r>
        <w:rPr>
          <w:sz w:val="24"/>
        </w:rPr>
        <w:t>underneath</w:t>
      </w:r>
      <w:r>
        <w:rPr>
          <w:spacing w:val="-1"/>
          <w:sz w:val="24"/>
        </w:rPr>
        <w:t xml:space="preserve"> </w:t>
      </w:r>
      <w:r>
        <w:rPr>
          <w:sz w:val="24"/>
        </w:rPr>
        <w:t>overhead electricity</w:t>
      </w:r>
      <w:r>
        <w:rPr>
          <w:spacing w:val="-5"/>
          <w:sz w:val="24"/>
        </w:rPr>
        <w:t xml:space="preserve"> </w:t>
      </w:r>
      <w:r>
        <w:rPr>
          <w:sz w:val="24"/>
        </w:rPr>
        <w:t>lines.</w:t>
      </w:r>
    </w:p>
    <w:p w:rsidR="00C63C75" w:rsidRDefault="00C63C75">
      <w:pPr>
        <w:pStyle w:val="BodyText"/>
        <w:ind w:left="0"/>
        <w:rPr>
          <w:sz w:val="21"/>
        </w:rPr>
      </w:pPr>
    </w:p>
    <w:p w:rsidR="00C63C75" w:rsidRDefault="000C4C96">
      <w:pPr>
        <w:pStyle w:val="ListParagraph"/>
        <w:numPr>
          <w:ilvl w:val="0"/>
          <w:numId w:val="25"/>
        </w:numPr>
        <w:tabs>
          <w:tab w:val="left" w:pos="561"/>
        </w:tabs>
        <w:spacing w:line="357" w:lineRule="auto"/>
        <w:ind w:right="361"/>
        <w:jc w:val="both"/>
        <w:rPr>
          <w:sz w:val="24"/>
        </w:rPr>
      </w:pPr>
      <w:r>
        <w:rPr>
          <w:sz w:val="24"/>
        </w:rPr>
        <w:t>Report any electrical accident or damage or interference to an overhead electricity line to the</w:t>
      </w:r>
      <w:r>
        <w:rPr>
          <w:spacing w:val="1"/>
          <w:sz w:val="24"/>
        </w:rPr>
        <w:t xml:space="preserve"> </w:t>
      </w:r>
      <w:r>
        <w:rPr>
          <w:sz w:val="24"/>
        </w:rPr>
        <w:t>relevant</w:t>
      </w:r>
      <w:r>
        <w:rPr>
          <w:spacing w:val="1"/>
          <w:sz w:val="24"/>
        </w:rPr>
        <w:t xml:space="preserve"> </w:t>
      </w:r>
      <w:r>
        <w:rPr>
          <w:sz w:val="24"/>
        </w:rPr>
        <w:t>parties,</w:t>
      </w:r>
      <w:r>
        <w:rPr>
          <w:spacing w:val="1"/>
          <w:sz w:val="24"/>
        </w:rPr>
        <w:t xml:space="preserve"> </w:t>
      </w:r>
      <w:r>
        <w:rPr>
          <w:sz w:val="24"/>
        </w:rPr>
        <w:t>including the</w:t>
      </w:r>
      <w:r>
        <w:rPr>
          <w:spacing w:val="1"/>
          <w:sz w:val="24"/>
        </w:rPr>
        <w:t xml:space="preserve"> </w:t>
      </w:r>
      <w:r>
        <w:rPr>
          <w:sz w:val="24"/>
        </w:rPr>
        <w:t>electricity supplier. Evacuate</w:t>
      </w:r>
      <w:r>
        <w:rPr>
          <w:spacing w:val="1"/>
          <w:sz w:val="24"/>
        </w:rPr>
        <w:t xml:space="preserve"> </w:t>
      </w:r>
      <w:r>
        <w:rPr>
          <w:sz w:val="24"/>
        </w:rPr>
        <w:t>everyone from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60"/>
          <w:sz w:val="24"/>
        </w:rPr>
        <w:t xml:space="preserve"> </w:t>
      </w:r>
      <w:r>
        <w:rPr>
          <w:sz w:val="24"/>
        </w:rPr>
        <w:t>immediate</w:t>
      </w:r>
      <w:r>
        <w:rPr>
          <w:spacing w:val="-57"/>
          <w:sz w:val="24"/>
        </w:rPr>
        <w:t xml:space="preserve"> </w:t>
      </w:r>
      <w:r>
        <w:rPr>
          <w:sz w:val="24"/>
        </w:rPr>
        <w:t>area of the damage/interference but do not attempt to remove any objects, retract mobile</w:t>
      </w:r>
      <w:r>
        <w:rPr>
          <w:spacing w:val="1"/>
          <w:sz w:val="24"/>
        </w:rPr>
        <w:t xml:space="preserve"> </w:t>
      </w:r>
      <w:r>
        <w:rPr>
          <w:sz w:val="24"/>
        </w:rPr>
        <w:t>cranes or to touch the injured person if he/she is still in contact with the overhead line</w:t>
      </w:r>
      <w:r>
        <w:rPr>
          <w:spacing w:val="1"/>
          <w:sz w:val="24"/>
        </w:rPr>
        <w:t xml:space="preserve"> </w:t>
      </w:r>
      <w:r>
        <w:rPr>
          <w:sz w:val="24"/>
        </w:rPr>
        <w:t>conductor, because the line may still be LIVE. Cooperate with the electricity supplier as</w:t>
      </w:r>
      <w:r>
        <w:rPr>
          <w:spacing w:val="1"/>
          <w:sz w:val="24"/>
        </w:rPr>
        <w:t xml:space="preserve"> </w:t>
      </w:r>
      <w:r>
        <w:rPr>
          <w:sz w:val="24"/>
        </w:rPr>
        <w:t>requested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-5"/>
          <w:sz w:val="24"/>
        </w:rPr>
        <w:t xml:space="preserve"> </w:t>
      </w:r>
      <w:r>
        <w:rPr>
          <w:sz w:val="24"/>
        </w:rPr>
        <w:t>providing</w:t>
      </w:r>
      <w:r>
        <w:rPr>
          <w:spacing w:val="-3"/>
          <w:sz w:val="24"/>
        </w:rPr>
        <w:t xml:space="preserve"> </w:t>
      </w:r>
      <w:r>
        <w:rPr>
          <w:sz w:val="24"/>
        </w:rPr>
        <w:t>access to the works site</w:t>
      </w:r>
      <w:r>
        <w:rPr>
          <w:spacing w:val="-1"/>
          <w:sz w:val="24"/>
        </w:rPr>
        <w:t xml:space="preserve"> </w:t>
      </w:r>
      <w:r>
        <w:rPr>
          <w:sz w:val="24"/>
        </w:rPr>
        <w:t>for carrying</w:t>
      </w:r>
      <w:r>
        <w:rPr>
          <w:spacing w:val="-4"/>
          <w:sz w:val="24"/>
        </w:rPr>
        <w:t xml:space="preserve"> </w:t>
      </w:r>
      <w:r>
        <w:rPr>
          <w:sz w:val="24"/>
        </w:rPr>
        <w:t>out</w:t>
      </w:r>
      <w:r>
        <w:rPr>
          <w:spacing w:val="2"/>
          <w:sz w:val="24"/>
        </w:rPr>
        <w:t xml:space="preserve"> </w:t>
      </w:r>
      <w:r>
        <w:rPr>
          <w:sz w:val="24"/>
        </w:rPr>
        <w:t>repairs.</w:t>
      </w:r>
    </w:p>
    <w:p w:rsidR="00C63C75" w:rsidRDefault="00C63C75">
      <w:pPr>
        <w:spacing w:line="357" w:lineRule="auto"/>
        <w:jc w:val="both"/>
        <w:rPr>
          <w:sz w:val="24"/>
        </w:rPr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0C4C96">
      <w:pPr>
        <w:pStyle w:val="Heading2"/>
        <w:numPr>
          <w:ilvl w:val="1"/>
          <w:numId w:val="32"/>
        </w:numPr>
        <w:tabs>
          <w:tab w:val="left" w:pos="1192"/>
        </w:tabs>
        <w:spacing w:before="117"/>
      </w:pPr>
      <w:bookmarkStart w:id="15" w:name="_bookmark15"/>
      <w:bookmarkEnd w:id="15"/>
      <w:r>
        <w:lastRenderedPageBreak/>
        <w:t>Permit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Work</w:t>
      </w:r>
    </w:p>
    <w:p w:rsidR="00C63C75" w:rsidRDefault="00C63C75">
      <w:pPr>
        <w:pStyle w:val="BodyText"/>
        <w:spacing w:before="11"/>
        <w:ind w:left="0"/>
        <w:rPr>
          <w:b/>
          <w:sz w:val="22"/>
        </w:rPr>
      </w:pPr>
    </w:p>
    <w:p w:rsidR="00C63C75" w:rsidRDefault="000C4C96">
      <w:pPr>
        <w:pStyle w:val="BodyText"/>
        <w:spacing w:line="360" w:lineRule="auto"/>
        <w:ind w:right="358"/>
        <w:jc w:val="both"/>
      </w:pPr>
      <w:r>
        <w:t>A work permit authorizes access to electrical apparatus or conductors after they have been made</w:t>
      </w:r>
      <w:r>
        <w:rPr>
          <w:spacing w:val="1"/>
        </w:rPr>
        <w:t xml:space="preserve"> </w:t>
      </w:r>
      <w:r>
        <w:t xml:space="preserve">safe by isolation and </w:t>
      </w:r>
      <w:proofErr w:type="spellStart"/>
      <w:r>
        <w:t>earthing</w:t>
      </w:r>
      <w:proofErr w:type="spellEnd"/>
      <w:r>
        <w:t>. The permit is a printed form containing the application, permit,</w:t>
      </w:r>
      <w:r>
        <w:rPr>
          <w:spacing w:val="1"/>
        </w:rPr>
        <w:t xml:space="preserve"> </w:t>
      </w:r>
      <w:r>
        <w:t>clearance and employee's or workmen's declaration for the authorization of all work to be done</w:t>
      </w:r>
      <w:r>
        <w:rPr>
          <w:spacing w:val="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electrical equipment connected to a</w:t>
      </w:r>
      <w:r>
        <w:rPr>
          <w:spacing w:val="-1"/>
        </w:rPr>
        <w:t xml:space="preserve"> </w:t>
      </w:r>
      <w:r>
        <w:t>system.</w:t>
      </w:r>
    </w:p>
    <w:p w:rsidR="00C63C75" w:rsidRDefault="000C4C96">
      <w:pPr>
        <w:pStyle w:val="BodyText"/>
        <w:spacing w:line="360" w:lineRule="auto"/>
        <w:ind w:right="361"/>
        <w:jc w:val="both"/>
      </w:pPr>
      <w:r>
        <w:t>The Permit System is designed primarily for the safety of personnel and safeguard electrical</w:t>
      </w:r>
      <w:r>
        <w:rPr>
          <w:spacing w:val="1"/>
        </w:rPr>
        <w:t xml:space="preserve"> </w:t>
      </w:r>
      <w:r>
        <w:t>apparatus from damage. The Permit, once signed by both parties, is in fact a written declaration</w:t>
      </w:r>
      <w:r>
        <w:rPr>
          <w:spacing w:val="1"/>
        </w:rPr>
        <w:t xml:space="preserve"> </w:t>
      </w:r>
      <w:r>
        <w:t>that the apparatus is safe to work on. The fundamental rule for safety in electrical systems is “No</w:t>
      </w:r>
      <w:r>
        <w:rPr>
          <w:spacing w:val="-57"/>
        </w:rPr>
        <w:t xml:space="preserve"> </w:t>
      </w:r>
      <w:r>
        <w:t>work</w:t>
      </w:r>
      <w:r>
        <w:rPr>
          <w:spacing w:val="-1"/>
        </w:rPr>
        <w:t xml:space="preserve"> </w:t>
      </w:r>
      <w:r>
        <w:t>without valid permit”.</w:t>
      </w:r>
    </w:p>
    <w:p w:rsidR="00C63C75" w:rsidRDefault="000C4C96">
      <w:pPr>
        <w:pStyle w:val="BodyText"/>
        <w:spacing w:before="1"/>
        <w:jc w:val="both"/>
      </w:pPr>
      <w:r>
        <w:t>The</w:t>
      </w:r>
      <w:r>
        <w:rPr>
          <w:spacing w:val="-3"/>
        </w:rPr>
        <w:t xml:space="preserve"> </w:t>
      </w:r>
      <w:r>
        <w:t>intention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Work Permit</w:t>
      </w:r>
      <w:r>
        <w:rPr>
          <w:spacing w:val="-1"/>
        </w:rPr>
        <w:t xml:space="preserve"> </w:t>
      </w:r>
      <w:r>
        <w:t>System is</w:t>
      </w:r>
      <w:r>
        <w:rPr>
          <w:spacing w:val="-1"/>
        </w:rPr>
        <w:t xml:space="preserve"> </w:t>
      </w:r>
      <w:r>
        <w:t>to ensure</w:t>
      </w:r>
      <w:r>
        <w:rPr>
          <w:spacing w:val="-2"/>
        </w:rPr>
        <w:t xml:space="preserve"> </w:t>
      </w:r>
      <w:r>
        <w:t>that:</w:t>
      </w:r>
    </w:p>
    <w:p w:rsidR="00C63C75" w:rsidRDefault="000C4C96">
      <w:pPr>
        <w:pStyle w:val="ListParagraph"/>
        <w:numPr>
          <w:ilvl w:val="0"/>
          <w:numId w:val="16"/>
        </w:numPr>
        <w:tabs>
          <w:tab w:val="left" w:pos="921"/>
        </w:tabs>
        <w:spacing w:before="139" w:line="350" w:lineRule="auto"/>
        <w:ind w:right="358"/>
        <w:jc w:val="both"/>
        <w:rPr>
          <w:sz w:val="24"/>
        </w:rPr>
      </w:pPr>
      <w:r>
        <w:rPr>
          <w:sz w:val="24"/>
        </w:rPr>
        <w:t>Before</w:t>
      </w:r>
      <w:r>
        <w:rPr>
          <w:spacing w:val="12"/>
          <w:sz w:val="24"/>
        </w:rPr>
        <w:t xml:space="preserve"> </w:t>
      </w:r>
      <w:r>
        <w:rPr>
          <w:sz w:val="24"/>
        </w:rPr>
        <w:t>personnel</w:t>
      </w:r>
      <w:r>
        <w:rPr>
          <w:spacing w:val="16"/>
          <w:sz w:val="24"/>
        </w:rPr>
        <w:t xml:space="preserve"> </w:t>
      </w:r>
      <w:r>
        <w:rPr>
          <w:sz w:val="24"/>
        </w:rPr>
        <w:t>are</w:t>
      </w:r>
      <w:r>
        <w:rPr>
          <w:spacing w:val="13"/>
          <w:sz w:val="24"/>
        </w:rPr>
        <w:t xml:space="preserve"> </w:t>
      </w:r>
      <w:r>
        <w:rPr>
          <w:sz w:val="24"/>
        </w:rPr>
        <w:t>permitted</w:t>
      </w:r>
      <w:r>
        <w:rPr>
          <w:spacing w:val="14"/>
          <w:sz w:val="24"/>
        </w:rPr>
        <w:t xml:space="preserve"> </w:t>
      </w:r>
      <w:r>
        <w:rPr>
          <w:sz w:val="24"/>
        </w:rPr>
        <w:t>to</w:t>
      </w:r>
      <w:r>
        <w:rPr>
          <w:spacing w:val="13"/>
          <w:sz w:val="24"/>
        </w:rPr>
        <w:t xml:space="preserve"> </w:t>
      </w:r>
      <w:r>
        <w:rPr>
          <w:sz w:val="24"/>
        </w:rPr>
        <w:t>work</w:t>
      </w:r>
      <w:r>
        <w:rPr>
          <w:spacing w:val="15"/>
          <w:sz w:val="24"/>
        </w:rPr>
        <w:t xml:space="preserve"> </w:t>
      </w:r>
      <w:r>
        <w:rPr>
          <w:sz w:val="24"/>
        </w:rPr>
        <w:t>on</w:t>
      </w:r>
      <w:r>
        <w:rPr>
          <w:spacing w:val="14"/>
          <w:sz w:val="24"/>
        </w:rPr>
        <w:t xml:space="preserve"> </w:t>
      </w:r>
      <w:r>
        <w:rPr>
          <w:sz w:val="24"/>
        </w:rPr>
        <w:t>apparatus,</w:t>
      </w:r>
      <w:r>
        <w:rPr>
          <w:spacing w:val="16"/>
          <w:sz w:val="24"/>
        </w:rPr>
        <w:t xml:space="preserve"> </w:t>
      </w:r>
      <w:r>
        <w:rPr>
          <w:sz w:val="24"/>
        </w:rPr>
        <w:t>such</w:t>
      </w:r>
      <w:r>
        <w:rPr>
          <w:spacing w:val="15"/>
          <w:sz w:val="24"/>
        </w:rPr>
        <w:t xml:space="preserve"> </w:t>
      </w:r>
      <w:r>
        <w:rPr>
          <w:sz w:val="24"/>
        </w:rPr>
        <w:t>apparatus</w:t>
      </w:r>
      <w:r>
        <w:rPr>
          <w:spacing w:val="16"/>
          <w:sz w:val="24"/>
        </w:rPr>
        <w:t xml:space="preserve"> </w:t>
      </w:r>
      <w:r>
        <w:rPr>
          <w:sz w:val="24"/>
        </w:rPr>
        <w:t>has</w:t>
      </w:r>
      <w:r>
        <w:rPr>
          <w:spacing w:val="14"/>
          <w:sz w:val="24"/>
        </w:rPr>
        <w:t xml:space="preserve"> </w:t>
      </w:r>
      <w:r>
        <w:rPr>
          <w:sz w:val="24"/>
        </w:rPr>
        <w:t>been</w:t>
      </w:r>
      <w:r>
        <w:rPr>
          <w:spacing w:val="15"/>
          <w:sz w:val="24"/>
        </w:rPr>
        <w:t xml:space="preserve"> </w:t>
      </w:r>
      <w:r>
        <w:rPr>
          <w:sz w:val="24"/>
        </w:rPr>
        <w:t>taken</w:t>
      </w:r>
      <w:r>
        <w:rPr>
          <w:spacing w:val="15"/>
          <w:sz w:val="24"/>
        </w:rPr>
        <w:t xml:space="preserve"> </w:t>
      </w:r>
      <w:r>
        <w:rPr>
          <w:sz w:val="24"/>
        </w:rPr>
        <w:t>out</w:t>
      </w:r>
      <w:r>
        <w:rPr>
          <w:spacing w:val="-58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service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isolation and </w:t>
      </w:r>
      <w:proofErr w:type="spellStart"/>
      <w:r>
        <w:rPr>
          <w:sz w:val="24"/>
        </w:rPr>
        <w:t>earthing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and made</w:t>
      </w:r>
      <w:r>
        <w:rPr>
          <w:spacing w:val="-1"/>
          <w:sz w:val="24"/>
        </w:rPr>
        <w:t xml:space="preserve"> </w:t>
      </w:r>
      <w:r>
        <w:rPr>
          <w:sz w:val="24"/>
        </w:rPr>
        <w:t>safe</w:t>
      </w:r>
      <w:r>
        <w:rPr>
          <w:spacing w:val="1"/>
          <w:sz w:val="24"/>
        </w:rPr>
        <w:t xml:space="preserve"> </w:t>
      </w:r>
      <w:r>
        <w:rPr>
          <w:sz w:val="24"/>
        </w:rPr>
        <w:t>to work on</w:t>
      </w:r>
    </w:p>
    <w:p w:rsidR="00C63C75" w:rsidRDefault="000C4C96">
      <w:pPr>
        <w:pStyle w:val="ListParagraph"/>
        <w:numPr>
          <w:ilvl w:val="0"/>
          <w:numId w:val="16"/>
        </w:numPr>
        <w:tabs>
          <w:tab w:val="left" w:pos="921"/>
        </w:tabs>
        <w:spacing w:before="12" w:line="350" w:lineRule="auto"/>
        <w:ind w:right="365"/>
        <w:jc w:val="both"/>
        <w:rPr>
          <w:sz w:val="24"/>
        </w:rPr>
      </w:pPr>
      <w:r>
        <w:rPr>
          <w:sz w:val="24"/>
        </w:rPr>
        <w:t>All safety precautions initiated during the preparation stage are maintained during the</w:t>
      </w:r>
      <w:r>
        <w:rPr>
          <w:spacing w:val="1"/>
          <w:sz w:val="24"/>
        </w:rPr>
        <w:t xml:space="preserve"> </w:t>
      </w:r>
      <w:r>
        <w:rPr>
          <w:sz w:val="24"/>
        </w:rPr>
        <w:t>period</w:t>
      </w:r>
      <w:r>
        <w:rPr>
          <w:spacing w:val="-1"/>
          <w:sz w:val="24"/>
        </w:rPr>
        <w:t xml:space="preserve"> </w:t>
      </w:r>
      <w:r>
        <w:rPr>
          <w:sz w:val="24"/>
        </w:rPr>
        <w:t>that work is proceeding</w:t>
      </w:r>
      <w:r>
        <w:rPr>
          <w:spacing w:val="-2"/>
          <w:sz w:val="24"/>
        </w:rPr>
        <w:t xml:space="preserve"> </w:t>
      </w:r>
      <w:r>
        <w:rPr>
          <w:sz w:val="24"/>
        </w:rPr>
        <w:t>on such apparatus</w:t>
      </w:r>
    </w:p>
    <w:p w:rsidR="00C63C75" w:rsidRDefault="000C4C96">
      <w:pPr>
        <w:pStyle w:val="ListParagraph"/>
        <w:numPr>
          <w:ilvl w:val="0"/>
          <w:numId w:val="16"/>
        </w:numPr>
        <w:tabs>
          <w:tab w:val="left" w:pos="921"/>
        </w:tabs>
        <w:spacing w:before="13" w:line="355" w:lineRule="auto"/>
        <w:ind w:right="365"/>
        <w:jc w:val="both"/>
        <w:rPr>
          <w:sz w:val="24"/>
        </w:rPr>
      </w:pPr>
      <w:r>
        <w:rPr>
          <w:sz w:val="24"/>
        </w:rPr>
        <w:t>All personnel are withdrawn on completion of work and informed that it is no longer safe</w:t>
      </w:r>
      <w:r>
        <w:rPr>
          <w:spacing w:val="-57"/>
          <w:sz w:val="24"/>
        </w:rPr>
        <w:t xml:space="preserve"> </w:t>
      </w:r>
      <w:r>
        <w:rPr>
          <w:sz w:val="24"/>
        </w:rPr>
        <w:t>to work on the apparatus, and that all tools and work equipment have been cleared so that</w:t>
      </w:r>
      <w:r>
        <w:rPr>
          <w:spacing w:val="-57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apparatus can be</w:t>
      </w:r>
      <w:r>
        <w:rPr>
          <w:spacing w:val="-1"/>
          <w:sz w:val="24"/>
        </w:rPr>
        <w:t xml:space="preserve"> </w:t>
      </w:r>
      <w:r>
        <w:rPr>
          <w:sz w:val="24"/>
        </w:rPr>
        <w:t>returned safely</w:t>
      </w:r>
      <w:r>
        <w:rPr>
          <w:spacing w:val="-5"/>
          <w:sz w:val="24"/>
        </w:rPr>
        <w:t xml:space="preserve"> </w:t>
      </w:r>
      <w:r>
        <w:rPr>
          <w:sz w:val="24"/>
        </w:rPr>
        <w:t>back to service</w:t>
      </w:r>
    </w:p>
    <w:p w:rsidR="00C63C75" w:rsidRDefault="000C4C96">
      <w:pPr>
        <w:pStyle w:val="BodyText"/>
        <w:spacing w:before="9"/>
        <w:ind w:left="260"/>
        <w:jc w:val="both"/>
      </w:pPr>
      <w:r>
        <w:t>The</w:t>
      </w:r>
      <w:r>
        <w:rPr>
          <w:spacing w:val="-3"/>
        </w:rPr>
        <w:t xml:space="preserve"> </w:t>
      </w:r>
      <w:r>
        <w:t>permit to work basically</w:t>
      </w:r>
      <w:r>
        <w:rPr>
          <w:spacing w:val="-3"/>
        </w:rPr>
        <w:t xml:space="preserve"> </w:t>
      </w:r>
      <w:r>
        <w:t>consists of the</w:t>
      </w:r>
      <w:r>
        <w:rPr>
          <w:spacing w:val="-1"/>
        </w:rPr>
        <w:t xml:space="preserve"> </w:t>
      </w:r>
      <w:r>
        <w:t>following</w:t>
      </w:r>
      <w:r>
        <w:rPr>
          <w:spacing w:val="-3"/>
        </w:rPr>
        <w:t xml:space="preserve"> </w:t>
      </w:r>
      <w:r>
        <w:t>information:</w:t>
      </w:r>
    </w:p>
    <w:p w:rsidR="00C63C75" w:rsidRDefault="000C4C96">
      <w:pPr>
        <w:pStyle w:val="ListParagraph"/>
        <w:numPr>
          <w:ilvl w:val="1"/>
          <w:numId w:val="16"/>
        </w:numPr>
        <w:tabs>
          <w:tab w:val="left" w:pos="2000"/>
          <w:tab w:val="left" w:pos="2001"/>
        </w:tabs>
        <w:spacing w:before="136"/>
        <w:ind w:hanging="361"/>
        <w:rPr>
          <w:sz w:val="24"/>
        </w:rPr>
      </w:pPr>
      <w:r>
        <w:rPr>
          <w:sz w:val="24"/>
        </w:rPr>
        <w:t>Identifies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apparatus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worked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</w:p>
    <w:p w:rsidR="00C63C75" w:rsidRDefault="000C4C96">
      <w:pPr>
        <w:pStyle w:val="ListParagraph"/>
        <w:numPr>
          <w:ilvl w:val="1"/>
          <w:numId w:val="16"/>
        </w:numPr>
        <w:tabs>
          <w:tab w:val="left" w:pos="2000"/>
          <w:tab w:val="left" w:pos="2001"/>
        </w:tabs>
        <w:spacing w:before="138"/>
        <w:ind w:hanging="361"/>
        <w:rPr>
          <w:sz w:val="24"/>
        </w:rPr>
      </w:pPr>
      <w:r>
        <w:rPr>
          <w:sz w:val="24"/>
        </w:rPr>
        <w:t>Nature</w:t>
      </w:r>
      <w:r>
        <w:rPr>
          <w:spacing w:val="-3"/>
          <w:sz w:val="24"/>
        </w:rPr>
        <w:t xml:space="preserve"> </w:t>
      </w:r>
      <w:r>
        <w:rPr>
          <w:sz w:val="24"/>
        </w:rPr>
        <w:t>of the</w:t>
      </w:r>
      <w:r>
        <w:rPr>
          <w:spacing w:val="-2"/>
          <w:sz w:val="24"/>
        </w:rPr>
        <w:t xml:space="preserve"> </w:t>
      </w:r>
      <w:r>
        <w:rPr>
          <w:sz w:val="24"/>
        </w:rPr>
        <w:t>job to be</w:t>
      </w:r>
      <w:r>
        <w:rPr>
          <w:spacing w:val="-2"/>
          <w:sz w:val="24"/>
        </w:rPr>
        <w:t xml:space="preserve"> </w:t>
      </w:r>
      <w:r>
        <w:rPr>
          <w:sz w:val="24"/>
        </w:rPr>
        <w:t>carried out</w:t>
      </w:r>
    </w:p>
    <w:p w:rsidR="00C63C75" w:rsidRDefault="000C4C96">
      <w:pPr>
        <w:pStyle w:val="ListParagraph"/>
        <w:numPr>
          <w:ilvl w:val="1"/>
          <w:numId w:val="16"/>
        </w:numPr>
        <w:tabs>
          <w:tab w:val="left" w:pos="2000"/>
          <w:tab w:val="left" w:pos="2001"/>
        </w:tabs>
        <w:spacing w:before="136"/>
        <w:ind w:hanging="361"/>
        <w:rPr>
          <w:sz w:val="24"/>
        </w:rPr>
      </w:pPr>
      <w:r>
        <w:rPr>
          <w:sz w:val="24"/>
        </w:rPr>
        <w:t>States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time work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to be</w:t>
      </w:r>
      <w:r>
        <w:rPr>
          <w:spacing w:val="-1"/>
          <w:sz w:val="24"/>
        </w:rPr>
        <w:t xml:space="preserve"> </w:t>
      </w:r>
      <w:r>
        <w:rPr>
          <w:sz w:val="24"/>
        </w:rPr>
        <w:t>commenced</w:t>
      </w:r>
    </w:p>
    <w:p w:rsidR="00C63C75" w:rsidRDefault="000C4C96">
      <w:pPr>
        <w:pStyle w:val="ListParagraph"/>
        <w:numPr>
          <w:ilvl w:val="1"/>
          <w:numId w:val="16"/>
        </w:numPr>
        <w:tabs>
          <w:tab w:val="left" w:pos="2000"/>
          <w:tab w:val="left" w:pos="2001"/>
        </w:tabs>
        <w:spacing w:before="138"/>
        <w:ind w:hanging="361"/>
        <w:rPr>
          <w:sz w:val="24"/>
        </w:rPr>
      </w:pPr>
      <w:r>
        <w:rPr>
          <w:sz w:val="24"/>
        </w:rPr>
        <w:t>Details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isolation</w:t>
      </w:r>
      <w:r>
        <w:rPr>
          <w:spacing w:val="-1"/>
          <w:sz w:val="24"/>
        </w:rPr>
        <w:t xml:space="preserve"> </w:t>
      </w:r>
      <w:r>
        <w:rPr>
          <w:sz w:val="24"/>
        </w:rPr>
        <w:t>points</w:t>
      </w:r>
    </w:p>
    <w:p w:rsidR="00C63C75" w:rsidRDefault="000C4C96">
      <w:pPr>
        <w:pStyle w:val="ListParagraph"/>
        <w:numPr>
          <w:ilvl w:val="1"/>
          <w:numId w:val="16"/>
        </w:numPr>
        <w:tabs>
          <w:tab w:val="left" w:pos="2000"/>
          <w:tab w:val="left" w:pos="2001"/>
        </w:tabs>
        <w:spacing w:before="138"/>
        <w:ind w:hanging="361"/>
        <w:rPr>
          <w:sz w:val="24"/>
        </w:rPr>
      </w:pPr>
      <w:r>
        <w:rPr>
          <w:sz w:val="24"/>
        </w:rPr>
        <w:t>Details</w:t>
      </w:r>
      <w:r>
        <w:rPr>
          <w:spacing w:val="-1"/>
          <w:sz w:val="24"/>
        </w:rPr>
        <w:t xml:space="preserve"> </w:t>
      </w:r>
      <w:r>
        <w:rPr>
          <w:sz w:val="24"/>
        </w:rPr>
        <w:t>of secondary</w:t>
      </w:r>
      <w:r>
        <w:rPr>
          <w:spacing w:val="-5"/>
          <w:sz w:val="24"/>
        </w:rPr>
        <w:t xml:space="preserve"> </w:t>
      </w:r>
      <w:r>
        <w:rPr>
          <w:sz w:val="24"/>
        </w:rPr>
        <w:t>isolation points if any</w:t>
      </w:r>
    </w:p>
    <w:p w:rsidR="00C63C75" w:rsidRDefault="000C4C96">
      <w:pPr>
        <w:pStyle w:val="ListParagraph"/>
        <w:numPr>
          <w:ilvl w:val="1"/>
          <w:numId w:val="16"/>
        </w:numPr>
        <w:tabs>
          <w:tab w:val="left" w:pos="2000"/>
          <w:tab w:val="left" w:pos="2001"/>
        </w:tabs>
        <w:spacing w:before="135"/>
        <w:ind w:hanging="361"/>
        <w:rPr>
          <w:sz w:val="24"/>
        </w:rPr>
      </w:pPr>
      <w:r>
        <w:rPr>
          <w:sz w:val="24"/>
        </w:rPr>
        <w:t>Details</w:t>
      </w:r>
      <w:r>
        <w:rPr>
          <w:spacing w:val="-1"/>
          <w:sz w:val="24"/>
        </w:rPr>
        <w:t xml:space="preserve"> </w:t>
      </w:r>
      <w:r>
        <w:rPr>
          <w:sz w:val="24"/>
        </w:rPr>
        <w:t>of the</w:t>
      </w:r>
      <w:r>
        <w:rPr>
          <w:spacing w:val="-3"/>
          <w:sz w:val="24"/>
        </w:rPr>
        <w:t xml:space="preserve"> </w:t>
      </w:r>
      <w:r>
        <w:rPr>
          <w:sz w:val="24"/>
        </w:rPr>
        <w:t>number</w:t>
      </w:r>
      <w:r>
        <w:rPr>
          <w:spacing w:val="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points of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earthing</w:t>
      </w:r>
      <w:proofErr w:type="spellEnd"/>
    </w:p>
    <w:p w:rsidR="00C63C75" w:rsidRDefault="00C63C75">
      <w:pPr>
        <w:rPr>
          <w:sz w:val="24"/>
        </w:rPr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C63C75">
      <w:pPr>
        <w:pStyle w:val="BodyText"/>
        <w:ind w:left="0"/>
        <w:rPr>
          <w:sz w:val="20"/>
        </w:rPr>
      </w:pPr>
    </w:p>
    <w:p w:rsidR="00C63C75" w:rsidRDefault="00C63C75">
      <w:pPr>
        <w:pStyle w:val="BodyText"/>
        <w:spacing w:before="9"/>
        <w:ind w:left="0"/>
        <w:rPr>
          <w:sz w:val="26"/>
        </w:rPr>
      </w:pPr>
    </w:p>
    <w:p w:rsidR="00C63C75" w:rsidRDefault="000C4C96">
      <w:pPr>
        <w:pStyle w:val="Heading1"/>
        <w:ind w:left="0" w:right="1700"/>
        <w:jc w:val="center"/>
      </w:pPr>
      <w:bookmarkStart w:id="16" w:name="_bookmark16"/>
      <w:bookmarkEnd w:id="16"/>
      <w:r>
        <w:t>SELF-CHECK-1</w:t>
      </w:r>
    </w:p>
    <w:p w:rsidR="00C63C75" w:rsidRDefault="000C4C96">
      <w:pPr>
        <w:pStyle w:val="ListParagraph"/>
        <w:numPr>
          <w:ilvl w:val="0"/>
          <w:numId w:val="15"/>
        </w:numPr>
        <w:tabs>
          <w:tab w:val="left" w:pos="1641"/>
        </w:tabs>
        <w:spacing w:before="241"/>
        <w:ind w:hanging="270"/>
        <w:jc w:val="left"/>
        <w:rPr>
          <w:b/>
          <w:sz w:val="24"/>
        </w:rPr>
      </w:pPr>
      <w:r>
        <w:rPr>
          <w:b/>
          <w:sz w:val="24"/>
          <w:u w:val="thick"/>
        </w:rPr>
        <w:t>Choose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the correct answer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from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the give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alterative</w:t>
      </w:r>
    </w:p>
    <w:p w:rsidR="00C63C75" w:rsidRDefault="000C4C96">
      <w:pPr>
        <w:pStyle w:val="ListParagraph"/>
        <w:numPr>
          <w:ilvl w:val="0"/>
          <w:numId w:val="14"/>
        </w:numPr>
        <w:tabs>
          <w:tab w:val="left" w:pos="652"/>
          <w:tab w:val="left" w:pos="1426"/>
        </w:tabs>
        <w:spacing w:before="134"/>
        <w:rPr>
          <w:sz w:val="24"/>
        </w:rPr>
      </w:pPr>
      <w:r>
        <w:rPr>
          <w:b/>
          <w:sz w:val="24"/>
          <w:u w:val="single"/>
        </w:rPr>
        <w:t xml:space="preserve"> </w:t>
      </w:r>
      <w:r>
        <w:rPr>
          <w:b/>
          <w:sz w:val="24"/>
          <w:u w:val="single"/>
        </w:rPr>
        <w:tab/>
      </w:r>
      <w:proofErr w:type="gramStart"/>
      <w:r>
        <w:rPr>
          <w:sz w:val="24"/>
        </w:rPr>
        <w:t>is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not</w:t>
      </w:r>
      <w:r>
        <w:rPr>
          <w:spacing w:val="-1"/>
          <w:sz w:val="24"/>
        </w:rPr>
        <w:t xml:space="preserve"> </w:t>
      </w:r>
      <w:r>
        <w:rPr>
          <w:sz w:val="24"/>
        </w:rPr>
        <w:t>parts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overhead</w:t>
      </w:r>
      <w:r>
        <w:rPr>
          <w:spacing w:val="-1"/>
          <w:sz w:val="24"/>
        </w:rPr>
        <w:t xml:space="preserve"> </w:t>
      </w:r>
      <w:r>
        <w:rPr>
          <w:sz w:val="24"/>
        </w:rPr>
        <w:t>line</w:t>
      </w:r>
      <w:r>
        <w:rPr>
          <w:spacing w:val="-2"/>
          <w:sz w:val="24"/>
        </w:rPr>
        <w:t xml:space="preserve"> </w:t>
      </w:r>
      <w:r>
        <w:rPr>
          <w:sz w:val="24"/>
        </w:rPr>
        <w:t>structures.</w:t>
      </w:r>
    </w:p>
    <w:p w:rsidR="00C63C75" w:rsidRDefault="000C4C96">
      <w:pPr>
        <w:pStyle w:val="ListParagraph"/>
        <w:numPr>
          <w:ilvl w:val="1"/>
          <w:numId w:val="14"/>
        </w:numPr>
        <w:tabs>
          <w:tab w:val="left" w:pos="1214"/>
          <w:tab w:val="left" w:pos="3073"/>
          <w:tab w:val="left" w:pos="5212"/>
          <w:tab w:val="left" w:pos="6825"/>
        </w:tabs>
        <w:spacing w:before="137"/>
        <w:ind w:hanging="294"/>
        <w:rPr>
          <w:sz w:val="24"/>
        </w:rPr>
      </w:pPr>
      <w:proofErr w:type="gramStart"/>
      <w:r>
        <w:rPr>
          <w:sz w:val="24"/>
        </w:rPr>
        <w:t>conductor</w:t>
      </w:r>
      <w:proofErr w:type="gramEnd"/>
      <w:r>
        <w:rPr>
          <w:sz w:val="24"/>
        </w:rPr>
        <w:tab/>
        <w:t>B.</w:t>
      </w:r>
      <w:r>
        <w:rPr>
          <w:spacing w:val="-1"/>
          <w:sz w:val="24"/>
        </w:rPr>
        <w:t xml:space="preserve"> </w:t>
      </w:r>
      <w:r>
        <w:rPr>
          <w:sz w:val="24"/>
        </w:rPr>
        <w:t>Transformer</w:t>
      </w:r>
      <w:r>
        <w:rPr>
          <w:sz w:val="24"/>
        </w:rPr>
        <w:tab/>
        <w:t>C.</w:t>
      </w:r>
      <w:r>
        <w:rPr>
          <w:spacing w:val="59"/>
          <w:sz w:val="24"/>
        </w:rPr>
        <w:t xml:space="preserve"> </w:t>
      </w:r>
      <w:r>
        <w:rPr>
          <w:sz w:val="24"/>
        </w:rPr>
        <w:t>Insulator</w:t>
      </w:r>
      <w:r>
        <w:rPr>
          <w:sz w:val="24"/>
        </w:rPr>
        <w:tab/>
        <w:t>D.</w:t>
      </w:r>
      <w:r>
        <w:rPr>
          <w:spacing w:val="-1"/>
          <w:sz w:val="24"/>
        </w:rPr>
        <w:t xml:space="preserve"> </w:t>
      </w:r>
      <w:r>
        <w:rPr>
          <w:sz w:val="24"/>
        </w:rPr>
        <w:t>All</w:t>
      </w:r>
    </w:p>
    <w:p w:rsidR="00C63C75" w:rsidRDefault="000C4C96">
      <w:pPr>
        <w:pStyle w:val="ListParagraph"/>
        <w:numPr>
          <w:ilvl w:val="0"/>
          <w:numId w:val="14"/>
        </w:numPr>
        <w:tabs>
          <w:tab w:val="left" w:pos="652"/>
        </w:tabs>
        <w:spacing w:before="139"/>
        <w:rPr>
          <w:sz w:val="24"/>
        </w:rPr>
      </w:pPr>
      <w:r>
        <w:rPr>
          <w:sz w:val="24"/>
        </w:rPr>
        <w:t>site</w:t>
      </w:r>
      <w:r>
        <w:rPr>
          <w:spacing w:val="-2"/>
          <w:sz w:val="24"/>
        </w:rPr>
        <w:t xml:space="preserve"> </w:t>
      </w:r>
      <w:r>
        <w:rPr>
          <w:sz w:val="24"/>
        </w:rPr>
        <w:t>workers</w:t>
      </w:r>
      <w:r>
        <w:rPr>
          <w:spacing w:val="-1"/>
          <w:sz w:val="24"/>
        </w:rPr>
        <w:t xml:space="preserve"> </w:t>
      </w:r>
      <w:r>
        <w:rPr>
          <w:sz w:val="24"/>
        </w:rPr>
        <w:t>should exercise</w:t>
      </w:r>
      <w:r>
        <w:rPr>
          <w:spacing w:val="-2"/>
          <w:sz w:val="24"/>
        </w:rPr>
        <w:t xml:space="preserve"> </w:t>
      </w:r>
      <w:r>
        <w:rPr>
          <w:sz w:val="24"/>
        </w:rPr>
        <w:t>one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 following</w:t>
      </w:r>
      <w:r>
        <w:rPr>
          <w:spacing w:val="-2"/>
          <w:sz w:val="24"/>
        </w:rPr>
        <w:t xml:space="preserve"> </w:t>
      </w:r>
      <w:r>
        <w:rPr>
          <w:sz w:val="24"/>
        </w:rPr>
        <w:t>precautions</w:t>
      </w:r>
    </w:p>
    <w:p w:rsidR="00C63C75" w:rsidRDefault="000C4C96">
      <w:pPr>
        <w:pStyle w:val="BodyText"/>
        <w:spacing w:before="137"/>
        <w:ind w:left="920"/>
      </w:pPr>
      <w:proofErr w:type="gramStart"/>
      <w:r>
        <w:t>a</w:t>
      </w:r>
      <w:proofErr w:type="gramEnd"/>
      <w:r>
        <w:t>). Identifies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apparatus</w:t>
      </w:r>
      <w:r>
        <w:rPr>
          <w:spacing w:val="-1"/>
        </w:rPr>
        <w:t xml:space="preserve"> </w:t>
      </w:r>
      <w:r>
        <w:t>to be</w:t>
      </w:r>
      <w:r>
        <w:rPr>
          <w:spacing w:val="-2"/>
        </w:rPr>
        <w:t xml:space="preserve"> </w:t>
      </w:r>
      <w:r>
        <w:t>worked on</w:t>
      </w:r>
      <w:r>
        <w:rPr>
          <w:spacing w:val="2"/>
        </w:rPr>
        <w:t xml:space="preserve"> </w:t>
      </w:r>
      <w:r>
        <w:t>b) Nature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job to</w:t>
      </w:r>
      <w:r>
        <w:rPr>
          <w:spacing w:val="-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carried</w:t>
      </w:r>
      <w:r>
        <w:rPr>
          <w:spacing w:val="-1"/>
        </w:rPr>
        <w:t xml:space="preserve"> </w:t>
      </w:r>
      <w:r>
        <w:t>out</w:t>
      </w:r>
    </w:p>
    <w:p w:rsidR="00C63C75" w:rsidRDefault="000C4C96">
      <w:pPr>
        <w:pStyle w:val="BodyText"/>
        <w:tabs>
          <w:tab w:val="left" w:pos="5879"/>
        </w:tabs>
        <w:spacing w:before="140"/>
        <w:ind w:left="1280"/>
      </w:pPr>
      <w:r>
        <w:t>b)</w:t>
      </w:r>
      <w:r>
        <w:rPr>
          <w:spacing w:val="98"/>
        </w:rPr>
        <w:t xml:space="preserve"> </w:t>
      </w:r>
      <w:r>
        <w:t>States the</w:t>
      </w:r>
      <w:r>
        <w:rPr>
          <w:spacing w:val="-1"/>
        </w:rPr>
        <w:t xml:space="preserve"> </w:t>
      </w:r>
      <w:r>
        <w:t>time work is</w:t>
      </w:r>
      <w:r>
        <w:rPr>
          <w:spacing w:val="-1"/>
        </w:rPr>
        <w:t xml:space="preserve"> </w:t>
      </w:r>
      <w:r>
        <w:t>to be</w:t>
      </w:r>
      <w:r>
        <w:rPr>
          <w:spacing w:val="-1"/>
        </w:rPr>
        <w:t xml:space="preserve"> </w:t>
      </w:r>
      <w:r>
        <w:t>commenced</w:t>
      </w:r>
      <w:r>
        <w:tab/>
        <w:t>d)</w:t>
      </w:r>
      <w:r>
        <w:rPr>
          <w:spacing w:val="-1"/>
        </w:rPr>
        <w:t xml:space="preserve"> </w:t>
      </w:r>
      <w:r>
        <w:t>All</w:t>
      </w:r>
    </w:p>
    <w:p w:rsidR="00C63C75" w:rsidRDefault="000C4C96">
      <w:pPr>
        <w:pStyle w:val="ListParagraph"/>
        <w:numPr>
          <w:ilvl w:val="0"/>
          <w:numId w:val="14"/>
        </w:numPr>
        <w:tabs>
          <w:tab w:val="left" w:pos="652"/>
          <w:tab w:val="left" w:pos="2746"/>
        </w:tabs>
        <w:spacing w:before="137"/>
        <w:rPr>
          <w:sz w:val="24"/>
        </w:rPr>
      </w:pPr>
      <w:r>
        <w:rPr>
          <w:b/>
          <w:sz w:val="24"/>
          <w:u w:val="single"/>
        </w:rPr>
        <w:t xml:space="preserve"> </w:t>
      </w:r>
      <w:r>
        <w:rPr>
          <w:b/>
          <w:sz w:val="24"/>
          <w:u w:val="single"/>
        </w:rPr>
        <w:tab/>
      </w:r>
      <w:proofErr w:type="gramStart"/>
      <w:r>
        <w:rPr>
          <w:sz w:val="24"/>
        </w:rPr>
        <w:t>used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the protection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 overhead</w:t>
      </w:r>
      <w:r>
        <w:rPr>
          <w:spacing w:val="-1"/>
          <w:sz w:val="24"/>
        </w:rPr>
        <w:t xml:space="preserve"> </w:t>
      </w:r>
      <w:r>
        <w:rPr>
          <w:sz w:val="24"/>
        </w:rPr>
        <w:t>lines</w:t>
      </w:r>
      <w:r>
        <w:rPr>
          <w:spacing w:val="-1"/>
          <w:sz w:val="24"/>
        </w:rPr>
        <w:t xml:space="preserve"> </w:t>
      </w:r>
      <w:r>
        <w:rPr>
          <w:sz w:val="24"/>
        </w:rPr>
        <w:t>from high</w:t>
      </w:r>
      <w:r>
        <w:rPr>
          <w:spacing w:val="-1"/>
          <w:sz w:val="24"/>
        </w:rPr>
        <w:t xml:space="preserve"> </w:t>
      </w:r>
      <w:r>
        <w:rPr>
          <w:sz w:val="24"/>
        </w:rPr>
        <w:t>voltage</w:t>
      </w:r>
      <w:r>
        <w:rPr>
          <w:spacing w:val="-2"/>
          <w:sz w:val="24"/>
        </w:rPr>
        <w:t xml:space="preserve"> </w:t>
      </w:r>
      <w:r>
        <w:rPr>
          <w:sz w:val="24"/>
        </w:rPr>
        <w:t>surges.</w:t>
      </w:r>
    </w:p>
    <w:p w:rsidR="00C63C75" w:rsidRDefault="000C4C96">
      <w:pPr>
        <w:pStyle w:val="ListParagraph"/>
        <w:numPr>
          <w:ilvl w:val="1"/>
          <w:numId w:val="14"/>
        </w:numPr>
        <w:tabs>
          <w:tab w:val="left" w:pos="1274"/>
          <w:tab w:val="left" w:pos="5200"/>
        </w:tabs>
        <w:spacing w:before="139"/>
        <w:ind w:left="1273" w:hanging="294"/>
        <w:rPr>
          <w:sz w:val="24"/>
        </w:rPr>
      </w:pPr>
      <w:r>
        <w:rPr>
          <w:sz w:val="24"/>
        </w:rPr>
        <w:t>Tower</w:t>
      </w:r>
      <w:r>
        <w:rPr>
          <w:sz w:val="24"/>
        </w:rPr>
        <w:tab/>
        <w:t>B. Lighting</w:t>
      </w:r>
      <w:r>
        <w:rPr>
          <w:spacing w:val="-4"/>
          <w:sz w:val="24"/>
        </w:rPr>
        <w:t xml:space="preserve"> </w:t>
      </w:r>
      <w:r>
        <w:rPr>
          <w:sz w:val="24"/>
        </w:rPr>
        <w:t>arrester</w:t>
      </w:r>
    </w:p>
    <w:p w:rsidR="00C63C75" w:rsidRDefault="000C4C96">
      <w:pPr>
        <w:pStyle w:val="BodyText"/>
        <w:tabs>
          <w:tab w:val="left" w:pos="5154"/>
        </w:tabs>
        <w:spacing w:before="137"/>
        <w:ind w:left="980"/>
      </w:pPr>
      <w:r>
        <w:t>C.</w:t>
      </w:r>
      <w:r>
        <w:rPr>
          <w:spacing w:val="-1"/>
        </w:rPr>
        <w:t xml:space="preserve"> </w:t>
      </w:r>
      <w:proofErr w:type="spellStart"/>
      <w:r>
        <w:t>Earthing</w:t>
      </w:r>
      <w:proofErr w:type="spellEnd"/>
      <w:r>
        <w:rPr>
          <w:spacing w:val="-4"/>
        </w:rPr>
        <w:t xml:space="preserve"> </w:t>
      </w:r>
      <w:r>
        <w:t>system</w:t>
      </w:r>
      <w:r>
        <w:tab/>
        <w:t>D.</w:t>
      </w:r>
      <w:r>
        <w:rPr>
          <w:spacing w:val="-1"/>
        </w:rPr>
        <w:t xml:space="preserve"> </w:t>
      </w:r>
      <w:r>
        <w:t>all</w:t>
      </w:r>
    </w:p>
    <w:p w:rsidR="00C63C75" w:rsidRDefault="000C4C96">
      <w:pPr>
        <w:pStyle w:val="ListParagraph"/>
        <w:numPr>
          <w:ilvl w:val="0"/>
          <w:numId w:val="15"/>
        </w:numPr>
        <w:tabs>
          <w:tab w:val="left" w:pos="1640"/>
          <w:tab w:val="left" w:pos="1641"/>
        </w:tabs>
        <w:spacing w:before="144"/>
        <w:ind w:hanging="630"/>
        <w:jc w:val="left"/>
        <w:rPr>
          <w:b/>
          <w:sz w:val="24"/>
        </w:rPr>
      </w:pPr>
      <w:r>
        <w:rPr>
          <w:b/>
          <w:sz w:val="24"/>
          <w:u w:val="thick"/>
        </w:rPr>
        <w:t>Mach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column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“B”</w:t>
      </w:r>
      <w:r>
        <w:rPr>
          <w:b/>
          <w:spacing w:val="58"/>
          <w:sz w:val="24"/>
          <w:u w:val="thick"/>
        </w:rPr>
        <w:t xml:space="preserve"> </w:t>
      </w:r>
      <w:r>
        <w:rPr>
          <w:b/>
          <w:sz w:val="24"/>
          <w:u w:val="thick"/>
        </w:rPr>
        <w:t>to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column “A”</w:t>
      </w:r>
    </w:p>
    <w:p w:rsidR="00C63C75" w:rsidRDefault="000C4C96">
      <w:pPr>
        <w:tabs>
          <w:tab w:val="left" w:pos="2815"/>
        </w:tabs>
        <w:spacing w:before="137"/>
        <w:ind w:right="1625"/>
        <w:jc w:val="center"/>
        <w:rPr>
          <w:b/>
          <w:sz w:val="24"/>
        </w:rPr>
      </w:pPr>
      <w:r>
        <w:rPr>
          <w:b/>
          <w:sz w:val="24"/>
        </w:rPr>
        <w:t>A</w:t>
      </w:r>
      <w:r>
        <w:rPr>
          <w:b/>
          <w:sz w:val="24"/>
        </w:rPr>
        <w:tab/>
        <w:t>B</w:t>
      </w:r>
    </w:p>
    <w:p w:rsidR="00C63C75" w:rsidRDefault="000C4C96">
      <w:pPr>
        <w:pStyle w:val="BodyText"/>
        <w:tabs>
          <w:tab w:val="left" w:pos="1575"/>
          <w:tab w:val="left" w:pos="4981"/>
        </w:tabs>
        <w:spacing w:before="134"/>
        <w:ind w:left="92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1:</w:t>
      </w:r>
      <w:r>
        <w:rPr>
          <w:spacing w:val="-1"/>
        </w:rPr>
        <w:t xml:space="preserve"> </w:t>
      </w:r>
      <w:r>
        <w:t>Safety</w:t>
      </w:r>
      <w:r>
        <w:rPr>
          <w:spacing w:val="-3"/>
        </w:rPr>
        <w:t xml:space="preserve"> </w:t>
      </w:r>
      <w:r>
        <w:t>Gloves</w:t>
      </w:r>
      <w:r>
        <w:tab/>
      </w:r>
      <w:r>
        <w:rPr>
          <w:color w:val="343434"/>
        </w:rPr>
        <w:t>A.</w:t>
      </w:r>
      <w:r>
        <w:rPr>
          <w:color w:val="343434"/>
          <w:spacing w:val="-2"/>
        </w:rPr>
        <w:t xml:space="preserve"> </w:t>
      </w:r>
      <w:r>
        <w:t>lighting</w:t>
      </w:r>
      <w:r>
        <w:rPr>
          <w:spacing w:val="-4"/>
        </w:rPr>
        <w:t xml:space="preserve"> </w:t>
      </w:r>
      <w:r>
        <w:t>arrester</w:t>
      </w:r>
    </w:p>
    <w:p w:rsidR="00C63C75" w:rsidRDefault="000C4C96">
      <w:pPr>
        <w:pStyle w:val="BodyText"/>
        <w:tabs>
          <w:tab w:val="left" w:pos="1575"/>
          <w:tab w:val="left" w:pos="5025"/>
        </w:tabs>
        <w:spacing w:before="137"/>
        <w:ind w:left="92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2:</w:t>
      </w:r>
      <w:r>
        <w:rPr>
          <w:spacing w:val="-2"/>
        </w:rPr>
        <w:t xml:space="preserve"> </w:t>
      </w:r>
      <w:r>
        <w:t>Preventative</w:t>
      </w:r>
      <w:r>
        <w:rPr>
          <w:spacing w:val="-1"/>
        </w:rPr>
        <w:t xml:space="preserve"> </w:t>
      </w:r>
      <w:r>
        <w:t>Measures</w:t>
      </w:r>
      <w:r>
        <w:tab/>
        <w:t>B. current</w:t>
      </w:r>
      <w:r>
        <w:rPr>
          <w:spacing w:val="-1"/>
        </w:rPr>
        <w:t xml:space="preserve"> </w:t>
      </w:r>
      <w:r>
        <w:t>transformer</w:t>
      </w:r>
    </w:p>
    <w:p w:rsidR="00C63C75" w:rsidRDefault="000C4C96">
      <w:pPr>
        <w:pStyle w:val="BodyText"/>
        <w:tabs>
          <w:tab w:val="left" w:pos="1575"/>
          <w:tab w:val="left" w:pos="5188"/>
        </w:tabs>
        <w:spacing w:before="184"/>
        <w:ind w:left="92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3:</w:t>
      </w:r>
      <w:r>
        <w:rPr>
          <w:spacing w:val="-1"/>
        </w:rPr>
        <w:t xml:space="preserve"> </w:t>
      </w:r>
      <w:r>
        <w:rPr>
          <w:noProof/>
          <w:spacing w:val="-1"/>
        </w:rPr>
        <w:drawing>
          <wp:inline distT="0" distB="0" distL="0" distR="0">
            <wp:extent cx="447675" cy="590550"/>
            <wp:effectExtent l="0" t="0" r="0" b="0"/>
            <wp:docPr id="55" name="image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27.jpeg"/>
                    <pic:cNvPicPr/>
                  </pic:nvPicPr>
                  <pic:blipFill>
                    <a:blip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</w:rPr>
        <w:tab/>
      </w:r>
      <w:r>
        <w:rPr>
          <w:spacing w:val="1"/>
        </w:rPr>
        <w:t xml:space="preserve"> </w:t>
      </w:r>
      <w:r>
        <w:t>C. identify</w:t>
      </w:r>
      <w:r>
        <w:rPr>
          <w:spacing w:val="-4"/>
        </w:rPr>
        <w:t xml:space="preserve"> </w:t>
      </w:r>
      <w:r>
        <w:t>hazards</w:t>
      </w:r>
    </w:p>
    <w:p w:rsidR="00C63C75" w:rsidRDefault="000C4C96">
      <w:pPr>
        <w:pStyle w:val="BodyText"/>
        <w:tabs>
          <w:tab w:val="left" w:pos="1575"/>
          <w:tab w:val="left" w:pos="2059"/>
          <w:tab w:val="left" w:pos="5315"/>
        </w:tabs>
        <w:spacing w:before="136"/>
        <w:ind w:left="92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4.</w:t>
      </w:r>
      <w:r>
        <w:tab/>
      </w:r>
      <w:r>
        <w:tab/>
      </w:r>
      <w:r>
        <w:rPr>
          <w:noProof/>
        </w:rPr>
        <w:drawing>
          <wp:inline distT="0" distB="0" distL="0" distR="0">
            <wp:extent cx="295910" cy="542925"/>
            <wp:effectExtent l="0" t="0" r="0" b="0"/>
            <wp:docPr id="57" name="image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28.jpeg"/>
                    <pic:cNvPicPr/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910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spacing w:val="29"/>
        </w:rPr>
        <w:t xml:space="preserve"> </w:t>
      </w:r>
      <w:r>
        <w:t>D.</w:t>
      </w:r>
      <w:r>
        <w:rPr>
          <w:spacing w:val="-2"/>
        </w:rPr>
        <w:t xml:space="preserve"> </w:t>
      </w:r>
      <w:r>
        <w:t>PPE</w:t>
      </w:r>
    </w:p>
    <w:p w:rsidR="00C63C75" w:rsidRDefault="000C4C96">
      <w:pPr>
        <w:pStyle w:val="ListParagraph"/>
        <w:numPr>
          <w:ilvl w:val="0"/>
          <w:numId w:val="15"/>
        </w:numPr>
        <w:tabs>
          <w:tab w:val="left" w:pos="1640"/>
          <w:tab w:val="left" w:pos="1641"/>
        </w:tabs>
        <w:spacing w:before="142"/>
        <w:ind w:hanging="630"/>
        <w:jc w:val="left"/>
        <w:rPr>
          <w:b/>
          <w:sz w:val="24"/>
        </w:rPr>
      </w:pPr>
      <w:r>
        <w:rPr>
          <w:b/>
          <w:sz w:val="24"/>
          <w:u w:val="thick"/>
        </w:rPr>
        <w:t>Give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short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ad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precise answers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for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the following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questions</w:t>
      </w:r>
    </w:p>
    <w:p w:rsidR="00C63C75" w:rsidRDefault="000C4C96">
      <w:pPr>
        <w:pStyle w:val="ListParagraph"/>
        <w:numPr>
          <w:ilvl w:val="0"/>
          <w:numId w:val="13"/>
        </w:numPr>
        <w:tabs>
          <w:tab w:val="left" w:pos="741"/>
        </w:tabs>
        <w:spacing w:before="134" w:line="360" w:lineRule="auto"/>
        <w:ind w:right="364"/>
        <w:rPr>
          <w:sz w:val="24"/>
        </w:rPr>
      </w:pPr>
      <w:r>
        <w:rPr>
          <w:sz w:val="24"/>
        </w:rPr>
        <w:t>List</w:t>
      </w:r>
      <w:r>
        <w:rPr>
          <w:spacing w:val="4"/>
          <w:sz w:val="24"/>
        </w:rPr>
        <w:t xml:space="preserve"> </w:t>
      </w:r>
      <w:r>
        <w:rPr>
          <w:sz w:val="24"/>
        </w:rPr>
        <w:t>at</w:t>
      </w:r>
      <w:r>
        <w:rPr>
          <w:spacing w:val="5"/>
          <w:sz w:val="24"/>
        </w:rPr>
        <w:t xml:space="preserve"> </w:t>
      </w:r>
      <w:r>
        <w:rPr>
          <w:sz w:val="24"/>
        </w:rPr>
        <w:t>4</w:t>
      </w:r>
      <w:r>
        <w:rPr>
          <w:spacing w:val="4"/>
          <w:sz w:val="24"/>
        </w:rPr>
        <w:t xml:space="preserve"> </w:t>
      </w:r>
      <w:r>
        <w:rPr>
          <w:sz w:val="24"/>
        </w:rPr>
        <w:t>basic</w:t>
      </w:r>
      <w:r>
        <w:rPr>
          <w:spacing w:val="3"/>
          <w:sz w:val="24"/>
        </w:rPr>
        <w:t xml:space="preserve"> </w:t>
      </w:r>
      <w:r>
        <w:rPr>
          <w:sz w:val="24"/>
        </w:rPr>
        <w:t>safety</w:t>
      </w:r>
      <w:r>
        <w:rPr>
          <w:spacing w:val="2"/>
          <w:sz w:val="24"/>
        </w:rPr>
        <w:t xml:space="preserve"> </w:t>
      </w:r>
      <w:r>
        <w:rPr>
          <w:sz w:val="24"/>
        </w:rPr>
        <w:t>Rules</w:t>
      </w:r>
      <w:r>
        <w:rPr>
          <w:spacing w:val="4"/>
          <w:sz w:val="24"/>
        </w:rPr>
        <w:t xml:space="preserve"> </w:t>
      </w:r>
      <w:r>
        <w:rPr>
          <w:sz w:val="24"/>
        </w:rPr>
        <w:t>that</w:t>
      </w:r>
      <w:r>
        <w:rPr>
          <w:spacing w:val="4"/>
          <w:sz w:val="24"/>
        </w:rPr>
        <w:t xml:space="preserve"> </w:t>
      </w:r>
      <w:r>
        <w:rPr>
          <w:sz w:val="24"/>
        </w:rPr>
        <w:t>can</w:t>
      </w:r>
      <w:r>
        <w:rPr>
          <w:spacing w:val="3"/>
          <w:sz w:val="24"/>
        </w:rPr>
        <w:t xml:space="preserve"> </w:t>
      </w:r>
      <w:r>
        <w:rPr>
          <w:sz w:val="24"/>
        </w:rPr>
        <w:t>help</w:t>
      </w:r>
      <w:r>
        <w:rPr>
          <w:spacing w:val="5"/>
          <w:sz w:val="24"/>
        </w:rPr>
        <w:t xml:space="preserve"> </w:t>
      </w:r>
      <w:r>
        <w:rPr>
          <w:sz w:val="24"/>
        </w:rPr>
        <w:t>to</w:t>
      </w:r>
      <w:r>
        <w:rPr>
          <w:spacing w:val="5"/>
          <w:sz w:val="24"/>
        </w:rPr>
        <w:t xml:space="preserve"> </w:t>
      </w:r>
      <w:r>
        <w:rPr>
          <w:sz w:val="24"/>
        </w:rPr>
        <w:t>prevent</w:t>
      </w:r>
      <w:r>
        <w:rPr>
          <w:spacing w:val="5"/>
          <w:sz w:val="24"/>
        </w:rPr>
        <w:t xml:space="preserve"> </w:t>
      </w:r>
      <w:r>
        <w:rPr>
          <w:sz w:val="24"/>
        </w:rPr>
        <w:t>hazards</w:t>
      </w:r>
      <w:r>
        <w:rPr>
          <w:spacing w:val="3"/>
          <w:sz w:val="24"/>
        </w:rPr>
        <w:t xml:space="preserve"> </w:t>
      </w:r>
      <w:r>
        <w:rPr>
          <w:sz w:val="24"/>
        </w:rPr>
        <w:t>associated</w:t>
      </w:r>
      <w:r>
        <w:rPr>
          <w:spacing w:val="4"/>
          <w:sz w:val="24"/>
        </w:rPr>
        <w:t xml:space="preserve"> </w:t>
      </w:r>
      <w:r>
        <w:rPr>
          <w:sz w:val="24"/>
        </w:rPr>
        <w:t>with</w:t>
      </w:r>
      <w:r>
        <w:rPr>
          <w:spacing w:val="4"/>
          <w:sz w:val="24"/>
        </w:rPr>
        <w:t xml:space="preserve"> </w:t>
      </w:r>
      <w:r>
        <w:rPr>
          <w:sz w:val="24"/>
        </w:rPr>
        <w:t>the</w:t>
      </w:r>
      <w:r>
        <w:rPr>
          <w:spacing w:val="4"/>
          <w:sz w:val="24"/>
        </w:rPr>
        <w:t xml:space="preserve"> </w:t>
      </w:r>
      <w:r>
        <w:rPr>
          <w:sz w:val="24"/>
        </w:rPr>
        <w:t>use</w:t>
      </w:r>
      <w:r>
        <w:rPr>
          <w:spacing w:val="2"/>
          <w:sz w:val="24"/>
        </w:rPr>
        <w:t xml:space="preserve"> </w:t>
      </w:r>
      <w:r>
        <w:rPr>
          <w:sz w:val="24"/>
        </w:rPr>
        <w:t>of</w:t>
      </w:r>
      <w:r>
        <w:rPr>
          <w:spacing w:val="3"/>
          <w:sz w:val="24"/>
        </w:rPr>
        <w:t xml:space="preserve"> </w:t>
      </w:r>
      <w:r>
        <w:rPr>
          <w:sz w:val="24"/>
        </w:rPr>
        <w:t>hand</w:t>
      </w:r>
      <w:r>
        <w:rPr>
          <w:spacing w:val="-57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power tools.</w:t>
      </w:r>
    </w:p>
    <w:p w:rsidR="00C63C75" w:rsidRDefault="000C4C96">
      <w:pPr>
        <w:pStyle w:val="ListParagraph"/>
        <w:numPr>
          <w:ilvl w:val="0"/>
          <w:numId w:val="13"/>
        </w:numPr>
        <w:tabs>
          <w:tab w:val="left" w:pos="741"/>
        </w:tabs>
        <w:ind w:hanging="361"/>
        <w:rPr>
          <w:sz w:val="24"/>
        </w:rPr>
      </w:pPr>
      <w:r>
        <w:rPr>
          <w:sz w:val="24"/>
        </w:rPr>
        <w:t>List</w:t>
      </w:r>
      <w:r>
        <w:rPr>
          <w:spacing w:val="-1"/>
          <w:sz w:val="24"/>
        </w:rPr>
        <w:t xml:space="preserve"> </w:t>
      </w:r>
      <w:r>
        <w:rPr>
          <w:sz w:val="24"/>
        </w:rPr>
        <w:t>at</w:t>
      </w:r>
      <w:r>
        <w:rPr>
          <w:spacing w:val="-1"/>
          <w:sz w:val="24"/>
        </w:rPr>
        <w:t xml:space="preserve"> </w:t>
      </w:r>
      <w:r>
        <w:rPr>
          <w:sz w:val="24"/>
        </w:rPr>
        <w:t>least</w:t>
      </w:r>
      <w:r>
        <w:rPr>
          <w:spacing w:val="-1"/>
          <w:sz w:val="24"/>
        </w:rPr>
        <w:t xml:space="preserve"> </w:t>
      </w:r>
      <w:r>
        <w:rPr>
          <w:sz w:val="24"/>
        </w:rPr>
        <w:t>four components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overhead</w:t>
      </w:r>
      <w:r>
        <w:rPr>
          <w:spacing w:val="-1"/>
          <w:sz w:val="24"/>
        </w:rPr>
        <w:t xml:space="preserve"> </w:t>
      </w:r>
      <w:r>
        <w:rPr>
          <w:sz w:val="24"/>
        </w:rPr>
        <w:t>lines</w:t>
      </w:r>
    </w:p>
    <w:p w:rsidR="00C63C75" w:rsidRDefault="000C4C96">
      <w:pPr>
        <w:pStyle w:val="ListParagraph"/>
        <w:numPr>
          <w:ilvl w:val="0"/>
          <w:numId w:val="13"/>
        </w:numPr>
        <w:tabs>
          <w:tab w:val="left" w:pos="741"/>
        </w:tabs>
        <w:spacing w:before="138"/>
        <w:ind w:hanging="361"/>
        <w:rPr>
          <w:sz w:val="24"/>
        </w:rPr>
      </w:pPr>
      <w:r>
        <w:rPr>
          <w:sz w:val="24"/>
        </w:rPr>
        <w:t>Describe</w:t>
      </w:r>
      <w:r>
        <w:rPr>
          <w:spacing w:val="-4"/>
          <w:sz w:val="24"/>
        </w:rPr>
        <w:t xml:space="preserve"> </w:t>
      </w:r>
      <w:r>
        <w:rPr>
          <w:sz w:val="24"/>
        </w:rPr>
        <w:t>operation</w:t>
      </w:r>
      <w:r>
        <w:rPr>
          <w:spacing w:val="-2"/>
          <w:sz w:val="24"/>
        </w:rPr>
        <w:t xml:space="preserve"> </w:t>
      </w:r>
      <w:r>
        <w:rPr>
          <w:sz w:val="24"/>
        </w:rPr>
        <w:t>principles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electromagnetism</w:t>
      </w:r>
    </w:p>
    <w:p w:rsidR="00C63C75" w:rsidRDefault="000C4C96">
      <w:pPr>
        <w:pStyle w:val="ListParagraph"/>
        <w:numPr>
          <w:ilvl w:val="0"/>
          <w:numId w:val="13"/>
        </w:numPr>
        <w:tabs>
          <w:tab w:val="left" w:pos="741"/>
        </w:tabs>
        <w:spacing w:before="139"/>
        <w:ind w:hanging="361"/>
        <w:rPr>
          <w:sz w:val="24"/>
        </w:rPr>
      </w:pPr>
      <w:r>
        <w:rPr>
          <w:sz w:val="24"/>
        </w:rPr>
        <w:t>List at</w:t>
      </w:r>
      <w:r>
        <w:rPr>
          <w:spacing w:val="-1"/>
          <w:sz w:val="24"/>
        </w:rPr>
        <w:t xml:space="preserve"> </w:t>
      </w:r>
      <w:r>
        <w:rPr>
          <w:sz w:val="24"/>
        </w:rPr>
        <w:t>list</w:t>
      </w:r>
      <w:r>
        <w:rPr>
          <w:spacing w:val="-1"/>
          <w:sz w:val="24"/>
        </w:rPr>
        <w:t xml:space="preserve"> </w:t>
      </w:r>
      <w:r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z w:val="24"/>
        </w:rPr>
        <w:t>components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overhead distribution components</w:t>
      </w:r>
    </w:p>
    <w:p w:rsidR="00C63C75" w:rsidRDefault="00C63C75">
      <w:pPr>
        <w:rPr>
          <w:sz w:val="24"/>
        </w:rPr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C63C75">
      <w:pPr>
        <w:pStyle w:val="BodyText"/>
        <w:ind w:left="0"/>
        <w:rPr>
          <w:sz w:val="20"/>
        </w:rPr>
      </w:pPr>
    </w:p>
    <w:p w:rsidR="00C63C75" w:rsidRDefault="00C63C75">
      <w:pPr>
        <w:pStyle w:val="BodyText"/>
        <w:ind w:left="0"/>
        <w:rPr>
          <w:sz w:val="20"/>
        </w:rPr>
      </w:pPr>
    </w:p>
    <w:p w:rsidR="00C63C75" w:rsidRDefault="00C63C75">
      <w:pPr>
        <w:pStyle w:val="BodyText"/>
        <w:ind w:left="0"/>
        <w:rPr>
          <w:sz w:val="20"/>
        </w:rPr>
      </w:pPr>
    </w:p>
    <w:p w:rsidR="00C63C75" w:rsidRDefault="00C63C75">
      <w:pPr>
        <w:pStyle w:val="BodyText"/>
        <w:spacing w:before="3" w:after="1"/>
        <w:ind w:left="0"/>
        <w:rPr>
          <w:sz w:val="23"/>
        </w:rPr>
      </w:pPr>
    </w:p>
    <w:p w:rsidR="00C63C75" w:rsidRDefault="00830AD3">
      <w:pPr>
        <w:pStyle w:val="BodyText"/>
        <w:ind w:left="171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037" type="#_x0000_t202" style="width:470.95pt;height:32.3pt;mso-left-percent:-10001;mso-top-percent:-10001;mso-position-horizontal:absolute;mso-position-horizontal-relative:char;mso-position-vertical:absolute;mso-position-vertical-relative:line;mso-left-percent:-10001;mso-top-percent:-10001" stroked="f">
            <v:textbox inset="0,0,0,0">
              <w:txbxContent>
                <w:p w:rsidR="00C63C75" w:rsidRDefault="000C4C96" w:rsidP="00E43019">
                  <w:pPr>
                    <w:shd w:val="clear" w:color="auto" w:fill="F2DBDB" w:themeFill="accent2" w:themeFillTint="33"/>
                    <w:spacing w:line="242" w:lineRule="auto"/>
                    <w:ind w:left="28" w:right="543"/>
                    <w:rPr>
                      <w:b/>
                      <w:sz w:val="28"/>
                    </w:rPr>
                  </w:pPr>
                  <w:bookmarkStart w:id="17" w:name="_bookmark17"/>
                  <w:bookmarkEnd w:id="17"/>
                  <w:r>
                    <w:rPr>
                      <w:b/>
                      <w:sz w:val="28"/>
                    </w:rPr>
                    <w:t>UNIT TWO: Carry Out Inspection of Overhead Structures and Electrical</w:t>
                  </w:r>
                  <w:r>
                    <w:rPr>
                      <w:b/>
                      <w:spacing w:val="-67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Apparatus Used on</w:t>
                  </w:r>
                  <w:r>
                    <w:rPr>
                      <w:b/>
                      <w:spacing w:val="-3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Towers</w:t>
                  </w:r>
                </w:p>
              </w:txbxContent>
            </v:textbox>
            <w10:wrap type="none"/>
            <w10:anchorlock/>
          </v:shape>
        </w:pict>
      </w:r>
    </w:p>
    <w:p w:rsidR="00C63C75" w:rsidRDefault="00830AD3">
      <w:pPr>
        <w:pStyle w:val="BodyText"/>
        <w:spacing w:before="118" w:line="360" w:lineRule="auto"/>
        <w:ind w:right="362"/>
      </w:pPr>
      <w:r>
        <w:pict>
          <v:group id="_x0000_s1030" style="position:absolute;left:0;text-align:left;margin-left:66.4pt;margin-top:-34.25pt;width:479.4pt;height:487.8pt;z-index:-16676864;mso-position-horizontal-relative:page" coordorigin="1328,-685" coordsize="9588,9756">
            <v:rect id="_x0000_s1032" style="position:absolute;left:1337;top:-676;width:9568;height:790" fillcolor="#fad3b4" stroked="f"/>
            <v:shape id="_x0000_s1031" style="position:absolute;left:1327;top:-686;width:9588;height:9756" coordorigin="1328,-685" coordsize="9588,9756" o:spt="100" adj="0,,0" path="m1337,124r-9,l1328,9060r9,l1337,124xm10905,9060r-9568,l1328,9060r,10l1337,9070r9568,l10905,9060xm10905,-685r-9568,l1328,-685r,9l1328,114r,10l1337,124r9568,l10905,114r-9568,l1337,-676r9568,l10905,-685xm10915,9060r-10,l10905,9070r10,l10915,9060xm10915,124r-10,l10905,9060r10,l10915,124xm10915,-685r-10,l10905,-676r,790l10905,124r10,l10915,114r,-790l10915,-685xe" fillcolor="black" stroked="f">
              <v:stroke joinstyle="round"/>
              <v:formulas/>
              <v:path arrowok="t" o:connecttype="segments"/>
            </v:shape>
            <w10:wrap anchorx="page"/>
          </v:group>
        </w:pict>
      </w:r>
      <w:r w:rsidR="000C4C96">
        <w:t>This</w:t>
      </w:r>
      <w:r w:rsidR="000C4C96">
        <w:rPr>
          <w:spacing w:val="23"/>
        </w:rPr>
        <w:t xml:space="preserve"> </w:t>
      </w:r>
      <w:r w:rsidR="000C4C96">
        <w:t>learning</w:t>
      </w:r>
      <w:r w:rsidR="000C4C96">
        <w:rPr>
          <w:spacing w:val="21"/>
        </w:rPr>
        <w:t xml:space="preserve"> </w:t>
      </w:r>
      <w:r w:rsidR="000C4C96">
        <w:t>unit</w:t>
      </w:r>
      <w:r w:rsidR="000C4C96">
        <w:rPr>
          <w:spacing w:val="24"/>
        </w:rPr>
        <w:t xml:space="preserve"> </w:t>
      </w:r>
      <w:r w:rsidR="000C4C96">
        <w:t>is</w:t>
      </w:r>
      <w:r w:rsidR="000C4C96">
        <w:rPr>
          <w:spacing w:val="24"/>
        </w:rPr>
        <w:t xml:space="preserve"> </w:t>
      </w:r>
      <w:r w:rsidR="000C4C96">
        <w:t>developed</w:t>
      </w:r>
      <w:r w:rsidR="000C4C96">
        <w:rPr>
          <w:spacing w:val="23"/>
        </w:rPr>
        <w:t xml:space="preserve"> </w:t>
      </w:r>
      <w:r w:rsidR="000C4C96">
        <w:t>to</w:t>
      </w:r>
      <w:r w:rsidR="000C4C96">
        <w:rPr>
          <w:spacing w:val="23"/>
        </w:rPr>
        <w:t xml:space="preserve"> </w:t>
      </w:r>
      <w:r w:rsidR="000C4C96">
        <w:t>provide</w:t>
      </w:r>
      <w:r w:rsidR="000C4C96">
        <w:rPr>
          <w:spacing w:val="22"/>
        </w:rPr>
        <w:t xml:space="preserve"> </w:t>
      </w:r>
      <w:r w:rsidR="000C4C96">
        <w:t>the</w:t>
      </w:r>
      <w:r w:rsidR="000C4C96">
        <w:rPr>
          <w:spacing w:val="25"/>
        </w:rPr>
        <w:t xml:space="preserve"> </w:t>
      </w:r>
      <w:r w:rsidR="000C4C96">
        <w:t>trainees</w:t>
      </w:r>
      <w:r w:rsidR="000C4C96">
        <w:rPr>
          <w:spacing w:val="24"/>
        </w:rPr>
        <w:t xml:space="preserve"> </w:t>
      </w:r>
      <w:r w:rsidR="000C4C96">
        <w:t>the</w:t>
      </w:r>
      <w:r w:rsidR="000C4C96">
        <w:rPr>
          <w:spacing w:val="23"/>
        </w:rPr>
        <w:t xml:space="preserve"> </w:t>
      </w:r>
      <w:r w:rsidR="000C4C96">
        <w:t>necessary</w:t>
      </w:r>
      <w:r w:rsidR="000C4C96">
        <w:rPr>
          <w:spacing w:val="18"/>
        </w:rPr>
        <w:t xml:space="preserve"> </w:t>
      </w:r>
      <w:r w:rsidR="000C4C96">
        <w:t>information</w:t>
      </w:r>
      <w:r w:rsidR="000C4C96">
        <w:rPr>
          <w:spacing w:val="23"/>
        </w:rPr>
        <w:t xml:space="preserve"> </w:t>
      </w:r>
      <w:r w:rsidR="000C4C96">
        <w:t>regarding</w:t>
      </w:r>
      <w:r w:rsidR="000C4C96">
        <w:rPr>
          <w:spacing w:val="21"/>
        </w:rPr>
        <w:t xml:space="preserve"> </w:t>
      </w:r>
      <w:r w:rsidR="000C4C96">
        <w:t>the</w:t>
      </w:r>
      <w:r w:rsidR="000C4C96">
        <w:rPr>
          <w:spacing w:val="-57"/>
        </w:rPr>
        <w:t xml:space="preserve"> </w:t>
      </w:r>
      <w:r w:rsidR="000C4C96">
        <w:t>following</w:t>
      </w:r>
      <w:r w:rsidR="000C4C96">
        <w:rPr>
          <w:spacing w:val="-4"/>
        </w:rPr>
        <w:t xml:space="preserve"> </w:t>
      </w:r>
      <w:r w:rsidR="000C4C96">
        <w:t>content</w:t>
      </w:r>
      <w:r w:rsidR="000C4C96">
        <w:rPr>
          <w:spacing w:val="2"/>
        </w:rPr>
        <w:t xml:space="preserve"> </w:t>
      </w:r>
      <w:r w:rsidR="000C4C96">
        <w:t>coverage</w:t>
      </w:r>
      <w:r w:rsidR="000C4C96">
        <w:rPr>
          <w:spacing w:val="1"/>
        </w:rPr>
        <w:t xml:space="preserve"> </w:t>
      </w:r>
      <w:r w:rsidR="000C4C96">
        <w:t>and topics:</w:t>
      </w: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0"/>
          <w:tab w:val="left" w:pos="921"/>
        </w:tabs>
        <w:spacing w:line="294" w:lineRule="exact"/>
        <w:ind w:hanging="361"/>
        <w:rPr>
          <w:rFonts w:ascii="Symbol" w:hAnsi="Symbol"/>
          <w:sz w:val="24"/>
        </w:rPr>
      </w:pPr>
      <w:r>
        <w:rPr>
          <w:sz w:val="24"/>
        </w:rPr>
        <w:t>Occupational</w:t>
      </w:r>
      <w:r>
        <w:rPr>
          <w:spacing w:val="-2"/>
          <w:sz w:val="24"/>
        </w:rPr>
        <w:t xml:space="preserve"> </w:t>
      </w:r>
      <w:r>
        <w:rPr>
          <w:sz w:val="24"/>
        </w:rPr>
        <w:t>Health</w:t>
      </w:r>
      <w:r>
        <w:rPr>
          <w:spacing w:val="-2"/>
          <w:sz w:val="24"/>
        </w:rPr>
        <w:t xml:space="preserve"> </w:t>
      </w:r>
      <w:r>
        <w:rPr>
          <w:sz w:val="24"/>
        </w:rPr>
        <w:t>and Safety</w:t>
      </w:r>
      <w:r>
        <w:rPr>
          <w:spacing w:val="-4"/>
          <w:sz w:val="24"/>
        </w:rPr>
        <w:t xml:space="preserve"> </w:t>
      </w:r>
      <w:r>
        <w:rPr>
          <w:sz w:val="24"/>
        </w:rPr>
        <w:t>workplace</w:t>
      </w:r>
      <w:r>
        <w:rPr>
          <w:spacing w:val="-3"/>
          <w:sz w:val="24"/>
        </w:rPr>
        <w:t xml:space="preserve"> </w:t>
      </w:r>
      <w:r>
        <w:rPr>
          <w:sz w:val="24"/>
        </w:rPr>
        <w:t>procedures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practices</w:t>
      </w: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0"/>
          <w:tab w:val="left" w:pos="921"/>
        </w:tabs>
        <w:spacing w:before="136"/>
        <w:ind w:hanging="361"/>
        <w:rPr>
          <w:rFonts w:ascii="Symbol" w:hAnsi="Symbol"/>
          <w:sz w:val="24"/>
        </w:rPr>
      </w:pPr>
      <w:r>
        <w:rPr>
          <w:sz w:val="24"/>
        </w:rPr>
        <w:t>Sustainable</w:t>
      </w:r>
      <w:r>
        <w:rPr>
          <w:spacing w:val="-2"/>
          <w:sz w:val="24"/>
        </w:rPr>
        <w:t xml:space="preserve"> </w:t>
      </w:r>
      <w:r>
        <w:rPr>
          <w:sz w:val="24"/>
        </w:rPr>
        <w:t>energy</w:t>
      </w:r>
      <w:r>
        <w:rPr>
          <w:spacing w:val="-6"/>
          <w:sz w:val="24"/>
        </w:rPr>
        <w:t xml:space="preserve"> </w:t>
      </w:r>
      <w:r>
        <w:rPr>
          <w:sz w:val="24"/>
        </w:rPr>
        <w:t>principles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practices</w:t>
      </w: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0"/>
          <w:tab w:val="left" w:pos="921"/>
        </w:tabs>
        <w:spacing w:before="138"/>
        <w:ind w:hanging="361"/>
        <w:rPr>
          <w:rFonts w:ascii="Symbol" w:hAnsi="Symbol"/>
        </w:rPr>
      </w:pPr>
      <w:r>
        <w:rPr>
          <w:sz w:val="24"/>
        </w:rPr>
        <w:t>Transmission</w:t>
      </w:r>
      <w:r>
        <w:rPr>
          <w:spacing w:val="-2"/>
          <w:sz w:val="24"/>
        </w:rPr>
        <w:t xml:space="preserve"> </w:t>
      </w:r>
      <w:r>
        <w:rPr>
          <w:sz w:val="24"/>
        </w:rPr>
        <w:t>Power</w:t>
      </w:r>
      <w:r>
        <w:rPr>
          <w:spacing w:val="-1"/>
          <w:sz w:val="24"/>
        </w:rPr>
        <w:t xml:space="preserve"> </w:t>
      </w:r>
      <w:r>
        <w:rPr>
          <w:sz w:val="24"/>
        </w:rPr>
        <w:t>line</w:t>
      </w:r>
      <w:r>
        <w:rPr>
          <w:spacing w:val="-3"/>
          <w:sz w:val="24"/>
        </w:rPr>
        <w:t xml:space="preserve"> </w:t>
      </w:r>
      <w:r>
        <w:rPr>
          <w:sz w:val="24"/>
        </w:rPr>
        <w:t>inspection</w:t>
      </w:r>
      <w:r>
        <w:rPr>
          <w:spacing w:val="-1"/>
          <w:sz w:val="24"/>
        </w:rPr>
        <w:t xml:space="preserve"> </w:t>
      </w:r>
      <w:r>
        <w:rPr>
          <w:sz w:val="24"/>
        </w:rPr>
        <w:t>principles</w:t>
      </w: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0"/>
          <w:tab w:val="left" w:pos="921"/>
        </w:tabs>
        <w:spacing w:before="140"/>
        <w:ind w:hanging="361"/>
        <w:rPr>
          <w:rFonts w:ascii="Symbol" w:hAnsi="Symbol"/>
        </w:rPr>
      </w:pPr>
      <w:r>
        <w:rPr>
          <w:sz w:val="24"/>
        </w:rPr>
        <w:t>Towers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structures</w:t>
      </w:r>
      <w:r>
        <w:rPr>
          <w:spacing w:val="-2"/>
          <w:sz w:val="24"/>
        </w:rPr>
        <w:t xml:space="preserve"> </w:t>
      </w:r>
      <w:r>
        <w:rPr>
          <w:sz w:val="24"/>
        </w:rPr>
        <w:t>inspection</w:t>
      </w:r>
      <w:r>
        <w:rPr>
          <w:spacing w:val="-1"/>
          <w:sz w:val="24"/>
        </w:rPr>
        <w:t xml:space="preserve"> </w:t>
      </w:r>
      <w:r>
        <w:rPr>
          <w:sz w:val="24"/>
        </w:rPr>
        <w:t>principles</w:t>
      </w: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0"/>
          <w:tab w:val="left" w:pos="921"/>
        </w:tabs>
        <w:spacing w:before="136"/>
        <w:ind w:hanging="361"/>
        <w:rPr>
          <w:rFonts w:ascii="Symbol" w:hAnsi="Symbol"/>
          <w:sz w:val="24"/>
        </w:rPr>
      </w:pPr>
      <w:r>
        <w:rPr>
          <w:sz w:val="24"/>
        </w:rPr>
        <w:t>Safely</w:t>
      </w:r>
      <w:r>
        <w:rPr>
          <w:spacing w:val="-6"/>
          <w:sz w:val="24"/>
        </w:rPr>
        <w:t xml:space="preserve"> </w:t>
      </w:r>
      <w:r>
        <w:rPr>
          <w:sz w:val="24"/>
        </w:rPr>
        <w:t>use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power tools</w:t>
      </w:r>
      <w:r>
        <w:rPr>
          <w:spacing w:val="1"/>
          <w:sz w:val="24"/>
        </w:rPr>
        <w:t xml:space="preserve"> </w:t>
      </w:r>
      <w:r>
        <w:rPr>
          <w:sz w:val="24"/>
        </w:rPr>
        <w:t>and equipment</w:t>
      </w:r>
      <w:r>
        <w:rPr>
          <w:spacing w:val="-1"/>
          <w:sz w:val="24"/>
        </w:rPr>
        <w:t xml:space="preserve"> </w:t>
      </w:r>
      <w:r>
        <w:rPr>
          <w:sz w:val="24"/>
        </w:rPr>
        <w:t>techniques</w:t>
      </w: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0"/>
          <w:tab w:val="left" w:pos="921"/>
        </w:tabs>
        <w:spacing w:before="138"/>
        <w:ind w:hanging="361"/>
        <w:rPr>
          <w:rFonts w:ascii="Symbol" w:hAnsi="Symbol"/>
          <w:sz w:val="24"/>
        </w:rPr>
      </w:pPr>
      <w:r>
        <w:rPr>
          <w:sz w:val="24"/>
        </w:rPr>
        <w:t>Fundamentals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jointing</w:t>
      </w:r>
      <w:r>
        <w:rPr>
          <w:spacing w:val="-2"/>
          <w:sz w:val="24"/>
        </w:rPr>
        <w:t xml:space="preserve"> </w:t>
      </w:r>
      <w:r>
        <w:rPr>
          <w:sz w:val="24"/>
        </w:rPr>
        <w:t>Overhead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Underground</w:t>
      </w:r>
      <w:r>
        <w:rPr>
          <w:spacing w:val="1"/>
          <w:sz w:val="24"/>
        </w:rPr>
        <w:t xml:space="preserve"> </w:t>
      </w:r>
      <w:r>
        <w:rPr>
          <w:sz w:val="24"/>
        </w:rPr>
        <w:t>LV</w:t>
      </w:r>
      <w:r>
        <w:rPr>
          <w:spacing w:val="-1"/>
          <w:sz w:val="24"/>
        </w:rPr>
        <w:t xml:space="preserve"> </w:t>
      </w:r>
      <w:r>
        <w:rPr>
          <w:sz w:val="24"/>
        </w:rPr>
        <w:t>cables</w:t>
      </w: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0"/>
          <w:tab w:val="left" w:pos="921"/>
        </w:tabs>
        <w:spacing w:before="136"/>
        <w:ind w:hanging="361"/>
        <w:rPr>
          <w:rFonts w:ascii="Symbol" w:hAnsi="Symbol"/>
          <w:sz w:val="24"/>
        </w:rPr>
      </w:pPr>
      <w:r>
        <w:rPr>
          <w:sz w:val="24"/>
        </w:rPr>
        <w:t>Procedures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lifting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climbing</w:t>
      </w: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0"/>
          <w:tab w:val="left" w:pos="921"/>
        </w:tabs>
        <w:spacing w:before="138"/>
        <w:ind w:hanging="361"/>
        <w:rPr>
          <w:rFonts w:ascii="Symbol" w:hAnsi="Symbol"/>
          <w:sz w:val="24"/>
        </w:rPr>
      </w:pPr>
      <w:r>
        <w:rPr>
          <w:sz w:val="24"/>
        </w:rPr>
        <w:t>Carry</w:t>
      </w:r>
      <w:r>
        <w:rPr>
          <w:spacing w:val="-6"/>
          <w:sz w:val="24"/>
        </w:rPr>
        <w:t xml:space="preserve"> </w:t>
      </w:r>
      <w:r>
        <w:rPr>
          <w:sz w:val="24"/>
        </w:rPr>
        <w:t>out</w:t>
      </w:r>
      <w:r>
        <w:rPr>
          <w:spacing w:val="-1"/>
          <w:sz w:val="24"/>
        </w:rPr>
        <w:t xml:space="preserve"> </w:t>
      </w:r>
      <w:r>
        <w:rPr>
          <w:sz w:val="24"/>
        </w:rPr>
        <w:t>inspection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overhead</w:t>
      </w:r>
      <w:r>
        <w:rPr>
          <w:spacing w:val="-1"/>
          <w:sz w:val="24"/>
        </w:rPr>
        <w:t xml:space="preserve"> </w:t>
      </w:r>
      <w:r>
        <w:rPr>
          <w:sz w:val="24"/>
        </w:rPr>
        <w:t>structures</w:t>
      </w:r>
      <w:r>
        <w:rPr>
          <w:spacing w:val="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electrical</w:t>
      </w:r>
      <w:r>
        <w:rPr>
          <w:spacing w:val="1"/>
          <w:sz w:val="24"/>
        </w:rPr>
        <w:t xml:space="preserve"> </w:t>
      </w:r>
      <w:r>
        <w:rPr>
          <w:sz w:val="24"/>
        </w:rPr>
        <w:t>apparatus</w:t>
      </w:r>
      <w:r>
        <w:rPr>
          <w:spacing w:val="-1"/>
          <w:sz w:val="24"/>
        </w:rPr>
        <w:t xml:space="preserve"> </w:t>
      </w:r>
      <w:r>
        <w:rPr>
          <w:sz w:val="24"/>
        </w:rPr>
        <w:t>used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towers</w:t>
      </w:r>
    </w:p>
    <w:p w:rsidR="00C63C75" w:rsidRDefault="000C4C96">
      <w:pPr>
        <w:pStyle w:val="BodyText"/>
        <w:spacing w:before="138" w:line="360" w:lineRule="auto"/>
        <w:ind w:right="611"/>
      </w:pPr>
      <w:r>
        <w:t>This</w:t>
      </w:r>
      <w:r>
        <w:rPr>
          <w:spacing w:val="20"/>
        </w:rPr>
        <w:t xml:space="preserve"> </w:t>
      </w:r>
      <w:r>
        <w:t>unit</w:t>
      </w:r>
      <w:r>
        <w:rPr>
          <w:spacing w:val="21"/>
        </w:rPr>
        <w:t xml:space="preserve"> </w:t>
      </w:r>
      <w:r>
        <w:t>will</w:t>
      </w:r>
      <w:r>
        <w:rPr>
          <w:spacing w:val="20"/>
        </w:rPr>
        <w:t xml:space="preserve"> </w:t>
      </w:r>
      <w:r>
        <w:t>also</w:t>
      </w:r>
      <w:r>
        <w:rPr>
          <w:spacing w:val="21"/>
        </w:rPr>
        <w:t xml:space="preserve"> </w:t>
      </w:r>
      <w:r>
        <w:t>assist</w:t>
      </w:r>
      <w:r>
        <w:rPr>
          <w:spacing w:val="23"/>
        </w:rPr>
        <w:t xml:space="preserve"> </w:t>
      </w:r>
      <w:r>
        <w:t>you</w:t>
      </w:r>
      <w:r>
        <w:rPr>
          <w:spacing w:val="20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attain</w:t>
      </w:r>
      <w:r>
        <w:rPr>
          <w:spacing w:val="20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learning</w:t>
      </w:r>
      <w:r>
        <w:rPr>
          <w:spacing w:val="17"/>
        </w:rPr>
        <w:t xml:space="preserve"> </w:t>
      </w:r>
      <w:r>
        <w:t>outcomes</w:t>
      </w:r>
      <w:r>
        <w:rPr>
          <w:spacing w:val="20"/>
        </w:rPr>
        <w:t xml:space="preserve"> </w:t>
      </w:r>
      <w:r>
        <w:t>stated</w:t>
      </w:r>
      <w:r>
        <w:rPr>
          <w:spacing w:val="20"/>
        </w:rPr>
        <w:t xml:space="preserve"> </w:t>
      </w:r>
      <w:r>
        <w:t>in</w:t>
      </w:r>
      <w:r>
        <w:rPr>
          <w:spacing w:val="20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cover</w:t>
      </w:r>
      <w:r>
        <w:rPr>
          <w:spacing w:val="19"/>
        </w:rPr>
        <w:t xml:space="preserve"> </w:t>
      </w:r>
      <w:r>
        <w:t>page.</w:t>
      </w:r>
      <w:r>
        <w:rPr>
          <w:spacing w:val="-57"/>
        </w:rPr>
        <w:t xml:space="preserve"> </w:t>
      </w:r>
      <w:r>
        <w:t>Specifically,</w:t>
      </w:r>
      <w:r>
        <w:rPr>
          <w:spacing w:val="-1"/>
        </w:rPr>
        <w:t xml:space="preserve"> </w:t>
      </w:r>
      <w:r>
        <w:t>upon completion of</w:t>
      </w:r>
      <w:r>
        <w:rPr>
          <w:spacing w:val="-2"/>
        </w:rPr>
        <w:t xml:space="preserve"> </w:t>
      </w:r>
      <w:r>
        <w:t>this learning</w:t>
      </w:r>
      <w:r>
        <w:rPr>
          <w:spacing w:val="-1"/>
        </w:rPr>
        <w:t xml:space="preserve"> </w:t>
      </w:r>
      <w:r>
        <w:t>guide,</w:t>
      </w:r>
      <w:r>
        <w:rPr>
          <w:spacing w:val="2"/>
        </w:rPr>
        <w:t xml:space="preserve"> </w:t>
      </w:r>
      <w:r>
        <w:t>you</w:t>
      </w:r>
      <w:r>
        <w:rPr>
          <w:spacing w:val="1"/>
        </w:rPr>
        <w:t xml:space="preserve"> </w:t>
      </w:r>
      <w:r>
        <w:t>will be</w:t>
      </w:r>
      <w:r>
        <w:rPr>
          <w:spacing w:val="-1"/>
        </w:rPr>
        <w:t xml:space="preserve"> </w:t>
      </w:r>
      <w:r>
        <w:t>able to:</w:t>
      </w: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0"/>
          <w:tab w:val="left" w:pos="921"/>
        </w:tabs>
        <w:ind w:hanging="361"/>
        <w:rPr>
          <w:rFonts w:ascii="Symbol" w:hAnsi="Symbol"/>
          <w:sz w:val="24"/>
        </w:rPr>
      </w:pPr>
      <w:r>
        <w:rPr>
          <w:sz w:val="24"/>
        </w:rPr>
        <w:t>Monitor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follow</w:t>
      </w:r>
      <w:r>
        <w:rPr>
          <w:spacing w:val="-1"/>
          <w:sz w:val="24"/>
        </w:rPr>
        <w:t xml:space="preserve"> </w:t>
      </w:r>
      <w:r>
        <w:rPr>
          <w:sz w:val="24"/>
        </w:rPr>
        <w:t>OHS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sustainable energy</w:t>
      </w:r>
      <w:r>
        <w:rPr>
          <w:spacing w:val="-6"/>
          <w:sz w:val="24"/>
        </w:rPr>
        <w:t xml:space="preserve"> </w:t>
      </w:r>
      <w:r>
        <w:rPr>
          <w:sz w:val="24"/>
        </w:rPr>
        <w:t>principles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practices</w:t>
      </w: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0"/>
          <w:tab w:val="left" w:pos="921"/>
        </w:tabs>
        <w:spacing w:before="136"/>
        <w:ind w:hanging="361"/>
        <w:rPr>
          <w:rFonts w:ascii="Symbol" w:hAnsi="Symbol"/>
          <w:sz w:val="24"/>
        </w:rPr>
      </w:pPr>
      <w:r>
        <w:rPr>
          <w:sz w:val="24"/>
        </w:rPr>
        <w:t>Safely</w:t>
      </w:r>
      <w:r>
        <w:rPr>
          <w:spacing w:val="-5"/>
          <w:sz w:val="24"/>
        </w:rPr>
        <w:t xml:space="preserve"> </w:t>
      </w:r>
      <w:r>
        <w:rPr>
          <w:sz w:val="24"/>
        </w:rPr>
        <w:t>follow</w:t>
      </w:r>
      <w:r>
        <w:rPr>
          <w:spacing w:val="-1"/>
          <w:sz w:val="24"/>
        </w:rPr>
        <w:t xml:space="preserve"> </w:t>
      </w:r>
      <w:r>
        <w:rPr>
          <w:sz w:val="24"/>
        </w:rPr>
        <w:t>lifting,</w:t>
      </w:r>
      <w:r>
        <w:rPr>
          <w:spacing w:val="-1"/>
          <w:sz w:val="24"/>
        </w:rPr>
        <w:t xml:space="preserve"> </w:t>
      </w:r>
      <w:r>
        <w:rPr>
          <w:sz w:val="24"/>
        </w:rPr>
        <w:t>climbing,</w:t>
      </w:r>
      <w:r>
        <w:rPr>
          <w:spacing w:val="-1"/>
          <w:sz w:val="24"/>
        </w:rPr>
        <w:t xml:space="preserve"> </w:t>
      </w:r>
      <w:r>
        <w:rPr>
          <w:sz w:val="24"/>
        </w:rPr>
        <w:t>working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confined</w:t>
      </w:r>
      <w:r>
        <w:rPr>
          <w:spacing w:val="-1"/>
          <w:sz w:val="24"/>
        </w:rPr>
        <w:t xml:space="preserve"> </w:t>
      </w:r>
      <w:r>
        <w:rPr>
          <w:sz w:val="24"/>
        </w:rPr>
        <w:t>spaces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2"/>
          <w:sz w:val="24"/>
        </w:rPr>
        <w:t xml:space="preserve"> </w:t>
      </w:r>
      <w:r>
        <w:rPr>
          <w:sz w:val="24"/>
        </w:rPr>
        <w:t>aloft,</w:t>
      </w: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0"/>
          <w:tab w:val="left" w:pos="921"/>
        </w:tabs>
        <w:spacing w:before="138"/>
        <w:ind w:hanging="361"/>
        <w:rPr>
          <w:rFonts w:ascii="Symbol" w:hAnsi="Symbol"/>
          <w:sz w:val="24"/>
        </w:rPr>
      </w:pPr>
      <w:r>
        <w:rPr>
          <w:sz w:val="24"/>
        </w:rPr>
        <w:t>Use</w:t>
      </w:r>
      <w:r>
        <w:rPr>
          <w:spacing w:val="-3"/>
          <w:sz w:val="24"/>
        </w:rPr>
        <w:t xml:space="preserve"> </w:t>
      </w:r>
      <w:r>
        <w:rPr>
          <w:sz w:val="24"/>
        </w:rPr>
        <w:t>power</w:t>
      </w:r>
      <w:r>
        <w:rPr>
          <w:spacing w:val="-1"/>
          <w:sz w:val="24"/>
        </w:rPr>
        <w:t xml:space="preserve"> </w:t>
      </w:r>
      <w:r>
        <w:rPr>
          <w:sz w:val="24"/>
        </w:rPr>
        <w:t>tools/equipment,</w:t>
      </w:r>
      <w:r>
        <w:rPr>
          <w:spacing w:val="-1"/>
          <w:sz w:val="24"/>
        </w:rPr>
        <w:t xml:space="preserve"> </w:t>
      </w:r>
      <w:r>
        <w:rPr>
          <w:sz w:val="24"/>
        </w:rPr>
        <w:t>techniques</w:t>
      </w: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0"/>
          <w:tab w:val="left" w:pos="921"/>
        </w:tabs>
        <w:spacing w:before="138"/>
        <w:ind w:hanging="361"/>
        <w:rPr>
          <w:rFonts w:ascii="Symbol" w:hAnsi="Symbol"/>
          <w:sz w:val="24"/>
        </w:rPr>
      </w:pPr>
      <w:r>
        <w:rPr>
          <w:sz w:val="24"/>
        </w:rPr>
        <w:t>Apply</w:t>
      </w:r>
      <w:r>
        <w:rPr>
          <w:spacing w:val="-6"/>
          <w:sz w:val="24"/>
        </w:rPr>
        <w:t xml:space="preserve"> </w:t>
      </w:r>
      <w:r>
        <w:rPr>
          <w:sz w:val="24"/>
        </w:rPr>
        <w:t>safe</w:t>
      </w:r>
      <w:r>
        <w:rPr>
          <w:spacing w:val="-3"/>
          <w:sz w:val="24"/>
        </w:rPr>
        <w:t xml:space="preserve"> </w:t>
      </w:r>
      <w:r>
        <w:rPr>
          <w:sz w:val="24"/>
        </w:rPr>
        <w:t>inspection of</w:t>
      </w:r>
      <w:r>
        <w:rPr>
          <w:spacing w:val="-2"/>
          <w:sz w:val="24"/>
        </w:rPr>
        <w:t xml:space="preserve"> </w:t>
      </w:r>
      <w:r>
        <w:rPr>
          <w:sz w:val="24"/>
        </w:rPr>
        <w:t>overhead structures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electrical apparatus</w:t>
      </w:r>
      <w:r>
        <w:rPr>
          <w:spacing w:val="-1"/>
          <w:sz w:val="24"/>
        </w:rPr>
        <w:t xml:space="preserve"> </w:t>
      </w:r>
      <w:r>
        <w:rPr>
          <w:sz w:val="24"/>
        </w:rPr>
        <w:t>used on</w:t>
      </w:r>
      <w:r>
        <w:rPr>
          <w:spacing w:val="-1"/>
          <w:sz w:val="24"/>
        </w:rPr>
        <w:t xml:space="preserve"> </w:t>
      </w:r>
      <w:r>
        <w:rPr>
          <w:sz w:val="24"/>
        </w:rPr>
        <w:t>towers</w:t>
      </w: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0"/>
          <w:tab w:val="left" w:pos="921"/>
        </w:tabs>
        <w:spacing w:before="136"/>
        <w:ind w:hanging="361"/>
        <w:rPr>
          <w:rFonts w:ascii="Symbol" w:hAnsi="Symbol"/>
          <w:sz w:val="24"/>
        </w:rPr>
      </w:pPr>
      <w:r>
        <w:rPr>
          <w:sz w:val="24"/>
        </w:rPr>
        <w:t>Inspection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overhead</w:t>
      </w:r>
      <w:r>
        <w:rPr>
          <w:spacing w:val="-2"/>
          <w:sz w:val="24"/>
        </w:rPr>
        <w:t xml:space="preserve"> </w:t>
      </w:r>
      <w:r>
        <w:rPr>
          <w:sz w:val="24"/>
        </w:rPr>
        <w:t>structures</w:t>
      </w:r>
      <w:r>
        <w:rPr>
          <w:spacing w:val="-1"/>
          <w:sz w:val="24"/>
        </w:rPr>
        <w:t xml:space="preserve"> </w:t>
      </w:r>
      <w:r>
        <w:rPr>
          <w:sz w:val="24"/>
        </w:rPr>
        <w:t>and electrical</w:t>
      </w:r>
      <w:r>
        <w:rPr>
          <w:spacing w:val="-1"/>
          <w:sz w:val="24"/>
        </w:rPr>
        <w:t xml:space="preserve"> </w:t>
      </w:r>
      <w:r>
        <w:rPr>
          <w:sz w:val="24"/>
        </w:rPr>
        <w:t>apparatus</w:t>
      </w:r>
      <w:r>
        <w:rPr>
          <w:spacing w:val="-2"/>
          <w:sz w:val="24"/>
        </w:rPr>
        <w:t xml:space="preserve"> </w:t>
      </w:r>
      <w:r>
        <w:rPr>
          <w:sz w:val="24"/>
        </w:rPr>
        <w:t>used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-2"/>
          <w:sz w:val="24"/>
        </w:rPr>
        <w:t xml:space="preserve"> </w:t>
      </w:r>
      <w:r>
        <w:rPr>
          <w:sz w:val="24"/>
        </w:rPr>
        <w:t>towers</w:t>
      </w: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0"/>
          <w:tab w:val="left" w:pos="921"/>
        </w:tabs>
        <w:spacing w:before="137"/>
        <w:ind w:hanging="361"/>
        <w:rPr>
          <w:rFonts w:ascii="Symbol" w:hAnsi="Symbol"/>
          <w:sz w:val="24"/>
        </w:rPr>
      </w:pPr>
      <w:r>
        <w:rPr>
          <w:sz w:val="24"/>
        </w:rPr>
        <w:t>Recognize</w:t>
      </w:r>
      <w:r>
        <w:rPr>
          <w:spacing w:val="-2"/>
          <w:sz w:val="24"/>
        </w:rPr>
        <w:t xml:space="preserve"> </w:t>
      </w:r>
      <w:r>
        <w:rPr>
          <w:sz w:val="24"/>
        </w:rPr>
        <w:t>hazard</w:t>
      </w:r>
      <w:r>
        <w:rPr>
          <w:spacing w:val="-1"/>
          <w:sz w:val="24"/>
        </w:rPr>
        <w:t xml:space="preserve"> </w:t>
      </w:r>
      <w:r>
        <w:rPr>
          <w:sz w:val="24"/>
        </w:rPr>
        <w:t>warnings</w:t>
      </w:r>
      <w:r>
        <w:rPr>
          <w:spacing w:val="-1"/>
          <w:sz w:val="24"/>
        </w:rPr>
        <w:t xml:space="preserve"> </w:t>
      </w:r>
      <w:r>
        <w:rPr>
          <w:sz w:val="24"/>
        </w:rPr>
        <w:t>and safety</w:t>
      </w:r>
      <w:r>
        <w:rPr>
          <w:spacing w:val="-6"/>
          <w:sz w:val="24"/>
        </w:rPr>
        <w:t xml:space="preserve"> </w:t>
      </w:r>
      <w:r>
        <w:rPr>
          <w:sz w:val="24"/>
        </w:rPr>
        <w:t>signs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2"/>
          <w:sz w:val="24"/>
        </w:rPr>
        <w:t xml:space="preserve"> </w:t>
      </w:r>
      <w:r>
        <w:rPr>
          <w:sz w:val="24"/>
        </w:rPr>
        <w:t>hazards and</w:t>
      </w:r>
      <w:r>
        <w:rPr>
          <w:spacing w:val="58"/>
          <w:sz w:val="24"/>
        </w:rPr>
        <w:t xml:space="preserve"> </w:t>
      </w:r>
      <w:r>
        <w:rPr>
          <w:sz w:val="24"/>
        </w:rPr>
        <w:t>report</w:t>
      </w:r>
      <w:r>
        <w:rPr>
          <w:spacing w:val="-1"/>
          <w:sz w:val="24"/>
        </w:rPr>
        <w:t xml:space="preserve"> </w:t>
      </w:r>
      <w:r>
        <w:rPr>
          <w:sz w:val="24"/>
        </w:rPr>
        <w:t>assessed OHS</w:t>
      </w:r>
      <w:r>
        <w:rPr>
          <w:spacing w:val="-1"/>
          <w:sz w:val="24"/>
        </w:rPr>
        <w:t xml:space="preserve"> </w:t>
      </w:r>
      <w:r>
        <w:rPr>
          <w:sz w:val="24"/>
        </w:rPr>
        <w:t>risks</w:t>
      </w: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0"/>
          <w:tab w:val="left" w:pos="921"/>
        </w:tabs>
        <w:spacing w:before="138"/>
        <w:ind w:hanging="361"/>
        <w:rPr>
          <w:rFonts w:ascii="Symbol" w:hAnsi="Symbol"/>
          <w:sz w:val="24"/>
        </w:rPr>
      </w:pPr>
      <w:r>
        <w:rPr>
          <w:sz w:val="24"/>
        </w:rPr>
        <w:t>Apply</w:t>
      </w:r>
      <w:r>
        <w:rPr>
          <w:spacing w:val="-5"/>
          <w:sz w:val="24"/>
        </w:rPr>
        <w:t xml:space="preserve"> </w:t>
      </w:r>
      <w:r>
        <w:rPr>
          <w:sz w:val="24"/>
        </w:rPr>
        <w:t>known solutions</w:t>
      </w:r>
      <w:r>
        <w:rPr>
          <w:spacing w:val="1"/>
          <w:sz w:val="24"/>
        </w:rPr>
        <w:t xml:space="preserve"> </w:t>
      </w:r>
      <w:r>
        <w:rPr>
          <w:sz w:val="24"/>
        </w:rPr>
        <w:t>to a</w:t>
      </w:r>
      <w:r>
        <w:rPr>
          <w:spacing w:val="-1"/>
          <w:sz w:val="24"/>
        </w:rPr>
        <w:t xml:space="preserve"> </w:t>
      </w:r>
      <w:r>
        <w:rPr>
          <w:sz w:val="24"/>
        </w:rPr>
        <w:t>variety</w:t>
      </w:r>
      <w:r>
        <w:rPr>
          <w:spacing w:val="-4"/>
          <w:sz w:val="24"/>
        </w:rPr>
        <w:t xml:space="preserve"> </w:t>
      </w:r>
      <w:r>
        <w:rPr>
          <w:sz w:val="24"/>
        </w:rPr>
        <w:t>of problems</w:t>
      </w: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0"/>
          <w:tab w:val="left" w:pos="921"/>
        </w:tabs>
        <w:spacing w:before="136"/>
        <w:ind w:hanging="361"/>
        <w:rPr>
          <w:rFonts w:ascii="Symbol" w:hAnsi="Symbol"/>
          <w:sz w:val="24"/>
        </w:rPr>
      </w:pPr>
      <w:r>
        <w:rPr>
          <w:sz w:val="24"/>
        </w:rPr>
        <w:t>Undertake</w:t>
      </w:r>
      <w:r>
        <w:rPr>
          <w:spacing w:val="-2"/>
          <w:sz w:val="24"/>
        </w:rPr>
        <w:t xml:space="preserve"> </w:t>
      </w:r>
      <w:r>
        <w:rPr>
          <w:sz w:val="24"/>
        </w:rPr>
        <w:t>ongoing</w:t>
      </w:r>
      <w:r>
        <w:rPr>
          <w:spacing w:val="-1"/>
          <w:sz w:val="24"/>
        </w:rPr>
        <w:t xml:space="preserve"> </w:t>
      </w:r>
      <w:r>
        <w:rPr>
          <w:sz w:val="24"/>
        </w:rPr>
        <w:t>checks of</w:t>
      </w:r>
      <w:r>
        <w:rPr>
          <w:spacing w:val="-1"/>
          <w:sz w:val="24"/>
        </w:rPr>
        <w:t xml:space="preserve"> </w:t>
      </w:r>
      <w:r>
        <w:rPr>
          <w:sz w:val="24"/>
        </w:rPr>
        <w:t>quality</w:t>
      </w:r>
      <w:r>
        <w:rPr>
          <w:spacing w:val="-6"/>
          <w:sz w:val="24"/>
        </w:rPr>
        <w:t xml:space="preserve"> </w:t>
      </w:r>
      <w:r>
        <w:rPr>
          <w:sz w:val="24"/>
        </w:rPr>
        <w:t>of the</w:t>
      </w:r>
      <w:r>
        <w:rPr>
          <w:spacing w:val="-1"/>
          <w:sz w:val="24"/>
        </w:rPr>
        <w:t xml:space="preserve"> </w:t>
      </w:r>
      <w:r>
        <w:rPr>
          <w:sz w:val="24"/>
        </w:rPr>
        <w:t>work</w:t>
      </w:r>
    </w:p>
    <w:p w:rsidR="00C63C75" w:rsidRDefault="00C63C75">
      <w:pPr>
        <w:rPr>
          <w:rFonts w:ascii="Symbol" w:hAnsi="Symbol"/>
          <w:sz w:val="24"/>
        </w:rPr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C63C75">
      <w:pPr>
        <w:pStyle w:val="BodyText"/>
        <w:ind w:left="0"/>
        <w:rPr>
          <w:sz w:val="20"/>
        </w:rPr>
      </w:pPr>
    </w:p>
    <w:p w:rsidR="00C63C75" w:rsidRDefault="00C63C75">
      <w:pPr>
        <w:pStyle w:val="BodyText"/>
        <w:spacing w:before="6"/>
        <w:ind w:left="0"/>
      </w:pPr>
    </w:p>
    <w:p w:rsidR="00C63C75" w:rsidRDefault="000C4C96">
      <w:pPr>
        <w:pStyle w:val="ListParagraph"/>
        <w:numPr>
          <w:ilvl w:val="1"/>
          <w:numId w:val="12"/>
        </w:numPr>
        <w:tabs>
          <w:tab w:val="left" w:pos="2181"/>
        </w:tabs>
        <w:spacing w:before="90" w:line="360" w:lineRule="auto"/>
        <w:ind w:right="361" w:firstLine="1619"/>
        <w:rPr>
          <w:sz w:val="24"/>
        </w:rPr>
      </w:pPr>
      <w:bookmarkStart w:id="18" w:name="_bookmark18"/>
      <w:bookmarkEnd w:id="18"/>
      <w:r>
        <w:rPr>
          <w:b/>
          <w:sz w:val="24"/>
        </w:rPr>
        <w:t>Occupational Health and Safety workplace procedures and practices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40"/>
          <w:sz w:val="24"/>
        </w:rPr>
        <w:t xml:space="preserve"> </w:t>
      </w:r>
      <w:r>
        <w:rPr>
          <w:sz w:val="24"/>
        </w:rPr>
        <w:t>safe</w:t>
      </w:r>
      <w:r>
        <w:rPr>
          <w:spacing w:val="41"/>
          <w:sz w:val="24"/>
        </w:rPr>
        <w:t xml:space="preserve"> </w:t>
      </w:r>
      <w:r>
        <w:rPr>
          <w:sz w:val="24"/>
        </w:rPr>
        <w:t>work</w:t>
      </w:r>
      <w:r>
        <w:rPr>
          <w:spacing w:val="44"/>
          <w:sz w:val="24"/>
        </w:rPr>
        <w:t xml:space="preserve"> </w:t>
      </w:r>
      <w:r>
        <w:rPr>
          <w:sz w:val="24"/>
        </w:rPr>
        <w:t>practices</w:t>
      </w:r>
      <w:r>
        <w:rPr>
          <w:spacing w:val="44"/>
          <w:sz w:val="24"/>
        </w:rPr>
        <w:t xml:space="preserve"> </w:t>
      </w:r>
      <w:r>
        <w:rPr>
          <w:sz w:val="24"/>
        </w:rPr>
        <w:t>contained</w:t>
      </w:r>
      <w:r>
        <w:rPr>
          <w:spacing w:val="41"/>
          <w:sz w:val="24"/>
        </w:rPr>
        <w:t xml:space="preserve"> </w:t>
      </w:r>
      <w:r>
        <w:rPr>
          <w:sz w:val="24"/>
        </w:rPr>
        <w:t>within</w:t>
      </w:r>
      <w:r>
        <w:rPr>
          <w:spacing w:val="41"/>
          <w:sz w:val="24"/>
        </w:rPr>
        <w:t xml:space="preserve"> </w:t>
      </w:r>
      <w:r>
        <w:rPr>
          <w:sz w:val="24"/>
        </w:rPr>
        <w:t>this</w:t>
      </w:r>
      <w:r>
        <w:rPr>
          <w:spacing w:val="43"/>
          <w:sz w:val="24"/>
        </w:rPr>
        <w:t xml:space="preserve"> </w:t>
      </w:r>
      <w:r>
        <w:rPr>
          <w:sz w:val="24"/>
        </w:rPr>
        <w:t>document</w:t>
      </w:r>
      <w:r>
        <w:rPr>
          <w:spacing w:val="41"/>
          <w:sz w:val="24"/>
        </w:rPr>
        <w:t xml:space="preserve"> </w:t>
      </w:r>
      <w:r>
        <w:rPr>
          <w:sz w:val="24"/>
        </w:rPr>
        <w:t>protect</w:t>
      </w:r>
      <w:r>
        <w:rPr>
          <w:spacing w:val="44"/>
          <w:sz w:val="24"/>
        </w:rPr>
        <w:t xml:space="preserve"> </w:t>
      </w:r>
      <w:r>
        <w:rPr>
          <w:sz w:val="24"/>
        </w:rPr>
        <w:t>workers</w:t>
      </w:r>
      <w:r>
        <w:rPr>
          <w:spacing w:val="42"/>
          <w:sz w:val="24"/>
        </w:rPr>
        <w:t xml:space="preserve"> </w:t>
      </w:r>
      <w:r>
        <w:rPr>
          <w:sz w:val="24"/>
        </w:rPr>
        <w:t>from</w:t>
      </w:r>
      <w:r>
        <w:rPr>
          <w:spacing w:val="42"/>
          <w:sz w:val="24"/>
        </w:rPr>
        <w:t xml:space="preserve"> </w:t>
      </w:r>
      <w:r>
        <w:rPr>
          <w:sz w:val="24"/>
        </w:rPr>
        <w:t>the</w:t>
      </w:r>
      <w:r>
        <w:rPr>
          <w:spacing w:val="41"/>
          <w:sz w:val="24"/>
        </w:rPr>
        <w:t xml:space="preserve"> </w:t>
      </w:r>
      <w:r>
        <w:rPr>
          <w:sz w:val="24"/>
        </w:rPr>
        <w:t>hazardous</w:t>
      </w:r>
      <w:r>
        <w:rPr>
          <w:spacing w:val="-57"/>
          <w:sz w:val="24"/>
        </w:rPr>
        <w:t xml:space="preserve"> </w:t>
      </w:r>
      <w:r>
        <w:rPr>
          <w:sz w:val="24"/>
        </w:rPr>
        <w:t>occurrences</w:t>
      </w:r>
      <w:r>
        <w:rPr>
          <w:spacing w:val="8"/>
          <w:sz w:val="24"/>
        </w:rPr>
        <w:t xml:space="preserve"> </w:t>
      </w:r>
      <w:r>
        <w:rPr>
          <w:sz w:val="24"/>
        </w:rPr>
        <w:t>or</w:t>
      </w:r>
      <w:r>
        <w:rPr>
          <w:spacing w:val="10"/>
          <w:sz w:val="24"/>
        </w:rPr>
        <w:t xml:space="preserve"> </w:t>
      </w:r>
      <w:r>
        <w:rPr>
          <w:sz w:val="24"/>
        </w:rPr>
        <w:t>effects</w:t>
      </w:r>
      <w:r>
        <w:rPr>
          <w:spacing w:val="9"/>
          <w:sz w:val="24"/>
        </w:rPr>
        <w:t xml:space="preserve"> </w:t>
      </w:r>
      <w:r>
        <w:rPr>
          <w:sz w:val="24"/>
        </w:rPr>
        <w:t>that</w:t>
      </w:r>
      <w:r>
        <w:rPr>
          <w:spacing w:val="8"/>
          <w:sz w:val="24"/>
        </w:rPr>
        <w:t xml:space="preserve"> </w:t>
      </w:r>
      <w:r>
        <w:rPr>
          <w:sz w:val="24"/>
        </w:rPr>
        <w:t>can</w:t>
      </w:r>
      <w:r>
        <w:rPr>
          <w:spacing w:val="10"/>
          <w:sz w:val="24"/>
        </w:rPr>
        <w:t xml:space="preserve"> </w:t>
      </w:r>
      <w:r>
        <w:rPr>
          <w:sz w:val="24"/>
        </w:rPr>
        <w:t>develop</w:t>
      </w:r>
      <w:r>
        <w:rPr>
          <w:spacing w:val="8"/>
          <w:sz w:val="24"/>
        </w:rPr>
        <w:t xml:space="preserve"> </w:t>
      </w:r>
      <w:r>
        <w:rPr>
          <w:sz w:val="24"/>
        </w:rPr>
        <w:t>on</w:t>
      </w:r>
      <w:r>
        <w:rPr>
          <w:spacing w:val="10"/>
          <w:sz w:val="24"/>
        </w:rPr>
        <w:t xml:space="preserve"> </w:t>
      </w:r>
      <w:r>
        <w:rPr>
          <w:sz w:val="24"/>
        </w:rPr>
        <w:t>or</w:t>
      </w:r>
      <w:r>
        <w:rPr>
          <w:spacing w:val="10"/>
          <w:sz w:val="24"/>
        </w:rPr>
        <w:t xml:space="preserve"> </w:t>
      </w:r>
      <w:r>
        <w:rPr>
          <w:sz w:val="24"/>
        </w:rPr>
        <w:t>around</w:t>
      </w:r>
      <w:r>
        <w:rPr>
          <w:spacing w:val="8"/>
          <w:sz w:val="24"/>
        </w:rPr>
        <w:t xml:space="preserve"> </w:t>
      </w:r>
      <w:r>
        <w:rPr>
          <w:sz w:val="24"/>
        </w:rPr>
        <w:t>overhead</w:t>
      </w:r>
      <w:r>
        <w:rPr>
          <w:spacing w:val="8"/>
          <w:sz w:val="24"/>
        </w:rPr>
        <w:t xml:space="preserve"> </w:t>
      </w:r>
      <w:r>
        <w:rPr>
          <w:sz w:val="24"/>
        </w:rPr>
        <w:t>lines</w:t>
      </w:r>
      <w:r>
        <w:rPr>
          <w:spacing w:val="11"/>
          <w:sz w:val="24"/>
        </w:rPr>
        <w:t xml:space="preserve"> </w:t>
      </w:r>
      <w:r>
        <w:rPr>
          <w:sz w:val="24"/>
        </w:rPr>
        <w:t>and</w:t>
      </w:r>
      <w:r>
        <w:rPr>
          <w:spacing w:val="8"/>
          <w:sz w:val="24"/>
        </w:rPr>
        <w:t xml:space="preserve"> </w:t>
      </w:r>
      <w:r>
        <w:rPr>
          <w:sz w:val="24"/>
        </w:rPr>
        <w:t>their</w:t>
      </w:r>
      <w:r>
        <w:rPr>
          <w:spacing w:val="9"/>
          <w:sz w:val="24"/>
        </w:rPr>
        <w:t xml:space="preserve"> </w:t>
      </w:r>
      <w:r>
        <w:rPr>
          <w:sz w:val="24"/>
        </w:rPr>
        <w:t>support</w:t>
      </w:r>
      <w:r>
        <w:rPr>
          <w:spacing w:val="8"/>
          <w:sz w:val="24"/>
        </w:rPr>
        <w:t xml:space="preserve"> </w:t>
      </w:r>
      <w:r>
        <w:rPr>
          <w:sz w:val="24"/>
        </w:rPr>
        <w:t>structures,</w:t>
      </w:r>
      <w:r>
        <w:rPr>
          <w:spacing w:val="-57"/>
          <w:sz w:val="24"/>
        </w:rPr>
        <w:t xml:space="preserve"> </w:t>
      </w:r>
      <w:r>
        <w:rPr>
          <w:sz w:val="24"/>
        </w:rPr>
        <w:t>including:</w:t>
      </w:r>
    </w:p>
    <w:p w:rsidR="00C63C75" w:rsidRDefault="000C4C96">
      <w:pPr>
        <w:pStyle w:val="BodyText"/>
        <w:spacing w:line="289" w:lineRule="exact"/>
        <w:ind w:left="2000"/>
      </w:pPr>
      <w:r>
        <w:rPr>
          <w:rFonts w:ascii="Calibri" w:hAnsi="Calibri"/>
        </w:rPr>
        <w:t>→</w:t>
      </w:r>
      <w:r>
        <w:rPr>
          <w:rFonts w:ascii="Calibri" w:hAnsi="Calibri"/>
          <w:spacing w:val="29"/>
        </w:rPr>
        <w:t xml:space="preserve"> </w:t>
      </w:r>
      <w:r>
        <w:t>Lightning;</w:t>
      </w:r>
    </w:p>
    <w:p w:rsidR="00C63C75" w:rsidRDefault="000C4C96">
      <w:pPr>
        <w:pStyle w:val="BodyText"/>
        <w:spacing w:before="127"/>
        <w:ind w:left="2000"/>
      </w:pPr>
      <w:r>
        <w:rPr>
          <w:rFonts w:ascii="Calibri" w:hAnsi="Calibri"/>
        </w:rPr>
        <w:t>→</w:t>
      </w:r>
      <w:r>
        <w:rPr>
          <w:rFonts w:ascii="Calibri" w:hAnsi="Calibri"/>
          <w:spacing w:val="31"/>
        </w:rPr>
        <w:t xml:space="preserve"> </w:t>
      </w:r>
      <w:r>
        <w:t>Induced</w:t>
      </w:r>
      <w:r>
        <w:rPr>
          <w:spacing w:val="-2"/>
        </w:rPr>
        <w:t xml:space="preserve"> </w:t>
      </w:r>
      <w:r>
        <w:t>voltages and</w:t>
      </w:r>
      <w:r>
        <w:rPr>
          <w:spacing w:val="-1"/>
        </w:rPr>
        <w:t xml:space="preserve"> </w:t>
      </w:r>
      <w:r>
        <w:t>currents;</w:t>
      </w:r>
    </w:p>
    <w:p w:rsidR="00C63C75" w:rsidRDefault="000C4C96">
      <w:pPr>
        <w:pStyle w:val="BodyText"/>
        <w:spacing w:before="124"/>
        <w:ind w:left="2000"/>
      </w:pPr>
      <w:r>
        <w:rPr>
          <w:rFonts w:ascii="Calibri" w:hAnsi="Calibri"/>
        </w:rPr>
        <w:t>→</w:t>
      </w:r>
      <w:r>
        <w:rPr>
          <w:rFonts w:ascii="Calibri" w:hAnsi="Calibri"/>
          <w:spacing w:val="83"/>
        </w:rPr>
        <w:t xml:space="preserve"> </w:t>
      </w:r>
      <w:r>
        <w:t>Transfer</w:t>
      </w:r>
      <w:r>
        <w:rPr>
          <w:spacing w:val="-1"/>
        </w:rPr>
        <w:t xml:space="preserve"> </w:t>
      </w:r>
      <w:r>
        <w:t>voltages;</w:t>
      </w:r>
    </w:p>
    <w:p w:rsidR="00C63C75" w:rsidRDefault="000C4C96">
      <w:pPr>
        <w:pStyle w:val="BodyText"/>
        <w:spacing w:before="126"/>
        <w:ind w:left="2000"/>
      </w:pPr>
      <w:r>
        <w:rPr>
          <w:rFonts w:ascii="Calibri" w:hAnsi="Calibri"/>
        </w:rPr>
        <w:t>→</w:t>
      </w:r>
      <w:r>
        <w:rPr>
          <w:rFonts w:ascii="Calibri" w:hAnsi="Calibri"/>
          <w:spacing w:val="84"/>
        </w:rPr>
        <w:t xml:space="preserve"> </w:t>
      </w:r>
      <w:r>
        <w:t>Voltage</w:t>
      </w:r>
      <w:r>
        <w:rPr>
          <w:spacing w:val="-2"/>
        </w:rPr>
        <w:t xml:space="preserve"> </w:t>
      </w:r>
      <w:r>
        <w:t>gradients;</w:t>
      </w:r>
    </w:p>
    <w:p w:rsidR="00C63C75" w:rsidRDefault="000C4C96">
      <w:pPr>
        <w:pStyle w:val="BodyText"/>
        <w:spacing w:before="127"/>
        <w:ind w:left="2000"/>
      </w:pPr>
      <w:r>
        <w:rPr>
          <w:rFonts w:ascii="Calibri" w:hAnsi="Calibri"/>
        </w:rPr>
        <w:t>→</w:t>
      </w:r>
      <w:r>
        <w:rPr>
          <w:rFonts w:ascii="Calibri" w:hAnsi="Calibri"/>
          <w:spacing w:val="31"/>
        </w:rPr>
        <w:t xml:space="preserve"> </w:t>
      </w:r>
      <w:r>
        <w:t>Line</w:t>
      </w:r>
      <w:r>
        <w:rPr>
          <w:spacing w:val="-1"/>
        </w:rPr>
        <w:t xml:space="preserve"> </w:t>
      </w:r>
      <w:r>
        <w:t>energizing; and</w:t>
      </w:r>
    </w:p>
    <w:p w:rsidR="00C63C75" w:rsidRDefault="000C4C96">
      <w:pPr>
        <w:pStyle w:val="BodyText"/>
        <w:spacing w:before="124"/>
        <w:ind w:left="2000"/>
      </w:pPr>
      <w:proofErr w:type="gramStart"/>
      <w:r>
        <w:rPr>
          <w:rFonts w:ascii="Calibri" w:hAnsi="Calibri"/>
        </w:rPr>
        <w:t>→</w:t>
      </w:r>
      <w:r>
        <w:rPr>
          <w:rFonts w:ascii="Calibri" w:hAnsi="Calibri"/>
          <w:spacing w:val="33"/>
        </w:rPr>
        <w:t xml:space="preserve"> </w:t>
      </w:r>
      <w:r>
        <w:t>Neutral</w:t>
      </w:r>
      <w:r>
        <w:rPr>
          <w:spacing w:val="-1"/>
        </w:rPr>
        <w:t xml:space="preserve"> </w:t>
      </w:r>
      <w:r>
        <w:t xml:space="preserve">and </w:t>
      </w:r>
      <w:proofErr w:type="spellStart"/>
      <w:r>
        <w:t>earthing</w:t>
      </w:r>
      <w:proofErr w:type="spellEnd"/>
      <w:r>
        <w:rPr>
          <w:spacing w:val="-4"/>
        </w:rPr>
        <w:t xml:space="preserve"> </w:t>
      </w:r>
      <w:r>
        <w:t>system</w:t>
      </w:r>
      <w:r>
        <w:rPr>
          <w:spacing w:val="-1"/>
        </w:rPr>
        <w:t xml:space="preserve"> </w:t>
      </w:r>
      <w:r>
        <w:t>currents.</w:t>
      </w:r>
      <w:proofErr w:type="gramEnd"/>
    </w:p>
    <w:p w:rsidR="00C63C75" w:rsidRDefault="000C4C96">
      <w:pPr>
        <w:pStyle w:val="BodyText"/>
        <w:spacing w:before="125" w:line="360" w:lineRule="auto"/>
        <w:ind w:right="361"/>
        <w:jc w:val="both"/>
      </w:pPr>
      <w:r>
        <w:t>This</w:t>
      </w:r>
      <w:r>
        <w:rPr>
          <w:spacing w:val="1"/>
        </w:rPr>
        <w:t xml:space="preserve"> </w:t>
      </w:r>
      <w:r>
        <w:t>document</w:t>
      </w:r>
      <w:r>
        <w:rPr>
          <w:spacing w:val="1"/>
        </w:rPr>
        <w:t xml:space="preserve"> </w:t>
      </w:r>
      <w:r>
        <w:t>sets</w:t>
      </w:r>
      <w:r>
        <w:rPr>
          <w:spacing w:val="1"/>
        </w:rPr>
        <w:t xml:space="preserve"> </w:t>
      </w:r>
      <w:r>
        <w:t>out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range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hazardous</w:t>
      </w:r>
      <w:r>
        <w:rPr>
          <w:spacing w:val="1"/>
        </w:rPr>
        <w:t xml:space="preserve"> </w:t>
      </w:r>
      <w:r>
        <w:t>situations,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controls</w:t>
      </w:r>
      <w:r>
        <w:rPr>
          <w:spacing w:val="1"/>
        </w:rPr>
        <w:t xml:space="preserve"> </w:t>
      </w:r>
      <w:r>
        <w:t>(safeguards)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implemented and describes the safe work practices which must be observed. The possible safe</w:t>
      </w:r>
      <w:r>
        <w:rPr>
          <w:spacing w:val="1"/>
        </w:rPr>
        <w:t xml:space="preserve"> </w:t>
      </w:r>
      <w:r>
        <w:t>work</w:t>
      </w:r>
      <w:r>
        <w:rPr>
          <w:spacing w:val="-1"/>
        </w:rPr>
        <w:t xml:space="preserve"> </w:t>
      </w:r>
      <w:r>
        <w:t>practices are</w:t>
      </w:r>
      <w:r>
        <w:rPr>
          <w:spacing w:val="-2"/>
        </w:rPr>
        <w:t xml:space="preserve"> </w:t>
      </w:r>
      <w:r>
        <w:t>referenced for</w:t>
      </w:r>
      <w:r>
        <w:rPr>
          <w:spacing w:val="1"/>
        </w:rPr>
        <w:t xml:space="preserve"> </w:t>
      </w:r>
      <w:r>
        <w:t>each situation.</w:t>
      </w:r>
    </w:p>
    <w:p w:rsidR="00C63C75" w:rsidRDefault="000C4C96">
      <w:pPr>
        <w:pStyle w:val="Heading2"/>
        <w:spacing w:before="6"/>
        <w:ind w:firstLine="0"/>
        <w:jc w:val="both"/>
        <w:rPr>
          <w:rFonts w:ascii="Calibri"/>
        </w:rPr>
      </w:pPr>
      <w:r>
        <w:rPr>
          <w:rFonts w:ascii="Calibri"/>
        </w:rPr>
        <w:t>Safe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working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High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Transmission and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Low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Transmission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Lines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Cables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and Equipment</w:t>
      </w:r>
    </w:p>
    <w:p w:rsidR="00C63C75" w:rsidRDefault="000C4C96">
      <w:pPr>
        <w:pStyle w:val="BodyText"/>
        <w:spacing w:before="141"/>
        <w:jc w:val="both"/>
      </w:pPr>
      <w:r>
        <w:t>Before</w:t>
      </w:r>
      <w:r>
        <w:rPr>
          <w:spacing w:val="-2"/>
        </w:rPr>
        <w:t xml:space="preserve"> </w:t>
      </w:r>
      <w:r>
        <w:t>taking</w:t>
      </w:r>
      <w:r>
        <w:rPr>
          <w:spacing w:val="-3"/>
        </w:rPr>
        <w:t xml:space="preserve"> </w:t>
      </w:r>
      <w:r>
        <w:t>up any</w:t>
      </w:r>
      <w:r>
        <w:rPr>
          <w:spacing w:val="-3"/>
        </w:rPr>
        <w:t xml:space="preserve"> </w:t>
      </w:r>
      <w:r>
        <w:t>work, the following</w:t>
      </w:r>
      <w:r>
        <w:rPr>
          <w:spacing w:val="-3"/>
        </w:rPr>
        <w:t xml:space="preserve"> </w:t>
      </w:r>
      <w:r>
        <w:t>systematic approach shall be</w:t>
      </w:r>
      <w:r>
        <w:rPr>
          <w:spacing w:val="-1"/>
        </w:rPr>
        <w:t xml:space="preserve"> </w:t>
      </w:r>
      <w:r>
        <w:t>adhered to.</w:t>
      </w: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1"/>
        </w:tabs>
        <w:spacing w:before="139"/>
        <w:ind w:hanging="361"/>
        <w:jc w:val="both"/>
        <w:rPr>
          <w:rFonts w:ascii="Symbol" w:hAnsi="Symbol"/>
          <w:sz w:val="24"/>
        </w:rPr>
      </w:pP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appropriate</w:t>
      </w:r>
      <w:r>
        <w:rPr>
          <w:spacing w:val="-1"/>
          <w:sz w:val="24"/>
        </w:rPr>
        <w:t xml:space="preserve"> </w:t>
      </w:r>
      <w:r>
        <w:rPr>
          <w:sz w:val="24"/>
        </w:rPr>
        <w:t>circuit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switched</w:t>
      </w:r>
      <w:r>
        <w:rPr>
          <w:spacing w:val="-1"/>
          <w:sz w:val="24"/>
        </w:rPr>
        <w:t xml:space="preserve"> </w:t>
      </w:r>
      <w:r>
        <w:rPr>
          <w:sz w:val="24"/>
        </w:rPr>
        <w:t>OFF</w:t>
      </w:r>
      <w:r>
        <w:rPr>
          <w:spacing w:val="-1"/>
          <w:sz w:val="24"/>
        </w:rPr>
        <w:t xml:space="preserve"> </w:t>
      </w:r>
      <w:r>
        <w:rPr>
          <w:sz w:val="24"/>
        </w:rPr>
        <w:t>either by</w:t>
      </w:r>
      <w:r>
        <w:rPr>
          <w:spacing w:val="-6"/>
          <w:sz w:val="24"/>
        </w:rPr>
        <w:t xml:space="preserve"> </w:t>
      </w:r>
      <w:r>
        <w:rPr>
          <w:sz w:val="24"/>
        </w:rPr>
        <w:t>availing</w:t>
      </w:r>
      <w:r>
        <w:rPr>
          <w:spacing w:val="-1"/>
          <w:sz w:val="24"/>
        </w:rPr>
        <w:t xml:space="preserve"> </w:t>
      </w:r>
      <w:r>
        <w:rPr>
          <w:sz w:val="24"/>
        </w:rPr>
        <w:t>Line clear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BLINK.</w:t>
      </w: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1"/>
        </w:tabs>
        <w:spacing w:before="136" w:line="352" w:lineRule="auto"/>
        <w:ind w:right="360"/>
        <w:jc w:val="both"/>
        <w:rPr>
          <w:rFonts w:ascii="Symbol" w:hAnsi="Symbol"/>
          <w:sz w:val="24"/>
        </w:rPr>
      </w:pPr>
      <w:r>
        <w:rPr>
          <w:sz w:val="24"/>
        </w:rPr>
        <w:t>Proper communication shall be made between the receiver of Blink and the Operator at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Shift</w:t>
      </w:r>
      <w:r>
        <w:rPr>
          <w:spacing w:val="-1"/>
          <w:sz w:val="24"/>
        </w:rPr>
        <w:t xml:space="preserve"> </w:t>
      </w:r>
      <w:r>
        <w:rPr>
          <w:sz w:val="24"/>
        </w:rPr>
        <w:t>at</w:t>
      </w:r>
      <w:r>
        <w:rPr>
          <w:spacing w:val="-1"/>
          <w:sz w:val="24"/>
        </w:rPr>
        <w:t xml:space="preserve"> </w:t>
      </w:r>
      <w:r>
        <w:rPr>
          <w:sz w:val="24"/>
        </w:rPr>
        <w:t>Substation</w:t>
      </w:r>
      <w:r>
        <w:rPr>
          <w:spacing w:val="-1"/>
          <w:sz w:val="24"/>
        </w:rPr>
        <w:t xml:space="preserve"> </w:t>
      </w:r>
      <w:r>
        <w:rPr>
          <w:sz w:val="24"/>
        </w:rPr>
        <w:t>so</w:t>
      </w:r>
      <w:r>
        <w:rPr>
          <w:spacing w:val="-4"/>
          <w:sz w:val="24"/>
        </w:rPr>
        <w:t xml:space="preserve"> </w:t>
      </w:r>
      <w:r>
        <w:rPr>
          <w:sz w:val="24"/>
        </w:rPr>
        <w:t>as to</w:t>
      </w:r>
      <w:r>
        <w:rPr>
          <w:spacing w:val="-1"/>
          <w:sz w:val="24"/>
        </w:rPr>
        <w:t xml:space="preserve"> </w:t>
      </w:r>
      <w:r>
        <w:rPr>
          <w:sz w:val="24"/>
        </w:rPr>
        <w:t>understand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correct</w:t>
      </w:r>
      <w:r>
        <w:rPr>
          <w:spacing w:val="-1"/>
          <w:sz w:val="24"/>
        </w:rPr>
        <w:t xml:space="preserve"> </w:t>
      </w:r>
      <w:r>
        <w:rPr>
          <w:sz w:val="24"/>
        </w:rPr>
        <w:t>feeder, location,</w:t>
      </w:r>
      <w:r>
        <w:rPr>
          <w:spacing w:val="-1"/>
          <w:sz w:val="24"/>
        </w:rPr>
        <w:t xml:space="preserve"> </w:t>
      </w:r>
      <w:r>
        <w:rPr>
          <w:sz w:val="24"/>
        </w:rPr>
        <w:t>nature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work etc.</w:t>
      </w: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1"/>
        </w:tabs>
        <w:spacing w:before="7" w:line="352" w:lineRule="auto"/>
        <w:ind w:right="363"/>
        <w:jc w:val="both"/>
        <w:rPr>
          <w:rFonts w:ascii="Symbol" w:hAnsi="Symbol"/>
          <w:sz w:val="24"/>
        </w:rPr>
      </w:pPr>
      <w:r>
        <w:rPr>
          <w:sz w:val="24"/>
        </w:rPr>
        <w:t>After availing</w:t>
      </w:r>
      <w:r>
        <w:rPr>
          <w:spacing w:val="1"/>
          <w:sz w:val="24"/>
        </w:rPr>
        <w:t xml:space="preserve"> </w:t>
      </w:r>
      <w:r>
        <w:rPr>
          <w:sz w:val="24"/>
        </w:rPr>
        <w:t>LC</w:t>
      </w:r>
      <w:r>
        <w:rPr>
          <w:spacing w:val="1"/>
          <w:sz w:val="24"/>
        </w:rPr>
        <w:t xml:space="preserve"> </w:t>
      </w:r>
      <w:r>
        <w:rPr>
          <w:sz w:val="24"/>
        </w:rPr>
        <w:t>or Blink,</w:t>
      </w:r>
      <w:r>
        <w:rPr>
          <w:spacing w:val="1"/>
          <w:sz w:val="24"/>
        </w:rPr>
        <w:t xml:space="preserve"> </w:t>
      </w:r>
      <w:r>
        <w:rPr>
          <w:sz w:val="24"/>
        </w:rPr>
        <w:t>the working personnel</w:t>
      </w:r>
      <w:r>
        <w:rPr>
          <w:spacing w:val="1"/>
          <w:sz w:val="24"/>
        </w:rPr>
        <w:t xml:space="preserve"> </w:t>
      </w:r>
      <w:r>
        <w:rPr>
          <w:sz w:val="24"/>
        </w:rPr>
        <w:t>should</w:t>
      </w:r>
      <w:r>
        <w:rPr>
          <w:spacing w:val="1"/>
          <w:sz w:val="24"/>
        </w:rPr>
        <w:t xml:space="preserve"> </w:t>
      </w:r>
      <w:r>
        <w:rPr>
          <w:sz w:val="24"/>
        </w:rPr>
        <w:t>ensure that</w:t>
      </w:r>
      <w:r>
        <w:rPr>
          <w:spacing w:val="1"/>
          <w:sz w:val="24"/>
        </w:rPr>
        <w:t xml:space="preserve"> </w:t>
      </w:r>
      <w:r>
        <w:rPr>
          <w:sz w:val="24"/>
        </w:rPr>
        <w:t>the supply is</w:t>
      </w:r>
      <w:r>
        <w:rPr>
          <w:spacing w:val="1"/>
          <w:sz w:val="24"/>
        </w:rPr>
        <w:t xml:space="preserve"> </w:t>
      </w:r>
      <w:r>
        <w:rPr>
          <w:sz w:val="24"/>
        </w:rPr>
        <w:t>switched</w:t>
      </w:r>
      <w:r>
        <w:rPr>
          <w:spacing w:val="-1"/>
          <w:sz w:val="24"/>
        </w:rPr>
        <w:t xml:space="preserve"> </w:t>
      </w:r>
      <w:r>
        <w:rPr>
          <w:sz w:val="24"/>
        </w:rPr>
        <w:t>OFF</w:t>
      </w:r>
      <w:r>
        <w:rPr>
          <w:spacing w:val="-1"/>
          <w:sz w:val="24"/>
        </w:rPr>
        <w:t xml:space="preserve"> </w:t>
      </w:r>
      <w:r>
        <w:rPr>
          <w:sz w:val="24"/>
        </w:rPr>
        <w:t>as per their requirement.</w:t>
      </w: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1"/>
        </w:tabs>
        <w:spacing w:before="7" w:line="352" w:lineRule="auto"/>
        <w:ind w:right="359"/>
        <w:jc w:val="both"/>
        <w:rPr>
          <w:rFonts w:ascii="Symbol" w:hAnsi="Symbol"/>
          <w:sz w:val="24"/>
        </w:rPr>
      </w:pPr>
      <w:r>
        <w:rPr>
          <w:sz w:val="24"/>
        </w:rPr>
        <w:t>It shall also be confirmed that there is no possibility of supply through any other source to</w:t>
      </w:r>
      <w:r>
        <w:rPr>
          <w:spacing w:val="-58"/>
          <w:sz w:val="24"/>
        </w:rPr>
        <w:t xml:space="preserve"> </w:t>
      </w:r>
      <w:r>
        <w:rPr>
          <w:sz w:val="24"/>
        </w:rPr>
        <w:t>this</w:t>
      </w:r>
      <w:r>
        <w:rPr>
          <w:spacing w:val="-1"/>
          <w:sz w:val="24"/>
        </w:rPr>
        <w:t xml:space="preserve"> </w:t>
      </w:r>
      <w:r>
        <w:rPr>
          <w:sz w:val="24"/>
        </w:rPr>
        <w:t>point</w:t>
      </w:r>
      <w:r>
        <w:rPr>
          <w:spacing w:val="1"/>
          <w:sz w:val="24"/>
        </w:rPr>
        <w:t xml:space="preserve"> </w:t>
      </w:r>
      <w:r>
        <w:rPr>
          <w:sz w:val="24"/>
        </w:rPr>
        <w:t>with, Generators, inverters, back feeding</w:t>
      </w:r>
      <w:r>
        <w:rPr>
          <w:spacing w:val="-3"/>
          <w:sz w:val="24"/>
        </w:rPr>
        <w:t xml:space="preserve"> </w:t>
      </w:r>
      <w:r>
        <w:rPr>
          <w:sz w:val="24"/>
        </w:rPr>
        <w:t>etc.</w:t>
      </w: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1"/>
        </w:tabs>
        <w:spacing w:before="9" w:line="350" w:lineRule="auto"/>
        <w:ind w:right="362"/>
        <w:jc w:val="both"/>
        <w:rPr>
          <w:rFonts w:ascii="Symbol" w:hAnsi="Symbol"/>
          <w:sz w:val="24"/>
        </w:rPr>
      </w:pPr>
      <w:r>
        <w:rPr>
          <w:sz w:val="24"/>
        </w:rPr>
        <w:t>After opening the appropriate switches by using PPEs, the switch shall be Locked and</w:t>
      </w:r>
      <w:r>
        <w:rPr>
          <w:spacing w:val="1"/>
          <w:sz w:val="24"/>
        </w:rPr>
        <w:t xml:space="preserve"> </w:t>
      </w:r>
      <w:r>
        <w:rPr>
          <w:sz w:val="24"/>
        </w:rPr>
        <w:t>tagged</w:t>
      </w:r>
      <w:r>
        <w:rPr>
          <w:spacing w:val="-1"/>
          <w:sz w:val="24"/>
        </w:rPr>
        <w:t xml:space="preserve"> </w:t>
      </w:r>
      <w:r>
        <w:rPr>
          <w:sz w:val="24"/>
        </w:rPr>
        <w:t>out.</w:t>
      </w: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1"/>
        </w:tabs>
        <w:spacing w:before="13" w:line="355" w:lineRule="auto"/>
        <w:ind w:right="365"/>
        <w:jc w:val="both"/>
        <w:rPr>
          <w:rFonts w:ascii="Symbol" w:hAnsi="Symbol"/>
          <w:sz w:val="24"/>
        </w:rPr>
      </w:pPr>
      <w:r>
        <w:rPr>
          <w:sz w:val="24"/>
        </w:rPr>
        <w:t>Though now there may not be a provision for Locking at the AB switch handles at Field,</w:t>
      </w:r>
      <w:r>
        <w:rPr>
          <w:spacing w:val="1"/>
          <w:sz w:val="24"/>
        </w:rPr>
        <w:t xml:space="preserve"> </w:t>
      </w:r>
      <w:r>
        <w:rPr>
          <w:sz w:val="24"/>
        </w:rPr>
        <w:t>necessary arrangements for fool proof locking shall be made within a time frame at Field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all the switches 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Distribution network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Officers concerned.</w:t>
      </w: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1"/>
        </w:tabs>
        <w:spacing w:before="6" w:line="352" w:lineRule="auto"/>
        <w:ind w:right="362"/>
        <w:jc w:val="both"/>
        <w:rPr>
          <w:rFonts w:ascii="Symbol" w:hAnsi="Symbol"/>
          <w:sz w:val="24"/>
        </w:rPr>
      </w:pPr>
      <w:r>
        <w:rPr>
          <w:sz w:val="24"/>
        </w:rPr>
        <w:t>It is a mandatory to provide Locks with double keys to each workman in the field those</w:t>
      </w:r>
      <w:r>
        <w:rPr>
          <w:spacing w:val="1"/>
          <w:sz w:val="24"/>
        </w:rPr>
        <w:t xml:space="preserve"> </w:t>
      </w:r>
      <w:r>
        <w:rPr>
          <w:sz w:val="24"/>
        </w:rPr>
        <w:t>who</w:t>
      </w:r>
      <w:r>
        <w:rPr>
          <w:spacing w:val="25"/>
          <w:sz w:val="24"/>
        </w:rPr>
        <w:t xml:space="preserve"> </w:t>
      </w:r>
      <w:r>
        <w:rPr>
          <w:sz w:val="24"/>
        </w:rPr>
        <w:t>are</w:t>
      </w:r>
      <w:r>
        <w:rPr>
          <w:spacing w:val="25"/>
          <w:sz w:val="24"/>
        </w:rPr>
        <w:t xml:space="preserve"> </w:t>
      </w:r>
      <w:r>
        <w:rPr>
          <w:sz w:val="24"/>
        </w:rPr>
        <w:t>authorized</w:t>
      </w:r>
      <w:r>
        <w:rPr>
          <w:spacing w:val="26"/>
          <w:sz w:val="24"/>
        </w:rPr>
        <w:t xml:space="preserve"> </w:t>
      </w:r>
      <w:r>
        <w:rPr>
          <w:sz w:val="24"/>
        </w:rPr>
        <w:t>to</w:t>
      </w:r>
      <w:r>
        <w:rPr>
          <w:spacing w:val="26"/>
          <w:sz w:val="24"/>
        </w:rPr>
        <w:t xml:space="preserve"> </w:t>
      </w:r>
      <w:r>
        <w:rPr>
          <w:sz w:val="24"/>
        </w:rPr>
        <w:t>carry</w:t>
      </w:r>
      <w:r>
        <w:rPr>
          <w:spacing w:val="22"/>
          <w:sz w:val="24"/>
        </w:rPr>
        <w:t xml:space="preserve"> </w:t>
      </w:r>
      <w:r>
        <w:rPr>
          <w:sz w:val="24"/>
        </w:rPr>
        <w:t>out</w:t>
      </w:r>
      <w:r>
        <w:rPr>
          <w:spacing w:val="26"/>
          <w:sz w:val="24"/>
        </w:rPr>
        <w:t xml:space="preserve"> </w:t>
      </w:r>
      <w:r>
        <w:rPr>
          <w:sz w:val="24"/>
        </w:rPr>
        <w:t>Maintenance,</w:t>
      </w:r>
      <w:r>
        <w:rPr>
          <w:spacing w:val="26"/>
          <w:sz w:val="24"/>
        </w:rPr>
        <w:t xml:space="preserve"> </w:t>
      </w:r>
      <w:r>
        <w:rPr>
          <w:sz w:val="24"/>
        </w:rPr>
        <w:t>fuse</w:t>
      </w:r>
      <w:r>
        <w:rPr>
          <w:spacing w:val="25"/>
          <w:sz w:val="24"/>
        </w:rPr>
        <w:t xml:space="preserve"> </w:t>
      </w:r>
      <w:r>
        <w:rPr>
          <w:sz w:val="24"/>
        </w:rPr>
        <w:t>off</w:t>
      </w:r>
      <w:r>
        <w:rPr>
          <w:spacing w:val="28"/>
          <w:sz w:val="24"/>
        </w:rPr>
        <w:t xml:space="preserve"> </w:t>
      </w:r>
      <w:r>
        <w:rPr>
          <w:sz w:val="24"/>
        </w:rPr>
        <w:t>call</w:t>
      </w:r>
      <w:r>
        <w:rPr>
          <w:spacing w:val="26"/>
          <w:sz w:val="24"/>
        </w:rPr>
        <w:t xml:space="preserve"> </w:t>
      </w:r>
      <w:r>
        <w:rPr>
          <w:sz w:val="24"/>
        </w:rPr>
        <w:t>etc.</w:t>
      </w:r>
      <w:r>
        <w:rPr>
          <w:spacing w:val="27"/>
          <w:sz w:val="24"/>
        </w:rPr>
        <w:t xml:space="preserve"> </w:t>
      </w:r>
      <w:r>
        <w:rPr>
          <w:sz w:val="24"/>
        </w:rPr>
        <w:t>One</w:t>
      </w:r>
      <w:r>
        <w:rPr>
          <w:spacing w:val="24"/>
          <w:sz w:val="24"/>
        </w:rPr>
        <w:t xml:space="preserve"> </w:t>
      </w:r>
      <w:r>
        <w:rPr>
          <w:sz w:val="24"/>
        </w:rPr>
        <w:t>key</w:t>
      </w:r>
      <w:r>
        <w:rPr>
          <w:spacing w:val="24"/>
          <w:sz w:val="24"/>
        </w:rPr>
        <w:t xml:space="preserve"> </w:t>
      </w:r>
      <w:r>
        <w:rPr>
          <w:sz w:val="24"/>
        </w:rPr>
        <w:t>to</w:t>
      </w:r>
      <w:r>
        <w:rPr>
          <w:spacing w:val="26"/>
          <w:sz w:val="24"/>
        </w:rPr>
        <w:t xml:space="preserve"> </w:t>
      </w:r>
      <w:r>
        <w:rPr>
          <w:sz w:val="24"/>
        </w:rPr>
        <w:t>be</w:t>
      </w:r>
      <w:r>
        <w:rPr>
          <w:spacing w:val="25"/>
          <w:sz w:val="24"/>
        </w:rPr>
        <w:t xml:space="preserve"> </w:t>
      </w:r>
      <w:r>
        <w:rPr>
          <w:sz w:val="24"/>
        </w:rPr>
        <w:t>with</w:t>
      </w:r>
      <w:r>
        <w:rPr>
          <w:spacing w:val="26"/>
          <w:sz w:val="24"/>
        </w:rPr>
        <w:t xml:space="preserve"> </w:t>
      </w:r>
      <w:r>
        <w:rPr>
          <w:sz w:val="24"/>
        </w:rPr>
        <w:t>the</w:t>
      </w:r>
    </w:p>
    <w:p w:rsidR="00C63C75" w:rsidRDefault="00C63C75">
      <w:pPr>
        <w:spacing w:line="352" w:lineRule="auto"/>
        <w:jc w:val="both"/>
        <w:rPr>
          <w:rFonts w:ascii="Symbol" w:hAnsi="Symbol"/>
          <w:sz w:val="24"/>
        </w:rPr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0C4C96">
      <w:pPr>
        <w:pStyle w:val="BodyText"/>
        <w:spacing w:before="114" w:line="362" w:lineRule="auto"/>
        <w:ind w:left="920" w:right="352"/>
      </w:pPr>
      <w:proofErr w:type="gramStart"/>
      <w:r>
        <w:lastRenderedPageBreak/>
        <w:t>authorized</w:t>
      </w:r>
      <w:proofErr w:type="gramEnd"/>
      <w:r>
        <w:rPr>
          <w:spacing w:val="22"/>
        </w:rPr>
        <w:t xml:space="preserve"> </w:t>
      </w:r>
      <w:r>
        <w:t>workmen</w:t>
      </w:r>
      <w:r>
        <w:rPr>
          <w:spacing w:val="21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t>another</w:t>
      </w:r>
      <w:r>
        <w:rPr>
          <w:spacing w:val="20"/>
        </w:rPr>
        <w:t xml:space="preserve"> </w:t>
      </w:r>
      <w:r>
        <w:t>with</w:t>
      </w:r>
      <w:r>
        <w:rPr>
          <w:spacing w:val="23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Section</w:t>
      </w:r>
      <w:r>
        <w:rPr>
          <w:spacing w:val="22"/>
        </w:rPr>
        <w:t xml:space="preserve"> </w:t>
      </w:r>
      <w:r>
        <w:t>Officer</w:t>
      </w:r>
      <w:r>
        <w:rPr>
          <w:spacing w:val="21"/>
        </w:rPr>
        <w:t xml:space="preserve"> </w:t>
      </w:r>
      <w:r>
        <w:t>/</w:t>
      </w:r>
      <w:r>
        <w:rPr>
          <w:spacing w:val="23"/>
        </w:rPr>
        <w:t xml:space="preserve"> </w:t>
      </w:r>
      <w:r>
        <w:t>Supervisor.(Foreman</w:t>
      </w:r>
      <w:r>
        <w:rPr>
          <w:spacing w:val="21"/>
        </w:rPr>
        <w:t xml:space="preserve"> </w:t>
      </w:r>
      <w:r>
        <w:t>/</w:t>
      </w:r>
      <w:r>
        <w:rPr>
          <w:spacing w:val="25"/>
        </w:rPr>
        <w:t xml:space="preserve"> </w:t>
      </w:r>
      <w:r>
        <w:t>Line</w:t>
      </w:r>
      <w:r>
        <w:rPr>
          <w:spacing w:val="-57"/>
        </w:rPr>
        <w:t xml:space="preserve"> </w:t>
      </w:r>
      <w:r>
        <w:t>Inspector)</w:t>
      </w: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1"/>
        </w:tabs>
        <w:spacing w:line="352" w:lineRule="auto"/>
        <w:ind w:right="365"/>
        <w:jc w:val="both"/>
        <w:rPr>
          <w:rFonts w:ascii="Symbol" w:hAnsi="Symbol"/>
          <w:sz w:val="24"/>
        </w:rPr>
      </w:pPr>
      <w:r>
        <w:rPr>
          <w:sz w:val="24"/>
        </w:rPr>
        <w:t>The workmen shall compulsorily lock the Switches that have been opened by the Lock</w:t>
      </w:r>
      <w:r>
        <w:rPr>
          <w:spacing w:val="1"/>
          <w:sz w:val="24"/>
        </w:rPr>
        <w:t xml:space="preserve"> </w:t>
      </w:r>
      <w:r>
        <w:rPr>
          <w:sz w:val="24"/>
        </w:rPr>
        <w:t>provided to him and the</w:t>
      </w:r>
      <w:r>
        <w:rPr>
          <w:spacing w:val="-2"/>
          <w:sz w:val="24"/>
        </w:rPr>
        <w:t xml:space="preserve"> </w:t>
      </w:r>
      <w:r>
        <w:rPr>
          <w:sz w:val="24"/>
        </w:rPr>
        <w:t>key</w:t>
      </w:r>
      <w:r>
        <w:rPr>
          <w:spacing w:val="-5"/>
          <w:sz w:val="24"/>
        </w:rPr>
        <w:t xml:space="preserve"> </w:t>
      </w:r>
      <w:r>
        <w:rPr>
          <w:sz w:val="24"/>
        </w:rPr>
        <w:t>shall be</w:t>
      </w:r>
      <w:r>
        <w:rPr>
          <w:spacing w:val="-1"/>
          <w:sz w:val="24"/>
        </w:rPr>
        <w:t xml:space="preserve"> </w:t>
      </w:r>
      <w:r>
        <w:rPr>
          <w:sz w:val="24"/>
        </w:rPr>
        <w:t>kept in safe</w:t>
      </w:r>
      <w:r>
        <w:rPr>
          <w:spacing w:val="1"/>
          <w:sz w:val="24"/>
        </w:rPr>
        <w:t xml:space="preserve"> </w:t>
      </w:r>
      <w:r>
        <w:rPr>
          <w:sz w:val="24"/>
        </w:rPr>
        <w:t>custody</w:t>
      </w:r>
      <w:r>
        <w:rPr>
          <w:spacing w:val="-5"/>
          <w:sz w:val="24"/>
        </w:rPr>
        <w:t xml:space="preserve"> </w:t>
      </w:r>
      <w:r>
        <w:rPr>
          <w:sz w:val="24"/>
        </w:rPr>
        <w:t>with him.</w:t>
      </w: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1"/>
        </w:tabs>
        <w:spacing w:before="2" w:line="352" w:lineRule="auto"/>
        <w:ind w:right="357"/>
        <w:jc w:val="both"/>
        <w:rPr>
          <w:rFonts w:ascii="Symbol" w:hAnsi="Symbol"/>
          <w:sz w:val="24"/>
        </w:rPr>
      </w:pPr>
      <w:r>
        <w:rPr>
          <w:sz w:val="24"/>
        </w:rPr>
        <w:t>A Danger board in Post Office red Stating that “MEN ON LINE, DO NOT OPERATE”</w:t>
      </w:r>
      <w:r>
        <w:rPr>
          <w:spacing w:val="1"/>
          <w:sz w:val="24"/>
        </w:rPr>
        <w:t xml:space="preserve"> </w:t>
      </w:r>
      <w:r>
        <w:rPr>
          <w:sz w:val="24"/>
        </w:rPr>
        <w:t>shall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provided on the</w:t>
      </w:r>
      <w:r>
        <w:rPr>
          <w:spacing w:val="1"/>
          <w:sz w:val="24"/>
        </w:rPr>
        <w:t xml:space="preserve"> </w:t>
      </w:r>
      <w:r>
        <w:rPr>
          <w:sz w:val="24"/>
        </w:rPr>
        <w:t>switch location.</w:t>
      </w:r>
    </w:p>
    <w:p w:rsidR="00C63C75" w:rsidRDefault="000C4C96">
      <w:pPr>
        <w:pStyle w:val="BodyText"/>
        <w:spacing w:before="10"/>
        <w:ind w:left="0"/>
        <w:rPr>
          <w:sz w:val="10"/>
        </w:rPr>
      </w:pPr>
      <w:r>
        <w:rPr>
          <w:noProof/>
        </w:rPr>
        <w:drawing>
          <wp:anchor distT="0" distB="0" distL="0" distR="0" simplePos="0" relativeHeight="14" behindDoc="0" locked="0" layoutInCell="1" allowOverlap="1">
            <wp:simplePos x="0" y="0"/>
            <wp:positionH relativeFrom="page">
              <wp:posOffset>1428750</wp:posOffset>
            </wp:positionH>
            <wp:positionV relativeFrom="paragraph">
              <wp:posOffset>104559</wp:posOffset>
            </wp:positionV>
            <wp:extent cx="3371850" cy="1143000"/>
            <wp:effectExtent l="0" t="0" r="0" b="0"/>
            <wp:wrapTopAndBottom/>
            <wp:docPr id="59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29.png"/>
                    <pic:cNvPicPr/>
                  </pic:nvPicPr>
                  <pic:blipFill>
                    <a:blip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7185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0"/>
          <w:tab w:val="left" w:pos="921"/>
        </w:tabs>
        <w:spacing w:before="205"/>
        <w:ind w:hanging="361"/>
        <w:rPr>
          <w:rFonts w:ascii="Symbol" w:hAnsi="Symbol"/>
          <w:sz w:val="24"/>
        </w:rPr>
      </w:pPr>
      <w:r>
        <w:rPr>
          <w:sz w:val="24"/>
        </w:rPr>
        <w:t>Climbing</w:t>
      </w:r>
      <w:r>
        <w:rPr>
          <w:spacing w:val="-4"/>
          <w:sz w:val="24"/>
        </w:rPr>
        <w:t xml:space="preserve"> </w:t>
      </w:r>
      <w:r>
        <w:rPr>
          <w:sz w:val="24"/>
        </w:rPr>
        <w:t>in the</w:t>
      </w:r>
      <w:r>
        <w:rPr>
          <w:spacing w:val="-1"/>
          <w:sz w:val="24"/>
        </w:rPr>
        <w:t xml:space="preserve"> </w:t>
      </w:r>
      <w:r>
        <w:rPr>
          <w:sz w:val="24"/>
        </w:rPr>
        <w:t>structure</w:t>
      </w:r>
      <w:r>
        <w:rPr>
          <w:spacing w:val="-1"/>
          <w:sz w:val="24"/>
        </w:rPr>
        <w:t xml:space="preserve"> </w:t>
      </w:r>
      <w:r>
        <w:rPr>
          <w:sz w:val="24"/>
        </w:rPr>
        <w:t>shall not be</w:t>
      </w:r>
      <w:r>
        <w:rPr>
          <w:spacing w:val="-1"/>
          <w:sz w:val="24"/>
        </w:rPr>
        <w:t xml:space="preserve"> </w:t>
      </w:r>
      <w:r>
        <w:rPr>
          <w:sz w:val="24"/>
        </w:rPr>
        <w:t>made</w:t>
      </w:r>
      <w:r>
        <w:rPr>
          <w:spacing w:val="-1"/>
          <w:sz w:val="24"/>
        </w:rPr>
        <w:t xml:space="preserve"> </w:t>
      </w:r>
      <w:r>
        <w:rPr>
          <w:sz w:val="24"/>
        </w:rPr>
        <w:t>through the</w:t>
      </w:r>
      <w:r>
        <w:rPr>
          <w:spacing w:val="-1"/>
          <w:sz w:val="24"/>
        </w:rPr>
        <w:t xml:space="preserve"> </w:t>
      </w:r>
      <w:r>
        <w:rPr>
          <w:sz w:val="24"/>
        </w:rPr>
        <w:t>Operating</w:t>
      </w:r>
      <w:r>
        <w:rPr>
          <w:spacing w:val="-3"/>
          <w:sz w:val="24"/>
        </w:rPr>
        <w:t xml:space="preserve"> </w:t>
      </w:r>
      <w:r>
        <w:rPr>
          <w:sz w:val="24"/>
        </w:rPr>
        <w:t>pipe.</w:t>
      </w: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0"/>
          <w:tab w:val="left" w:pos="921"/>
        </w:tabs>
        <w:spacing w:before="135"/>
        <w:ind w:hanging="361"/>
        <w:rPr>
          <w:rFonts w:ascii="Symbol" w:hAnsi="Symbol"/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HG</w:t>
      </w:r>
      <w:r>
        <w:rPr>
          <w:spacing w:val="-1"/>
          <w:sz w:val="24"/>
        </w:rPr>
        <w:t xml:space="preserve"> </w:t>
      </w:r>
      <w:r>
        <w:rPr>
          <w:sz w:val="24"/>
        </w:rPr>
        <w:t>/</w:t>
      </w:r>
      <w:r>
        <w:rPr>
          <w:spacing w:val="2"/>
          <w:sz w:val="24"/>
        </w:rPr>
        <w:t xml:space="preserve"> </w:t>
      </w:r>
      <w:r>
        <w:rPr>
          <w:sz w:val="24"/>
        </w:rPr>
        <w:t>LT</w:t>
      </w:r>
      <w:r>
        <w:rPr>
          <w:spacing w:val="-1"/>
          <w:sz w:val="24"/>
        </w:rPr>
        <w:t xml:space="preserve"> </w:t>
      </w:r>
      <w:r>
        <w:rPr>
          <w:sz w:val="24"/>
        </w:rPr>
        <w:t>fuses shall be removed</w:t>
      </w:r>
      <w:r>
        <w:rPr>
          <w:spacing w:val="-1"/>
          <w:sz w:val="24"/>
        </w:rPr>
        <w:t xml:space="preserve"> </w:t>
      </w:r>
      <w:r>
        <w:rPr>
          <w:sz w:val="24"/>
        </w:rPr>
        <w:t>before</w:t>
      </w:r>
      <w:r>
        <w:rPr>
          <w:spacing w:val="-1"/>
          <w:sz w:val="24"/>
        </w:rPr>
        <w:t xml:space="preserve"> </w:t>
      </w:r>
      <w:r>
        <w:rPr>
          <w:sz w:val="24"/>
        </w:rPr>
        <w:t>starting</w:t>
      </w:r>
      <w:r>
        <w:rPr>
          <w:spacing w:val="-3"/>
          <w:sz w:val="24"/>
        </w:rPr>
        <w:t xml:space="preserve"> </w:t>
      </w:r>
      <w:r>
        <w:rPr>
          <w:sz w:val="24"/>
        </w:rPr>
        <w:t>the work.</w:t>
      </w: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0"/>
          <w:tab w:val="left" w:pos="921"/>
        </w:tabs>
        <w:spacing w:before="138"/>
        <w:ind w:hanging="361"/>
        <w:rPr>
          <w:rFonts w:ascii="Symbol" w:hAnsi="Symbol"/>
          <w:sz w:val="24"/>
        </w:rPr>
      </w:pPr>
      <w:r>
        <w:rPr>
          <w:sz w:val="24"/>
        </w:rPr>
        <w:t>Even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renewal</w:t>
      </w:r>
      <w:r>
        <w:rPr>
          <w:spacing w:val="-1"/>
          <w:sz w:val="24"/>
        </w:rPr>
        <w:t xml:space="preserve"> </w:t>
      </w:r>
      <w:r>
        <w:rPr>
          <w:sz w:val="24"/>
        </w:rPr>
        <w:t>of fuses</w:t>
      </w:r>
      <w:r>
        <w:rPr>
          <w:spacing w:val="-1"/>
          <w:sz w:val="24"/>
        </w:rPr>
        <w:t xml:space="preserve"> </w:t>
      </w:r>
      <w:r>
        <w:rPr>
          <w:sz w:val="24"/>
        </w:rPr>
        <w:t>Earth rods</w:t>
      </w:r>
      <w:r>
        <w:rPr>
          <w:spacing w:val="-1"/>
          <w:sz w:val="24"/>
        </w:rPr>
        <w:t xml:space="preserve"> </w:t>
      </w:r>
      <w:r>
        <w:rPr>
          <w:sz w:val="24"/>
        </w:rPr>
        <w:t>shall be</w:t>
      </w:r>
      <w:r>
        <w:rPr>
          <w:spacing w:val="-1"/>
          <w:sz w:val="24"/>
        </w:rPr>
        <w:t xml:space="preserve"> </w:t>
      </w:r>
      <w:r>
        <w:rPr>
          <w:sz w:val="24"/>
        </w:rPr>
        <w:t>provided at</w:t>
      </w:r>
      <w:r>
        <w:rPr>
          <w:spacing w:val="-1"/>
          <w:sz w:val="24"/>
        </w:rPr>
        <w:t xml:space="preserve"> </w:t>
      </w:r>
      <w:r>
        <w:rPr>
          <w:sz w:val="24"/>
        </w:rPr>
        <w:t>appropriate locations.</w:t>
      </w: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1"/>
        </w:tabs>
        <w:spacing w:before="138" w:line="355" w:lineRule="auto"/>
        <w:ind w:right="362"/>
        <w:jc w:val="both"/>
        <w:rPr>
          <w:rFonts w:ascii="Symbol" w:hAnsi="Symbol"/>
          <w:sz w:val="24"/>
        </w:rPr>
      </w:pPr>
      <w:r>
        <w:rPr>
          <w:sz w:val="24"/>
        </w:rPr>
        <w:t>The equipment / Lines shall be discharged and then effectively earthed at necessary</w:t>
      </w:r>
      <w:r>
        <w:rPr>
          <w:spacing w:val="1"/>
          <w:sz w:val="24"/>
        </w:rPr>
        <w:t xml:space="preserve"> </w:t>
      </w:r>
      <w:r>
        <w:rPr>
          <w:sz w:val="24"/>
        </w:rPr>
        <w:t>locations</w:t>
      </w:r>
      <w:r>
        <w:rPr>
          <w:spacing w:val="1"/>
          <w:sz w:val="24"/>
        </w:rPr>
        <w:t xml:space="preserve"> </w:t>
      </w:r>
      <w:r>
        <w:rPr>
          <w:sz w:val="24"/>
        </w:rPr>
        <w:t>at</w:t>
      </w:r>
      <w:r>
        <w:rPr>
          <w:spacing w:val="1"/>
          <w:sz w:val="24"/>
        </w:rPr>
        <w:t xml:space="preserve"> </w:t>
      </w:r>
      <w:r>
        <w:rPr>
          <w:sz w:val="24"/>
        </w:rPr>
        <w:t>work</w:t>
      </w:r>
      <w:r>
        <w:rPr>
          <w:spacing w:val="1"/>
          <w:sz w:val="24"/>
        </w:rPr>
        <w:t xml:space="preserve"> </w:t>
      </w:r>
      <w:r>
        <w:rPr>
          <w:sz w:val="24"/>
        </w:rPr>
        <w:t>spot</w:t>
      </w:r>
      <w:r>
        <w:rPr>
          <w:spacing w:val="1"/>
          <w:sz w:val="24"/>
        </w:rPr>
        <w:t xml:space="preserve"> </w:t>
      </w:r>
      <w:r>
        <w:rPr>
          <w:sz w:val="24"/>
        </w:rPr>
        <w:t>irrespective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Earthing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provided</w:t>
      </w:r>
      <w:r>
        <w:rPr>
          <w:spacing w:val="1"/>
          <w:sz w:val="24"/>
        </w:rPr>
        <w:t xml:space="preserve"> </w:t>
      </w:r>
      <w:r>
        <w:rPr>
          <w:sz w:val="24"/>
        </w:rPr>
        <w:t>at</w:t>
      </w:r>
      <w:r>
        <w:rPr>
          <w:spacing w:val="1"/>
          <w:sz w:val="24"/>
        </w:rPr>
        <w:t xml:space="preserve"> </w:t>
      </w:r>
      <w:r>
        <w:rPr>
          <w:sz w:val="24"/>
        </w:rPr>
        <w:t>remote</w:t>
      </w:r>
      <w:r>
        <w:rPr>
          <w:spacing w:val="1"/>
          <w:sz w:val="24"/>
        </w:rPr>
        <w:t xml:space="preserve"> </w:t>
      </w:r>
      <w:r>
        <w:rPr>
          <w:sz w:val="24"/>
        </w:rPr>
        <w:t>locations(at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Substation</w:t>
      </w:r>
      <w:r>
        <w:rPr>
          <w:spacing w:val="-1"/>
          <w:sz w:val="24"/>
        </w:rPr>
        <w:t xml:space="preserve"> </w:t>
      </w:r>
      <w:r>
        <w:rPr>
          <w:sz w:val="24"/>
        </w:rPr>
        <w:t>end or</w:t>
      </w:r>
      <w:r>
        <w:rPr>
          <w:spacing w:val="-1"/>
          <w:sz w:val="24"/>
        </w:rPr>
        <w:t xml:space="preserve"> </w:t>
      </w:r>
      <w:r>
        <w:rPr>
          <w:sz w:val="24"/>
        </w:rPr>
        <w:t>at the</w:t>
      </w:r>
      <w:r>
        <w:rPr>
          <w:spacing w:val="-1"/>
          <w:sz w:val="24"/>
        </w:rPr>
        <w:t xml:space="preserve"> </w:t>
      </w:r>
      <w:r>
        <w:rPr>
          <w:sz w:val="24"/>
        </w:rPr>
        <w:t>Switch</w:t>
      </w:r>
      <w:r>
        <w:rPr>
          <w:spacing w:val="1"/>
          <w:sz w:val="24"/>
        </w:rPr>
        <w:t xml:space="preserve"> </w:t>
      </w:r>
      <w:r>
        <w:rPr>
          <w:sz w:val="24"/>
        </w:rPr>
        <w:t>Location)</w:t>
      </w: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1"/>
        </w:tabs>
        <w:spacing w:before="6" w:line="355" w:lineRule="auto"/>
        <w:ind w:right="358"/>
        <w:jc w:val="both"/>
        <w:rPr>
          <w:rFonts w:ascii="Symbol" w:hAnsi="Symbol"/>
          <w:sz w:val="24"/>
        </w:rPr>
      </w:pPr>
      <w:r>
        <w:rPr>
          <w:sz w:val="24"/>
        </w:rPr>
        <w:t>If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scheduled</w:t>
      </w:r>
      <w:r>
        <w:rPr>
          <w:spacing w:val="1"/>
          <w:sz w:val="24"/>
        </w:rPr>
        <w:t xml:space="preserve"> </w:t>
      </w:r>
      <w:r>
        <w:rPr>
          <w:sz w:val="24"/>
        </w:rPr>
        <w:t>work</w:t>
      </w:r>
      <w:r>
        <w:rPr>
          <w:spacing w:val="1"/>
          <w:sz w:val="24"/>
        </w:rPr>
        <w:t xml:space="preserve"> </w:t>
      </w:r>
      <w:r>
        <w:rPr>
          <w:sz w:val="24"/>
        </w:rPr>
        <w:t>is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long</w:t>
      </w:r>
      <w:r>
        <w:rPr>
          <w:spacing w:val="1"/>
          <w:sz w:val="24"/>
        </w:rPr>
        <w:t xml:space="preserve"> </w:t>
      </w:r>
      <w:r>
        <w:rPr>
          <w:sz w:val="24"/>
        </w:rPr>
        <w:t>duration,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if</w:t>
      </w:r>
      <w:r>
        <w:rPr>
          <w:spacing w:val="1"/>
          <w:sz w:val="24"/>
        </w:rPr>
        <w:t xml:space="preserve"> </w:t>
      </w:r>
      <w:r>
        <w:rPr>
          <w:sz w:val="24"/>
        </w:rPr>
        <w:t>necessary,</w:t>
      </w:r>
      <w:r>
        <w:rPr>
          <w:spacing w:val="1"/>
          <w:sz w:val="24"/>
        </w:rPr>
        <w:t xml:space="preserve"> </w:t>
      </w:r>
      <w:r>
        <w:rPr>
          <w:sz w:val="24"/>
        </w:rPr>
        <w:t>depending</w:t>
      </w:r>
      <w:r>
        <w:rPr>
          <w:spacing w:val="1"/>
          <w:sz w:val="24"/>
        </w:rPr>
        <w:t xml:space="preserve"> </w:t>
      </w:r>
      <w:r>
        <w:rPr>
          <w:sz w:val="24"/>
        </w:rPr>
        <w:t>on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site</w:t>
      </w:r>
      <w:r>
        <w:rPr>
          <w:spacing w:val="-57"/>
          <w:sz w:val="24"/>
        </w:rPr>
        <w:t xml:space="preserve"> </w:t>
      </w:r>
      <w:r>
        <w:rPr>
          <w:sz w:val="24"/>
        </w:rPr>
        <w:t>conditions the jumpers at the nearest location shall be removed. This is in addition to the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Earthing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 xml:space="preserve">and not substitutes for </w:t>
      </w:r>
      <w:proofErr w:type="spellStart"/>
      <w:r>
        <w:rPr>
          <w:sz w:val="24"/>
        </w:rPr>
        <w:t>earthing</w:t>
      </w:r>
      <w:proofErr w:type="spellEnd"/>
      <w:r>
        <w:rPr>
          <w:sz w:val="24"/>
        </w:rPr>
        <w:t>.</w:t>
      </w: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1"/>
        </w:tabs>
        <w:spacing w:before="8" w:line="352" w:lineRule="auto"/>
        <w:ind w:right="356"/>
        <w:jc w:val="both"/>
        <w:rPr>
          <w:rFonts w:ascii="Symbol" w:hAnsi="Symbol"/>
          <w:sz w:val="24"/>
        </w:rPr>
      </w:pPr>
      <w:r>
        <w:rPr>
          <w:sz w:val="24"/>
        </w:rPr>
        <w:t>If the work is being carried out on one circuit of a double circuit, then it may be ensured</w:t>
      </w:r>
      <w:r>
        <w:rPr>
          <w:spacing w:val="1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adequate</w:t>
      </w:r>
      <w:r>
        <w:rPr>
          <w:spacing w:val="1"/>
          <w:sz w:val="24"/>
        </w:rPr>
        <w:t xml:space="preserve"> </w:t>
      </w:r>
      <w:r>
        <w:rPr>
          <w:sz w:val="24"/>
        </w:rPr>
        <w:t>clearances</w:t>
      </w:r>
      <w:r>
        <w:rPr>
          <w:spacing w:val="2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available.</w:t>
      </w: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1"/>
        </w:tabs>
        <w:spacing w:before="7" w:line="352" w:lineRule="auto"/>
        <w:ind w:right="363"/>
        <w:jc w:val="both"/>
        <w:rPr>
          <w:rFonts w:ascii="Symbol" w:hAnsi="Symbol"/>
          <w:sz w:val="24"/>
        </w:rPr>
      </w:pPr>
      <w:r>
        <w:rPr>
          <w:sz w:val="24"/>
        </w:rPr>
        <w:t>Further</w:t>
      </w:r>
      <w:r>
        <w:rPr>
          <w:spacing w:val="22"/>
          <w:sz w:val="24"/>
        </w:rPr>
        <w:t xml:space="preserve"> </w:t>
      </w:r>
      <w:r>
        <w:rPr>
          <w:sz w:val="24"/>
        </w:rPr>
        <w:t>minor</w:t>
      </w:r>
      <w:r>
        <w:rPr>
          <w:spacing w:val="23"/>
          <w:sz w:val="24"/>
        </w:rPr>
        <w:t xml:space="preserve"> </w:t>
      </w:r>
      <w:r>
        <w:rPr>
          <w:sz w:val="24"/>
        </w:rPr>
        <w:t>works</w:t>
      </w:r>
      <w:r>
        <w:rPr>
          <w:spacing w:val="22"/>
          <w:sz w:val="24"/>
        </w:rPr>
        <w:t xml:space="preserve"> </w:t>
      </w:r>
      <w:r>
        <w:rPr>
          <w:sz w:val="24"/>
        </w:rPr>
        <w:t>such</w:t>
      </w:r>
      <w:r>
        <w:rPr>
          <w:spacing w:val="23"/>
          <w:sz w:val="24"/>
        </w:rPr>
        <w:t xml:space="preserve"> </w:t>
      </w:r>
      <w:r>
        <w:rPr>
          <w:sz w:val="24"/>
        </w:rPr>
        <w:t>as</w:t>
      </w:r>
      <w:r>
        <w:rPr>
          <w:spacing w:val="23"/>
          <w:sz w:val="24"/>
        </w:rPr>
        <w:t xml:space="preserve"> </w:t>
      </w:r>
      <w:r>
        <w:rPr>
          <w:sz w:val="24"/>
        </w:rPr>
        <w:t>replacement</w:t>
      </w:r>
      <w:r>
        <w:rPr>
          <w:spacing w:val="23"/>
          <w:sz w:val="24"/>
        </w:rPr>
        <w:t xml:space="preserve"> </w:t>
      </w:r>
      <w:r>
        <w:rPr>
          <w:sz w:val="24"/>
        </w:rPr>
        <w:t>of</w:t>
      </w:r>
      <w:r>
        <w:rPr>
          <w:spacing w:val="22"/>
          <w:sz w:val="24"/>
        </w:rPr>
        <w:t xml:space="preserve"> </w:t>
      </w:r>
      <w:r>
        <w:rPr>
          <w:sz w:val="24"/>
        </w:rPr>
        <w:t>Pin</w:t>
      </w:r>
      <w:r>
        <w:rPr>
          <w:spacing w:val="26"/>
          <w:sz w:val="24"/>
        </w:rPr>
        <w:t xml:space="preserve"> </w:t>
      </w:r>
      <w:r>
        <w:rPr>
          <w:sz w:val="24"/>
        </w:rPr>
        <w:t>insulator</w:t>
      </w:r>
      <w:r>
        <w:rPr>
          <w:spacing w:val="23"/>
          <w:sz w:val="24"/>
        </w:rPr>
        <w:t xml:space="preserve"> </w:t>
      </w:r>
      <w:r>
        <w:rPr>
          <w:sz w:val="24"/>
        </w:rPr>
        <w:t>/</w:t>
      </w:r>
      <w:r>
        <w:rPr>
          <w:spacing w:val="23"/>
          <w:sz w:val="24"/>
        </w:rPr>
        <w:t xml:space="preserve"> </w:t>
      </w:r>
      <w:r>
        <w:rPr>
          <w:sz w:val="24"/>
        </w:rPr>
        <w:t>Pin</w:t>
      </w:r>
      <w:r>
        <w:rPr>
          <w:spacing w:val="24"/>
          <w:sz w:val="24"/>
        </w:rPr>
        <w:t xml:space="preserve"> </w:t>
      </w:r>
      <w:r>
        <w:rPr>
          <w:sz w:val="24"/>
        </w:rPr>
        <w:t>binding</w:t>
      </w:r>
      <w:r>
        <w:rPr>
          <w:spacing w:val="20"/>
          <w:sz w:val="24"/>
        </w:rPr>
        <w:t xml:space="preserve"> </w:t>
      </w:r>
      <w:r>
        <w:rPr>
          <w:sz w:val="24"/>
        </w:rPr>
        <w:t>may</w:t>
      </w:r>
      <w:r>
        <w:rPr>
          <w:spacing w:val="18"/>
          <w:sz w:val="24"/>
        </w:rPr>
        <w:t xml:space="preserve"> </w:t>
      </w:r>
      <w:r>
        <w:rPr>
          <w:sz w:val="24"/>
        </w:rPr>
        <w:t>be</w:t>
      </w:r>
      <w:r>
        <w:rPr>
          <w:spacing w:val="21"/>
          <w:sz w:val="24"/>
        </w:rPr>
        <w:t xml:space="preserve"> </w:t>
      </w:r>
      <w:r>
        <w:rPr>
          <w:sz w:val="24"/>
        </w:rPr>
        <w:t>carried</w:t>
      </w:r>
      <w:r>
        <w:rPr>
          <w:spacing w:val="-57"/>
          <w:sz w:val="24"/>
        </w:rPr>
        <w:t xml:space="preserve"> </w:t>
      </w:r>
      <w:r>
        <w:rPr>
          <w:sz w:val="24"/>
        </w:rPr>
        <w:t>out</w:t>
      </w:r>
      <w:r>
        <w:rPr>
          <w:spacing w:val="-1"/>
          <w:sz w:val="24"/>
        </w:rPr>
        <w:t xml:space="preserve"> </w:t>
      </w:r>
      <w:r>
        <w:rPr>
          <w:sz w:val="24"/>
        </w:rPr>
        <w:t>in one</w:t>
      </w:r>
      <w:r>
        <w:rPr>
          <w:spacing w:val="-1"/>
          <w:sz w:val="24"/>
        </w:rPr>
        <w:t xml:space="preserve"> </w:t>
      </w:r>
      <w:r>
        <w:rPr>
          <w:sz w:val="24"/>
        </w:rPr>
        <w:t>circuit of double circuit.</w:t>
      </w: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1"/>
        </w:tabs>
        <w:spacing w:before="8" w:line="352" w:lineRule="auto"/>
        <w:ind w:right="359"/>
        <w:jc w:val="both"/>
        <w:rPr>
          <w:rFonts w:ascii="Symbol" w:hAnsi="Symbol"/>
          <w:sz w:val="24"/>
        </w:rPr>
      </w:pPr>
      <w:r>
        <w:rPr>
          <w:sz w:val="24"/>
        </w:rPr>
        <w:t>The above works shall be carryout in the supervision of a person not lower than the rank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a Line</w:t>
      </w:r>
      <w:r>
        <w:rPr>
          <w:spacing w:val="1"/>
          <w:sz w:val="24"/>
        </w:rPr>
        <w:t xml:space="preserve"> </w:t>
      </w:r>
      <w:r>
        <w:rPr>
          <w:sz w:val="24"/>
        </w:rPr>
        <w:t>Inspector.</w:t>
      </w: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1"/>
        </w:tabs>
        <w:spacing w:before="7" w:line="352" w:lineRule="auto"/>
        <w:ind w:right="364"/>
        <w:jc w:val="both"/>
        <w:rPr>
          <w:rFonts w:ascii="Symbol" w:hAnsi="Symbol"/>
          <w:sz w:val="24"/>
        </w:rPr>
      </w:pPr>
      <w:r>
        <w:rPr>
          <w:sz w:val="24"/>
        </w:rPr>
        <w:t>Other works if any to be carried out in a circuit of Double circuit only if both the circuits</w:t>
      </w:r>
      <w:r>
        <w:rPr>
          <w:spacing w:val="1"/>
          <w:sz w:val="24"/>
        </w:rPr>
        <w:t xml:space="preserve"> </w:t>
      </w:r>
      <w:r>
        <w:rPr>
          <w:sz w:val="24"/>
        </w:rPr>
        <w:t>are</w:t>
      </w:r>
      <w:r>
        <w:rPr>
          <w:spacing w:val="-3"/>
          <w:sz w:val="24"/>
        </w:rPr>
        <w:t xml:space="preserve"> </w:t>
      </w:r>
      <w:r>
        <w:rPr>
          <w:sz w:val="24"/>
        </w:rPr>
        <w:t>switched “OFF”</w:t>
      </w: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1"/>
        </w:tabs>
        <w:spacing w:before="9" w:line="350" w:lineRule="auto"/>
        <w:ind w:right="364"/>
        <w:jc w:val="both"/>
        <w:rPr>
          <w:rFonts w:ascii="Symbol" w:hAnsi="Symbol"/>
          <w:sz w:val="24"/>
        </w:rPr>
      </w:pPr>
      <w:r>
        <w:rPr>
          <w:sz w:val="24"/>
        </w:rPr>
        <w:t>If it is necessary to work on a HT line of HT /</w:t>
      </w:r>
      <w:r>
        <w:rPr>
          <w:spacing w:val="1"/>
          <w:sz w:val="24"/>
        </w:rPr>
        <w:t xml:space="preserve"> </w:t>
      </w:r>
      <w:r>
        <w:rPr>
          <w:sz w:val="24"/>
        </w:rPr>
        <w:t>LT line with HT on Top and</w:t>
      </w:r>
      <w:r>
        <w:rPr>
          <w:spacing w:val="60"/>
          <w:sz w:val="24"/>
        </w:rPr>
        <w:t xml:space="preserve"> </w:t>
      </w:r>
      <w:r>
        <w:rPr>
          <w:sz w:val="24"/>
        </w:rPr>
        <w:t>LT on</w:t>
      </w:r>
      <w:r>
        <w:rPr>
          <w:spacing w:val="1"/>
          <w:sz w:val="24"/>
        </w:rPr>
        <w:t xml:space="preserve"> </w:t>
      </w:r>
      <w:r>
        <w:rPr>
          <w:sz w:val="24"/>
        </w:rPr>
        <w:t>bottom,</w:t>
      </w:r>
      <w:r>
        <w:rPr>
          <w:spacing w:val="-1"/>
          <w:sz w:val="24"/>
        </w:rPr>
        <w:t xml:space="preserve"> </w:t>
      </w:r>
      <w:r>
        <w:rPr>
          <w:sz w:val="24"/>
        </w:rPr>
        <w:t>then the</w:t>
      </w:r>
      <w:r>
        <w:rPr>
          <w:spacing w:val="1"/>
          <w:sz w:val="24"/>
        </w:rPr>
        <w:t xml:space="preserve"> </w:t>
      </w:r>
      <w:r>
        <w:rPr>
          <w:sz w:val="24"/>
        </w:rPr>
        <w:t>LT</w:t>
      </w:r>
      <w:r>
        <w:rPr>
          <w:spacing w:val="1"/>
          <w:sz w:val="24"/>
        </w:rPr>
        <w:t xml:space="preserve"> </w:t>
      </w:r>
      <w:r>
        <w:rPr>
          <w:sz w:val="24"/>
        </w:rPr>
        <w:t>Line</w:t>
      </w:r>
      <w:r>
        <w:rPr>
          <w:spacing w:val="2"/>
          <w:sz w:val="24"/>
        </w:rPr>
        <w:t xml:space="preserve"> </w:t>
      </w:r>
      <w:r>
        <w:rPr>
          <w:sz w:val="24"/>
        </w:rPr>
        <w:t>shall be</w:t>
      </w:r>
      <w:r>
        <w:rPr>
          <w:spacing w:val="-1"/>
          <w:sz w:val="24"/>
        </w:rPr>
        <w:t xml:space="preserve"> </w:t>
      </w:r>
      <w:r>
        <w:rPr>
          <w:sz w:val="24"/>
        </w:rPr>
        <w:t>switched OFF.</w:t>
      </w:r>
    </w:p>
    <w:p w:rsidR="00C63C75" w:rsidRDefault="00C63C75">
      <w:pPr>
        <w:spacing w:line="350" w:lineRule="auto"/>
        <w:jc w:val="both"/>
        <w:rPr>
          <w:rFonts w:ascii="Symbol" w:hAnsi="Symbol"/>
          <w:sz w:val="24"/>
        </w:rPr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C63C75">
      <w:pPr>
        <w:pStyle w:val="BodyText"/>
        <w:ind w:left="0"/>
        <w:rPr>
          <w:sz w:val="20"/>
        </w:rPr>
      </w:pPr>
    </w:p>
    <w:p w:rsidR="00C63C75" w:rsidRDefault="00C63C75">
      <w:pPr>
        <w:pStyle w:val="BodyText"/>
        <w:ind w:left="0"/>
        <w:rPr>
          <w:sz w:val="20"/>
        </w:rPr>
      </w:pPr>
    </w:p>
    <w:p w:rsidR="00C63C75" w:rsidRDefault="00C63C75">
      <w:pPr>
        <w:pStyle w:val="BodyText"/>
        <w:spacing w:before="5"/>
        <w:ind w:left="0"/>
        <w:rPr>
          <w:sz w:val="16"/>
        </w:rPr>
      </w:pPr>
    </w:p>
    <w:p w:rsidR="00C63C75" w:rsidRDefault="000C4C96">
      <w:pPr>
        <w:pStyle w:val="Heading2"/>
        <w:numPr>
          <w:ilvl w:val="1"/>
          <w:numId w:val="12"/>
        </w:numPr>
        <w:tabs>
          <w:tab w:val="left" w:pos="2181"/>
        </w:tabs>
        <w:spacing w:before="90"/>
        <w:ind w:left="2180" w:hanging="361"/>
        <w:jc w:val="both"/>
      </w:pPr>
      <w:bookmarkStart w:id="19" w:name="_bookmark19"/>
      <w:bookmarkEnd w:id="19"/>
      <w:r>
        <w:t>Sustainable</w:t>
      </w:r>
      <w:r>
        <w:rPr>
          <w:spacing w:val="-4"/>
        </w:rPr>
        <w:t xml:space="preserve"> </w:t>
      </w:r>
      <w:r>
        <w:t>energy</w:t>
      </w:r>
      <w:r>
        <w:rPr>
          <w:spacing w:val="-3"/>
        </w:rPr>
        <w:t xml:space="preserve"> </w:t>
      </w:r>
      <w:r>
        <w:t>principles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practices</w:t>
      </w:r>
    </w:p>
    <w:p w:rsidR="00C63C75" w:rsidRDefault="00C63C75">
      <w:pPr>
        <w:pStyle w:val="BodyText"/>
        <w:spacing w:before="11"/>
        <w:ind w:left="0"/>
        <w:rPr>
          <w:b/>
          <w:sz w:val="22"/>
        </w:rPr>
      </w:pPr>
    </w:p>
    <w:p w:rsidR="00C63C75" w:rsidRDefault="000C4C96">
      <w:pPr>
        <w:pStyle w:val="BodyText"/>
        <w:spacing w:line="360" w:lineRule="auto"/>
        <w:ind w:right="362"/>
      </w:pPr>
      <w:r>
        <w:t>The</w:t>
      </w:r>
      <w:r>
        <w:rPr>
          <w:spacing w:val="3"/>
        </w:rPr>
        <w:t xml:space="preserve"> </w:t>
      </w:r>
      <w:r>
        <w:t>'energy-system'</w:t>
      </w:r>
      <w:r>
        <w:rPr>
          <w:spacing w:val="4"/>
        </w:rPr>
        <w:t xml:space="preserve"> </w:t>
      </w:r>
      <w:r>
        <w:t>consists</w:t>
      </w:r>
      <w:r>
        <w:rPr>
          <w:spacing w:val="6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an</w:t>
      </w:r>
      <w:r>
        <w:rPr>
          <w:spacing w:val="5"/>
        </w:rPr>
        <w:t xml:space="preserve"> </w:t>
      </w:r>
      <w:r>
        <w:t>array of</w:t>
      </w:r>
      <w:r>
        <w:rPr>
          <w:spacing w:val="5"/>
        </w:rPr>
        <w:t xml:space="preserve"> </w:t>
      </w:r>
      <w:r>
        <w:t>technologies,</w:t>
      </w:r>
      <w:r>
        <w:rPr>
          <w:spacing w:val="5"/>
        </w:rPr>
        <w:t xml:space="preserve"> </w:t>
      </w:r>
      <w:r>
        <w:t>processes,</w:t>
      </w:r>
      <w:r>
        <w:rPr>
          <w:spacing w:val="5"/>
        </w:rPr>
        <w:t xml:space="preserve"> </w:t>
      </w:r>
      <w:r>
        <w:t>appliances</w:t>
      </w:r>
      <w:r>
        <w:rPr>
          <w:spacing w:val="6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practices</w:t>
      </w:r>
      <w:r>
        <w:rPr>
          <w:spacing w:val="5"/>
        </w:rPr>
        <w:t xml:space="preserve"> </w:t>
      </w:r>
      <w:r>
        <w:t>that</w:t>
      </w:r>
      <w:r>
        <w:rPr>
          <w:spacing w:val="-57"/>
        </w:rPr>
        <w:t xml:space="preserve"> </w:t>
      </w:r>
      <w:r>
        <w:t>convert</w:t>
      </w:r>
      <w:r>
        <w:rPr>
          <w:spacing w:val="-1"/>
        </w:rPr>
        <w:t xml:space="preserve"> </w:t>
      </w:r>
      <w:r>
        <w:t>resources to energy</w:t>
      </w:r>
      <w:r>
        <w:rPr>
          <w:spacing w:val="-5"/>
        </w:rPr>
        <w:t xml:space="preserve"> </w:t>
      </w:r>
      <w:r>
        <w:t>carriers to a</w:t>
      </w:r>
      <w:r>
        <w:rPr>
          <w:spacing w:val="-1"/>
        </w:rPr>
        <w:t xml:space="preserve"> </w:t>
      </w:r>
      <w:r>
        <w:t>service</w:t>
      </w:r>
    </w:p>
    <w:p w:rsidR="00C63C75" w:rsidRDefault="000C4C96">
      <w:pPr>
        <w:pStyle w:val="BodyText"/>
      </w:pPr>
      <w:r>
        <w:t>Characteristic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best</w:t>
      </w:r>
      <w:r>
        <w:rPr>
          <w:spacing w:val="-1"/>
        </w:rPr>
        <w:t xml:space="preserve"> </w:t>
      </w:r>
      <w:r>
        <w:t>practices:</w:t>
      </w:r>
    </w:p>
    <w:p w:rsidR="00C63C75" w:rsidRDefault="000C4C96">
      <w:pPr>
        <w:pStyle w:val="ListParagraph"/>
        <w:numPr>
          <w:ilvl w:val="2"/>
          <w:numId w:val="13"/>
        </w:numPr>
        <w:tabs>
          <w:tab w:val="left" w:pos="1640"/>
          <w:tab w:val="left" w:pos="1641"/>
        </w:tabs>
        <w:spacing w:before="136" w:line="352" w:lineRule="auto"/>
        <w:ind w:right="361"/>
        <w:rPr>
          <w:sz w:val="24"/>
        </w:rPr>
      </w:pPr>
      <w:r>
        <w:rPr>
          <w:sz w:val="24"/>
        </w:rPr>
        <w:t>Saving</w:t>
      </w:r>
      <w:r>
        <w:rPr>
          <w:spacing w:val="41"/>
          <w:sz w:val="24"/>
        </w:rPr>
        <w:t xml:space="preserve"> </w:t>
      </w:r>
      <w:r>
        <w:rPr>
          <w:sz w:val="24"/>
        </w:rPr>
        <w:t>a</w:t>
      </w:r>
      <w:r>
        <w:rPr>
          <w:spacing w:val="43"/>
          <w:sz w:val="24"/>
        </w:rPr>
        <w:t xml:space="preserve"> </w:t>
      </w:r>
      <w:r>
        <w:rPr>
          <w:sz w:val="24"/>
        </w:rPr>
        <w:t>large</w:t>
      </w:r>
      <w:r>
        <w:rPr>
          <w:spacing w:val="43"/>
          <w:sz w:val="24"/>
        </w:rPr>
        <w:t xml:space="preserve"> </w:t>
      </w:r>
      <w:r>
        <w:rPr>
          <w:sz w:val="24"/>
        </w:rPr>
        <w:t>amount</w:t>
      </w:r>
      <w:r>
        <w:rPr>
          <w:spacing w:val="45"/>
          <w:sz w:val="24"/>
        </w:rPr>
        <w:t xml:space="preserve"> </w:t>
      </w:r>
      <w:r>
        <w:rPr>
          <w:sz w:val="24"/>
        </w:rPr>
        <w:t>of</w:t>
      </w:r>
      <w:r>
        <w:rPr>
          <w:spacing w:val="43"/>
          <w:sz w:val="24"/>
        </w:rPr>
        <w:t xml:space="preserve"> </w:t>
      </w:r>
      <w:r>
        <w:rPr>
          <w:sz w:val="24"/>
        </w:rPr>
        <w:t>energy</w:t>
      </w:r>
      <w:r>
        <w:rPr>
          <w:spacing w:val="39"/>
          <w:sz w:val="24"/>
        </w:rPr>
        <w:t xml:space="preserve"> </w:t>
      </w:r>
      <w:r>
        <w:rPr>
          <w:sz w:val="24"/>
        </w:rPr>
        <w:t>at</w:t>
      </w:r>
      <w:r>
        <w:rPr>
          <w:spacing w:val="44"/>
          <w:sz w:val="24"/>
        </w:rPr>
        <w:t xml:space="preserve"> </w:t>
      </w:r>
      <w:r>
        <w:rPr>
          <w:sz w:val="24"/>
        </w:rPr>
        <w:t>low</w:t>
      </w:r>
      <w:r>
        <w:rPr>
          <w:spacing w:val="44"/>
          <w:sz w:val="24"/>
        </w:rPr>
        <w:t xml:space="preserve"> </w:t>
      </w:r>
      <w:r>
        <w:rPr>
          <w:sz w:val="24"/>
        </w:rPr>
        <w:t>cost</w:t>
      </w:r>
      <w:r>
        <w:rPr>
          <w:spacing w:val="45"/>
          <w:sz w:val="24"/>
        </w:rPr>
        <w:t xml:space="preserve"> </w:t>
      </w:r>
      <w:r>
        <w:rPr>
          <w:sz w:val="24"/>
        </w:rPr>
        <w:t>and</w:t>
      </w:r>
      <w:r>
        <w:rPr>
          <w:spacing w:val="44"/>
          <w:sz w:val="24"/>
        </w:rPr>
        <w:t xml:space="preserve"> </w:t>
      </w:r>
      <w:r>
        <w:rPr>
          <w:sz w:val="24"/>
        </w:rPr>
        <w:t>with</w:t>
      </w:r>
      <w:r>
        <w:rPr>
          <w:spacing w:val="44"/>
          <w:sz w:val="24"/>
        </w:rPr>
        <w:t xml:space="preserve"> </w:t>
      </w:r>
      <w:r>
        <w:rPr>
          <w:sz w:val="24"/>
        </w:rPr>
        <w:t>considerable</w:t>
      </w:r>
      <w:r>
        <w:rPr>
          <w:spacing w:val="44"/>
          <w:sz w:val="24"/>
        </w:rPr>
        <w:t xml:space="preserve"> </w:t>
      </w:r>
      <w:r>
        <w:rPr>
          <w:sz w:val="24"/>
        </w:rPr>
        <w:t>economic</w:t>
      </w:r>
      <w:r>
        <w:rPr>
          <w:spacing w:val="-57"/>
          <w:sz w:val="24"/>
        </w:rPr>
        <w:t xml:space="preserve"> </w:t>
      </w:r>
      <w:r>
        <w:rPr>
          <w:sz w:val="24"/>
        </w:rPr>
        <w:t>advantages</w:t>
      </w:r>
      <w:r>
        <w:rPr>
          <w:spacing w:val="-1"/>
          <w:sz w:val="24"/>
        </w:rPr>
        <w:t xml:space="preserve"> </w:t>
      </w:r>
      <w:r>
        <w:rPr>
          <w:sz w:val="24"/>
        </w:rPr>
        <w:t>to consumers;</w:t>
      </w:r>
    </w:p>
    <w:p w:rsidR="00C63C75" w:rsidRDefault="000C4C96">
      <w:pPr>
        <w:pStyle w:val="ListParagraph"/>
        <w:numPr>
          <w:ilvl w:val="2"/>
          <w:numId w:val="13"/>
        </w:numPr>
        <w:tabs>
          <w:tab w:val="left" w:pos="1640"/>
          <w:tab w:val="left" w:pos="1641"/>
        </w:tabs>
        <w:spacing w:before="10" w:line="350" w:lineRule="auto"/>
        <w:ind w:right="364"/>
        <w:rPr>
          <w:sz w:val="24"/>
        </w:rPr>
      </w:pPr>
      <w:r>
        <w:rPr>
          <w:sz w:val="24"/>
        </w:rPr>
        <w:t>Addressing</w:t>
      </w:r>
      <w:r>
        <w:rPr>
          <w:spacing w:val="59"/>
          <w:sz w:val="24"/>
        </w:rPr>
        <w:t xml:space="preserve"> </w:t>
      </w:r>
      <w:r>
        <w:rPr>
          <w:sz w:val="24"/>
        </w:rPr>
        <w:t>market</w:t>
      </w:r>
      <w:r>
        <w:rPr>
          <w:spacing w:val="3"/>
          <w:sz w:val="24"/>
        </w:rPr>
        <w:t xml:space="preserve"> </w:t>
      </w:r>
      <w:r>
        <w:rPr>
          <w:sz w:val="24"/>
        </w:rPr>
        <w:t>imperfections</w:t>
      </w:r>
      <w:r>
        <w:rPr>
          <w:spacing w:val="3"/>
          <w:sz w:val="24"/>
        </w:rPr>
        <w:t xml:space="preserve"> </w:t>
      </w:r>
      <w:r>
        <w:rPr>
          <w:sz w:val="24"/>
        </w:rPr>
        <w:t>or</w:t>
      </w:r>
      <w:r>
        <w:rPr>
          <w:spacing w:val="2"/>
          <w:sz w:val="24"/>
        </w:rPr>
        <w:t xml:space="preserve"> </w:t>
      </w:r>
      <w:r>
        <w:rPr>
          <w:sz w:val="24"/>
        </w:rPr>
        <w:t>barriers</w:t>
      </w:r>
      <w:r>
        <w:rPr>
          <w:spacing w:val="2"/>
          <w:sz w:val="24"/>
        </w:rPr>
        <w:t xml:space="preserve"> </w:t>
      </w:r>
      <w:r>
        <w:rPr>
          <w:sz w:val="24"/>
        </w:rPr>
        <w:t>by</w:t>
      </w:r>
      <w:r>
        <w:rPr>
          <w:spacing w:val="59"/>
          <w:sz w:val="24"/>
        </w:rPr>
        <w:t xml:space="preserve"> </w:t>
      </w:r>
      <w:r>
        <w:rPr>
          <w:sz w:val="24"/>
        </w:rPr>
        <w:t>enabling</w:t>
      </w:r>
      <w:r>
        <w:rPr>
          <w:spacing w:val="59"/>
          <w:sz w:val="24"/>
        </w:rPr>
        <w:t xml:space="preserve"> </w:t>
      </w:r>
      <w:r>
        <w:rPr>
          <w:sz w:val="24"/>
        </w:rPr>
        <w:t>consumers</w:t>
      </w:r>
      <w:r>
        <w:rPr>
          <w:spacing w:val="2"/>
          <w:sz w:val="24"/>
        </w:rPr>
        <w:t xml:space="preserve"> </w:t>
      </w:r>
      <w:r>
        <w:rPr>
          <w:sz w:val="24"/>
        </w:rPr>
        <w:t>to</w:t>
      </w:r>
      <w:r>
        <w:rPr>
          <w:spacing w:val="3"/>
          <w:sz w:val="24"/>
        </w:rPr>
        <w:t xml:space="preserve"> </w:t>
      </w:r>
      <w:r>
        <w:rPr>
          <w:sz w:val="24"/>
        </w:rPr>
        <w:t>make</w:t>
      </w:r>
      <w:r>
        <w:rPr>
          <w:spacing w:val="-57"/>
          <w:sz w:val="24"/>
        </w:rPr>
        <w:t xml:space="preserve"> </w:t>
      </w:r>
      <w:r>
        <w:rPr>
          <w:sz w:val="24"/>
        </w:rPr>
        <w:t>informed</w:t>
      </w:r>
      <w:r>
        <w:rPr>
          <w:spacing w:val="-1"/>
          <w:sz w:val="24"/>
        </w:rPr>
        <w:t xml:space="preserve"> </w:t>
      </w:r>
      <w:r>
        <w:rPr>
          <w:sz w:val="24"/>
        </w:rPr>
        <w:t>decisions and fully</w:t>
      </w:r>
      <w:r>
        <w:rPr>
          <w:spacing w:val="-5"/>
          <w:sz w:val="24"/>
        </w:rPr>
        <w:t xml:space="preserve"> </w:t>
      </w:r>
      <w:r>
        <w:rPr>
          <w:sz w:val="24"/>
        </w:rPr>
        <w:t>benefit from their investments;</w:t>
      </w:r>
    </w:p>
    <w:p w:rsidR="00C63C75" w:rsidRDefault="000C4C96">
      <w:pPr>
        <w:pStyle w:val="ListParagraph"/>
        <w:numPr>
          <w:ilvl w:val="2"/>
          <w:numId w:val="13"/>
        </w:numPr>
        <w:tabs>
          <w:tab w:val="left" w:pos="1640"/>
          <w:tab w:val="left" w:pos="1641"/>
        </w:tabs>
        <w:spacing w:before="13"/>
        <w:ind w:hanging="361"/>
        <w:rPr>
          <w:sz w:val="24"/>
        </w:rPr>
      </w:pPr>
      <w:r>
        <w:rPr>
          <w:sz w:val="24"/>
        </w:rPr>
        <w:t>Targeting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significant</w:t>
      </w:r>
      <w:r>
        <w:rPr>
          <w:spacing w:val="1"/>
          <w:sz w:val="24"/>
        </w:rPr>
        <w:t xml:space="preserve"> </w:t>
      </w:r>
      <w:r>
        <w:rPr>
          <w:sz w:val="24"/>
        </w:rPr>
        <w:t>gap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existing</w:t>
      </w:r>
      <w:r>
        <w:rPr>
          <w:spacing w:val="-3"/>
          <w:sz w:val="24"/>
        </w:rPr>
        <w:t xml:space="preserve"> </w:t>
      </w:r>
      <w:r>
        <w:rPr>
          <w:sz w:val="24"/>
        </w:rPr>
        <w:t>policy.</w:t>
      </w:r>
    </w:p>
    <w:p w:rsidR="00C63C75" w:rsidRDefault="000C4C96">
      <w:pPr>
        <w:pStyle w:val="BodyText"/>
        <w:spacing w:before="136" w:line="360" w:lineRule="auto"/>
        <w:ind w:right="359"/>
        <w:jc w:val="both"/>
      </w:pPr>
      <w:r>
        <w:t>The provision of sustainable energy from renewable sources and improved energy efficiency is</w:t>
      </w:r>
      <w:r>
        <w:rPr>
          <w:spacing w:val="1"/>
        </w:rPr>
        <w:t xml:space="preserve"> </w:t>
      </w:r>
      <w:r>
        <w:t>strongly</w:t>
      </w:r>
      <w:r>
        <w:rPr>
          <w:spacing w:val="1"/>
        </w:rPr>
        <w:t xml:space="preserve"> </w:t>
      </w:r>
      <w:r>
        <w:t>interrelated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overall</w:t>
      </w:r>
      <w:r>
        <w:rPr>
          <w:spacing w:val="1"/>
        </w:rPr>
        <w:t xml:space="preserve"> </w:t>
      </w:r>
      <w:r>
        <w:t>aim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2030</w:t>
      </w:r>
      <w:r>
        <w:rPr>
          <w:spacing w:val="1"/>
        </w:rPr>
        <w:t xml:space="preserve"> </w:t>
      </w:r>
      <w:r>
        <w:t>Agenda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increase</w:t>
      </w:r>
      <w:r>
        <w:rPr>
          <w:spacing w:val="1"/>
        </w:rPr>
        <w:t xml:space="preserve"> </w:t>
      </w:r>
      <w:r>
        <w:t>production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consumption patterns across all sectors of the economy that enable the sustainable management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resources.</w:t>
      </w:r>
    </w:p>
    <w:p w:rsidR="00C63C75" w:rsidRDefault="000C4C96">
      <w:pPr>
        <w:pStyle w:val="BodyText"/>
        <w:spacing w:line="360" w:lineRule="auto"/>
        <w:ind w:right="359"/>
        <w:jc w:val="both"/>
      </w:pPr>
      <w:r>
        <w:t>To</w:t>
      </w:r>
      <w:r>
        <w:rPr>
          <w:spacing w:val="1"/>
        </w:rPr>
        <w:t xml:space="preserve"> </w:t>
      </w:r>
      <w:r>
        <w:t>provide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environmentally</w:t>
      </w:r>
      <w:r>
        <w:rPr>
          <w:spacing w:val="1"/>
        </w:rPr>
        <w:t xml:space="preserve"> </w:t>
      </w:r>
      <w:r>
        <w:t>sustainable</w:t>
      </w:r>
      <w:r>
        <w:rPr>
          <w:spacing w:val="1"/>
        </w:rPr>
        <w:t xml:space="preserve"> </w:t>
      </w:r>
      <w:r>
        <w:t>economic</w:t>
      </w:r>
      <w:r>
        <w:rPr>
          <w:spacing w:val="1"/>
        </w:rPr>
        <w:t xml:space="preserve"> </w:t>
      </w:r>
      <w:r>
        <w:t>framework,</w:t>
      </w:r>
      <w:r>
        <w:rPr>
          <w:spacing w:val="1"/>
        </w:rPr>
        <w:t xml:space="preserve"> </w:t>
      </w:r>
      <w:r>
        <w:t>UNIDO</w:t>
      </w:r>
      <w:r>
        <w:rPr>
          <w:spacing w:val="60"/>
        </w:rPr>
        <w:t xml:space="preserve"> </w:t>
      </w:r>
      <w:r>
        <w:t>promotes</w:t>
      </w:r>
      <w:r>
        <w:rPr>
          <w:spacing w:val="1"/>
        </w:rPr>
        <w:t xml:space="preserve"> </w:t>
      </w:r>
      <w:r>
        <w:t>industries that emphasize efficient resource management, cleaner production, reduction of waste</w:t>
      </w:r>
      <w:r>
        <w:rPr>
          <w:spacing w:val="1"/>
        </w:rPr>
        <w:t xml:space="preserve"> </w:t>
      </w:r>
      <w:r>
        <w:t>and pollution, as well as sustainability policies in industrial production and consumption, such as</w:t>
      </w:r>
      <w:r>
        <w:rPr>
          <w:spacing w:val="-57"/>
        </w:rPr>
        <w:t xml:space="preserve"> </w:t>
      </w:r>
      <w:r>
        <w:t>the circular</w:t>
      </w:r>
      <w:r>
        <w:rPr>
          <w:spacing w:val="-1"/>
        </w:rPr>
        <w:t xml:space="preserve"> </w:t>
      </w:r>
      <w:r>
        <w:t>economy</w:t>
      </w:r>
      <w:r>
        <w:rPr>
          <w:spacing w:val="-5"/>
        </w:rPr>
        <w:t xml:space="preserve"> </w:t>
      </w:r>
      <w:r>
        <w:t>approach.</w:t>
      </w:r>
    </w:p>
    <w:p w:rsidR="00C63C75" w:rsidRDefault="000C4C96">
      <w:pPr>
        <w:pStyle w:val="Heading2"/>
        <w:numPr>
          <w:ilvl w:val="1"/>
          <w:numId w:val="12"/>
        </w:numPr>
        <w:tabs>
          <w:tab w:val="left" w:pos="2181"/>
        </w:tabs>
        <w:spacing w:before="5"/>
        <w:ind w:left="2180" w:hanging="361"/>
        <w:jc w:val="both"/>
      </w:pPr>
      <w:bookmarkStart w:id="20" w:name="_bookmark20"/>
      <w:bookmarkEnd w:id="20"/>
      <w:r>
        <w:t>Distribution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Transmission</w:t>
      </w:r>
      <w:r>
        <w:rPr>
          <w:spacing w:val="-1"/>
        </w:rPr>
        <w:t xml:space="preserve"> </w:t>
      </w:r>
      <w:r>
        <w:t>Power</w:t>
      </w:r>
      <w:r>
        <w:rPr>
          <w:spacing w:val="-4"/>
        </w:rPr>
        <w:t xml:space="preserve"> </w:t>
      </w:r>
      <w:r>
        <w:t>line</w:t>
      </w:r>
      <w:r>
        <w:rPr>
          <w:spacing w:val="-3"/>
        </w:rPr>
        <w:t xml:space="preserve"> </w:t>
      </w:r>
      <w:r>
        <w:t>inspection</w:t>
      </w:r>
      <w:r>
        <w:rPr>
          <w:spacing w:val="-2"/>
        </w:rPr>
        <w:t xml:space="preserve"> </w:t>
      </w:r>
      <w:r>
        <w:t>principles</w:t>
      </w:r>
    </w:p>
    <w:p w:rsidR="00C63C75" w:rsidRDefault="00C63C75">
      <w:pPr>
        <w:pStyle w:val="BodyText"/>
        <w:ind w:left="0"/>
        <w:rPr>
          <w:b/>
          <w:sz w:val="26"/>
        </w:rPr>
      </w:pPr>
    </w:p>
    <w:p w:rsidR="00C63C75" w:rsidRDefault="00C63C75">
      <w:pPr>
        <w:pStyle w:val="BodyText"/>
        <w:ind w:left="0"/>
        <w:rPr>
          <w:b/>
          <w:sz w:val="22"/>
        </w:rPr>
      </w:pPr>
    </w:p>
    <w:p w:rsidR="00C63C75" w:rsidRDefault="000C4C96">
      <w:pPr>
        <w:pStyle w:val="ListParagraph"/>
        <w:numPr>
          <w:ilvl w:val="2"/>
          <w:numId w:val="12"/>
        </w:numPr>
        <w:tabs>
          <w:tab w:val="left" w:pos="3141"/>
        </w:tabs>
        <w:ind w:left="3141" w:hanging="781"/>
        <w:jc w:val="both"/>
        <w:rPr>
          <w:b/>
          <w:sz w:val="24"/>
        </w:rPr>
      </w:pPr>
      <w:r>
        <w:rPr>
          <w:b/>
          <w:sz w:val="24"/>
        </w:rPr>
        <w:t>Transmission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Power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line</w:t>
      </w:r>
    </w:p>
    <w:p w:rsidR="00C63C75" w:rsidRDefault="000C4C96">
      <w:pPr>
        <w:pStyle w:val="BodyText"/>
        <w:spacing w:before="135" w:line="360" w:lineRule="auto"/>
        <w:ind w:right="362"/>
        <w:jc w:val="both"/>
      </w:pPr>
      <w:r>
        <w:t>Owners of all structures should ultimately seek advice from the manufacturer on the frequency of</w:t>
      </w:r>
      <w:r>
        <w:rPr>
          <w:spacing w:val="-58"/>
        </w:rPr>
        <w:t xml:space="preserve"> </w:t>
      </w:r>
      <w:r>
        <w:t>inspections. However the manufacturer’s opinion may be regarded as ‘guidance only’ if owners</w:t>
      </w:r>
      <w:r>
        <w:rPr>
          <w:spacing w:val="1"/>
        </w:rPr>
        <w:t xml:space="preserve"> </w:t>
      </w:r>
      <w:r>
        <w:t>can provide sufficient records and risk assessmen4ts to demonstrate that alternative frequencies</w:t>
      </w:r>
      <w:r>
        <w:rPr>
          <w:spacing w:val="1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be</w:t>
      </w:r>
      <w:r>
        <w:rPr>
          <w:spacing w:val="-1"/>
        </w:rPr>
        <w:t xml:space="preserve"> </w:t>
      </w:r>
      <w:proofErr w:type="gramStart"/>
      <w:r>
        <w:t>used,</w:t>
      </w:r>
      <w:proofErr w:type="gramEnd"/>
      <w:r>
        <w:rPr>
          <w:spacing w:val="2"/>
        </w:rPr>
        <w:t xml:space="preserve"> </w:t>
      </w:r>
      <w:r>
        <w:t>and still provide</w:t>
      </w:r>
      <w:r>
        <w:rPr>
          <w:spacing w:val="-1"/>
        </w:rPr>
        <w:t xml:space="preserve"> </w:t>
      </w:r>
      <w:r>
        <w:t>adequate</w:t>
      </w:r>
      <w:r>
        <w:rPr>
          <w:spacing w:val="-1"/>
        </w:rPr>
        <w:t xml:space="preserve"> </w:t>
      </w:r>
      <w:r>
        <w:t>safe</w:t>
      </w:r>
      <w:r>
        <w:rPr>
          <w:spacing w:val="-1"/>
        </w:rPr>
        <w:t xml:space="preserve"> </w:t>
      </w:r>
      <w:r>
        <w:t>integrity</w:t>
      </w:r>
      <w:r>
        <w:rPr>
          <w:spacing w:val="-5"/>
        </w:rPr>
        <w:t xml:space="preserve"> </w:t>
      </w:r>
      <w:r>
        <w:t>of the</w:t>
      </w:r>
      <w:r>
        <w:rPr>
          <w:spacing w:val="-3"/>
        </w:rPr>
        <w:t xml:space="preserve"> </w:t>
      </w:r>
      <w:r>
        <w:t>structure</w:t>
      </w:r>
      <w:r>
        <w:rPr>
          <w:spacing w:val="-2"/>
        </w:rPr>
        <w:t xml:space="preserve"> </w:t>
      </w:r>
      <w:r>
        <w:t>factors including:</w:t>
      </w:r>
    </w:p>
    <w:p w:rsidR="00C63C75" w:rsidRDefault="000C4C96">
      <w:pPr>
        <w:spacing w:before="1" w:line="360" w:lineRule="auto"/>
        <w:ind w:left="920" w:right="360"/>
        <w:jc w:val="both"/>
        <w:rPr>
          <w:sz w:val="24"/>
        </w:rPr>
      </w:pPr>
      <w:r>
        <w:rPr>
          <w:b/>
          <w:sz w:val="24"/>
        </w:rPr>
        <w:t xml:space="preserve">Previous maintenance records </w:t>
      </w:r>
      <w:r>
        <w:rPr>
          <w:sz w:val="24"/>
        </w:rPr>
        <w:t>– if consistently no issues have been raised over various</w:t>
      </w:r>
      <w:r>
        <w:rPr>
          <w:spacing w:val="1"/>
          <w:sz w:val="24"/>
        </w:rPr>
        <w:t xml:space="preserve"> </w:t>
      </w:r>
      <w:r>
        <w:rPr>
          <w:sz w:val="24"/>
        </w:rPr>
        <w:t>inspections</w:t>
      </w:r>
      <w:r>
        <w:rPr>
          <w:spacing w:val="-1"/>
          <w:sz w:val="24"/>
        </w:rPr>
        <w:t xml:space="preserve"> </w:t>
      </w:r>
      <w:r>
        <w:rPr>
          <w:sz w:val="24"/>
        </w:rPr>
        <w:t>this may</w:t>
      </w:r>
      <w:r>
        <w:rPr>
          <w:spacing w:val="-5"/>
          <w:sz w:val="24"/>
        </w:rPr>
        <w:t xml:space="preserve"> </w:t>
      </w:r>
      <w:r>
        <w:rPr>
          <w:sz w:val="24"/>
        </w:rPr>
        <w:t>extend the inspection frequency.</w:t>
      </w:r>
    </w:p>
    <w:p w:rsidR="00C63C75" w:rsidRDefault="000C4C96">
      <w:pPr>
        <w:pStyle w:val="BodyText"/>
        <w:ind w:left="920"/>
        <w:jc w:val="both"/>
      </w:pPr>
      <w:r>
        <w:rPr>
          <w:b/>
        </w:rPr>
        <w:t>Age</w:t>
      </w:r>
      <w:r>
        <w:rPr>
          <w:b/>
          <w:spacing w:val="-3"/>
        </w:rPr>
        <w:t xml:space="preserve"> </w:t>
      </w:r>
      <w:r>
        <w:t>– as the structure gets older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inspection frequency</w:t>
      </w:r>
      <w:r>
        <w:rPr>
          <w:spacing w:val="-5"/>
        </w:rPr>
        <w:t xml:space="preserve"> </w:t>
      </w:r>
      <w:r>
        <w:t>may</w:t>
      </w:r>
      <w:r>
        <w:rPr>
          <w:spacing w:val="-5"/>
        </w:rPr>
        <w:t xml:space="preserve"> </w:t>
      </w:r>
      <w:r>
        <w:t>need to increase.</w:t>
      </w:r>
    </w:p>
    <w:p w:rsidR="00C63C75" w:rsidRDefault="00C63C75">
      <w:pPr>
        <w:jc w:val="both"/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0C4C96">
      <w:pPr>
        <w:pStyle w:val="BodyText"/>
        <w:spacing w:before="114" w:line="360" w:lineRule="auto"/>
        <w:ind w:left="920" w:right="360"/>
        <w:jc w:val="both"/>
      </w:pPr>
      <w:r>
        <w:rPr>
          <w:b/>
        </w:rPr>
        <w:lastRenderedPageBreak/>
        <w:t xml:space="preserve">Loadings </w:t>
      </w:r>
      <w:r>
        <w:t>– structures where there is little or no information on their loading status or</w:t>
      </w:r>
      <w:r>
        <w:rPr>
          <w:spacing w:val="1"/>
        </w:rPr>
        <w:t xml:space="preserve"> </w:t>
      </w:r>
      <w:r>
        <w:t>which are known to be highly loaded, e.g. 95% of its design criteria, may need more</w:t>
      </w:r>
      <w:r>
        <w:rPr>
          <w:spacing w:val="1"/>
        </w:rPr>
        <w:t xml:space="preserve"> </w:t>
      </w:r>
      <w:r>
        <w:t>frequent</w:t>
      </w:r>
      <w:r>
        <w:rPr>
          <w:spacing w:val="-1"/>
        </w:rPr>
        <w:t xml:space="preserve"> </w:t>
      </w:r>
      <w:r>
        <w:t>inspections.</w:t>
      </w:r>
    </w:p>
    <w:p w:rsidR="00C63C75" w:rsidRDefault="000C4C96">
      <w:pPr>
        <w:pStyle w:val="BodyText"/>
        <w:spacing w:before="2" w:line="360" w:lineRule="auto"/>
        <w:ind w:left="920" w:right="360"/>
        <w:jc w:val="both"/>
      </w:pPr>
      <w:r>
        <w:rPr>
          <w:b/>
        </w:rPr>
        <w:t xml:space="preserve">Location </w:t>
      </w:r>
      <w:r>
        <w:t>– structures in populated areas may need to be inspected more frequently than</w:t>
      </w:r>
      <w:r>
        <w:rPr>
          <w:spacing w:val="1"/>
        </w:rPr>
        <w:t xml:space="preserve"> </w:t>
      </w:r>
      <w:r>
        <w:t>those in very rural areas; also structures in very exposed conditions (wind, rain, sea) may</w:t>
      </w:r>
      <w:r>
        <w:rPr>
          <w:spacing w:val="1"/>
        </w:rPr>
        <w:t xml:space="preserve"> </w:t>
      </w:r>
      <w:r>
        <w:t>need</w:t>
      </w:r>
      <w:r>
        <w:rPr>
          <w:spacing w:val="-1"/>
        </w:rPr>
        <w:t xml:space="preserve"> </w:t>
      </w:r>
      <w:r>
        <w:t>inspecting</w:t>
      </w:r>
      <w:r>
        <w:rPr>
          <w:spacing w:val="-3"/>
        </w:rPr>
        <w:t xml:space="preserve"> </w:t>
      </w:r>
      <w:r>
        <w:t>more frequently</w:t>
      </w:r>
      <w:r>
        <w:rPr>
          <w:spacing w:val="-5"/>
        </w:rPr>
        <w:t xml:space="preserve"> </w:t>
      </w:r>
      <w:r>
        <w:t>than those</w:t>
      </w:r>
      <w:r>
        <w:rPr>
          <w:spacing w:val="-1"/>
        </w:rPr>
        <w:t xml:space="preserve"> </w:t>
      </w:r>
      <w:r>
        <w:t>in sheltered areas.</w:t>
      </w:r>
    </w:p>
    <w:p w:rsidR="00C63C75" w:rsidRDefault="000C4C96">
      <w:pPr>
        <w:pStyle w:val="BodyText"/>
        <w:spacing w:line="275" w:lineRule="exact"/>
        <w:ind w:left="920"/>
        <w:jc w:val="both"/>
      </w:pPr>
      <w:r>
        <w:rPr>
          <w:b/>
        </w:rPr>
        <w:t>Areas</w:t>
      </w:r>
      <w:r>
        <w:rPr>
          <w:b/>
          <w:spacing w:val="-1"/>
        </w:rPr>
        <w:t xml:space="preserve"> </w:t>
      </w:r>
      <w:r>
        <w:t>where</w:t>
      </w:r>
      <w:r>
        <w:rPr>
          <w:spacing w:val="-3"/>
        </w:rPr>
        <w:t xml:space="preserve"> </w:t>
      </w:r>
      <w:r>
        <w:t>there</w:t>
      </w:r>
      <w:r>
        <w:rPr>
          <w:spacing w:val="-3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high</w:t>
      </w:r>
      <w:r>
        <w:rPr>
          <w:spacing w:val="-1"/>
        </w:rPr>
        <w:t xml:space="preserve"> </w:t>
      </w:r>
      <w:r>
        <w:t>levels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vibration from</w:t>
      </w:r>
      <w:r>
        <w:rPr>
          <w:spacing w:val="-1"/>
        </w:rPr>
        <w:t xml:space="preserve"> </w:t>
      </w:r>
      <w:r>
        <w:t>external</w:t>
      </w:r>
      <w:r>
        <w:rPr>
          <w:spacing w:val="-1"/>
        </w:rPr>
        <w:t xml:space="preserve"> </w:t>
      </w:r>
      <w:r>
        <w:t>sources.</w:t>
      </w:r>
    </w:p>
    <w:p w:rsidR="00C63C75" w:rsidRDefault="000C4C96">
      <w:pPr>
        <w:pStyle w:val="Heading2"/>
        <w:numPr>
          <w:ilvl w:val="2"/>
          <w:numId w:val="12"/>
        </w:numPr>
        <w:tabs>
          <w:tab w:val="left" w:pos="3201"/>
        </w:tabs>
        <w:spacing w:before="144"/>
        <w:ind w:left="3201" w:hanging="841"/>
        <w:jc w:val="both"/>
      </w:pPr>
      <w:r>
        <w:t>Distribution</w:t>
      </w:r>
      <w:r>
        <w:rPr>
          <w:spacing w:val="-1"/>
        </w:rPr>
        <w:t xml:space="preserve"> </w:t>
      </w:r>
      <w:r>
        <w:t>Power</w:t>
      </w:r>
      <w:r>
        <w:rPr>
          <w:spacing w:val="-2"/>
        </w:rPr>
        <w:t xml:space="preserve"> </w:t>
      </w:r>
      <w:r>
        <w:t>line</w:t>
      </w:r>
    </w:p>
    <w:p w:rsidR="00C63C75" w:rsidRDefault="000C4C96">
      <w:pPr>
        <w:pStyle w:val="BodyText"/>
        <w:spacing w:before="132" w:line="360" w:lineRule="auto"/>
        <w:ind w:right="358"/>
        <w:jc w:val="both"/>
      </w:pPr>
      <w:r>
        <w:t>Historically, most distribution hardware was considered as “run to failure,” and maintenance was</w:t>
      </w:r>
      <w:r>
        <w:rPr>
          <w:spacing w:val="-57"/>
        </w:rPr>
        <w:t xml:space="preserve"> </w:t>
      </w:r>
      <w:r>
        <w:t>minimal. Now, many utilities have programs for inspection and maintenance that covers much</w:t>
      </w:r>
      <w:r>
        <w:rPr>
          <w:spacing w:val="1"/>
        </w:rPr>
        <w:t xml:space="preserve"> </w:t>
      </w:r>
      <w:r>
        <w:t>equipment. Visual inspections can find many issues, including NESC violations, cracked or</w:t>
      </w:r>
      <w:r>
        <w:rPr>
          <w:spacing w:val="1"/>
        </w:rPr>
        <w:t xml:space="preserve"> </w:t>
      </w:r>
      <w:r>
        <w:t>broken cross arms, cutout issues, severely deteriorated poles, and so on. Many regulatory bodies</w:t>
      </w:r>
      <w:r>
        <w:rPr>
          <w:spacing w:val="1"/>
        </w:rPr>
        <w:t xml:space="preserve"> </w:t>
      </w:r>
      <w:r>
        <w:t>now</w:t>
      </w:r>
      <w:r>
        <w:rPr>
          <w:spacing w:val="-1"/>
        </w:rPr>
        <w:t xml:space="preserve"> </w:t>
      </w:r>
      <w:r>
        <w:t>require</w:t>
      </w:r>
      <w:r>
        <w:rPr>
          <w:spacing w:val="-2"/>
        </w:rPr>
        <w:t xml:space="preserve"> </w:t>
      </w:r>
      <w:r>
        <w:t>periodic</w:t>
      </w:r>
      <w:r>
        <w:rPr>
          <w:spacing w:val="-1"/>
        </w:rPr>
        <w:t xml:space="preserve"> </w:t>
      </w:r>
      <w:r>
        <w:t>inspections.</w:t>
      </w:r>
    </w:p>
    <w:p w:rsidR="00C63C75" w:rsidRDefault="000C4C96">
      <w:pPr>
        <w:pStyle w:val="BodyText"/>
        <w:spacing w:before="2" w:line="360" w:lineRule="auto"/>
        <w:ind w:right="361"/>
        <w:jc w:val="both"/>
      </w:pPr>
      <w:r>
        <w:t>Voltage regulators and recloses require inspection and maintenance. Inspection and maintenance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these</w:t>
      </w:r>
      <w:r>
        <w:rPr>
          <w:spacing w:val="-1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normally</w:t>
      </w:r>
      <w:r>
        <w:rPr>
          <w:spacing w:val="-5"/>
        </w:rPr>
        <w:t xml:space="preserve"> </w:t>
      </w:r>
      <w:r>
        <w:t>based either on a</w:t>
      </w:r>
      <w:r>
        <w:rPr>
          <w:spacing w:val="-2"/>
        </w:rPr>
        <w:t xml:space="preserve"> </w:t>
      </w:r>
      <w:r>
        <w:t>time interval</w:t>
      </w:r>
      <w:r>
        <w:rPr>
          <w:spacing w:val="-1"/>
        </w:rPr>
        <w:t xml:space="preserve"> </w:t>
      </w:r>
      <w:r>
        <w:t>or on operation counts.</w:t>
      </w:r>
    </w:p>
    <w:p w:rsidR="00C63C75" w:rsidRDefault="000C4C96">
      <w:pPr>
        <w:pStyle w:val="BodyText"/>
        <w:spacing w:line="360" w:lineRule="auto"/>
        <w:ind w:right="358"/>
        <w:jc w:val="both"/>
      </w:pPr>
      <w:r>
        <w:t>The power transmission facilities mainly include power lines, towers, and insulators. These</w:t>
      </w:r>
      <w:r>
        <w:rPr>
          <w:spacing w:val="1"/>
        </w:rPr>
        <w:t xml:space="preserve"> </w:t>
      </w:r>
      <w:r>
        <w:t>facilities are exposed to thunderstorms, thermal deviations, ice, rain, pollutions like volcanic</w:t>
      </w:r>
      <w:r>
        <w:rPr>
          <w:spacing w:val="1"/>
        </w:rPr>
        <w:t xml:space="preserve"> </w:t>
      </w:r>
      <w:r>
        <w:t>gases and sour rains: a severe environment that may lead to material fatigue, oxidation, and</w:t>
      </w:r>
      <w:r>
        <w:rPr>
          <w:spacing w:val="1"/>
        </w:rPr>
        <w:t xml:space="preserve"> </w:t>
      </w:r>
      <w:r>
        <w:t>corrosion.</w:t>
      </w: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1"/>
        </w:tabs>
        <w:spacing w:line="352" w:lineRule="auto"/>
        <w:ind w:right="362"/>
        <w:jc w:val="both"/>
        <w:rPr>
          <w:rFonts w:ascii="Symbol" w:hAnsi="Symbol"/>
          <w:sz w:val="24"/>
        </w:rPr>
      </w:pPr>
      <w:r>
        <w:rPr>
          <w:sz w:val="24"/>
        </w:rPr>
        <w:t>Electric</w:t>
      </w:r>
      <w:r>
        <w:rPr>
          <w:spacing w:val="1"/>
          <w:sz w:val="24"/>
        </w:rPr>
        <w:t xml:space="preserve"> </w:t>
      </w:r>
      <w:r>
        <w:rPr>
          <w:sz w:val="24"/>
        </w:rPr>
        <w:t>companies</w:t>
      </w:r>
      <w:r>
        <w:rPr>
          <w:spacing w:val="1"/>
          <w:sz w:val="24"/>
        </w:rPr>
        <w:t xml:space="preserve"> </w:t>
      </w:r>
      <w:r>
        <w:rPr>
          <w:sz w:val="24"/>
        </w:rPr>
        <w:t>are</w:t>
      </w:r>
      <w:r>
        <w:rPr>
          <w:spacing w:val="1"/>
          <w:sz w:val="24"/>
        </w:rPr>
        <w:t xml:space="preserve"> </w:t>
      </w:r>
      <w:r>
        <w:rPr>
          <w:sz w:val="24"/>
        </w:rPr>
        <w:t>required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inspect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maintain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power</w:t>
      </w:r>
      <w:r>
        <w:rPr>
          <w:spacing w:val="1"/>
          <w:sz w:val="24"/>
        </w:rPr>
        <w:t xml:space="preserve"> </w:t>
      </w:r>
      <w:r>
        <w:rPr>
          <w:sz w:val="24"/>
        </w:rPr>
        <w:t>transmission</w:t>
      </w:r>
      <w:r>
        <w:rPr>
          <w:spacing w:val="1"/>
          <w:sz w:val="24"/>
        </w:rPr>
        <w:t xml:space="preserve"> </w:t>
      </w:r>
      <w:r>
        <w:rPr>
          <w:sz w:val="24"/>
        </w:rPr>
        <w:t>equipment</w:t>
      </w:r>
      <w:r>
        <w:rPr>
          <w:spacing w:val="-1"/>
          <w:sz w:val="24"/>
        </w:rPr>
        <w:t xml:space="preserve"> </w:t>
      </w:r>
      <w:r>
        <w:rPr>
          <w:sz w:val="24"/>
        </w:rPr>
        <w:t>periodically.</w:t>
      </w: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1"/>
        </w:tabs>
        <w:spacing w:before="7" w:line="350" w:lineRule="auto"/>
        <w:ind w:right="358"/>
        <w:jc w:val="both"/>
        <w:rPr>
          <w:rFonts w:ascii="Symbol" w:hAnsi="Symbol"/>
          <w:sz w:val="24"/>
        </w:rPr>
      </w:pPr>
      <w:r>
        <w:rPr>
          <w:sz w:val="24"/>
        </w:rPr>
        <w:t>Ground patrols partially inspect these facilities, and direct visual examination is carried</w:t>
      </w:r>
      <w:r>
        <w:rPr>
          <w:spacing w:val="1"/>
          <w:sz w:val="24"/>
        </w:rPr>
        <w:t xml:space="preserve"> </w:t>
      </w:r>
      <w:r>
        <w:rPr>
          <w:sz w:val="24"/>
        </w:rPr>
        <w:t>out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-5"/>
          <w:sz w:val="24"/>
        </w:rPr>
        <w:t xml:space="preserve"> </w:t>
      </w:r>
      <w:r>
        <w:rPr>
          <w:sz w:val="24"/>
        </w:rPr>
        <w:t>skilled personnel</w:t>
      </w:r>
      <w:r>
        <w:rPr>
          <w:spacing w:val="2"/>
          <w:sz w:val="24"/>
        </w:rPr>
        <w:t xml:space="preserve"> </w:t>
      </w:r>
      <w:r>
        <w:rPr>
          <w:sz w:val="24"/>
        </w:rPr>
        <w:t>climbing</w:t>
      </w:r>
      <w:r>
        <w:rPr>
          <w:spacing w:val="-3"/>
          <w:sz w:val="24"/>
        </w:rPr>
        <w:t xml:space="preserve"> </w:t>
      </w:r>
      <w:r>
        <w:rPr>
          <w:sz w:val="24"/>
        </w:rPr>
        <w:t>over de-energized</w:t>
      </w:r>
      <w:r>
        <w:rPr>
          <w:spacing w:val="-1"/>
          <w:sz w:val="24"/>
        </w:rPr>
        <w:t xml:space="preserve"> </w:t>
      </w:r>
      <w:r>
        <w:rPr>
          <w:sz w:val="24"/>
        </w:rPr>
        <w:t>power lines.</w:t>
      </w: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1"/>
        </w:tabs>
        <w:spacing w:before="13" w:line="355" w:lineRule="auto"/>
        <w:ind w:right="354"/>
        <w:jc w:val="both"/>
        <w:rPr>
          <w:rFonts w:ascii="Symbol" w:hAnsi="Symbol"/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common</w:t>
      </w:r>
      <w:r>
        <w:rPr>
          <w:spacing w:val="1"/>
          <w:sz w:val="24"/>
        </w:rPr>
        <w:t xml:space="preserve"> </w:t>
      </w:r>
      <w:r>
        <w:rPr>
          <w:sz w:val="24"/>
        </w:rPr>
        <w:t>approach</w:t>
      </w:r>
      <w:r>
        <w:rPr>
          <w:spacing w:val="1"/>
          <w:sz w:val="24"/>
        </w:rPr>
        <w:t xml:space="preserve"> </w:t>
      </w:r>
      <w:r>
        <w:rPr>
          <w:sz w:val="24"/>
        </w:rPr>
        <w:t>nowadays</w:t>
      </w:r>
      <w:r>
        <w:rPr>
          <w:spacing w:val="1"/>
          <w:sz w:val="24"/>
        </w:rPr>
        <w:t xml:space="preserve"> </w:t>
      </w:r>
      <w:r>
        <w:rPr>
          <w:sz w:val="24"/>
        </w:rPr>
        <w:t>is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use</w:t>
      </w:r>
      <w:r>
        <w:rPr>
          <w:spacing w:val="1"/>
          <w:sz w:val="24"/>
        </w:rPr>
        <w:t xml:space="preserve"> </w:t>
      </w:r>
      <w:r>
        <w:rPr>
          <w:sz w:val="24"/>
        </w:rPr>
        <w:t>helicopters</w:t>
      </w:r>
      <w:r>
        <w:rPr>
          <w:spacing w:val="1"/>
          <w:sz w:val="24"/>
        </w:rPr>
        <w:t xml:space="preserve"> </w:t>
      </w:r>
      <w:r>
        <w:rPr>
          <w:sz w:val="24"/>
        </w:rPr>
        <w:t>equipped</w:t>
      </w:r>
      <w:r>
        <w:rPr>
          <w:spacing w:val="1"/>
          <w:sz w:val="24"/>
        </w:rPr>
        <w:t xml:space="preserve"> </w:t>
      </w:r>
      <w:r>
        <w:rPr>
          <w:sz w:val="24"/>
        </w:rPr>
        <w:t>with</w:t>
      </w:r>
      <w:r>
        <w:rPr>
          <w:spacing w:val="1"/>
          <w:sz w:val="24"/>
        </w:rPr>
        <w:t xml:space="preserve"> </w:t>
      </w:r>
      <w:r>
        <w:rPr>
          <w:sz w:val="24"/>
        </w:rPr>
        <w:t>high-resolution</w:t>
      </w:r>
      <w:r>
        <w:rPr>
          <w:spacing w:val="1"/>
          <w:sz w:val="24"/>
        </w:rPr>
        <w:t xml:space="preserve"> </w:t>
      </w:r>
      <w:r>
        <w:rPr>
          <w:sz w:val="24"/>
        </w:rPr>
        <w:t>cameras,</w:t>
      </w:r>
      <w:r>
        <w:rPr>
          <w:spacing w:val="1"/>
          <w:sz w:val="24"/>
        </w:rPr>
        <w:t xml:space="preserve"> </w:t>
      </w:r>
      <w:r>
        <w:rPr>
          <w:sz w:val="24"/>
        </w:rPr>
        <w:t>but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such inspection, helicopters</w:t>
      </w:r>
      <w:r>
        <w:rPr>
          <w:spacing w:val="1"/>
          <w:sz w:val="24"/>
        </w:rPr>
        <w:t xml:space="preserve"> </w:t>
      </w:r>
      <w:r>
        <w:rPr>
          <w:sz w:val="24"/>
        </w:rPr>
        <w:t>cannot</w:t>
      </w:r>
      <w:r>
        <w:rPr>
          <w:spacing w:val="1"/>
          <w:sz w:val="24"/>
        </w:rPr>
        <w:t xml:space="preserve"> </w:t>
      </w:r>
      <w:r>
        <w:rPr>
          <w:sz w:val="24"/>
        </w:rPr>
        <w:t>cover narrow mountainous</w:t>
      </w:r>
      <w:r>
        <w:rPr>
          <w:spacing w:val="60"/>
          <w:sz w:val="24"/>
        </w:rPr>
        <w:t xml:space="preserve"> </w:t>
      </w:r>
      <w:r>
        <w:rPr>
          <w:sz w:val="24"/>
        </w:rPr>
        <w:t>regions</w:t>
      </w:r>
      <w:r>
        <w:rPr>
          <w:spacing w:val="-57"/>
          <w:sz w:val="24"/>
        </w:rPr>
        <w:t xml:space="preserve"> </w:t>
      </w:r>
      <w:r>
        <w:rPr>
          <w:sz w:val="24"/>
        </w:rPr>
        <w:t>due</w:t>
      </w:r>
      <w:r>
        <w:rPr>
          <w:spacing w:val="-2"/>
          <w:sz w:val="24"/>
        </w:rPr>
        <w:t xml:space="preserve"> </w:t>
      </w:r>
      <w:r>
        <w:rPr>
          <w:sz w:val="24"/>
        </w:rPr>
        <w:t>to regulatory</w:t>
      </w:r>
      <w:r>
        <w:rPr>
          <w:spacing w:val="-3"/>
          <w:sz w:val="24"/>
        </w:rPr>
        <w:t xml:space="preserve"> </w:t>
      </w:r>
      <w:r>
        <w:rPr>
          <w:sz w:val="24"/>
        </w:rPr>
        <w:t>constraints.</w:t>
      </w:r>
    </w:p>
    <w:p w:rsidR="00C63C75" w:rsidRDefault="00C63C75">
      <w:pPr>
        <w:spacing w:line="355" w:lineRule="auto"/>
        <w:jc w:val="both"/>
        <w:rPr>
          <w:rFonts w:ascii="Symbol" w:hAnsi="Symbol"/>
          <w:sz w:val="24"/>
        </w:rPr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C63C75">
      <w:pPr>
        <w:pStyle w:val="BodyText"/>
        <w:spacing w:before="2" w:after="1"/>
        <w:ind w:left="0"/>
        <w:rPr>
          <w:sz w:val="10"/>
        </w:rPr>
      </w:pPr>
    </w:p>
    <w:p w:rsidR="00C63C75" w:rsidRDefault="000C4C96">
      <w:pPr>
        <w:pStyle w:val="BodyText"/>
        <w:ind w:left="1774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3954088" cy="2980372"/>
            <wp:effectExtent l="0" t="0" r="0" b="0"/>
            <wp:docPr id="61" name="image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30.jpeg"/>
                    <pic:cNvPicPr/>
                  </pic:nvPicPr>
                  <pic:blipFill>
                    <a:blip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54088" cy="2980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3C75" w:rsidRDefault="000C4C96">
      <w:pPr>
        <w:spacing w:before="123"/>
        <w:ind w:right="156"/>
        <w:jc w:val="center"/>
        <w:rPr>
          <w:rFonts w:ascii="Calibri"/>
          <w:i/>
        </w:rPr>
      </w:pPr>
      <w:proofErr w:type="gramStart"/>
      <w:r>
        <w:rPr>
          <w:rFonts w:ascii="Calibri"/>
          <w:i/>
          <w:color w:val="44536A"/>
        </w:rPr>
        <w:t>Figure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2.</w:t>
      </w:r>
      <w:proofErr w:type="gramEnd"/>
      <w:r>
        <w:rPr>
          <w:rFonts w:ascii="Calibri"/>
          <w:i/>
          <w:color w:val="44536A"/>
          <w:spacing w:val="-3"/>
        </w:rPr>
        <w:t xml:space="preserve"> </w:t>
      </w:r>
      <w:r>
        <w:rPr>
          <w:rFonts w:ascii="Calibri"/>
          <w:i/>
          <w:color w:val="44536A"/>
        </w:rPr>
        <w:t>1</w:t>
      </w:r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Power line</w:t>
      </w:r>
      <w:r>
        <w:rPr>
          <w:rFonts w:ascii="Calibri"/>
          <w:i/>
          <w:color w:val="44536A"/>
          <w:spacing w:val="-4"/>
        </w:rPr>
        <w:t xml:space="preserve"> </w:t>
      </w:r>
      <w:r>
        <w:rPr>
          <w:rFonts w:ascii="Calibri"/>
          <w:i/>
          <w:color w:val="44536A"/>
        </w:rPr>
        <w:t>inspection</w:t>
      </w:r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Works</w:t>
      </w:r>
    </w:p>
    <w:p w:rsidR="00C63C75" w:rsidRDefault="00C63C75">
      <w:pPr>
        <w:pStyle w:val="BodyText"/>
        <w:spacing w:before="5"/>
        <w:ind w:left="0"/>
        <w:rPr>
          <w:rFonts w:ascii="Calibri"/>
          <w:i/>
          <w:sz w:val="22"/>
        </w:rPr>
      </w:pPr>
    </w:p>
    <w:p w:rsidR="00C63C75" w:rsidRDefault="000C4C96">
      <w:pPr>
        <w:pStyle w:val="BodyText"/>
        <w:spacing w:line="360" w:lineRule="auto"/>
        <w:ind w:right="366"/>
        <w:jc w:val="both"/>
      </w:pPr>
      <w:r>
        <w:t>Unmanned aerial vehicles (UAV) are a promising solution for power line inspection because of</w:t>
      </w:r>
      <w:r>
        <w:rPr>
          <w:spacing w:val="1"/>
        </w:rPr>
        <w:t xml:space="preserve"> </w:t>
      </w:r>
      <w:r>
        <w:t>time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cost</w:t>
      </w:r>
      <w:r>
        <w:rPr>
          <w:spacing w:val="-1"/>
        </w:rPr>
        <w:t xml:space="preserve"> </w:t>
      </w:r>
      <w:r>
        <w:t>efficiency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because</w:t>
      </w:r>
      <w:r>
        <w:rPr>
          <w:spacing w:val="-2"/>
        </w:rPr>
        <w:t xml:space="preserve"> </w:t>
      </w:r>
      <w:r>
        <w:t>UAVs</w:t>
      </w:r>
      <w:r>
        <w:rPr>
          <w:spacing w:val="-1"/>
        </w:rPr>
        <w:t xml:space="preserve"> </w:t>
      </w:r>
      <w:r>
        <w:t>can</w:t>
      </w:r>
      <w:r>
        <w:rPr>
          <w:spacing w:val="2"/>
        </w:rPr>
        <w:t xml:space="preserve"> </w:t>
      </w:r>
      <w:r>
        <w:t>approach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inspect energized</w:t>
      </w:r>
      <w:r>
        <w:rPr>
          <w:spacing w:val="-1"/>
        </w:rPr>
        <w:t xml:space="preserve"> </w:t>
      </w:r>
      <w:r>
        <w:t>lines</w:t>
      </w:r>
      <w:r>
        <w:rPr>
          <w:spacing w:val="-1"/>
        </w:rPr>
        <w:t xml:space="preserve"> </w:t>
      </w:r>
      <w:r>
        <w:t>safely.</w:t>
      </w:r>
    </w:p>
    <w:p w:rsidR="00C63C75" w:rsidRDefault="00C63C75">
      <w:pPr>
        <w:pStyle w:val="BodyText"/>
        <w:spacing w:before="5"/>
        <w:ind w:left="0"/>
      </w:pPr>
    </w:p>
    <w:p w:rsidR="00C63C75" w:rsidRDefault="000C4C96">
      <w:pPr>
        <w:pStyle w:val="BodyText"/>
        <w:spacing w:line="360" w:lineRule="auto"/>
        <w:ind w:right="361"/>
        <w:jc w:val="both"/>
      </w:pPr>
      <w:r>
        <w:t>Image processing algorithms are also heavily employed to power lines recognition and tracking.</w:t>
      </w:r>
      <w:r>
        <w:rPr>
          <w:spacing w:val="1"/>
        </w:rPr>
        <w:t xml:space="preserve"> </w:t>
      </w:r>
      <w:r>
        <w:t>However, in most of these studies, distance to the lines is not measured, and their robustness is</w:t>
      </w:r>
      <w:r>
        <w:rPr>
          <w:spacing w:val="1"/>
        </w:rPr>
        <w:t xml:space="preserve"> </w:t>
      </w:r>
      <w:r>
        <w:t>challenging. It can acquire visual information and measure the joints’ electrical resistance and</w:t>
      </w:r>
      <w:r>
        <w:rPr>
          <w:spacing w:val="1"/>
        </w:rPr>
        <w:t xml:space="preserve"> </w:t>
      </w:r>
      <w:r>
        <w:t>monitor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corrosion level of the</w:t>
      </w:r>
      <w:r>
        <w:rPr>
          <w:spacing w:val="-1"/>
        </w:rPr>
        <w:t xml:space="preserve"> </w:t>
      </w:r>
      <w:r>
        <w:t>conductors.</w:t>
      </w:r>
    </w:p>
    <w:p w:rsidR="00C63C75" w:rsidRDefault="00C63C75">
      <w:pPr>
        <w:pStyle w:val="BodyText"/>
        <w:spacing w:before="10"/>
        <w:ind w:left="0"/>
      </w:pPr>
    </w:p>
    <w:p w:rsidR="00C63C75" w:rsidRDefault="000C4C96">
      <w:pPr>
        <w:pStyle w:val="Heading2"/>
        <w:numPr>
          <w:ilvl w:val="1"/>
          <w:numId w:val="12"/>
        </w:numPr>
        <w:tabs>
          <w:tab w:val="left" w:pos="2181"/>
        </w:tabs>
        <w:ind w:left="2180" w:hanging="361"/>
        <w:jc w:val="both"/>
      </w:pPr>
      <w:bookmarkStart w:id="21" w:name="_bookmark21"/>
      <w:bookmarkEnd w:id="21"/>
      <w:r>
        <w:t>Towers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structures</w:t>
      </w:r>
      <w:r>
        <w:rPr>
          <w:spacing w:val="-2"/>
        </w:rPr>
        <w:t xml:space="preserve"> </w:t>
      </w:r>
      <w:r>
        <w:t>inspection</w:t>
      </w:r>
      <w:r>
        <w:rPr>
          <w:spacing w:val="-2"/>
        </w:rPr>
        <w:t xml:space="preserve"> </w:t>
      </w:r>
      <w:r>
        <w:t>principles</w:t>
      </w:r>
    </w:p>
    <w:p w:rsidR="00C63C75" w:rsidRDefault="000C4C96">
      <w:pPr>
        <w:pStyle w:val="BodyText"/>
        <w:spacing w:before="134" w:line="360" w:lineRule="auto"/>
        <w:ind w:right="359"/>
        <w:jc w:val="both"/>
      </w:pPr>
      <w:r>
        <w:t>A successful, quality inspection incorporates proper safety procedures, a well-planned sequence,</w:t>
      </w:r>
      <w:r>
        <w:rPr>
          <w:spacing w:val="1"/>
        </w:rPr>
        <w:t xml:space="preserve"> </w:t>
      </w:r>
      <w:r>
        <w:t>and</w:t>
      </w:r>
      <w:r>
        <w:rPr>
          <w:spacing w:val="37"/>
        </w:rPr>
        <w:t xml:space="preserve"> </w:t>
      </w:r>
      <w:r>
        <w:t>sound</w:t>
      </w:r>
      <w:r>
        <w:rPr>
          <w:spacing w:val="37"/>
        </w:rPr>
        <w:t xml:space="preserve"> </w:t>
      </w:r>
      <w:r>
        <w:t>inspection</w:t>
      </w:r>
      <w:r>
        <w:rPr>
          <w:spacing w:val="37"/>
        </w:rPr>
        <w:t xml:space="preserve"> </w:t>
      </w:r>
      <w:r>
        <w:t>methods.</w:t>
      </w:r>
      <w:r>
        <w:rPr>
          <w:spacing w:val="38"/>
        </w:rPr>
        <w:t xml:space="preserve"> </w:t>
      </w:r>
      <w:r>
        <w:t>Due</w:t>
      </w:r>
      <w:r>
        <w:rPr>
          <w:spacing w:val="35"/>
        </w:rPr>
        <w:t xml:space="preserve"> </w:t>
      </w:r>
      <w:r>
        <w:t>to</w:t>
      </w:r>
      <w:r>
        <w:rPr>
          <w:spacing w:val="37"/>
        </w:rPr>
        <w:t xml:space="preserve"> </w:t>
      </w:r>
      <w:r>
        <w:t>the</w:t>
      </w:r>
      <w:r>
        <w:rPr>
          <w:spacing w:val="37"/>
        </w:rPr>
        <w:t xml:space="preserve"> </w:t>
      </w:r>
      <w:r>
        <w:t>large</w:t>
      </w:r>
      <w:r>
        <w:rPr>
          <w:spacing w:val="38"/>
        </w:rPr>
        <w:t xml:space="preserve"> </w:t>
      </w:r>
      <w:r>
        <w:t>number</w:t>
      </w:r>
      <w:r>
        <w:rPr>
          <w:spacing w:val="35"/>
        </w:rPr>
        <w:t xml:space="preserve"> </w:t>
      </w:r>
      <w:r>
        <w:t>of</w:t>
      </w:r>
      <w:r>
        <w:rPr>
          <w:spacing w:val="37"/>
        </w:rPr>
        <w:t xml:space="preserve"> </w:t>
      </w:r>
      <w:r>
        <w:t>overhead</w:t>
      </w:r>
      <w:r>
        <w:rPr>
          <w:spacing w:val="37"/>
        </w:rPr>
        <w:t xml:space="preserve"> </w:t>
      </w:r>
      <w:r>
        <w:t>structures</w:t>
      </w:r>
      <w:r>
        <w:rPr>
          <w:spacing w:val="37"/>
        </w:rPr>
        <w:t xml:space="preserve"> </w:t>
      </w:r>
      <w:r>
        <w:t>that</w:t>
      </w:r>
      <w:r>
        <w:rPr>
          <w:spacing w:val="38"/>
        </w:rPr>
        <w:t xml:space="preserve"> </w:t>
      </w:r>
      <w:r>
        <w:t>typically</w:t>
      </w:r>
      <w:r>
        <w:rPr>
          <w:spacing w:val="-58"/>
        </w:rPr>
        <w:t xml:space="preserve"> </w:t>
      </w:r>
      <w:r>
        <w:t>need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inspected,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important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well-planned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well-managed</w:t>
      </w:r>
      <w:r>
        <w:rPr>
          <w:spacing w:val="1"/>
        </w:rPr>
        <w:t xml:space="preserve"> </w:t>
      </w:r>
      <w:r>
        <w:t>inspection</w:t>
      </w:r>
      <w:r>
        <w:rPr>
          <w:spacing w:val="1"/>
        </w:rPr>
        <w:t xml:space="preserve"> </w:t>
      </w:r>
      <w:r>
        <w:t>procedures</w:t>
      </w:r>
      <w:r>
        <w:rPr>
          <w:spacing w:val="-1"/>
        </w:rPr>
        <w:t xml:space="preserve"> </w:t>
      </w:r>
      <w:r>
        <w:t>to eliminate errors and inconsistencies.</w:t>
      </w:r>
    </w:p>
    <w:p w:rsidR="00C63C75" w:rsidRDefault="000C4C96">
      <w:pPr>
        <w:pStyle w:val="BodyText"/>
        <w:spacing w:line="360" w:lineRule="auto"/>
        <w:ind w:right="363"/>
        <w:jc w:val="both"/>
      </w:pPr>
      <w:r>
        <w:t>Some of the factors that will affect the sequence of the inspection are the type and size of the</w:t>
      </w:r>
      <w:r>
        <w:rPr>
          <w:spacing w:val="1"/>
        </w:rPr>
        <w:t xml:space="preserve"> </w:t>
      </w:r>
      <w:r>
        <w:t>systems, traffic density, and availability of special equipment, preferences of the inspection</w:t>
      </w:r>
      <w:r>
        <w:rPr>
          <w:spacing w:val="1"/>
        </w:rPr>
        <w:t xml:space="preserve"> </w:t>
      </w:r>
      <w:r>
        <w:t>supervisor,</w:t>
      </w:r>
      <w:r>
        <w:rPr>
          <w:spacing w:val="-1"/>
        </w:rPr>
        <w:t xml:space="preserve"> </w:t>
      </w:r>
      <w:r>
        <w:t>and requirements for</w:t>
      </w:r>
      <w:r>
        <w:rPr>
          <w:spacing w:val="-1"/>
        </w:rPr>
        <w:t xml:space="preserve"> </w:t>
      </w:r>
      <w:r>
        <w:t>traffic</w:t>
      </w:r>
      <w:r>
        <w:rPr>
          <w:spacing w:val="-2"/>
        </w:rPr>
        <w:t xml:space="preserve"> </w:t>
      </w:r>
      <w:r>
        <w:t>control.</w:t>
      </w:r>
    </w:p>
    <w:p w:rsidR="00C63C75" w:rsidRDefault="000C4C96">
      <w:pPr>
        <w:pStyle w:val="BodyText"/>
        <w:spacing w:line="360" w:lineRule="auto"/>
        <w:ind w:right="365"/>
        <w:jc w:val="both"/>
      </w:pPr>
      <w:r>
        <w:t>The inspection equipment to complete inspections of these structures shall vary depending on</w:t>
      </w:r>
      <w:r>
        <w:rPr>
          <w:spacing w:val="1"/>
        </w:rPr>
        <w:t xml:space="preserve"> </w:t>
      </w:r>
      <w:r>
        <w:t>structure</w:t>
      </w:r>
      <w:r>
        <w:rPr>
          <w:spacing w:val="-3"/>
        </w:rPr>
        <w:t xml:space="preserve"> </w:t>
      </w:r>
      <w:r>
        <w:t>type,</w:t>
      </w:r>
      <w:r>
        <w:rPr>
          <w:spacing w:val="-1"/>
        </w:rPr>
        <w:t xml:space="preserve"> </w:t>
      </w:r>
      <w:r>
        <w:t>structure geometry,</w:t>
      </w:r>
      <w:r>
        <w:rPr>
          <w:spacing w:val="-1"/>
        </w:rPr>
        <w:t xml:space="preserve"> </w:t>
      </w:r>
      <w:r>
        <w:t>height, traffic</w:t>
      </w:r>
      <w:r>
        <w:rPr>
          <w:spacing w:val="-3"/>
        </w:rPr>
        <w:t xml:space="preserve"> </w:t>
      </w:r>
      <w:r>
        <w:t>and clear</w:t>
      </w:r>
      <w:r>
        <w:rPr>
          <w:spacing w:val="-1"/>
        </w:rPr>
        <w:t xml:space="preserve"> </w:t>
      </w:r>
      <w:r>
        <w:t>zone</w:t>
      </w:r>
      <w:r>
        <w:rPr>
          <w:spacing w:val="-1"/>
        </w:rPr>
        <w:t xml:space="preserve"> </w:t>
      </w:r>
      <w:r>
        <w:t>adjacent</w:t>
      </w:r>
      <w:r>
        <w:rPr>
          <w:spacing w:val="-1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structure.</w:t>
      </w:r>
    </w:p>
    <w:p w:rsidR="00C63C75" w:rsidRDefault="00C63C75">
      <w:pPr>
        <w:spacing w:line="360" w:lineRule="auto"/>
        <w:jc w:val="both"/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0C4C96">
      <w:pPr>
        <w:pStyle w:val="BodyText"/>
        <w:spacing w:before="114" w:line="362" w:lineRule="auto"/>
        <w:ind w:right="362"/>
      </w:pPr>
      <w:r>
        <w:lastRenderedPageBreak/>
        <w:t>Inspectors</w:t>
      </w:r>
      <w:r>
        <w:rPr>
          <w:spacing w:val="21"/>
        </w:rPr>
        <w:t xml:space="preserve"> </w:t>
      </w:r>
      <w:r>
        <w:t>have</w:t>
      </w:r>
      <w:r>
        <w:rPr>
          <w:spacing w:val="21"/>
        </w:rPr>
        <w:t xml:space="preserve"> </w:t>
      </w:r>
      <w:r>
        <w:t>an</w:t>
      </w:r>
      <w:r>
        <w:rPr>
          <w:spacing w:val="21"/>
        </w:rPr>
        <w:t xml:space="preserve"> </w:t>
      </w:r>
      <w:r>
        <w:t>array</w:t>
      </w:r>
      <w:r>
        <w:rPr>
          <w:spacing w:val="20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options</w:t>
      </w:r>
      <w:r>
        <w:rPr>
          <w:spacing w:val="23"/>
        </w:rPr>
        <w:t xml:space="preserve"> </w:t>
      </w:r>
      <w:r>
        <w:t>for</w:t>
      </w:r>
      <w:r>
        <w:rPr>
          <w:spacing w:val="21"/>
        </w:rPr>
        <w:t xml:space="preserve"> </w:t>
      </w:r>
      <w:r>
        <w:t>inspecting</w:t>
      </w:r>
      <w:r>
        <w:rPr>
          <w:spacing w:val="19"/>
        </w:rPr>
        <w:t xml:space="preserve"> </w:t>
      </w:r>
      <w:r>
        <w:t>overhead</w:t>
      </w:r>
      <w:r>
        <w:rPr>
          <w:spacing w:val="22"/>
        </w:rPr>
        <w:t xml:space="preserve"> </w:t>
      </w:r>
      <w:r>
        <w:t>sign</w:t>
      </w:r>
      <w:r>
        <w:rPr>
          <w:spacing w:val="21"/>
        </w:rPr>
        <w:t xml:space="preserve"> </w:t>
      </w:r>
      <w:r>
        <w:t>structures</w:t>
      </w:r>
      <w:r>
        <w:rPr>
          <w:spacing w:val="23"/>
        </w:rPr>
        <w:t xml:space="preserve"> </w:t>
      </w:r>
      <w:r>
        <w:t>including</w:t>
      </w:r>
      <w:r>
        <w:rPr>
          <w:spacing w:val="20"/>
        </w:rPr>
        <w:t xml:space="preserve"> </w:t>
      </w:r>
      <w:proofErr w:type="gramStart"/>
      <w:r>
        <w:t>climbing,</w:t>
      </w:r>
      <w:proofErr w:type="gramEnd"/>
      <w:r>
        <w:rPr>
          <w:spacing w:val="-57"/>
        </w:rPr>
        <w:t xml:space="preserve"> </w:t>
      </w:r>
      <w:r>
        <w:t>bucket</w:t>
      </w:r>
      <w:r>
        <w:rPr>
          <w:spacing w:val="-1"/>
        </w:rPr>
        <w:t xml:space="preserve"> </w:t>
      </w:r>
      <w:r>
        <w:t>truck and miscellaneous tools for</w:t>
      </w:r>
      <w:r>
        <w:rPr>
          <w:spacing w:val="-1"/>
        </w:rPr>
        <w:t xml:space="preserve"> </w:t>
      </w:r>
      <w:r>
        <w:t>hands-on.</w:t>
      </w:r>
    </w:p>
    <w:p w:rsidR="00C63C75" w:rsidRDefault="000C4C96">
      <w:pPr>
        <w:pStyle w:val="Heading2"/>
        <w:numPr>
          <w:ilvl w:val="2"/>
          <w:numId w:val="12"/>
        </w:numPr>
        <w:tabs>
          <w:tab w:val="left" w:pos="3080"/>
          <w:tab w:val="left" w:pos="3081"/>
        </w:tabs>
        <w:spacing w:line="276" w:lineRule="exact"/>
      </w:pPr>
      <w:r>
        <w:t>Inspection</w:t>
      </w:r>
      <w:r>
        <w:rPr>
          <w:spacing w:val="-3"/>
        </w:rPr>
        <w:t xml:space="preserve"> </w:t>
      </w:r>
      <w:r>
        <w:t>Planning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Preparation</w:t>
      </w:r>
    </w:p>
    <w:p w:rsidR="00C63C75" w:rsidRDefault="000C4C96">
      <w:pPr>
        <w:pStyle w:val="ListParagraph"/>
        <w:numPr>
          <w:ilvl w:val="0"/>
          <w:numId w:val="11"/>
        </w:numPr>
        <w:tabs>
          <w:tab w:val="left" w:pos="2272"/>
        </w:tabs>
        <w:spacing w:before="140"/>
        <w:ind w:hanging="361"/>
        <w:rPr>
          <w:b/>
          <w:sz w:val="24"/>
        </w:rPr>
      </w:pPr>
      <w:r>
        <w:rPr>
          <w:b/>
          <w:sz w:val="24"/>
        </w:rPr>
        <w:t>Identify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structure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elements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assessments</w:t>
      </w:r>
    </w:p>
    <w:p w:rsidR="00C63C75" w:rsidRDefault="000C4C96">
      <w:pPr>
        <w:pStyle w:val="BodyText"/>
        <w:spacing w:before="132" w:line="360" w:lineRule="auto"/>
        <w:ind w:right="611"/>
      </w:pPr>
      <w:r>
        <w:t>Review</w:t>
      </w:r>
      <w:r>
        <w:rPr>
          <w:spacing w:val="1"/>
        </w:rPr>
        <w:t xml:space="preserve"> </w:t>
      </w:r>
      <w:r>
        <w:t>as-built</w:t>
      </w:r>
      <w:r>
        <w:rPr>
          <w:spacing w:val="1"/>
        </w:rPr>
        <w:t xml:space="preserve"> </w:t>
      </w:r>
      <w:r>
        <w:t>drawings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identify</w:t>
      </w:r>
      <w:r>
        <w:rPr>
          <w:spacing w:val="1"/>
        </w:rPr>
        <w:t xml:space="preserve"> </w:t>
      </w:r>
      <w:r>
        <w:t>each</w:t>
      </w:r>
      <w:r>
        <w:rPr>
          <w:spacing w:val="1"/>
        </w:rPr>
        <w:t xml:space="preserve"> </w:t>
      </w:r>
      <w:r>
        <w:t>element.</w:t>
      </w:r>
      <w:r>
        <w:rPr>
          <w:spacing w:val="1"/>
        </w:rPr>
        <w:t xml:space="preserve"> </w:t>
      </w:r>
      <w:r>
        <w:t>If</w:t>
      </w:r>
      <w:r>
        <w:rPr>
          <w:spacing w:val="1"/>
        </w:rPr>
        <w:t xml:space="preserve"> </w:t>
      </w:r>
      <w:r>
        <w:t>forms</w:t>
      </w:r>
      <w:r>
        <w:rPr>
          <w:spacing w:val="1"/>
        </w:rPr>
        <w:t xml:space="preserve"> </w:t>
      </w:r>
      <w:r>
        <w:t>exist,</w:t>
      </w:r>
      <w:r>
        <w:rPr>
          <w:spacing w:val="1"/>
        </w:rPr>
        <w:t xml:space="preserve"> </w:t>
      </w:r>
      <w:r>
        <w:t>review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verify</w:t>
      </w:r>
      <w:r>
        <w:rPr>
          <w:spacing w:val="60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t>element</w:t>
      </w:r>
      <w:r>
        <w:rPr>
          <w:spacing w:val="-1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(design, material, and quantity) matches the</w:t>
      </w:r>
      <w:r>
        <w:rPr>
          <w:spacing w:val="-1"/>
        </w:rPr>
        <w:t xml:space="preserve"> </w:t>
      </w:r>
      <w:r>
        <w:t>as-built.</w:t>
      </w:r>
    </w:p>
    <w:p w:rsidR="00C63C75" w:rsidRDefault="000C4C96">
      <w:pPr>
        <w:pStyle w:val="BodyText"/>
      </w:pPr>
      <w:r>
        <w:t>Calculate</w:t>
      </w:r>
      <w:r>
        <w:rPr>
          <w:spacing w:val="-1"/>
        </w:rPr>
        <w:t xml:space="preserve"> </w:t>
      </w:r>
      <w:r>
        <w:t>quantities for</w:t>
      </w:r>
      <w:r>
        <w:rPr>
          <w:spacing w:val="-2"/>
        </w:rPr>
        <w:t xml:space="preserve"> </w:t>
      </w:r>
      <w:r>
        <w:t>each element and compute</w:t>
      </w:r>
      <w:r>
        <w:rPr>
          <w:spacing w:val="1"/>
        </w:rPr>
        <w:t xml:space="preserve"> </w:t>
      </w:r>
      <w:r>
        <w:t>or verify</w:t>
      </w:r>
      <w:r>
        <w:rPr>
          <w:spacing w:val="-5"/>
        </w:rPr>
        <w:t xml:space="preserve"> </w:t>
      </w:r>
      <w:r>
        <w:t>the total quantity</w:t>
      </w:r>
      <w:r>
        <w:rPr>
          <w:spacing w:val="-5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structure.</w:t>
      </w:r>
    </w:p>
    <w:p w:rsidR="00C63C75" w:rsidRDefault="000C4C96">
      <w:pPr>
        <w:pStyle w:val="Heading2"/>
        <w:numPr>
          <w:ilvl w:val="0"/>
          <w:numId w:val="11"/>
        </w:numPr>
        <w:tabs>
          <w:tab w:val="left" w:pos="2272"/>
        </w:tabs>
        <w:spacing w:before="144"/>
        <w:ind w:hanging="361"/>
        <w:jc w:val="both"/>
      </w:pPr>
      <w:r>
        <w:t>Prepare</w:t>
      </w:r>
      <w:r>
        <w:rPr>
          <w:spacing w:val="-4"/>
        </w:rPr>
        <w:t xml:space="preserve"> </w:t>
      </w:r>
      <w:r>
        <w:t>field</w:t>
      </w:r>
      <w:r>
        <w:rPr>
          <w:spacing w:val="-2"/>
        </w:rPr>
        <w:t xml:space="preserve"> </w:t>
      </w:r>
      <w:r>
        <w:t>forms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sketches</w:t>
      </w:r>
    </w:p>
    <w:p w:rsidR="00C63C75" w:rsidRDefault="000C4C96">
      <w:pPr>
        <w:pStyle w:val="BodyText"/>
        <w:spacing w:before="132" w:line="360" w:lineRule="auto"/>
        <w:ind w:right="360"/>
        <w:jc w:val="both"/>
      </w:pPr>
      <w:r>
        <w:t>Prepare forms in HSI and sketches for documenting condition states in the field. Forms should</w:t>
      </w:r>
      <w:r>
        <w:rPr>
          <w:spacing w:val="1"/>
        </w:rPr>
        <w:t xml:space="preserve"> </w:t>
      </w:r>
      <w:r>
        <w:t>accommodate all defect types as applicable and provide sufficient room for adding inspection</w:t>
      </w:r>
      <w:r>
        <w:rPr>
          <w:spacing w:val="1"/>
        </w:rPr>
        <w:t xml:space="preserve"> </w:t>
      </w:r>
      <w:r>
        <w:t>notes.</w:t>
      </w:r>
    </w:p>
    <w:p w:rsidR="00C63C75" w:rsidRDefault="000C4C96">
      <w:pPr>
        <w:pStyle w:val="BodyText"/>
        <w:spacing w:before="2" w:line="360" w:lineRule="auto"/>
        <w:ind w:right="361"/>
        <w:jc w:val="both"/>
      </w:pPr>
      <w:r>
        <w:t>Verify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bridge</w:t>
      </w:r>
      <w:r>
        <w:rPr>
          <w:spacing w:val="1"/>
        </w:rPr>
        <w:t xml:space="preserve"> </w:t>
      </w:r>
      <w:r>
        <w:t>elements</w:t>
      </w:r>
      <w:r>
        <w:rPr>
          <w:spacing w:val="1"/>
        </w:rPr>
        <w:t xml:space="preserve"> </w:t>
      </w:r>
      <w:r>
        <w:t>(number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name)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HSI</w:t>
      </w:r>
      <w:r>
        <w:rPr>
          <w:spacing w:val="1"/>
        </w:rPr>
        <w:t xml:space="preserve"> </w:t>
      </w:r>
      <w:r>
        <w:t>form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associated</w:t>
      </w:r>
      <w:r>
        <w:rPr>
          <w:spacing w:val="1"/>
        </w:rPr>
        <w:t xml:space="preserve"> </w:t>
      </w:r>
      <w:r>
        <w:t>total</w:t>
      </w:r>
      <w:r>
        <w:rPr>
          <w:spacing w:val="1"/>
        </w:rPr>
        <w:t xml:space="preserve"> </w:t>
      </w:r>
      <w:r>
        <w:t>quantities. Leave room for additional elements that may be discovered in the field. For existing</w:t>
      </w:r>
      <w:r>
        <w:rPr>
          <w:spacing w:val="1"/>
        </w:rPr>
        <w:t xml:space="preserve"> </w:t>
      </w:r>
      <w:r>
        <w:t>forms</w:t>
      </w:r>
      <w:r>
        <w:rPr>
          <w:spacing w:val="-1"/>
        </w:rPr>
        <w:t xml:space="preserve"> </w:t>
      </w:r>
      <w:r>
        <w:t>and sketches, review content and update</w:t>
      </w:r>
      <w:r>
        <w:rPr>
          <w:spacing w:val="-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needed.</w:t>
      </w:r>
    </w:p>
    <w:p w:rsidR="00C63C75" w:rsidRDefault="000C4C96">
      <w:pPr>
        <w:pStyle w:val="Heading2"/>
        <w:numPr>
          <w:ilvl w:val="0"/>
          <w:numId w:val="11"/>
        </w:numPr>
        <w:tabs>
          <w:tab w:val="left" w:pos="2272"/>
        </w:tabs>
        <w:spacing w:before="3"/>
        <w:ind w:hanging="361"/>
        <w:jc w:val="both"/>
      </w:pPr>
      <w:r>
        <w:t>Develop inspection</w:t>
      </w:r>
      <w:r>
        <w:rPr>
          <w:spacing w:val="-1"/>
        </w:rPr>
        <w:t xml:space="preserve"> </w:t>
      </w:r>
      <w:r>
        <w:t>plan</w:t>
      </w:r>
    </w:p>
    <w:p w:rsidR="00C63C75" w:rsidRDefault="000C4C96">
      <w:pPr>
        <w:pStyle w:val="BodyText"/>
        <w:spacing w:before="135" w:line="360" w:lineRule="auto"/>
        <w:ind w:right="362"/>
        <w:jc w:val="both"/>
      </w:pPr>
      <w:r>
        <w:t>The inspection plan should include procedures for collecting data. Consider inspection sequence</w:t>
      </w:r>
      <w:r>
        <w:rPr>
          <w:spacing w:val="1"/>
        </w:rPr>
        <w:t xml:space="preserve"> </w:t>
      </w:r>
      <w:r>
        <w:t>and access when developing the plan. Elements are generally evaluated in 3 dimensions and may</w:t>
      </w:r>
      <w:r>
        <w:rPr>
          <w:spacing w:val="-57"/>
        </w:rPr>
        <w:t xml:space="preserve"> </w:t>
      </w:r>
      <w:r>
        <w:t>have overlapping defects. The defects will be assessed on type and severity. All defects must be</w:t>
      </w:r>
      <w:r>
        <w:rPr>
          <w:spacing w:val="1"/>
        </w:rPr>
        <w:t xml:space="preserve"> </w:t>
      </w:r>
      <w:r>
        <w:t>considered</w:t>
      </w:r>
      <w:r>
        <w:rPr>
          <w:spacing w:val="-1"/>
        </w:rPr>
        <w:t xml:space="preserve"> </w:t>
      </w:r>
      <w:r>
        <w:t>in the</w:t>
      </w:r>
      <w:r>
        <w:rPr>
          <w:spacing w:val="-1"/>
        </w:rPr>
        <w:t xml:space="preserve"> </w:t>
      </w:r>
      <w:r>
        <w:t>determination of</w:t>
      </w:r>
      <w:r>
        <w:rPr>
          <w:spacing w:val="-1"/>
        </w:rPr>
        <w:t xml:space="preserve"> </w:t>
      </w:r>
      <w:r>
        <w:t>controlling condition</w:t>
      </w:r>
      <w:r>
        <w:rPr>
          <w:spacing w:val="4"/>
        </w:rPr>
        <w:t xml:space="preserve"> </w:t>
      </w:r>
      <w:r>
        <w:t>states.</w:t>
      </w:r>
    </w:p>
    <w:p w:rsidR="00C63C75" w:rsidRDefault="000C4C96">
      <w:pPr>
        <w:pStyle w:val="BodyText"/>
        <w:spacing w:line="360" w:lineRule="auto"/>
        <w:ind w:right="360"/>
        <w:jc w:val="both"/>
      </w:pPr>
      <w:r>
        <w:t>Review and update procedures outlined in the bridge inspection report as necessary to identify</w:t>
      </w:r>
      <w:r>
        <w:rPr>
          <w:spacing w:val="1"/>
        </w:rPr>
        <w:t xml:space="preserve"> </w:t>
      </w:r>
      <w:r>
        <w:t>changes</w:t>
      </w:r>
      <w:r>
        <w:rPr>
          <w:spacing w:val="-1"/>
        </w:rPr>
        <w:t xml:space="preserve"> </w:t>
      </w:r>
      <w:r>
        <w:t>to the</w:t>
      </w:r>
      <w:r>
        <w:rPr>
          <w:spacing w:val="-1"/>
        </w:rPr>
        <w:t xml:space="preserve"> </w:t>
      </w:r>
      <w:r>
        <w:t>bridge</w:t>
      </w:r>
      <w:r>
        <w:rPr>
          <w:spacing w:val="-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new requirements.</w:t>
      </w:r>
    </w:p>
    <w:p w:rsidR="00C63C75" w:rsidRDefault="000C4C96">
      <w:pPr>
        <w:pStyle w:val="BodyText"/>
        <w:jc w:val="both"/>
      </w:pPr>
      <w:r>
        <w:t>Record</w:t>
      </w:r>
      <w:r>
        <w:rPr>
          <w:spacing w:val="-1"/>
        </w:rPr>
        <w:t xml:space="preserve"> </w:t>
      </w:r>
      <w:r>
        <w:t>bridge</w:t>
      </w:r>
      <w:r>
        <w:rPr>
          <w:spacing w:val="-2"/>
        </w:rPr>
        <w:t xml:space="preserve"> </w:t>
      </w:r>
      <w:r>
        <w:t>specific</w:t>
      </w:r>
      <w:r>
        <w:rPr>
          <w:spacing w:val="-2"/>
        </w:rPr>
        <w:t xml:space="preserve"> </w:t>
      </w:r>
      <w:r>
        <w:t>inspection</w:t>
      </w:r>
      <w:r>
        <w:rPr>
          <w:spacing w:val="-1"/>
        </w:rPr>
        <w:t xml:space="preserve"> </w:t>
      </w:r>
      <w:r>
        <w:t>plans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procedures</w:t>
      </w:r>
      <w:r>
        <w:rPr>
          <w:spacing w:val="-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inspection</w:t>
      </w:r>
      <w:r>
        <w:rPr>
          <w:spacing w:val="-1"/>
        </w:rPr>
        <w:t xml:space="preserve"> </w:t>
      </w:r>
      <w:r>
        <w:t>form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HSI.</w:t>
      </w:r>
    </w:p>
    <w:p w:rsidR="00C63C75" w:rsidRDefault="00C63C75">
      <w:pPr>
        <w:pStyle w:val="BodyText"/>
        <w:ind w:left="0"/>
        <w:rPr>
          <w:sz w:val="26"/>
        </w:rPr>
      </w:pPr>
    </w:p>
    <w:p w:rsidR="00C63C75" w:rsidRDefault="00C63C75">
      <w:pPr>
        <w:pStyle w:val="BodyText"/>
        <w:spacing w:before="3"/>
        <w:ind w:left="0"/>
        <w:rPr>
          <w:sz w:val="22"/>
        </w:rPr>
      </w:pPr>
    </w:p>
    <w:p w:rsidR="00C63C75" w:rsidRDefault="000C4C96">
      <w:pPr>
        <w:pStyle w:val="Heading2"/>
        <w:numPr>
          <w:ilvl w:val="1"/>
          <w:numId w:val="12"/>
        </w:numPr>
        <w:tabs>
          <w:tab w:val="left" w:pos="2181"/>
        </w:tabs>
        <w:ind w:left="2180" w:hanging="361"/>
      </w:pPr>
      <w:bookmarkStart w:id="22" w:name="_bookmark22"/>
      <w:bookmarkEnd w:id="22"/>
      <w:r>
        <w:t>Safely</w:t>
      </w:r>
      <w:r>
        <w:rPr>
          <w:spacing w:val="-3"/>
        </w:rPr>
        <w:t xml:space="preserve"> </w:t>
      </w:r>
      <w:r>
        <w:t>use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power</w:t>
      </w:r>
      <w:r>
        <w:rPr>
          <w:spacing w:val="-3"/>
        </w:rPr>
        <w:t xml:space="preserve"> </w:t>
      </w:r>
      <w:r>
        <w:t>tools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equipment</w:t>
      </w:r>
      <w:r>
        <w:rPr>
          <w:spacing w:val="-2"/>
        </w:rPr>
        <w:t xml:space="preserve"> </w:t>
      </w:r>
      <w:r>
        <w:t>techniques</w:t>
      </w:r>
    </w:p>
    <w:p w:rsidR="00C63C75" w:rsidRDefault="000C4C96">
      <w:pPr>
        <w:pStyle w:val="ListParagraph"/>
        <w:numPr>
          <w:ilvl w:val="2"/>
          <w:numId w:val="12"/>
        </w:numPr>
        <w:tabs>
          <w:tab w:val="left" w:pos="3080"/>
          <w:tab w:val="left" w:pos="3081"/>
        </w:tabs>
        <w:spacing w:before="139" w:line="360" w:lineRule="auto"/>
        <w:ind w:left="200" w:right="4759" w:firstLine="2159"/>
        <w:rPr>
          <w:b/>
          <w:sz w:val="24"/>
        </w:rPr>
      </w:pPr>
      <w:r>
        <w:rPr>
          <w:b/>
          <w:sz w:val="24"/>
        </w:rPr>
        <w:t>tools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equipment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HV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Cable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Jointers Tools</w:t>
      </w:r>
    </w:p>
    <w:p w:rsidR="00C63C75" w:rsidRDefault="000C4C96">
      <w:pPr>
        <w:pStyle w:val="BodyText"/>
        <w:spacing w:line="360" w:lineRule="auto"/>
      </w:pPr>
      <w:r>
        <w:t>Using</w:t>
      </w:r>
      <w:r>
        <w:rPr>
          <w:spacing w:val="31"/>
        </w:rPr>
        <w:t xml:space="preserve"> </w:t>
      </w:r>
      <w:r>
        <w:t>the</w:t>
      </w:r>
      <w:r>
        <w:rPr>
          <w:spacing w:val="32"/>
        </w:rPr>
        <w:t xml:space="preserve"> </w:t>
      </w:r>
      <w:r>
        <w:t>correct</w:t>
      </w:r>
      <w:r>
        <w:rPr>
          <w:spacing w:val="33"/>
        </w:rPr>
        <w:t xml:space="preserve"> </w:t>
      </w:r>
      <w:r>
        <w:t>cable</w:t>
      </w:r>
      <w:r>
        <w:rPr>
          <w:spacing w:val="34"/>
        </w:rPr>
        <w:t xml:space="preserve"> </w:t>
      </w:r>
      <w:r>
        <w:t>tools</w:t>
      </w:r>
      <w:r>
        <w:rPr>
          <w:spacing w:val="34"/>
        </w:rPr>
        <w:t xml:space="preserve"> </w:t>
      </w:r>
      <w:r>
        <w:t>to</w:t>
      </w:r>
      <w:r>
        <w:rPr>
          <w:spacing w:val="33"/>
        </w:rPr>
        <w:t xml:space="preserve"> </w:t>
      </w:r>
      <w:r>
        <w:t>prepare</w:t>
      </w:r>
      <w:r>
        <w:rPr>
          <w:spacing w:val="31"/>
        </w:rPr>
        <w:t xml:space="preserve"> </w:t>
      </w:r>
      <w:r>
        <w:t>industrial</w:t>
      </w:r>
      <w:r>
        <w:rPr>
          <w:spacing w:val="33"/>
        </w:rPr>
        <w:t xml:space="preserve"> </w:t>
      </w:r>
      <w:r>
        <w:t>and</w:t>
      </w:r>
      <w:r>
        <w:rPr>
          <w:spacing w:val="33"/>
        </w:rPr>
        <w:t xml:space="preserve"> </w:t>
      </w:r>
      <w:r>
        <w:t>utility</w:t>
      </w:r>
      <w:r>
        <w:rPr>
          <w:spacing w:val="29"/>
        </w:rPr>
        <w:t xml:space="preserve"> </w:t>
      </w:r>
      <w:r>
        <w:t>cables</w:t>
      </w:r>
      <w:r>
        <w:rPr>
          <w:spacing w:val="33"/>
        </w:rPr>
        <w:t xml:space="preserve"> </w:t>
      </w:r>
      <w:r>
        <w:t>before</w:t>
      </w:r>
      <w:r>
        <w:rPr>
          <w:spacing w:val="31"/>
        </w:rPr>
        <w:t xml:space="preserve"> </w:t>
      </w:r>
      <w:r>
        <w:t>cable</w:t>
      </w:r>
      <w:r>
        <w:rPr>
          <w:spacing w:val="32"/>
        </w:rPr>
        <w:t xml:space="preserve"> </w:t>
      </w:r>
      <w:r>
        <w:t>jointing</w:t>
      </w:r>
      <w:r>
        <w:rPr>
          <w:spacing w:val="30"/>
        </w:rPr>
        <w:t xml:space="preserve"> </w:t>
      </w:r>
      <w:r>
        <w:t>and</w:t>
      </w:r>
      <w:r>
        <w:rPr>
          <w:spacing w:val="-57"/>
        </w:rPr>
        <w:t xml:space="preserve"> </w:t>
      </w:r>
      <w:r>
        <w:t>terminating</w:t>
      </w:r>
      <w:r>
        <w:rPr>
          <w:spacing w:val="-4"/>
        </w:rPr>
        <w:t xml:space="preserve"> </w:t>
      </w:r>
      <w:r>
        <w:t>reduces catastrophic cable</w:t>
      </w:r>
      <w:r>
        <w:rPr>
          <w:spacing w:val="1"/>
        </w:rPr>
        <w:t xml:space="preserve"> </w:t>
      </w:r>
      <w:r>
        <w:t>failures.</w:t>
      </w:r>
    </w:p>
    <w:p w:rsidR="00C63C75" w:rsidRDefault="000C4C96">
      <w:pPr>
        <w:pStyle w:val="BodyText"/>
      </w:pPr>
      <w:r>
        <w:t>Some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important cable jointer</w:t>
      </w:r>
      <w:r>
        <w:rPr>
          <w:spacing w:val="-1"/>
        </w:rPr>
        <w:t xml:space="preserve"> </w:t>
      </w:r>
      <w:r>
        <w:t>tools include:</w:t>
      </w:r>
    </w:p>
    <w:p w:rsidR="00C63C75" w:rsidRDefault="000C4C96">
      <w:pPr>
        <w:pStyle w:val="Heading2"/>
        <w:numPr>
          <w:ilvl w:val="0"/>
          <w:numId w:val="10"/>
        </w:numPr>
        <w:tabs>
          <w:tab w:val="left" w:pos="1640"/>
          <w:tab w:val="left" w:pos="1641"/>
        </w:tabs>
        <w:spacing w:before="138"/>
        <w:ind w:hanging="361"/>
      </w:pPr>
      <w:r>
        <w:t>Cable</w:t>
      </w:r>
      <w:r>
        <w:rPr>
          <w:spacing w:val="-2"/>
        </w:rPr>
        <w:t xml:space="preserve"> </w:t>
      </w:r>
      <w:r>
        <w:t>cutting</w:t>
      </w:r>
      <w:r>
        <w:rPr>
          <w:spacing w:val="-1"/>
        </w:rPr>
        <w:t xml:space="preserve"> </w:t>
      </w:r>
      <w:r>
        <w:t>tool</w:t>
      </w:r>
    </w:p>
    <w:p w:rsidR="00C63C75" w:rsidRDefault="00C63C75">
      <w:pPr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830AD3">
      <w:pPr>
        <w:pStyle w:val="BodyText"/>
        <w:spacing w:before="114" w:after="6" w:line="360" w:lineRule="auto"/>
        <w:ind w:right="359"/>
        <w:jc w:val="both"/>
      </w:pPr>
      <w:hyperlink r:id="rId75">
        <w:r w:rsidR="000C4C96">
          <w:rPr>
            <w:b/>
          </w:rPr>
          <w:t xml:space="preserve">Cable cutting tools </w:t>
        </w:r>
      </w:hyperlink>
      <w:r w:rsidR="000C4C96">
        <w:t>to suit</w:t>
      </w:r>
      <w:r w:rsidR="000C4C96">
        <w:rPr>
          <w:spacing w:val="1"/>
        </w:rPr>
        <w:t xml:space="preserve"> </w:t>
      </w:r>
      <w:r w:rsidR="000C4C96">
        <w:t>LV-HV cables with copper or aluminum</w:t>
      </w:r>
      <w:r w:rsidR="000C4C96">
        <w:rPr>
          <w:spacing w:val="1"/>
        </w:rPr>
        <w:t xml:space="preserve"> </w:t>
      </w:r>
      <w:r w:rsidR="000C4C96">
        <w:t>conductors, steel</w:t>
      </w:r>
      <w:r w:rsidR="000C4C96">
        <w:rPr>
          <w:spacing w:val="1"/>
        </w:rPr>
        <w:t xml:space="preserve"> </w:t>
      </w:r>
      <w:r w:rsidR="000C4C96">
        <w:t>wire</w:t>
      </w:r>
      <w:r w:rsidR="000C4C96">
        <w:rPr>
          <w:spacing w:val="1"/>
        </w:rPr>
        <w:t xml:space="preserve"> </w:t>
      </w:r>
      <w:proofErr w:type="spellStart"/>
      <w:r w:rsidR="000C4C96">
        <w:t>armoured</w:t>
      </w:r>
      <w:proofErr w:type="spellEnd"/>
      <w:r w:rsidR="000C4C96">
        <w:t xml:space="preserve"> (SWA) / braided cables with lead sheath and insulation types including XLPE, EPR</w:t>
      </w:r>
      <w:r w:rsidR="000C4C96">
        <w:rPr>
          <w:spacing w:val="1"/>
        </w:rPr>
        <w:t xml:space="preserve"> </w:t>
      </w:r>
      <w:r w:rsidR="000C4C96">
        <w:t xml:space="preserve">and paper types – commonly used to cut </w:t>
      </w:r>
      <w:proofErr w:type="spellStart"/>
      <w:r w:rsidR="000C4C96">
        <w:t>armoured</w:t>
      </w:r>
      <w:proofErr w:type="spellEnd"/>
      <w:r w:rsidR="000C4C96">
        <w:t xml:space="preserve"> LV cables and medium/high voltage power</w:t>
      </w:r>
      <w:r w:rsidR="000C4C96">
        <w:rPr>
          <w:spacing w:val="1"/>
        </w:rPr>
        <w:t xml:space="preserve"> </w:t>
      </w:r>
      <w:r w:rsidR="000C4C96">
        <w:t>cables</w:t>
      </w:r>
      <w:r w:rsidR="000C4C96">
        <w:rPr>
          <w:spacing w:val="-1"/>
        </w:rPr>
        <w:t xml:space="preserve"> </w:t>
      </w:r>
      <w:r w:rsidR="000C4C96">
        <w:t>11kV-33kV, single</w:t>
      </w:r>
      <w:r w:rsidR="000C4C96">
        <w:rPr>
          <w:spacing w:val="-1"/>
        </w:rPr>
        <w:t xml:space="preserve"> </w:t>
      </w:r>
      <w:r w:rsidR="000C4C96">
        <w:t>and 3 core</w:t>
      </w:r>
      <w:r w:rsidR="000C4C96">
        <w:rPr>
          <w:spacing w:val="-1"/>
        </w:rPr>
        <w:t xml:space="preserve"> </w:t>
      </w:r>
      <w:r w:rsidR="000C4C96">
        <w:t>type</w:t>
      </w:r>
    </w:p>
    <w:p w:rsidR="00C63C75" w:rsidRDefault="000C4C96">
      <w:pPr>
        <w:pStyle w:val="BodyText"/>
        <w:ind w:left="920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4170412" cy="1849564"/>
            <wp:effectExtent l="0" t="0" r="0" b="0"/>
            <wp:docPr id="63" name="image3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31.jpeg"/>
                    <pic:cNvPicPr/>
                  </pic:nvPicPr>
                  <pic:blipFill>
                    <a:blip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70412" cy="1849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3C75" w:rsidRDefault="000C4C96">
      <w:pPr>
        <w:spacing w:before="133"/>
        <w:ind w:right="157"/>
        <w:jc w:val="center"/>
        <w:rPr>
          <w:rFonts w:ascii="Calibri"/>
          <w:i/>
        </w:rPr>
      </w:pPr>
      <w:proofErr w:type="gramStart"/>
      <w:r>
        <w:rPr>
          <w:rFonts w:ascii="Calibri"/>
          <w:i/>
          <w:color w:val="44536A"/>
        </w:rPr>
        <w:t>Figure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2.</w:t>
      </w:r>
      <w:proofErr w:type="gramEnd"/>
      <w:r>
        <w:rPr>
          <w:rFonts w:ascii="Calibri"/>
          <w:i/>
          <w:color w:val="44536A"/>
          <w:spacing w:val="-3"/>
        </w:rPr>
        <w:t xml:space="preserve"> </w:t>
      </w:r>
      <w:r>
        <w:rPr>
          <w:rFonts w:ascii="Calibri"/>
          <w:i/>
          <w:color w:val="44536A"/>
        </w:rPr>
        <w:t>2,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High</w:t>
      </w:r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Voltage</w:t>
      </w:r>
      <w:r>
        <w:rPr>
          <w:rFonts w:ascii="Calibri"/>
          <w:i/>
          <w:color w:val="44536A"/>
          <w:spacing w:val="-3"/>
        </w:rPr>
        <w:t xml:space="preserve"> </w:t>
      </w:r>
      <w:r>
        <w:rPr>
          <w:rFonts w:ascii="Calibri"/>
          <w:i/>
          <w:color w:val="44536A"/>
        </w:rPr>
        <w:t>Insulated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Ratcheting</w:t>
      </w:r>
      <w:r>
        <w:rPr>
          <w:rFonts w:ascii="Calibri"/>
          <w:i/>
          <w:color w:val="44536A"/>
          <w:spacing w:val="-5"/>
        </w:rPr>
        <w:t xml:space="preserve"> </w:t>
      </w:r>
      <w:r>
        <w:rPr>
          <w:rFonts w:ascii="Calibri"/>
          <w:i/>
          <w:color w:val="44536A"/>
        </w:rPr>
        <w:t>Wire</w:t>
      </w:r>
      <w:r>
        <w:rPr>
          <w:rFonts w:ascii="Calibri"/>
          <w:i/>
          <w:color w:val="44536A"/>
          <w:spacing w:val="-3"/>
        </w:rPr>
        <w:t xml:space="preserve"> </w:t>
      </w:r>
      <w:r>
        <w:rPr>
          <w:rFonts w:ascii="Calibri"/>
          <w:i/>
          <w:color w:val="44536A"/>
        </w:rPr>
        <w:t>Cable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Cutter</w:t>
      </w:r>
    </w:p>
    <w:p w:rsidR="00C63C75" w:rsidRDefault="00C63C75">
      <w:pPr>
        <w:pStyle w:val="BodyText"/>
        <w:spacing w:before="6"/>
        <w:ind w:left="0"/>
        <w:rPr>
          <w:rFonts w:ascii="Calibri"/>
          <w:i/>
          <w:sz w:val="16"/>
        </w:rPr>
      </w:pPr>
    </w:p>
    <w:p w:rsidR="00C63C75" w:rsidRDefault="000C4C96">
      <w:pPr>
        <w:pStyle w:val="Heading2"/>
        <w:numPr>
          <w:ilvl w:val="1"/>
          <w:numId w:val="10"/>
        </w:numPr>
        <w:tabs>
          <w:tab w:val="left" w:pos="2360"/>
          <w:tab w:val="left" w:pos="2361"/>
        </w:tabs>
        <w:ind w:hanging="361"/>
      </w:pPr>
      <w:r>
        <w:t>Cable</w:t>
      </w:r>
      <w:r>
        <w:rPr>
          <w:spacing w:val="-3"/>
        </w:rPr>
        <w:t xml:space="preserve"> </w:t>
      </w:r>
      <w:r>
        <w:t>crimping</w:t>
      </w:r>
      <w:r>
        <w:rPr>
          <w:spacing w:val="-1"/>
        </w:rPr>
        <w:t xml:space="preserve"> </w:t>
      </w:r>
      <w:r>
        <w:t>tool</w:t>
      </w:r>
    </w:p>
    <w:p w:rsidR="00C63C75" w:rsidRDefault="00830AD3">
      <w:pPr>
        <w:pStyle w:val="BodyText"/>
        <w:spacing w:before="132" w:line="360" w:lineRule="auto"/>
        <w:ind w:right="355"/>
        <w:jc w:val="both"/>
      </w:pPr>
      <w:hyperlink r:id="rId77">
        <w:r w:rsidR="000C4C96">
          <w:t>Cable</w:t>
        </w:r>
        <w:r w:rsidR="000C4C96">
          <w:rPr>
            <w:spacing w:val="1"/>
          </w:rPr>
          <w:t xml:space="preserve"> </w:t>
        </w:r>
        <w:r w:rsidR="000C4C96">
          <w:t>crimping</w:t>
        </w:r>
        <w:r w:rsidR="000C4C96">
          <w:rPr>
            <w:spacing w:val="1"/>
          </w:rPr>
          <w:t xml:space="preserve"> </w:t>
        </w:r>
        <w:r w:rsidR="000C4C96">
          <w:t xml:space="preserve">tools </w:t>
        </w:r>
      </w:hyperlink>
      <w:r w:rsidR="000C4C96">
        <w:t>using</w:t>
      </w:r>
      <w:r w:rsidR="000C4C96">
        <w:rPr>
          <w:spacing w:val="1"/>
        </w:rPr>
        <w:t xml:space="preserve"> </w:t>
      </w:r>
      <w:r w:rsidR="000C4C96">
        <w:t>hydraulic</w:t>
      </w:r>
      <w:r w:rsidR="000C4C96">
        <w:rPr>
          <w:spacing w:val="1"/>
        </w:rPr>
        <w:t xml:space="preserve"> </w:t>
      </w:r>
      <w:r w:rsidR="000C4C96">
        <w:t>or</w:t>
      </w:r>
      <w:r w:rsidR="000C4C96">
        <w:rPr>
          <w:spacing w:val="1"/>
        </w:rPr>
        <w:t xml:space="preserve"> </w:t>
      </w:r>
      <w:r w:rsidR="000C4C96">
        <w:t>battery</w:t>
      </w:r>
      <w:r w:rsidR="000C4C96">
        <w:rPr>
          <w:spacing w:val="1"/>
        </w:rPr>
        <w:t xml:space="preserve"> </w:t>
      </w:r>
      <w:r w:rsidR="000C4C96">
        <w:t>operated</w:t>
      </w:r>
      <w:r w:rsidR="000C4C96">
        <w:rPr>
          <w:spacing w:val="1"/>
        </w:rPr>
        <w:t xml:space="preserve"> </w:t>
      </w:r>
      <w:r w:rsidR="000C4C96">
        <w:t>to</w:t>
      </w:r>
      <w:r w:rsidR="000C4C96">
        <w:rPr>
          <w:spacing w:val="1"/>
        </w:rPr>
        <w:t xml:space="preserve"> </w:t>
      </w:r>
      <w:r w:rsidR="000C4C96">
        <w:t>crimp</w:t>
      </w:r>
      <w:r w:rsidR="000C4C96">
        <w:rPr>
          <w:spacing w:val="1"/>
        </w:rPr>
        <w:t xml:space="preserve"> </w:t>
      </w:r>
      <w:r w:rsidR="000C4C96">
        <w:t>conductors’</w:t>
      </w:r>
      <w:r w:rsidR="000C4C96">
        <w:rPr>
          <w:spacing w:val="1"/>
        </w:rPr>
        <w:t xml:space="preserve"> </w:t>
      </w:r>
      <w:r w:rsidR="000C4C96">
        <w:t>1.5sqmm-</w:t>
      </w:r>
      <w:r w:rsidR="000C4C96">
        <w:rPr>
          <w:spacing w:val="1"/>
        </w:rPr>
        <w:t xml:space="preserve"> </w:t>
      </w:r>
      <w:r w:rsidR="000C4C96">
        <w:t>1000sqmm</w:t>
      </w:r>
      <w:r w:rsidR="000C4C96">
        <w:rPr>
          <w:spacing w:val="-1"/>
        </w:rPr>
        <w:t xml:space="preserve"> </w:t>
      </w:r>
      <w:r w:rsidR="000C4C96">
        <w:t>suit</w:t>
      </w:r>
      <w:r w:rsidR="000C4C96">
        <w:rPr>
          <w:spacing w:val="-1"/>
        </w:rPr>
        <w:t xml:space="preserve"> </w:t>
      </w:r>
      <w:r w:rsidR="000C4C96">
        <w:t>aluminum</w:t>
      </w:r>
      <w:r w:rsidR="000C4C96">
        <w:rPr>
          <w:spacing w:val="-1"/>
        </w:rPr>
        <w:t xml:space="preserve"> </w:t>
      </w:r>
      <w:r w:rsidR="000C4C96">
        <w:t>and copper conductors</w:t>
      </w:r>
      <w:r w:rsidR="000C4C96">
        <w:rPr>
          <w:spacing w:val="1"/>
        </w:rPr>
        <w:t xml:space="preserve"> </w:t>
      </w:r>
      <w:r w:rsidR="000C4C96">
        <w:t>with sector</w:t>
      </w:r>
      <w:r w:rsidR="000C4C96">
        <w:rPr>
          <w:spacing w:val="-1"/>
        </w:rPr>
        <w:t xml:space="preserve"> </w:t>
      </w:r>
      <w:r w:rsidR="000C4C96">
        <w:t>shaped,</w:t>
      </w:r>
      <w:r w:rsidR="000C4C96">
        <w:rPr>
          <w:spacing w:val="-1"/>
        </w:rPr>
        <w:t xml:space="preserve"> </w:t>
      </w:r>
      <w:r w:rsidR="000C4C96">
        <w:t>stranded or</w:t>
      </w:r>
      <w:r w:rsidR="000C4C96">
        <w:rPr>
          <w:spacing w:val="-1"/>
        </w:rPr>
        <w:t xml:space="preserve"> </w:t>
      </w:r>
      <w:r w:rsidR="000C4C96">
        <w:t>solid</w:t>
      </w:r>
      <w:r w:rsidR="000C4C96">
        <w:rPr>
          <w:spacing w:val="-1"/>
        </w:rPr>
        <w:t xml:space="preserve"> </w:t>
      </w:r>
      <w:r w:rsidR="000C4C96">
        <w:t>cores.</w:t>
      </w:r>
    </w:p>
    <w:p w:rsidR="00C63C75" w:rsidRDefault="00C63C75">
      <w:pPr>
        <w:pStyle w:val="BodyText"/>
        <w:ind w:left="0"/>
        <w:rPr>
          <w:sz w:val="20"/>
        </w:rPr>
      </w:pPr>
    </w:p>
    <w:p w:rsidR="00C63C75" w:rsidRDefault="000C4C96">
      <w:pPr>
        <w:pStyle w:val="BodyText"/>
        <w:spacing w:before="5"/>
        <w:ind w:left="0"/>
        <w:rPr>
          <w:sz w:val="21"/>
        </w:rPr>
      </w:pPr>
      <w:r>
        <w:rPr>
          <w:noProof/>
        </w:rPr>
        <w:drawing>
          <wp:anchor distT="0" distB="0" distL="0" distR="0" simplePos="0" relativeHeight="15" behindDoc="0" locked="0" layoutInCell="1" allowOverlap="1">
            <wp:simplePos x="0" y="0"/>
            <wp:positionH relativeFrom="page">
              <wp:posOffset>3065099</wp:posOffset>
            </wp:positionH>
            <wp:positionV relativeFrom="paragraph">
              <wp:posOffset>181832</wp:posOffset>
            </wp:positionV>
            <wp:extent cx="1754857" cy="1764792"/>
            <wp:effectExtent l="0" t="0" r="0" b="0"/>
            <wp:wrapTopAndBottom/>
            <wp:docPr id="65" name="image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32.jpeg"/>
                    <pic:cNvPicPr/>
                  </pic:nvPicPr>
                  <pic:blipFill>
                    <a:blip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4857" cy="17647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63C75" w:rsidRDefault="000C4C96">
      <w:pPr>
        <w:spacing w:before="109"/>
        <w:ind w:right="156"/>
        <w:jc w:val="center"/>
        <w:rPr>
          <w:rFonts w:ascii="Calibri"/>
          <w:i/>
        </w:rPr>
      </w:pPr>
      <w:proofErr w:type="gramStart"/>
      <w:r>
        <w:rPr>
          <w:rFonts w:ascii="Calibri"/>
          <w:i/>
          <w:color w:val="44536A"/>
        </w:rPr>
        <w:t>Figure</w:t>
      </w:r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2.</w:t>
      </w:r>
      <w:proofErr w:type="gramEnd"/>
      <w:r>
        <w:rPr>
          <w:rFonts w:ascii="Calibri"/>
          <w:i/>
          <w:color w:val="44536A"/>
          <w:spacing w:val="-4"/>
        </w:rPr>
        <w:t xml:space="preserve"> </w:t>
      </w:r>
      <w:r>
        <w:rPr>
          <w:rFonts w:ascii="Calibri"/>
          <w:i/>
          <w:color w:val="44536A"/>
        </w:rPr>
        <w:t>3</w:t>
      </w:r>
      <w:r>
        <w:rPr>
          <w:rFonts w:ascii="Calibri"/>
          <w:i/>
          <w:color w:val="44536A"/>
          <w:spacing w:val="-1"/>
        </w:rPr>
        <w:t xml:space="preserve"> </w:t>
      </w:r>
      <w:proofErr w:type="spellStart"/>
      <w:r>
        <w:rPr>
          <w:rFonts w:ascii="Calibri"/>
          <w:i/>
          <w:color w:val="44536A"/>
        </w:rPr>
        <w:t>Cembre</w:t>
      </w:r>
      <w:proofErr w:type="spellEnd"/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HT131-C</w:t>
      </w:r>
      <w:r>
        <w:rPr>
          <w:rFonts w:ascii="Calibri"/>
          <w:i/>
          <w:color w:val="44536A"/>
          <w:spacing w:val="-3"/>
        </w:rPr>
        <w:t xml:space="preserve"> </w:t>
      </w:r>
      <w:r>
        <w:rPr>
          <w:rFonts w:ascii="Calibri"/>
          <w:i/>
          <w:color w:val="44536A"/>
        </w:rPr>
        <w:t>Hydraulic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Crimping</w:t>
      </w:r>
      <w:r>
        <w:rPr>
          <w:rFonts w:ascii="Calibri"/>
          <w:i/>
          <w:color w:val="44536A"/>
          <w:spacing w:val="-3"/>
        </w:rPr>
        <w:t xml:space="preserve"> </w:t>
      </w:r>
      <w:proofErr w:type="gramStart"/>
      <w:r>
        <w:rPr>
          <w:rFonts w:ascii="Calibri"/>
          <w:i/>
          <w:color w:val="44536A"/>
        </w:rPr>
        <w:t>Tool</w:t>
      </w:r>
      <w:proofErr w:type="gramEnd"/>
    </w:p>
    <w:p w:rsidR="00C63C75" w:rsidRDefault="00C63C75">
      <w:pPr>
        <w:jc w:val="center"/>
        <w:rPr>
          <w:rFonts w:ascii="Calibri"/>
        </w:rPr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C63C75">
      <w:pPr>
        <w:pStyle w:val="BodyText"/>
        <w:spacing w:before="1"/>
        <w:ind w:left="0"/>
        <w:rPr>
          <w:rFonts w:ascii="Calibri"/>
          <w:i/>
          <w:sz w:val="19"/>
        </w:rPr>
      </w:pPr>
    </w:p>
    <w:p w:rsidR="00C63C75" w:rsidRDefault="000C4C96">
      <w:pPr>
        <w:pStyle w:val="BodyText"/>
        <w:ind w:left="3661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inline distT="0" distB="0" distL="0" distR="0">
            <wp:extent cx="1535599" cy="1645920"/>
            <wp:effectExtent l="0" t="0" r="0" b="0"/>
            <wp:docPr id="67" name="image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33.jpeg"/>
                    <pic:cNvPicPr/>
                  </pic:nvPicPr>
                  <pic:blipFill>
                    <a:blip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5599" cy="164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3C75" w:rsidRDefault="00C63C75">
      <w:pPr>
        <w:pStyle w:val="BodyText"/>
        <w:spacing w:before="1"/>
        <w:ind w:left="0"/>
        <w:rPr>
          <w:rFonts w:ascii="Calibri"/>
          <w:i/>
          <w:sz w:val="19"/>
        </w:rPr>
      </w:pPr>
    </w:p>
    <w:p w:rsidR="00C63C75" w:rsidRDefault="000C4C96">
      <w:pPr>
        <w:spacing w:before="57"/>
        <w:ind w:right="160"/>
        <w:jc w:val="center"/>
        <w:rPr>
          <w:rFonts w:ascii="Calibri"/>
          <w:i/>
        </w:rPr>
      </w:pPr>
      <w:proofErr w:type="gramStart"/>
      <w:r>
        <w:rPr>
          <w:rFonts w:ascii="Calibri"/>
          <w:i/>
          <w:color w:val="44536A"/>
        </w:rPr>
        <w:t>Figure</w:t>
      </w:r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2.</w:t>
      </w:r>
      <w:proofErr w:type="gramEnd"/>
      <w:r>
        <w:rPr>
          <w:rFonts w:ascii="Calibri"/>
          <w:i/>
          <w:color w:val="44536A"/>
          <w:spacing w:val="-4"/>
        </w:rPr>
        <w:t xml:space="preserve"> </w:t>
      </w:r>
      <w:r>
        <w:rPr>
          <w:rFonts w:ascii="Calibri"/>
          <w:i/>
          <w:color w:val="44536A"/>
        </w:rPr>
        <w:t>4</w:t>
      </w:r>
      <w:r>
        <w:rPr>
          <w:rFonts w:ascii="Calibri"/>
          <w:i/>
          <w:color w:val="44536A"/>
          <w:spacing w:val="-1"/>
        </w:rPr>
        <w:t xml:space="preserve"> </w:t>
      </w:r>
      <w:proofErr w:type="spellStart"/>
      <w:r>
        <w:rPr>
          <w:rFonts w:ascii="Calibri"/>
          <w:i/>
          <w:color w:val="44536A"/>
        </w:rPr>
        <w:t>Cembre</w:t>
      </w:r>
      <w:proofErr w:type="spellEnd"/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B1350-CE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Battery</w:t>
      </w:r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Operated</w:t>
      </w:r>
      <w:r>
        <w:rPr>
          <w:rFonts w:ascii="Calibri"/>
          <w:i/>
          <w:color w:val="44536A"/>
          <w:spacing w:val="-5"/>
        </w:rPr>
        <w:t xml:space="preserve"> </w:t>
      </w:r>
      <w:r>
        <w:rPr>
          <w:rFonts w:ascii="Calibri"/>
          <w:i/>
          <w:color w:val="44536A"/>
        </w:rPr>
        <w:t>Crimp</w:t>
      </w:r>
      <w:r>
        <w:rPr>
          <w:rFonts w:ascii="Calibri"/>
          <w:i/>
          <w:color w:val="44536A"/>
          <w:spacing w:val="-3"/>
        </w:rPr>
        <w:t xml:space="preserve"> </w:t>
      </w:r>
      <w:r>
        <w:rPr>
          <w:rFonts w:ascii="Calibri"/>
          <w:i/>
          <w:color w:val="44536A"/>
        </w:rPr>
        <w:t>Tool</w:t>
      </w:r>
    </w:p>
    <w:p w:rsidR="00C63C75" w:rsidRDefault="000C4C96">
      <w:pPr>
        <w:pStyle w:val="BodyText"/>
        <w:spacing w:before="195" w:line="360" w:lineRule="auto"/>
        <w:ind w:right="354"/>
        <w:jc w:val="both"/>
      </w:pPr>
      <w:r>
        <w:t>The above tools are also suitable for the crimping and termination of LV Low Voltage category</w:t>
      </w:r>
      <w:r>
        <w:rPr>
          <w:spacing w:val="1"/>
        </w:rPr>
        <w:t xml:space="preserve"> </w:t>
      </w:r>
      <w:r>
        <w:t>cables</w:t>
      </w:r>
      <w:r>
        <w:rPr>
          <w:color w:val="424242"/>
        </w:rPr>
        <w:t>.</w:t>
      </w:r>
    </w:p>
    <w:p w:rsidR="00C63C75" w:rsidRDefault="000C4C96">
      <w:pPr>
        <w:pStyle w:val="BodyText"/>
        <w:spacing w:after="2" w:line="360" w:lineRule="auto"/>
        <w:ind w:right="357"/>
        <w:jc w:val="both"/>
      </w:pPr>
      <w:r>
        <w:t xml:space="preserve">The </w:t>
      </w:r>
      <w:hyperlink r:id="rId80">
        <w:r>
          <w:t xml:space="preserve">mechanical shear bolt cable lugs, terminals and connectors </w:t>
        </w:r>
      </w:hyperlink>
      <w:r>
        <w:t>are suitable for the connection</w:t>
      </w:r>
      <w:r>
        <w:rPr>
          <w:spacing w:val="1"/>
        </w:rPr>
        <w:t xml:space="preserve"> </w:t>
      </w:r>
      <w:r>
        <w:t>and termination of MV HV cables up to 66kV with copper or aluminum conductors (stranded</w:t>
      </w:r>
      <w:r>
        <w:rPr>
          <w:spacing w:val="1"/>
        </w:rPr>
        <w:t xml:space="preserve"> </w:t>
      </w:r>
      <w:r>
        <w:t xml:space="preserve">circular, solid, </w:t>
      </w:r>
      <w:proofErr w:type="spellStart"/>
      <w:r>
        <w:t>sectoral</w:t>
      </w:r>
      <w:proofErr w:type="spellEnd"/>
      <w:r>
        <w:t xml:space="preserve"> shaped) without requirement for crimping tools</w:t>
      </w:r>
      <w:r>
        <w:rPr>
          <w:spacing w:val="1"/>
        </w:rPr>
        <w:t xml:space="preserve"> </w:t>
      </w:r>
      <w:r>
        <w:t>– installed using no</w:t>
      </w:r>
      <w:r>
        <w:rPr>
          <w:spacing w:val="1"/>
        </w:rPr>
        <w:t xml:space="preserve"> </w:t>
      </w:r>
      <w:r>
        <w:t>specialist</w:t>
      </w:r>
      <w:r>
        <w:rPr>
          <w:spacing w:val="-1"/>
        </w:rPr>
        <w:t xml:space="preserve"> </w:t>
      </w:r>
      <w:r>
        <w:t>jointing</w:t>
      </w:r>
      <w:r>
        <w:rPr>
          <w:spacing w:val="-2"/>
        </w:rPr>
        <w:t xml:space="preserve"> </w:t>
      </w:r>
      <w:r>
        <w:t>tools.</w:t>
      </w:r>
    </w:p>
    <w:p w:rsidR="00C63C75" w:rsidRDefault="000C4C96">
      <w:pPr>
        <w:pStyle w:val="BodyText"/>
        <w:ind w:left="3022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2423770" cy="1865376"/>
            <wp:effectExtent l="0" t="0" r="0" b="0"/>
            <wp:docPr id="69" name="image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34.jpeg"/>
                    <pic:cNvPicPr/>
                  </pic:nvPicPr>
                  <pic:blipFill>
                    <a:blip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3770" cy="1865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3C75" w:rsidRDefault="000C4C96">
      <w:pPr>
        <w:spacing w:before="142"/>
        <w:ind w:left="2383" w:right="2542"/>
        <w:jc w:val="center"/>
        <w:rPr>
          <w:rFonts w:ascii="Calibri"/>
          <w:i/>
        </w:rPr>
      </w:pPr>
      <w:proofErr w:type="gramStart"/>
      <w:r>
        <w:rPr>
          <w:rFonts w:ascii="Calibri"/>
          <w:i/>
          <w:color w:val="44536A"/>
        </w:rPr>
        <w:t>Figure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2.</w:t>
      </w:r>
      <w:proofErr w:type="gramEnd"/>
      <w:r>
        <w:rPr>
          <w:rFonts w:ascii="Calibri"/>
          <w:i/>
          <w:color w:val="44536A"/>
          <w:spacing w:val="-3"/>
        </w:rPr>
        <w:t xml:space="preserve"> </w:t>
      </w:r>
      <w:r>
        <w:rPr>
          <w:rFonts w:ascii="Calibri"/>
          <w:i/>
          <w:color w:val="44536A"/>
        </w:rPr>
        <w:t>5 Cable</w:t>
      </w:r>
      <w:r>
        <w:rPr>
          <w:rFonts w:ascii="Calibri"/>
          <w:i/>
          <w:color w:val="44536A"/>
          <w:spacing w:val="-3"/>
        </w:rPr>
        <w:t xml:space="preserve"> </w:t>
      </w:r>
      <w:r>
        <w:rPr>
          <w:rFonts w:ascii="Calibri"/>
          <w:i/>
          <w:color w:val="44536A"/>
        </w:rPr>
        <w:t>Cutting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Tools</w:t>
      </w:r>
    </w:p>
    <w:p w:rsidR="00C63C75" w:rsidRDefault="00C63C75">
      <w:pPr>
        <w:jc w:val="center"/>
        <w:rPr>
          <w:rFonts w:ascii="Calibri"/>
        </w:rPr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C63C75">
      <w:pPr>
        <w:pStyle w:val="BodyText"/>
        <w:spacing w:before="8"/>
        <w:ind w:left="0"/>
        <w:rPr>
          <w:rFonts w:ascii="Calibri"/>
          <w:i/>
          <w:sz w:val="9"/>
        </w:rPr>
      </w:pPr>
    </w:p>
    <w:p w:rsidR="00C63C75" w:rsidRDefault="000C4C96">
      <w:pPr>
        <w:pStyle w:val="BodyText"/>
        <w:ind w:left="1398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inline distT="0" distB="0" distL="0" distR="0">
            <wp:extent cx="4417383" cy="2948940"/>
            <wp:effectExtent l="0" t="0" r="0" b="0"/>
            <wp:docPr id="71" name="image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35.jpeg"/>
                    <pic:cNvPicPr/>
                  </pic:nvPicPr>
                  <pic:blipFill>
                    <a:blip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17383" cy="2948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3C75" w:rsidRDefault="00C63C75">
      <w:pPr>
        <w:pStyle w:val="BodyText"/>
        <w:spacing w:before="7"/>
        <w:ind w:left="0"/>
        <w:rPr>
          <w:rFonts w:ascii="Calibri"/>
          <w:i/>
          <w:sz w:val="19"/>
        </w:rPr>
      </w:pPr>
    </w:p>
    <w:p w:rsidR="00C63C75" w:rsidRDefault="000C4C96">
      <w:pPr>
        <w:spacing w:before="56"/>
        <w:ind w:left="2383" w:right="2537"/>
        <w:jc w:val="center"/>
        <w:rPr>
          <w:rFonts w:ascii="Calibri"/>
          <w:i/>
        </w:rPr>
      </w:pPr>
      <w:proofErr w:type="gramStart"/>
      <w:r>
        <w:rPr>
          <w:rFonts w:ascii="Calibri"/>
          <w:i/>
          <w:color w:val="44536A"/>
        </w:rPr>
        <w:t>Figure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2.</w:t>
      </w:r>
      <w:proofErr w:type="gramEnd"/>
      <w:r>
        <w:rPr>
          <w:rFonts w:ascii="Calibri"/>
          <w:i/>
          <w:color w:val="44536A"/>
          <w:spacing w:val="-3"/>
        </w:rPr>
        <w:t xml:space="preserve"> </w:t>
      </w:r>
      <w:r>
        <w:rPr>
          <w:rFonts w:ascii="Calibri"/>
          <w:i/>
          <w:color w:val="44536A"/>
        </w:rPr>
        <w:t>6 Cable Jointing</w:t>
      </w:r>
      <w:r>
        <w:rPr>
          <w:rFonts w:ascii="Calibri"/>
          <w:i/>
          <w:color w:val="44536A"/>
          <w:spacing w:val="-3"/>
        </w:rPr>
        <w:t xml:space="preserve"> </w:t>
      </w:r>
      <w:proofErr w:type="gramStart"/>
      <w:r>
        <w:rPr>
          <w:rFonts w:ascii="Calibri"/>
          <w:i/>
          <w:color w:val="44536A"/>
        </w:rPr>
        <w:t>Operation</w:t>
      </w:r>
      <w:proofErr w:type="gramEnd"/>
    </w:p>
    <w:p w:rsidR="00C63C75" w:rsidRDefault="00C63C75">
      <w:pPr>
        <w:pStyle w:val="BodyText"/>
        <w:spacing w:before="4"/>
        <w:ind w:left="0"/>
        <w:rPr>
          <w:rFonts w:ascii="Calibri"/>
          <w:i/>
          <w:sz w:val="16"/>
        </w:rPr>
      </w:pPr>
    </w:p>
    <w:p w:rsidR="00C63C75" w:rsidRDefault="000C4C96">
      <w:pPr>
        <w:pStyle w:val="Heading2"/>
        <w:numPr>
          <w:ilvl w:val="2"/>
          <w:numId w:val="12"/>
        </w:numPr>
        <w:tabs>
          <w:tab w:val="left" w:pos="3081"/>
        </w:tabs>
        <w:jc w:val="both"/>
      </w:pPr>
      <w:r>
        <w:t>Safe</w:t>
      </w:r>
      <w:r>
        <w:rPr>
          <w:spacing w:val="-3"/>
        </w:rPr>
        <w:t xml:space="preserve"> </w:t>
      </w:r>
      <w:r>
        <w:t>use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tools</w:t>
      </w:r>
      <w:r>
        <w:rPr>
          <w:spacing w:val="-1"/>
        </w:rPr>
        <w:t xml:space="preserve"> </w:t>
      </w:r>
      <w:r>
        <w:t>and equipment</w:t>
      </w:r>
    </w:p>
    <w:p w:rsidR="00C63C75" w:rsidRDefault="000C4C96">
      <w:pPr>
        <w:pStyle w:val="BodyText"/>
        <w:spacing w:before="135" w:line="360" w:lineRule="auto"/>
        <w:ind w:right="364"/>
        <w:jc w:val="both"/>
      </w:pPr>
      <w:r>
        <w:t>Inspection and Repair Tools should be inspected by a person qualified through training and</w:t>
      </w:r>
      <w:r>
        <w:rPr>
          <w:spacing w:val="1"/>
        </w:rPr>
        <w:t xml:space="preserve"> </w:t>
      </w:r>
      <w:r>
        <w:t>experience</w:t>
      </w:r>
      <w:r>
        <w:rPr>
          <w:spacing w:val="-2"/>
        </w:rPr>
        <w:t xml:space="preserve"> </w:t>
      </w:r>
      <w:r>
        <w:t>to determine</w:t>
      </w:r>
      <w:r>
        <w:rPr>
          <w:spacing w:val="-1"/>
        </w:rPr>
        <w:t xml:space="preserve"> </w:t>
      </w:r>
      <w:r>
        <w:t>the safe condition of the</w:t>
      </w:r>
      <w:r>
        <w:rPr>
          <w:spacing w:val="-1"/>
        </w:rPr>
        <w:t xml:space="preserve"> </w:t>
      </w:r>
      <w:r>
        <w:t>tool.</w:t>
      </w:r>
    </w:p>
    <w:p w:rsidR="00C63C75" w:rsidRDefault="000C4C96">
      <w:pPr>
        <w:pStyle w:val="BodyText"/>
        <w:spacing w:line="360" w:lineRule="auto"/>
        <w:ind w:right="360"/>
        <w:jc w:val="both"/>
      </w:pPr>
      <w:r>
        <w:t>Worn or damaged tools should be tagged “DEFECTIVE – DO NOT USE” and returned to the</w:t>
      </w:r>
      <w:r>
        <w:rPr>
          <w:spacing w:val="1"/>
        </w:rPr>
        <w:t xml:space="preserve"> </w:t>
      </w:r>
      <w:r>
        <w:t>shop for repair or replacement. Regular inspection of all tools is necessary and should cover tool</w:t>
      </w:r>
      <w:r>
        <w:rPr>
          <w:spacing w:val="1"/>
        </w:rPr>
        <w:t xml:space="preserve"> </w:t>
      </w:r>
      <w:r>
        <w:t>maintenance and service</w:t>
      </w:r>
      <w:r>
        <w:rPr>
          <w:spacing w:val="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outlined in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operator’s</w:t>
      </w:r>
      <w:r>
        <w:rPr>
          <w:spacing w:val="-1"/>
        </w:rPr>
        <w:t xml:space="preserve"> </w:t>
      </w:r>
      <w:r>
        <w:t>manual.</w:t>
      </w:r>
    </w:p>
    <w:p w:rsidR="00C63C75" w:rsidRDefault="000C4C96">
      <w:pPr>
        <w:pStyle w:val="BodyText"/>
        <w:spacing w:line="360" w:lineRule="auto"/>
        <w:ind w:right="364"/>
        <w:jc w:val="both"/>
      </w:pPr>
      <w:r>
        <w:t>Observing proper handling and storage of tools should also be a part of the inspection process.</w:t>
      </w:r>
      <w:r>
        <w:rPr>
          <w:spacing w:val="1"/>
        </w:rPr>
        <w:t xml:space="preserve"> </w:t>
      </w:r>
      <w:r>
        <w:t>Responsibility for inspection is usually left to the supervisor. However, tools should be checked</w:t>
      </w:r>
      <w:r>
        <w:rPr>
          <w:spacing w:val="1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those who use</w:t>
      </w:r>
      <w:r>
        <w:rPr>
          <w:spacing w:val="-1"/>
        </w:rPr>
        <w:t xml:space="preserve"> </w:t>
      </w:r>
      <w:r>
        <w:t>them daily.</w:t>
      </w:r>
    </w:p>
    <w:p w:rsidR="00C63C75" w:rsidRDefault="000C4C96">
      <w:pPr>
        <w:pStyle w:val="BodyText"/>
        <w:spacing w:line="360" w:lineRule="auto"/>
        <w:ind w:right="365"/>
        <w:jc w:val="both"/>
      </w:pPr>
      <w:r>
        <w:t>Hand tools that get the heaviest use and abuse, such as chisels, hammers, and wrenches, should</w:t>
      </w:r>
      <w:r>
        <w:rPr>
          <w:spacing w:val="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inspected frequently</w:t>
      </w:r>
      <w:r>
        <w:rPr>
          <w:spacing w:val="-5"/>
        </w:rPr>
        <w:t xml:space="preserve"> </w:t>
      </w:r>
      <w:r>
        <w:t>and regularly.</w:t>
      </w:r>
    </w:p>
    <w:p w:rsidR="00C63C75" w:rsidRDefault="000C4C96">
      <w:pPr>
        <w:pStyle w:val="BodyText"/>
        <w:spacing w:line="360" w:lineRule="auto"/>
        <w:ind w:right="365"/>
        <w:jc w:val="both"/>
      </w:pPr>
      <w:r>
        <w:t>To</w:t>
      </w:r>
      <w:r>
        <w:rPr>
          <w:spacing w:val="1"/>
        </w:rPr>
        <w:t xml:space="preserve"> </w:t>
      </w:r>
      <w:r>
        <w:t>maintain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repair</w:t>
      </w:r>
      <w:r>
        <w:rPr>
          <w:spacing w:val="1"/>
        </w:rPr>
        <w:t xml:space="preserve"> </w:t>
      </w:r>
      <w:r>
        <w:t>tools</w:t>
      </w:r>
      <w:r>
        <w:rPr>
          <w:spacing w:val="1"/>
        </w:rPr>
        <w:t xml:space="preserve"> </w:t>
      </w:r>
      <w:r>
        <w:t>properly</w:t>
      </w:r>
      <w:r>
        <w:rPr>
          <w:spacing w:val="1"/>
        </w:rPr>
        <w:t xml:space="preserve"> </w:t>
      </w:r>
      <w:r>
        <w:t>requires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right</w:t>
      </w:r>
      <w:r>
        <w:rPr>
          <w:spacing w:val="1"/>
        </w:rPr>
        <w:t xml:space="preserve"> </w:t>
      </w:r>
      <w:r>
        <w:t>facilities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equipment.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good</w:t>
      </w:r>
      <w:r>
        <w:rPr>
          <w:spacing w:val="1"/>
        </w:rPr>
        <w:t xml:space="preserve"> </w:t>
      </w:r>
      <w:r>
        <w:t>workbench,</w:t>
      </w:r>
      <w:r>
        <w:rPr>
          <w:spacing w:val="1"/>
        </w:rPr>
        <w:t xml:space="preserve"> </w:t>
      </w:r>
      <w:r>
        <w:t>repair</w:t>
      </w:r>
      <w:r>
        <w:rPr>
          <w:spacing w:val="1"/>
        </w:rPr>
        <w:t xml:space="preserve"> </w:t>
      </w:r>
      <w:r>
        <w:t>tools, vises, and good</w:t>
      </w:r>
      <w:r>
        <w:rPr>
          <w:spacing w:val="-1"/>
        </w:rPr>
        <w:t xml:space="preserve"> </w:t>
      </w:r>
      <w:r>
        <w:t>lighting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necessities.</w:t>
      </w:r>
    </w:p>
    <w:p w:rsidR="00C63C75" w:rsidRDefault="000C4C96">
      <w:pPr>
        <w:pStyle w:val="BodyText"/>
        <w:spacing w:before="1" w:line="360" w:lineRule="auto"/>
        <w:ind w:right="363"/>
        <w:jc w:val="both"/>
      </w:pPr>
      <w:r>
        <w:t>Only persons skilled in the repair of tools should be allowed to do the repairs. Otherwise tools</w:t>
      </w:r>
      <w:r>
        <w:rPr>
          <w:spacing w:val="1"/>
        </w:rPr>
        <w:t xml:space="preserve"> </w:t>
      </w:r>
      <w:r>
        <w:t>should</w:t>
      </w:r>
      <w:r>
        <w:rPr>
          <w:spacing w:val="-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sent out to a qualified repair depot.</w:t>
      </w:r>
    </w:p>
    <w:p w:rsidR="00C63C75" w:rsidRDefault="000C4C96">
      <w:pPr>
        <w:pStyle w:val="BodyText"/>
        <w:spacing w:line="360" w:lineRule="auto"/>
        <w:ind w:right="361"/>
        <w:jc w:val="both"/>
        <w:rPr>
          <w:rFonts w:ascii="Calibri"/>
          <w:b/>
          <w:sz w:val="22"/>
        </w:rPr>
      </w:pPr>
      <w:r>
        <w:t>All power tools can be dangerous if both general and tool specific safety instructions are not</w:t>
      </w:r>
      <w:r>
        <w:rPr>
          <w:spacing w:val="1"/>
        </w:rPr>
        <w:t xml:space="preserve"> </w:t>
      </w:r>
      <w:r>
        <w:t>followed carefully. General safety instructions apply to all power tools, both corded and cordless.</w:t>
      </w:r>
      <w:r>
        <w:rPr>
          <w:spacing w:val="-58"/>
        </w:rPr>
        <w:t xml:space="preserve"> </w:t>
      </w:r>
      <w:r>
        <w:rPr>
          <w:rFonts w:ascii="Calibri"/>
          <w:b/>
          <w:sz w:val="22"/>
        </w:rPr>
        <w:t>Start</w:t>
      </w:r>
      <w:r>
        <w:rPr>
          <w:rFonts w:ascii="Calibri"/>
          <w:b/>
          <w:spacing w:val="-1"/>
          <w:sz w:val="22"/>
        </w:rPr>
        <w:t xml:space="preserve"> </w:t>
      </w:r>
      <w:r>
        <w:rPr>
          <w:rFonts w:ascii="Calibri"/>
          <w:b/>
          <w:sz w:val="22"/>
        </w:rPr>
        <w:t>with</w:t>
      </w:r>
      <w:r>
        <w:rPr>
          <w:rFonts w:ascii="Calibri"/>
          <w:b/>
          <w:spacing w:val="-1"/>
          <w:sz w:val="22"/>
        </w:rPr>
        <w:t xml:space="preserve"> </w:t>
      </w:r>
      <w:r>
        <w:rPr>
          <w:rFonts w:ascii="Calibri"/>
          <w:b/>
          <w:sz w:val="22"/>
        </w:rPr>
        <w:t>a Safe</w:t>
      </w:r>
      <w:r>
        <w:rPr>
          <w:rFonts w:ascii="Calibri"/>
          <w:b/>
          <w:spacing w:val="-1"/>
          <w:sz w:val="22"/>
        </w:rPr>
        <w:t xml:space="preserve"> </w:t>
      </w:r>
      <w:r>
        <w:rPr>
          <w:rFonts w:ascii="Calibri"/>
          <w:b/>
          <w:sz w:val="22"/>
        </w:rPr>
        <w:t>Work</w:t>
      </w:r>
    </w:p>
    <w:p w:rsidR="00C63C75" w:rsidRDefault="00C63C75">
      <w:pPr>
        <w:spacing w:line="360" w:lineRule="auto"/>
        <w:jc w:val="both"/>
        <w:rPr>
          <w:rFonts w:ascii="Calibri"/>
        </w:rPr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0"/>
          <w:tab w:val="left" w:pos="921"/>
        </w:tabs>
        <w:spacing w:before="114" w:line="352" w:lineRule="auto"/>
        <w:ind w:right="363"/>
        <w:rPr>
          <w:rFonts w:ascii="Symbol" w:hAnsi="Symbol"/>
          <w:sz w:val="24"/>
        </w:rPr>
      </w:pPr>
      <w:r>
        <w:rPr>
          <w:sz w:val="24"/>
        </w:rPr>
        <w:lastRenderedPageBreak/>
        <w:t>Area</w:t>
      </w:r>
      <w:r>
        <w:rPr>
          <w:spacing w:val="32"/>
          <w:sz w:val="24"/>
        </w:rPr>
        <w:t xml:space="preserve"> </w:t>
      </w:r>
      <w:r>
        <w:rPr>
          <w:sz w:val="24"/>
        </w:rPr>
        <w:t>Keep</w:t>
      </w:r>
      <w:r>
        <w:rPr>
          <w:spacing w:val="36"/>
          <w:sz w:val="24"/>
        </w:rPr>
        <w:t xml:space="preserve"> </w:t>
      </w:r>
      <w:r>
        <w:rPr>
          <w:sz w:val="24"/>
        </w:rPr>
        <w:t>your</w:t>
      </w:r>
      <w:r>
        <w:rPr>
          <w:spacing w:val="33"/>
          <w:sz w:val="24"/>
        </w:rPr>
        <w:t xml:space="preserve"> </w:t>
      </w:r>
      <w:r>
        <w:rPr>
          <w:sz w:val="24"/>
        </w:rPr>
        <w:t>work</w:t>
      </w:r>
      <w:r>
        <w:rPr>
          <w:spacing w:val="33"/>
          <w:sz w:val="24"/>
        </w:rPr>
        <w:t xml:space="preserve"> </w:t>
      </w:r>
      <w:r>
        <w:rPr>
          <w:sz w:val="24"/>
        </w:rPr>
        <w:t>area</w:t>
      </w:r>
      <w:r>
        <w:rPr>
          <w:spacing w:val="32"/>
          <w:sz w:val="24"/>
        </w:rPr>
        <w:t xml:space="preserve"> </w:t>
      </w:r>
      <w:r>
        <w:rPr>
          <w:sz w:val="24"/>
        </w:rPr>
        <w:t>clean</w:t>
      </w:r>
      <w:r>
        <w:rPr>
          <w:spacing w:val="33"/>
          <w:sz w:val="24"/>
        </w:rPr>
        <w:t xml:space="preserve"> </w:t>
      </w:r>
      <w:r>
        <w:rPr>
          <w:sz w:val="24"/>
        </w:rPr>
        <w:t>and</w:t>
      </w:r>
      <w:r>
        <w:rPr>
          <w:spacing w:val="33"/>
          <w:sz w:val="24"/>
        </w:rPr>
        <w:t xml:space="preserve"> </w:t>
      </w:r>
      <w:r>
        <w:rPr>
          <w:sz w:val="24"/>
        </w:rPr>
        <w:t>well</w:t>
      </w:r>
      <w:r>
        <w:rPr>
          <w:spacing w:val="34"/>
          <w:sz w:val="24"/>
        </w:rPr>
        <w:t xml:space="preserve"> </w:t>
      </w:r>
      <w:r>
        <w:rPr>
          <w:sz w:val="24"/>
        </w:rPr>
        <w:t>lit.</w:t>
      </w:r>
      <w:r>
        <w:rPr>
          <w:spacing w:val="34"/>
          <w:sz w:val="24"/>
        </w:rPr>
        <w:t xml:space="preserve"> </w:t>
      </w:r>
      <w:r>
        <w:rPr>
          <w:sz w:val="24"/>
        </w:rPr>
        <w:t>Cluttered</w:t>
      </w:r>
      <w:r>
        <w:rPr>
          <w:spacing w:val="33"/>
          <w:sz w:val="24"/>
        </w:rPr>
        <w:t xml:space="preserve"> </w:t>
      </w:r>
      <w:r>
        <w:rPr>
          <w:sz w:val="24"/>
        </w:rPr>
        <w:t>benches</w:t>
      </w:r>
      <w:r>
        <w:rPr>
          <w:spacing w:val="34"/>
          <w:sz w:val="24"/>
        </w:rPr>
        <w:t xml:space="preserve"> </w:t>
      </w:r>
      <w:r>
        <w:rPr>
          <w:sz w:val="24"/>
        </w:rPr>
        <w:t>and</w:t>
      </w:r>
      <w:r>
        <w:rPr>
          <w:spacing w:val="34"/>
          <w:sz w:val="24"/>
        </w:rPr>
        <w:t xml:space="preserve"> </w:t>
      </w:r>
      <w:r>
        <w:rPr>
          <w:sz w:val="24"/>
        </w:rPr>
        <w:t>dark</w:t>
      </w:r>
      <w:r>
        <w:rPr>
          <w:spacing w:val="33"/>
          <w:sz w:val="24"/>
        </w:rPr>
        <w:t xml:space="preserve"> </w:t>
      </w:r>
      <w:r>
        <w:rPr>
          <w:sz w:val="24"/>
        </w:rPr>
        <w:t>areas</w:t>
      </w:r>
      <w:r>
        <w:rPr>
          <w:spacing w:val="34"/>
          <w:sz w:val="24"/>
        </w:rPr>
        <w:t xml:space="preserve"> </w:t>
      </w:r>
      <w:r>
        <w:rPr>
          <w:sz w:val="24"/>
        </w:rPr>
        <w:t>invite</w:t>
      </w:r>
      <w:r>
        <w:rPr>
          <w:spacing w:val="-57"/>
          <w:sz w:val="24"/>
        </w:rPr>
        <w:t xml:space="preserve"> </w:t>
      </w:r>
      <w:r>
        <w:rPr>
          <w:sz w:val="24"/>
        </w:rPr>
        <w:t>accidents.</w:t>
      </w: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0"/>
          <w:tab w:val="left" w:pos="921"/>
        </w:tabs>
        <w:spacing w:before="7" w:line="352" w:lineRule="auto"/>
        <w:ind w:right="362"/>
        <w:rPr>
          <w:rFonts w:ascii="Symbol" w:hAnsi="Symbol"/>
          <w:sz w:val="24"/>
        </w:rPr>
      </w:pPr>
      <w:r>
        <w:rPr>
          <w:sz w:val="24"/>
        </w:rPr>
        <w:t>Do</w:t>
      </w:r>
      <w:r>
        <w:rPr>
          <w:spacing w:val="19"/>
          <w:sz w:val="24"/>
        </w:rPr>
        <w:t xml:space="preserve"> </w:t>
      </w:r>
      <w:r>
        <w:rPr>
          <w:sz w:val="24"/>
        </w:rPr>
        <w:t>not</w:t>
      </w:r>
      <w:r>
        <w:rPr>
          <w:spacing w:val="19"/>
          <w:sz w:val="24"/>
        </w:rPr>
        <w:t xml:space="preserve"> </w:t>
      </w:r>
      <w:r>
        <w:rPr>
          <w:sz w:val="24"/>
        </w:rPr>
        <w:t>operate</w:t>
      </w:r>
      <w:r>
        <w:rPr>
          <w:spacing w:val="19"/>
          <w:sz w:val="24"/>
        </w:rPr>
        <w:t xml:space="preserve"> </w:t>
      </w:r>
      <w:r>
        <w:rPr>
          <w:sz w:val="24"/>
        </w:rPr>
        <w:t>power</w:t>
      </w:r>
      <w:r>
        <w:rPr>
          <w:spacing w:val="18"/>
          <w:sz w:val="24"/>
        </w:rPr>
        <w:t xml:space="preserve"> </w:t>
      </w:r>
      <w:r>
        <w:rPr>
          <w:sz w:val="24"/>
        </w:rPr>
        <w:t>tools</w:t>
      </w:r>
      <w:r>
        <w:rPr>
          <w:spacing w:val="20"/>
          <w:sz w:val="24"/>
        </w:rPr>
        <w:t xml:space="preserve"> </w:t>
      </w:r>
      <w:r>
        <w:rPr>
          <w:sz w:val="24"/>
        </w:rPr>
        <w:t>in</w:t>
      </w:r>
      <w:r>
        <w:rPr>
          <w:spacing w:val="20"/>
          <w:sz w:val="24"/>
        </w:rPr>
        <w:t xml:space="preserve"> </w:t>
      </w:r>
      <w:r>
        <w:rPr>
          <w:sz w:val="24"/>
        </w:rPr>
        <w:t>explosive</w:t>
      </w:r>
      <w:r>
        <w:rPr>
          <w:spacing w:val="18"/>
          <w:sz w:val="24"/>
        </w:rPr>
        <w:t xml:space="preserve"> </w:t>
      </w:r>
      <w:r>
        <w:rPr>
          <w:sz w:val="24"/>
        </w:rPr>
        <w:t>atmospheres,</w:t>
      </w:r>
      <w:r>
        <w:rPr>
          <w:spacing w:val="19"/>
          <w:sz w:val="24"/>
        </w:rPr>
        <w:t xml:space="preserve"> </w:t>
      </w:r>
      <w:r>
        <w:rPr>
          <w:sz w:val="24"/>
        </w:rPr>
        <w:t>near</w:t>
      </w:r>
      <w:r>
        <w:rPr>
          <w:spacing w:val="19"/>
          <w:sz w:val="24"/>
        </w:rPr>
        <w:t xml:space="preserve"> </w:t>
      </w:r>
      <w:r>
        <w:rPr>
          <w:sz w:val="24"/>
        </w:rPr>
        <w:t>flammable</w:t>
      </w:r>
      <w:r>
        <w:rPr>
          <w:spacing w:val="18"/>
          <w:sz w:val="24"/>
        </w:rPr>
        <w:t xml:space="preserve"> </w:t>
      </w:r>
      <w:r>
        <w:rPr>
          <w:sz w:val="24"/>
        </w:rPr>
        <w:t>liquids,</w:t>
      </w:r>
      <w:r>
        <w:rPr>
          <w:spacing w:val="19"/>
          <w:sz w:val="24"/>
        </w:rPr>
        <w:t xml:space="preserve"> </w:t>
      </w:r>
      <w:r>
        <w:rPr>
          <w:sz w:val="24"/>
        </w:rPr>
        <w:t>gases,</w:t>
      </w:r>
      <w:r>
        <w:rPr>
          <w:spacing w:val="20"/>
          <w:sz w:val="24"/>
        </w:rPr>
        <w:t xml:space="preserve"> </w:t>
      </w:r>
      <w:r>
        <w:rPr>
          <w:sz w:val="24"/>
        </w:rPr>
        <w:t>or</w:t>
      </w:r>
      <w:r>
        <w:rPr>
          <w:spacing w:val="-57"/>
          <w:sz w:val="24"/>
        </w:rPr>
        <w:t xml:space="preserve"> </w:t>
      </w:r>
      <w:r>
        <w:rPr>
          <w:sz w:val="24"/>
        </w:rPr>
        <w:t>dust.</w:t>
      </w:r>
      <w:r>
        <w:rPr>
          <w:spacing w:val="-1"/>
          <w:sz w:val="24"/>
        </w:rPr>
        <w:t xml:space="preserve"> </w:t>
      </w:r>
      <w:r>
        <w:rPr>
          <w:sz w:val="24"/>
        </w:rPr>
        <w:t>Power tools create sparks, which may</w:t>
      </w:r>
      <w:r>
        <w:rPr>
          <w:spacing w:val="-5"/>
          <w:sz w:val="24"/>
        </w:rPr>
        <w:t xml:space="preserve"> </w:t>
      </w:r>
      <w:r>
        <w:rPr>
          <w:sz w:val="24"/>
        </w:rPr>
        <w:t>ignite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dust</w:t>
      </w:r>
      <w:r>
        <w:rPr>
          <w:spacing w:val="-1"/>
          <w:sz w:val="24"/>
        </w:rPr>
        <w:t xml:space="preserve"> </w:t>
      </w:r>
      <w:r>
        <w:rPr>
          <w:sz w:val="24"/>
        </w:rPr>
        <w:t>or fumes.</w:t>
      </w: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0"/>
          <w:tab w:val="left" w:pos="921"/>
        </w:tabs>
        <w:spacing w:before="10" w:line="350" w:lineRule="auto"/>
        <w:ind w:right="363"/>
        <w:rPr>
          <w:rFonts w:ascii="Symbol" w:hAnsi="Symbol"/>
          <w:sz w:val="24"/>
        </w:rPr>
      </w:pPr>
      <w:r>
        <w:rPr>
          <w:sz w:val="24"/>
        </w:rPr>
        <w:t>Keep</w:t>
      </w:r>
      <w:r>
        <w:rPr>
          <w:spacing w:val="19"/>
          <w:sz w:val="24"/>
        </w:rPr>
        <w:t xml:space="preserve"> </w:t>
      </w:r>
      <w:r>
        <w:rPr>
          <w:sz w:val="24"/>
        </w:rPr>
        <w:t>bystanders,</w:t>
      </w:r>
      <w:r>
        <w:rPr>
          <w:spacing w:val="19"/>
          <w:sz w:val="24"/>
        </w:rPr>
        <w:t xml:space="preserve"> </w:t>
      </w:r>
      <w:r>
        <w:rPr>
          <w:sz w:val="24"/>
        </w:rPr>
        <w:t>children,</w:t>
      </w:r>
      <w:r>
        <w:rPr>
          <w:spacing w:val="20"/>
          <w:sz w:val="24"/>
        </w:rPr>
        <w:t xml:space="preserve"> </w:t>
      </w:r>
      <w:r>
        <w:rPr>
          <w:sz w:val="24"/>
        </w:rPr>
        <w:t>and</w:t>
      </w:r>
      <w:r>
        <w:rPr>
          <w:spacing w:val="20"/>
          <w:sz w:val="24"/>
        </w:rPr>
        <w:t xml:space="preserve"> </w:t>
      </w:r>
      <w:r>
        <w:rPr>
          <w:sz w:val="24"/>
        </w:rPr>
        <w:t>visitors</w:t>
      </w:r>
      <w:r>
        <w:rPr>
          <w:spacing w:val="20"/>
          <w:sz w:val="24"/>
        </w:rPr>
        <w:t xml:space="preserve"> </w:t>
      </w:r>
      <w:r>
        <w:rPr>
          <w:sz w:val="24"/>
        </w:rPr>
        <w:t>away</w:t>
      </w:r>
      <w:r>
        <w:rPr>
          <w:spacing w:val="14"/>
          <w:sz w:val="24"/>
        </w:rPr>
        <w:t xml:space="preserve"> </w:t>
      </w:r>
      <w:r>
        <w:rPr>
          <w:sz w:val="24"/>
        </w:rPr>
        <w:t>when</w:t>
      </w:r>
      <w:r>
        <w:rPr>
          <w:spacing w:val="20"/>
          <w:sz w:val="24"/>
        </w:rPr>
        <w:t xml:space="preserve"> </w:t>
      </w:r>
      <w:r>
        <w:rPr>
          <w:sz w:val="24"/>
        </w:rPr>
        <w:t>using</w:t>
      </w:r>
      <w:r>
        <w:rPr>
          <w:spacing w:val="18"/>
          <w:sz w:val="24"/>
        </w:rPr>
        <w:t xml:space="preserve"> </w:t>
      </w:r>
      <w:r>
        <w:rPr>
          <w:sz w:val="24"/>
        </w:rPr>
        <w:t>a</w:t>
      </w:r>
      <w:r>
        <w:rPr>
          <w:spacing w:val="19"/>
          <w:sz w:val="24"/>
        </w:rPr>
        <w:t xml:space="preserve"> </w:t>
      </w:r>
      <w:r>
        <w:rPr>
          <w:sz w:val="24"/>
        </w:rPr>
        <w:t>power</w:t>
      </w:r>
      <w:r>
        <w:rPr>
          <w:spacing w:val="19"/>
          <w:sz w:val="24"/>
        </w:rPr>
        <w:t xml:space="preserve"> </w:t>
      </w:r>
      <w:r>
        <w:rPr>
          <w:sz w:val="24"/>
        </w:rPr>
        <w:t>tool.</w:t>
      </w:r>
      <w:r>
        <w:rPr>
          <w:spacing w:val="20"/>
          <w:sz w:val="24"/>
        </w:rPr>
        <w:t xml:space="preserve"> </w:t>
      </w:r>
      <w:r>
        <w:rPr>
          <w:sz w:val="24"/>
        </w:rPr>
        <w:t>Distractions</w:t>
      </w:r>
      <w:r>
        <w:rPr>
          <w:spacing w:val="19"/>
          <w:sz w:val="24"/>
        </w:rPr>
        <w:t xml:space="preserve"> </w:t>
      </w:r>
      <w:r>
        <w:rPr>
          <w:sz w:val="24"/>
        </w:rPr>
        <w:t>can</w:t>
      </w:r>
      <w:r>
        <w:rPr>
          <w:spacing w:val="-57"/>
          <w:sz w:val="24"/>
        </w:rPr>
        <w:t xml:space="preserve"> </w:t>
      </w:r>
      <w:r>
        <w:rPr>
          <w:sz w:val="24"/>
        </w:rPr>
        <w:t>cause</w:t>
      </w:r>
      <w:r>
        <w:rPr>
          <w:spacing w:val="2"/>
          <w:sz w:val="24"/>
        </w:rPr>
        <w:t xml:space="preserve"> </w:t>
      </w:r>
      <w:r>
        <w:rPr>
          <w:sz w:val="24"/>
        </w:rPr>
        <w:t>you to lose</w:t>
      </w:r>
      <w:r>
        <w:rPr>
          <w:spacing w:val="-1"/>
          <w:sz w:val="24"/>
        </w:rPr>
        <w:t xml:space="preserve"> </w:t>
      </w:r>
      <w:r>
        <w:rPr>
          <w:sz w:val="24"/>
        </w:rPr>
        <w:t>control.</w:t>
      </w:r>
    </w:p>
    <w:p w:rsidR="00C63C75" w:rsidRDefault="000C4C96">
      <w:pPr>
        <w:pStyle w:val="Heading2"/>
        <w:spacing w:before="17"/>
        <w:ind w:firstLine="0"/>
      </w:pPr>
      <w:r>
        <w:t>Electricity</w:t>
      </w:r>
      <w:r>
        <w:rPr>
          <w:spacing w:val="-1"/>
        </w:rPr>
        <w:t xml:space="preserve"> </w:t>
      </w:r>
      <w:r>
        <w:t>can</w:t>
      </w:r>
      <w:r>
        <w:rPr>
          <w:spacing w:val="-2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Dangerous</w:t>
      </w: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1"/>
        </w:tabs>
        <w:spacing w:before="132" w:line="355" w:lineRule="auto"/>
        <w:ind w:right="364"/>
        <w:jc w:val="both"/>
        <w:rPr>
          <w:rFonts w:ascii="Symbol" w:hAnsi="Symbol"/>
          <w:sz w:val="24"/>
        </w:rPr>
      </w:pPr>
      <w:r>
        <w:rPr>
          <w:sz w:val="24"/>
        </w:rPr>
        <w:t>Grounded tools (three pronged cords) must be plugged into a properly grounded installed</w:t>
      </w:r>
      <w:r>
        <w:rPr>
          <w:spacing w:val="1"/>
          <w:sz w:val="24"/>
        </w:rPr>
        <w:t xml:space="preserve"> </w:t>
      </w:r>
      <w:r>
        <w:rPr>
          <w:sz w:val="24"/>
        </w:rPr>
        <w:t>outlet. Never remove or cut off the grounding prong or modify the plug in any way. Do</w:t>
      </w:r>
      <w:r>
        <w:rPr>
          <w:spacing w:val="1"/>
          <w:sz w:val="24"/>
        </w:rPr>
        <w:t xml:space="preserve"> </w:t>
      </w:r>
      <w:r>
        <w:rPr>
          <w:sz w:val="24"/>
        </w:rPr>
        <w:t>not use</w:t>
      </w:r>
      <w:r>
        <w:rPr>
          <w:spacing w:val="-1"/>
          <w:sz w:val="24"/>
        </w:rPr>
        <w:t xml:space="preserve"> </w:t>
      </w:r>
      <w:r>
        <w:rPr>
          <w:sz w:val="24"/>
        </w:rPr>
        <w:t>any</w:t>
      </w:r>
      <w:r>
        <w:rPr>
          <w:spacing w:val="-5"/>
          <w:sz w:val="24"/>
        </w:rPr>
        <w:t xml:space="preserve"> </w:t>
      </w:r>
      <w:r>
        <w:rPr>
          <w:sz w:val="24"/>
        </w:rPr>
        <w:t>adapter plugs.</w:t>
      </w: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1"/>
        </w:tabs>
        <w:spacing w:before="8" w:line="355" w:lineRule="auto"/>
        <w:ind w:right="363"/>
        <w:jc w:val="both"/>
        <w:rPr>
          <w:rFonts w:ascii="Symbol" w:hAnsi="Symbol"/>
          <w:sz w:val="24"/>
        </w:rPr>
      </w:pPr>
      <w:r>
        <w:rPr>
          <w:sz w:val="24"/>
        </w:rPr>
        <w:t>Double</w:t>
      </w:r>
      <w:r>
        <w:rPr>
          <w:spacing w:val="1"/>
          <w:sz w:val="24"/>
        </w:rPr>
        <w:t xml:space="preserve"> </w:t>
      </w:r>
      <w:r>
        <w:rPr>
          <w:sz w:val="24"/>
        </w:rPr>
        <w:t>Insulated</w:t>
      </w:r>
      <w:r>
        <w:rPr>
          <w:spacing w:val="1"/>
          <w:sz w:val="24"/>
        </w:rPr>
        <w:t xml:space="preserve"> </w:t>
      </w:r>
      <w:r>
        <w:rPr>
          <w:sz w:val="24"/>
        </w:rPr>
        <w:t>tools</w:t>
      </w:r>
      <w:r>
        <w:rPr>
          <w:spacing w:val="1"/>
          <w:sz w:val="24"/>
        </w:rPr>
        <w:t xml:space="preserve"> </w:t>
      </w:r>
      <w:r>
        <w:rPr>
          <w:sz w:val="24"/>
        </w:rPr>
        <w:t>have</w:t>
      </w:r>
      <w:r>
        <w:rPr>
          <w:spacing w:val="1"/>
          <w:sz w:val="24"/>
        </w:rPr>
        <w:t xml:space="preserve"> </w:t>
      </w:r>
      <w:r>
        <w:rPr>
          <w:sz w:val="24"/>
        </w:rPr>
        <w:t>a polarized plug (one blade</w:t>
      </w:r>
      <w:r>
        <w:rPr>
          <w:spacing w:val="1"/>
          <w:sz w:val="24"/>
        </w:rPr>
        <w:t xml:space="preserve"> </w:t>
      </w:r>
      <w:r>
        <w:rPr>
          <w:sz w:val="24"/>
        </w:rPr>
        <w:t>is</w:t>
      </w:r>
      <w:r>
        <w:rPr>
          <w:spacing w:val="1"/>
          <w:sz w:val="24"/>
        </w:rPr>
        <w:t xml:space="preserve"> </w:t>
      </w:r>
      <w:r>
        <w:rPr>
          <w:sz w:val="24"/>
        </w:rPr>
        <w:t>wider</w:t>
      </w:r>
      <w:r>
        <w:rPr>
          <w:spacing w:val="60"/>
          <w:sz w:val="24"/>
        </w:rPr>
        <w:t xml:space="preserve"> </w:t>
      </w:r>
      <w:r>
        <w:rPr>
          <w:sz w:val="24"/>
        </w:rPr>
        <w:t>than the other.) This</w:t>
      </w:r>
      <w:r>
        <w:rPr>
          <w:spacing w:val="-57"/>
          <w:sz w:val="24"/>
        </w:rPr>
        <w:t xml:space="preserve"> </w:t>
      </w:r>
      <w:r>
        <w:rPr>
          <w:sz w:val="24"/>
        </w:rPr>
        <w:t>plug will fit into an outlet only one way. Do not change the plug in any way. Do not use</w:t>
      </w:r>
      <w:r>
        <w:rPr>
          <w:spacing w:val="1"/>
          <w:sz w:val="24"/>
        </w:rPr>
        <w:t xml:space="preserve"> </w:t>
      </w:r>
      <w:r>
        <w:rPr>
          <w:sz w:val="24"/>
        </w:rPr>
        <w:t>AC</w:t>
      </w:r>
      <w:r>
        <w:rPr>
          <w:spacing w:val="-1"/>
          <w:sz w:val="24"/>
        </w:rPr>
        <w:t xml:space="preserve"> </w:t>
      </w:r>
      <w:r>
        <w:rPr>
          <w:sz w:val="24"/>
        </w:rPr>
        <w:t>only</w:t>
      </w:r>
      <w:r>
        <w:rPr>
          <w:spacing w:val="-5"/>
          <w:sz w:val="24"/>
        </w:rPr>
        <w:t xml:space="preserve"> </w:t>
      </w:r>
      <w:r>
        <w:rPr>
          <w:sz w:val="24"/>
        </w:rPr>
        <w:t>rated tools with a DC power supply.</w:t>
      </w: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1"/>
        </w:tabs>
        <w:spacing w:before="6" w:line="357" w:lineRule="auto"/>
        <w:ind w:right="359"/>
        <w:jc w:val="both"/>
        <w:rPr>
          <w:rFonts w:ascii="Symbol" w:hAnsi="Symbol"/>
          <w:sz w:val="24"/>
        </w:rPr>
      </w:pPr>
      <w:r>
        <w:rPr>
          <w:sz w:val="24"/>
        </w:rPr>
        <w:t>Store battery packs away from other metal objects like paper clips, coins, keys, nails,</w:t>
      </w:r>
      <w:r>
        <w:rPr>
          <w:spacing w:val="1"/>
          <w:sz w:val="24"/>
        </w:rPr>
        <w:t xml:space="preserve"> </w:t>
      </w:r>
      <w:r>
        <w:rPr>
          <w:sz w:val="24"/>
        </w:rPr>
        <w:t>screws, or other small metal objects. These things can make a connection from one</w:t>
      </w:r>
      <w:r>
        <w:rPr>
          <w:spacing w:val="1"/>
          <w:sz w:val="24"/>
        </w:rPr>
        <w:t xml:space="preserve"> </w:t>
      </w:r>
      <w:r>
        <w:rPr>
          <w:sz w:val="24"/>
        </w:rPr>
        <w:t>terminal</w:t>
      </w:r>
      <w:r>
        <w:rPr>
          <w:spacing w:val="-1"/>
          <w:sz w:val="24"/>
        </w:rPr>
        <w:t xml:space="preserve"> </w:t>
      </w:r>
      <w:r>
        <w:rPr>
          <w:sz w:val="24"/>
        </w:rPr>
        <w:t>to the other,</w:t>
      </w:r>
      <w:r>
        <w:rPr>
          <w:spacing w:val="-1"/>
          <w:sz w:val="24"/>
        </w:rPr>
        <w:t xml:space="preserve"> </w:t>
      </w:r>
      <w:r>
        <w:rPr>
          <w:sz w:val="24"/>
        </w:rPr>
        <w:t>shorting</w:t>
      </w:r>
      <w:r>
        <w:rPr>
          <w:spacing w:val="-3"/>
          <w:sz w:val="24"/>
        </w:rPr>
        <w:t xml:space="preserve"> </w:t>
      </w:r>
      <w:r>
        <w:rPr>
          <w:sz w:val="24"/>
        </w:rPr>
        <w:t>the battery</w:t>
      </w:r>
      <w:r>
        <w:rPr>
          <w:spacing w:val="-6"/>
          <w:sz w:val="24"/>
        </w:rPr>
        <w:t xml:space="preserve"> </w:t>
      </w:r>
      <w:r>
        <w:rPr>
          <w:sz w:val="24"/>
        </w:rPr>
        <w:t>terminals together and</w:t>
      </w:r>
      <w:r>
        <w:rPr>
          <w:spacing w:val="-1"/>
          <w:sz w:val="24"/>
        </w:rPr>
        <w:t xml:space="preserve"> </w:t>
      </w:r>
      <w:r>
        <w:rPr>
          <w:sz w:val="24"/>
        </w:rPr>
        <w:t>causing</w:t>
      </w:r>
      <w:r>
        <w:rPr>
          <w:spacing w:val="-2"/>
          <w:sz w:val="24"/>
        </w:rPr>
        <w:t xml:space="preserve"> </w:t>
      </w:r>
      <w:r>
        <w:rPr>
          <w:sz w:val="24"/>
        </w:rPr>
        <w:t>burns or</w:t>
      </w:r>
      <w:r>
        <w:rPr>
          <w:spacing w:val="-2"/>
          <w:sz w:val="24"/>
        </w:rPr>
        <w:t xml:space="preserve"> </w:t>
      </w:r>
      <w:r>
        <w:rPr>
          <w:sz w:val="24"/>
        </w:rPr>
        <w:t>fire.</w:t>
      </w:r>
    </w:p>
    <w:p w:rsidR="00C63C75" w:rsidRDefault="000C4C96">
      <w:pPr>
        <w:pStyle w:val="BodyText"/>
        <w:spacing w:line="360" w:lineRule="auto"/>
        <w:ind w:right="362"/>
        <w:jc w:val="both"/>
      </w:pPr>
      <w:r>
        <w:t>When using a power tool, don’t touch grounded surfaces such as pipes, radiators, ranges and</w:t>
      </w:r>
      <w:r>
        <w:rPr>
          <w:spacing w:val="1"/>
        </w:rPr>
        <w:t xml:space="preserve"> </w:t>
      </w:r>
      <w:r>
        <w:t>refrigerators.</w:t>
      </w:r>
      <w:r>
        <w:rPr>
          <w:spacing w:val="-1"/>
        </w:rPr>
        <w:t xml:space="preserve"> </w:t>
      </w:r>
      <w:r>
        <w:t>There</w:t>
      </w:r>
      <w:r>
        <w:rPr>
          <w:spacing w:val="-2"/>
        </w:rPr>
        <w:t xml:space="preserve"> </w:t>
      </w:r>
      <w:r>
        <w:t>is a higher risk of</w:t>
      </w:r>
      <w:r>
        <w:rPr>
          <w:spacing w:val="-1"/>
        </w:rPr>
        <w:t xml:space="preserve"> </w:t>
      </w:r>
      <w:r>
        <w:t>electric</w:t>
      </w:r>
      <w:r>
        <w:rPr>
          <w:spacing w:val="-1"/>
        </w:rPr>
        <w:t xml:space="preserve"> </w:t>
      </w:r>
      <w:r>
        <w:t>shock</w:t>
      </w:r>
      <w:r>
        <w:rPr>
          <w:spacing w:val="-1"/>
        </w:rPr>
        <w:t xml:space="preserve"> </w:t>
      </w:r>
      <w:r>
        <w:t>if</w:t>
      </w:r>
      <w:r>
        <w:rPr>
          <w:spacing w:val="1"/>
        </w:rPr>
        <w:t xml:space="preserve"> </w:t>
      </w:r>
      <w:r>
        <w:t>your body</w:t>
      </w:r>
      <w:r>
        <w:rPr>
          <w:spacing w:val="-5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grounded.</w:t>
      </w: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1"/>
        </w:tabs>
        <w:spacing w:line="355" w:lineRule="auto"/>
        <w:ind w:right="359"/>
        <w:jc w:val="both"/>
        <w:rPr>
          <w:rFonts w:ascii="Symbol" w:hAnsi="Symbol"/>
          <w:sz w:val="24"/>
        </w:rPr>
      </w:pPr>
      <w:r>
        <w:rPr>
          <w:sz w:val="24"/>
        </w:rPr>
        <w:t>In damp locations, only plug your tool into a Ground Fault Circuit Interrupter (GFCI). If</w:t>
      </w:r>
      <w:r>
        <w:rPr>
          <w:spacing w:val="1"/>
          <w:sz w:val="24"/>
        </w:rPr>
        <w:t xml:space="preserve"> </w:t>
      </w:r>
      <w:r>
        <w:rPr>
          <w:sz w:val="24"/>
        </w:rPr>
        <w:t>the work area does not have a permanent GFCI on the outlet, use a plug-in GFCI. Wear</w:t>
      </w:r>
      <w:r>
        <w:rPr>
          <w:spacing w:val="1"/>
          <w:sz w:val="24"/>
        </w:rPr>
        <w:t xml:space="preserve"> </w:t>
      </w:r>
      <w:r>
        <w:rPr>
          <w:sz w:val="24"/>
        </w:rPr>
        <w:t>rubber gloves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footwear. Don’t</w:t>
      </w:r>
      <w:r>
        <w:rPr>
          <w:spacing w:val="-1"/>
          <w:sz w:val="24"/>
        </w:rPr>
        <w:t xml:space="preserve"> </w:t>
      </w:r>
      <w:r>
        <w:rPr>
          <w:sz w:val="24"/>
        </w:rPr>
        <w:t>use</w:t>
      </w:r>
      <w:r>
        <w:rPr>
          <w:spacing w:val="-2"/>
          <w:sz w:val="24"/>
        </w:rPr>
        <w:t xml:space="preserve"> </w:t>
      </w:r>
      <w:r>
        <w:rPr>
          <w:sz w:val="24"/>
        </w:rPr>
        <w:t>or leave</w:t>
      </w:r>
      <w:r>
        <w:rPr>
          <w:spacing w:val="-2"/>
          <w:sz w:val="24"/>
        </w:rPr>
        <w:t xml:space="preserve"> </w:t>
      </w:r>
      <w:r>
        <w:rPr>
          <w:sz w:val="24"/>
        </w:rPr>
        <w:t>power</w:t>
      </w:r>
      <w:r>
        <w:rPr>
          <w:spacing w:val="-1"/>
          <w:sz w:val="24"/>
        </w:rPr>
        <w:t xml:space="preserve"> </w:t>
      </w:r>
      <w:r>
        <w:rPr>
          <w:sz w:val="24"/>
        </w:rPr>
        <w:t>tools</w:t>
      </w:r>
      <w:r>
        <w:rPr>
          <w:spacing w:val="-1"/>
          <w:sz w:val="24"/>
        </w:rPr>
        <w:t xml:space="preserve"> </w:t>
      </w:r>
      <w:r>
        <w:rPr>
          <w:sz w:val="24"/>
        </w:rPr>
        <w:t>in the</w:t>
      </w:r>
      <w:r>
        <w:rPr>
          <w:spacing w:val="-1"/>
          <w:sz w:val="24"/>
        </w:rPr>
        <w:t xml:space="preserve"> </w:t>
      </w:r>
      <w:r>
        <w:rPr>
          <w:sz w:val="24"/>
        </w:rPr>
        <w:t>rain</w:t>
      </w:r>
      <w:r>
        <w:rPr>
          <w:spacing w:val="-1"/>
          <w:sz w:val="24"/>
        </w:rPr>
        <w:t xml:space="preserve"> </w:t>
      </w:r>
      <w:r>
        <w:rPr>
          <w:sz w:val="24"/>
        </w:rPr>
        <w:t>or wet</w:t>
      </w:r>
      <w:r>
        <w:rPr>
          <w:spacing w:val="-1"/>
          <w:sz w:val="24"/>
        </w:rPr>
        <w:t xml:space="preserve"> </w:t>
      </w:r>
      <w:r>
        <w:rPr>
          <w:sz w:val="24"/>
        </w:rPr>
        <w:t>conditions.</w:t>
      </w: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1"/>
        </w:tabs>
        <w:spacing w:before="8" w:line="350" w:lineRule="auto"/>
        <w:ind w:right="366"/>
        <w:jc w:val="both"/>
        <w:rPr>
          <w:rFonts w:ascii="Symbol" w:hAnsi="Symbol"/>
          <w:sz w:val="24"/>
        </w:rPr>
      </w:pPr>
      <w:r>
        <w:rPr>
          <w:sz w:val="24"/>
        </w:rPr>
        <w:t>Do not abuse the cord, carry the tool by its cord, or pull the cord to unplug it. Keep the</w:t>
      </w:r>
      <w:r>
        <w:rPr>
          <w:spacing w:val="1"/>
          <w:sz w:val="24"/>
        </w:rPr>
        <w:t xml:space="preserve"> </w:t>
      </w:r>
      <w:r>
        <w:rPr>
          <w:sz w:val="24"/>
        </w:rPr>
        <w:t>cord away</w:t>
      </w:r>
      <w:r>
        <w:rPr>
          <w:spacing w:val="-5"/>
          <w:sz w:val="24"/>
        </w:rPr>
        <w:t xml:space="preserve"> </w:t>
      </w:r>
      <w:r>
        <w:rPr>
          <w:sz w:val="24"/>
        </w:rPr>
        <w:t>from heat, oil,</w:t>
      </w:r>
      <w:r>
        <w:rPr>
          <w:spacing w:val="-1"/>
          <w:sz w:val="24"/>
        </w:rPr>
        <w:t xml:space="preserve"> </w:t>
      </w:r>
      <w:r>
        <w:rPr>
          <w:sz w:val="24"/>
        </w:rPr>
        <w:t>sharp edges or moving</w:t>
      </w:r>
      <w:r>
        <w:rPr>
          <w:spacing w:val="-3"/>
          <w:sz w:val="24"/>
        </w:rPr>
        <w:t xml:space="preserve"> </w:t>
      </w:r>
      <w:r>
        <w:rPr>
          <w:sz w:val="24"/>
        </w:rPr>
        <w:t>parts.</w:t>
      </w: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1"/>
        </w:tabs>
        <w:spacing w:before="13"/>
        <w:ind w:hanging="361"/>
        <w:jc w:val="both"/>
        <w:rPr>
          <w:rFonts w:ascii="Symbol" w:hAnsi="Symbol"/>
          <w:sz w:val="24"/>
        </w:rPr>
      </w:pPr>
      <w:r>
        <w:rPr>
          <w:sz w:val="24"/>
        </w:rPr>
        <w:t>Replace</w:t>
      </w:r>
      <w:r>
        <w:rPr>
          <w:spacing w:val="-4"/>
          <w:sz w:val="24"/>
        </w:rPr>
        <w:t xml:space="preserve"> </w:t>
      </w:r>
      <w:r>
        <w:rPr>
          <w:sz w:val="24"/>
        </w:rPr>
        <w:t>damaged</w:t>
      </w:r>
      <w:r>
        <w:rPr>
          <w:spacing w:val="-2"/>
          <w:sz w:val="24"/>
        </w:rPr>
        <w:t xml:space="preserve"> </w:t>
      </w:r>
      <w:r>
        <w:rPr>
          <w:sz w:val="24"/>
        </w:rPr>
        <w:t>cords</w:t>
      </w:r>
      <w:r>
        <w:rPr>
          <w:spacing w:val="-2"/>
          <w:sz w:val="24"/>
        </w:rPr>
        <w:t xml:space="preserve"> </w:t>
      </w:r>
      <w:r>
        <w:rPr>
          <w:sz w:val="24"/>
        </w:rPr>
        <w:t>immediately.</w:t>
      </w: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1"/>
        </w:tabs>
        <w:spacing w:before="136" w:line="352" w:lineRule="auto"/>
        <w:ind w:right="362"/>
        <w:jc w:val="both"/>
        <w:rPr>
          <w:rFonts w:ascii="Symbol" w:hAnsi="Symbol"/>
          <w:sz w:val="24"/>
        </w:rPr>
      </w:pPr>
      <w:r>
        <w:rPr>
          <w:sz w:val="24"/>
        </w:rPr>
        <w:t>Always hold the tool by the insulated gripping surfaces. Contact with hidden wiring or its</w:t>
      </w:r>
      <w:r>
        <w:rPr>
          <w:spacing w:val="-57"/>
          <w:sz w:val="24"/>
        </w:rPr>
        <w:t xml:space="preserve"> </w:t>
      </w:r>
      <w:r>
        <w:rPr>
          <w:sz w:val="24"/>
        </w:rPr>
        <w:t>own</w:t>
      </w:r>
      <w:r>
        <w:rPr>
          <w:spacing w:val="-1"/>
          <w:sz w:val="24"/>
        </w:rPr>
        <w:t xml:space="preserve"> </w:t>
      </w:r>
      <w:r>
        <w:rPr>
          <w:sz w:val="24"/>
        </w:rPr>
        <w:t>cord will</w:t>
      </w:r>
      <w:r>
        <w:rPr>
          <w:spacing w:val="-1"/>
          <w:sz w:val="24"/>
        </w:rPr>
        <w:t xml:space="preserve"> </w:t>
      </w:r>
      <w:r>
        <w:rPr>
          <w:sz w:val="24"/>
        </w:rPr>
        <w:t>make</w:t>
      </w:r>
      <w:r>
        <w:rPr>
          <w:spacing w:val="-1"/>
          <w:sz w:val="24"/>
        </w:rPr>
        <w:t xml:space="preserve"> </w:t>
      </w:r>
      <w:r>
        <w:rPr>
          <w:sz w:val="24"/>
        </w:rPr>
        <w:t>exposed</w:t>
      </w:r>
      <w:r>
        <w:rPr>
          <w:spacing w:val="-1"/>
          <w:sz w:val="24"/>
        </w:rPr>
        <w:t xml:space="preserve"> </w:t>
      </w:r>
      <w:r>
        <w:rPr>
          <w:sz w:val="24"/>
        </w:rPr>
        <w:t>metal parts</w:t>
      </w:r>
      <w:r>
        <w:rPr>
          <w:spacing w:val="-1"/>
          <w:sz w:val="24"/>
        </w:rPr>
        <w:t xml:space="preserve"> </w:t>
      </w:r>
      <w:r>
        <w:rPr>
          <w:sz w:val="24"/>
        </w:rPr>
        <w:t>of the</w:t>
      </w:r>
      <w:r>
        <w:rPr>
          <w:spacing w:val="-1"/>
          <w:sz w:val="24"/>
        </w:rPr>
        <w:t xml:space="preserve"> </w:t>
      </w:r>
      <w:r>
        <w:rPr>
          <w:sz w:val="24"/>
        </w:rPr>
        <w:t>tool “live”</w:t>
      </w:r>
      <w:r>
        <w:rPr>
          <w:spacing w:val="-3"/>
          <w:sz w:val="24"/>
        </w:rPr>
        <w:t xml:space="preserve"> </w:t>
      </w:r>
      <w:r>
        <w:rPr>
          <w:sz w:val="24"/>
        </w:rPr>
        <w:t>and shock</w:t>
      </w:r>
      <w:r>
        <w:rPr>
          <w:spacing w:val="-1"/>
          <w:sz w:val="24"/>
        </w:rPr>
        <w:t xml:space="preserve"> </w:t>
      </w:r>
      <w:r>
        <w:rPr>
          <w:sz w:val="24"/>
        </w:rPr>
        <w:t>the operator.</w:t>
      </w:r>
    </w:p>
    <w:p w:rsidR="00C63C75" w:rsidRDefault="00C63C75">
      <w:pPr>
        <w:pStyle w:val="BodyText"/>
        <w:spacing w:before="1"/>
        <w:ind w:left="0"/>
        <w:rPr>
          <w:sz w:val="37"/>
        </w:rPr>
      </w:pPr>
    </w:p>
    <w:p w:rsidR="00C63C75" w:rsidRDefault="000C4C96">
      <w:pPr>
        <w:pStyle w:val="ListParagraph"/>
        <w:numPr>
          <w:ilvl w:val="1"/>
          <w:numId w:val="12"/>
        </w:numPr>
        <w:tabs>
          <w:tab w:val="left" w:pos="2181"/>
        </w:tabs>
        <w:spacing w:before="1" w:line="360" w:lineRule="auto"/>
        <w:ind w:right="356" w:firstLine="1619"/>
        <w:rPr>
          <w:sz w:val="24"/>
        </w:rPr>
      </w:pPr>
      <w:bookmarkStart w:id="23" w:name="_bookmark23"/>
      <w:bookmarkEnd w:id="23"/>
      <w:r>
        <w:rPr>
          <w:b/>
          <w:sz w:val="24"/>
        </w:rPr>
        <w:t>Fundamentals of jointing Overhead and Underground LV cables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Electrical</w:t>
      </w:r>
      <w:r>
        <w:rPr>
          <w:spacing w:val="4"/>
          <w:sz w:val="24"/>
        </w:rPr>
        <w:t xml:space="preserve"> </w:t>
      </w:r>
      <w:r>
        <w:rPr>
          <w:sz w:val="24"/>
        </w:rPr>
        <w:t>joints</w:t>
      </w:r>
      <w:r>
        <w:rPr>
          <w:spacing w:val="4"/>
          <w:sz w:val="24"/>
        </w:rPr>
        <w:t xml:space="preserve"> </w:t>
      </w:r>
      <w:r>
        <w:rPr>
          <w:sz w:val="24"/>
        </w:rPr>
        <w:t>and</w:t>
      </w:r>
      <w:r>
        <w:rPr>
          <w:spacing w:val="3"/>
          <w:sz w:val="24"/>
        </w:rPr>
        <w:t xml:space="preserve"> </w:t>
      </w:r>
      <w:r>
        <w:rPr>
          <w:sz w:val="24"/>
        </w:rPr>
        <w:t>terminations</w:t>
      </w:r>
      <w:r>
        <w:rPr>
          <w:spacing w:val="3"/>
          <w:sz w:val="24"/>
        </w:rPr>
        <w:t xml:space="preserve"> </w:t>
      </w:r>
      <w:r>
        <w:rPr>
          <w:sz w:val="24"/>
        </w:rPr>
        <w:t>provide</w:t>
      </w:r>
      <w:r>
        <w:rPr>
          <w:spacing w:val="2"/>
          <w:sz w:val="24"/>
        </w:rPr>
        <w:t xml:space="preserve"> </w:t>
      </w:r>
      <w:r>
        <w:rPr>
          <w:sz w:val="24"/>
        </w:rPr>
        <w:t>the</w:t>
      </w:r>
      <w:r>
        <w:rPr>
          <w:spacing w:val="3"/>
          <w:sz w:val="24"/>
        </w:rPr>
        <w:t xml:space="preserve"> </w:t>
      </w:r>
      <w:r>
        <w:rPr>
          <w:sz w:val="24"/>
        </w:rPr>
        <w:t>required</w:t>
      </w:r>
      <w:r>
        <w:rPr>
          <w:spacing w:val="3"/>
          <w:sz w:val="24"/>
        </w:rPr>
        <w:t xml:space="preserve"> </w:t>
      </w:r>
      <w:r>
        <w:rPr>
          <w:sz w:val="24"/>
        </w:rPr>
        <w:t>electrical</w:t>
      </w:r>
      <w:r>
        <w:rPr>
          <w:spacing w:val="6"/>
          <w:sz w:val="24"/>
        </w:rPr>
        <w:t xml:space="preserve"> </w:t>
      </w:r>
      <w:r>
        <w:rPr>
          <w:sz w:val="24"/>
        </w:rPr>
        <w:t>connection</w:t>
      </w:r>
      <w:r>
        <w:rPr>
          <w:spacing w:val="3"/>
          <w:sz w:val="24"/>
        </w:rPr>
        <w:t xml:space="preserve"> </w:t>
      </w:r>
      <w:r>
        <w:rPr>
          <w:sz w:val="24"/>
        </w:rPr>
        <w:t>as</w:t>
      </w:r>
      <w:r>
        <w:rPr>
          <w:spacing w:val="3"/>
          <w:sz w:val="24"/>
        </w:rPr>
        <w:t xml:space="preserve"> </w:t>
      </w:r>
      <w:r>
        <w:rPr>
          <w:sz w:val="24"/>
        </w:rPr>
        <w:t>well</w:t>
      </w:r>
      <w:r>
        <w:rPr>
          <w:spacing w:val="4"/>
          <w:sz w:val="24"/>
        </w:rPr>
        <w:t xml:space="preserve"> </w:t>
      </w:r>
      <w:r>
        <w:rPr>
          <w:sz w:val="24"/>
        </w:rPr>
        <w:t>as</w:t>
      </w:r>
      <w:r>
        <w:rPr>
          <w:spacing w:val="3"/>
          <w:sz w:val="24"/>
        </w:rPr>
        <w:t xml:space="preserve"> </w:t>
      </w:r>
      <w:r>
        <w:rPr>
          <w:sz w:val="24"/>
        </w:rPr>
        <w:t>the</w:t>
      </w:r>
      <w:r>
        <w:rPr>
          <w:spacing w:val="-57"/>
          <w:sz w:val="24"/>
        </w:rPr>
        <w:t xml:space="preserve"> </w:t>
      </w:r>
      <w:r>
        <w:rPr>
          <w:sz w:val="24"/>
        </w:rPr>
        <w:t>mechanical</w:t>
      </w:r>
      <w:r>
        <w:rPr>
          <w:spacing w:val="29"/>
          <w:sz w:val="24"/>
        </w:rPr>
        <w:t xml:space="preserve"> </w:t>
      </w:r>
      <w:r>
        <w:rPr>
          <w:sz w:val="24"/>
        </w:rPr>
        <w:t>support</w:t>
      </w:r>
      <w:r>
        <w:rPr>
          <w:spacing w:val="28"/>
          <w:sz w:val="24"/>
        </w:rPr>
        <w:t xml:space="preserve"> </w:t>
      </w:r>
      <w:r>
        <w:rPr>
          <w:sz w:val="24"/>
        </w:rPr>
        <w:t>and</w:t>
      </w:r>
      <w:r>
        <w:rPr>
          <w:spacing w:val="26"/>
          <w:sz w:val="24"/>
        </w:rPr>
        <w:t xml:space="preserve"> </w:t>
      </w:r>
      <w:r>
        <w:rPr>
          <w:sz w:val="24"/>
        </w:rPr>
        <w:t>physical</w:t>
      </w:r>
      <w:r>
        <w:rPr>
          <w:spacing w:val="30"/>
          <w:sz w:val="24"/>
        </w:rPr>
        <w:t xml:space="preserve"> </w:t>
      </w:r>
      <w:r>
        <w:rPr>
          <w:sz w:val="24"/>
        </w:rPr>
        <w:t>protection</w:t>
      </w:r>
      <w:r>
        <w:rPr>
          <w:spacing w:val="28"/>
          <w:sz w:val="24"/>
        </w:rPr>
        <w:t xml:space="preserve"> </w:t>
      </w:r>
      <w:r>
        <w:rPr>
          <w:sz w:val="24"/>
        </w:rPr>
        <w:t>to</w:t>
      </w:r>
      <w:r>
        <w:rPr>
          <w:spacing w:val="29"/>
          <w:sz w:val="24"/>
        </w:rPr>
        <w:t xml:space="preserve"> </w:t>
      </w:r>
      <w:r>
        <w:rPr>
          <w:sz w:val="24"/>
        </w:rPr>
        <w:t>the</w:t>
      </w:r>
      <w:r>
        <w:rPr>
          <w:spacing w:val="28"/>
          <w:sz w:val="24"/>
        </w:rPr>
        <w:t xml:space="preserve"> </w:t>
      </w:r>
      <w:r>
        <w:rPr>
          <w:sz w:val="24"/>
        </w:rPr>
        <w:t>cable.</w:t>
      </w:r>
      <w:r>
        <w:rPr>
          <w:spacing w:val="30"/>
          <w:sz w:val="24"/>
        </w:rPr>
        <w:t xml:space="preserve"> </w:t>
      </w:r>
      <w:r>
        <w:rPr>
          <w:sz w:val="24"/>
        </w:rPr>
        <w:t>It</w:t>
      </w:r>
      <w:r>
        <w:rPr>
          <w:spacing w:val="30"/>
          <w:sz w:val="24"/>
        </w:rPr>
        <w:t xml:space="preserve"> </w:t>
      </w:r>
      <w:r>
        <w:rPr>
          <w:sz w:val="24"/>
        </w:rPr>
        <w:t>is</w:t>
      </w:r>
      <w:r>
        <w:rPr>
          <w:spacing w:val="29"/>
          <w:sz w:val="24"/>
        </w:rPr>
        <w:t xml:space="preserve"> </w:t>
      </w:r>
      <w:r>
        <w:rPr>
          <w:sz w:val="24"/>
        </w:rPr>
        <w:t>important</w:t>
      </w:r>
      <w:r>
        <w:rPr>
          <w:spacing w:val="29"/>
          <w:sz w:val="24"/>
        </w:rPr>
        <w:t xml:space="preserve"> </w:t>
      </w:r>
      <w:r>
        <w:rPr>
          <w:sz w:val="24"/>
        </w:rPr>
        <w:t>for</w:t>
      </w:r>
      <w:r>
        <w:rPr>
          <w:spacing w:val="28"/>
          <w:sz w:val="24"/>
        </w:rPr>
        <w:t xml:space="preserve"> </w:t>
      </w:r>
      <w:r>
        <w:rPr>
          <w:sz w:val="24"/>
        </w:rPr>
        <w:t>the</w:t>
      </w:r>
      <w:r>
        <w:rPr>
          <w:spacing w:val="29"/>
          <w:sz w:val="24"/>
        </w:rPr>
        <w:t xml:space="preserve"> </w:t>
      </w:r>
      <w:r>
        <w:rPr>
          <w:sz w:val="24"/>
        </w:rPr>
        <w:t>Cable</w:t>
      </w:r>
      <w:r>
        <w:rPr>
          <w:spacing w:val="28"/>
          <w:sz w:val="24"/>
        </w:rPr>
        <w:t xml:space="preserve"> </w:t>
      </w:r>
      <w:r>
        <w:rPr>
          <w:sz w:val="24"/>
        </w:rPr>
        <w:t>jointing</w:t>
      </w:r>
      <w:r>
        <w:rPr>
          <w:spacing w:val="-57"/>
          <w:sz w:val="24"/>
        </w:rPr>
        <w:t xml:space="preserve"> </w:t>
      </w:r>
      <w:r>
        <w:rPr>
          <w:sz w:val="24"/>
        </w:rPr>
        <w:t>system</w:t>
      </w:r>
      <w:r>
        <w:rPr>
          <w:spacing w:val="32"/>
          <w:sz w:val="24"/>
        </w:rPr>
        <w:t xml:space="preserve"> </w:t>
      </w:r>
      <w:r>
        <w:rPr>
          <w:sz w:val="24"/>
        </w:rPr>
        <w:t>to</w:t>
      </w:r>
      <w:r>
        <w:rPr>
          <w:spacing w:val="32"/>
          <w:sz w:val="24"/>
        </w:rPr>
        <w:t xml:space="preserve"> </w:t>
      </w:r>
      <w:r>
        <w:rPr>
          <w:sz w:val="24"/>
        </w:rPr>
        <w:t>suit</w:t>
      </w:r>
      <w:r>
        <w:rPr>
          <w:spacing w:val="30"/>
          <w:sz w:val="24"/>
        </w:rPr>
        <w:t xml:space="preserve"> </w:t>
      </w:r>
      <w:r>
        <w:rPr>
          <w:sz w:val="24"/>
        </w:rPr>
        <w:t>the</w:t>
      </w:r>
      <w:r>
        <w:rPr>
          <w:spacing w:val="31"/>
          <w:sz w:val="24"/>
        </w:rPr>
        <w:t xml:space="preserve"> </w:t>
      </w:r>
      <w:r>
        <w:rPr>
          <w:sz w:val="24"/>
        </w:rPr>
        <w:t>service</w:t>
      </w:r>
      <w:r>
        <w:rPr>
          <w:spacing w:val="31"/>
          <w:sz w:val="24"/>
        </w:rPr>
        <w:t xml:space="preserve"> </w:t>
      </w:r>
      <w:r>
        <w:rPr>
          <w:sz w:val="24"/>
        </w:rPr>
        <w:t>and</w:t>
      </w:r>
      <w:r>
        <w:rPr>
          <w:spacing w:val="32"/>
          <w:sz w:val="24"/>
        </w:rPr>
        <w:t xml:space="preserve"> </w:t>
      </w:r>
      <w:r>
        <w:rPr>
          <w:sz w:val="24"/>
        </w:rPr>
        <w:t>operational</w:t>
      </w:r>
      <w:r>
        <w:rPr>
          <w:spacing w:val="32"/>
          <w:sz w:val="24"/>
        </w:rPr>
        <w:t xml:space="preserve"> </w:t>
      </w:r>
      <w:r>
        <w:rPr>
          <w:sz w:val="24"/>
        </w:rPr>
        <w:t>requirements</w:t>
      </w:r>
      <w:r>
        <w:rPr>
          <w:spacing w:val="32"/>
          <w:sz w:val="24"/>
        </w:rPr>
        <w:t xml:space="preserve"> </w:t>
      </w:r>
      <w:r>
        <w:rPr>
          <w:sz w:val="24"/>
        </w:rPr>
        <w:t>for</w:t>
      </w:r>
      <w:r>
        <w:rPr>
          <w:spacing w:val="30"/>
          <w:sz w:val="24"/>
        </w:rPr>
        <w:t xml:space="preserve"> </w:t>
      </w:r>
      <w:r>
        <w:rPr>
          <w:sz w:val="24"/>
        </w:rPr>
        <w:t>all</w:t>
      </w:r>
      <w:r>
        <w:rPr>
          <w:spacing w:val="33"/>
          <w:sz w:val="24"/>
        </w:rPr>
        <w:t xml:space="preserve"> </w:t>
      </w:r>
      <w:r>
        <w:rPr>
          <w:sz w:val="24"/>
        </w:rPr>
        <w:t>industrial</w:t>
      </w:r>
      <w:r>
        <w:rPr>
          <w:spacing w:val="32"/>
          <w:sz w:val="24"/>
        </w:rPr>
        <w:t xml:space="preserve"> </w:t>
      </w:r>
      <w:r>
        <w:rPr>
          <w:sz w:val="24"/>
        </w:rPr>
        <w:t>cable</w:t>
      </w:r>
      <w:r>
        <w:rPr>
          <w:spacing w:val="31"/>
          <w:sz w:val="24"/>
        </w:rPr>
        <w:t xml:space="preserve"> </w:t>
      </w:r>
      <w:r>
        <w:rPr>
          <w:sz w:val="24"/>
        </w:rPr>
        <w:t>jointing</w:t>
      </w:r>
    </w:p>
    <w:p w:rsidR="00C63C75" w:rsidRDefault="00C63C75">
      <w:pPr>
        <w:spacing w:line="360" w:lineRule="auto"/>
        <w:rPr>
          <w:sz w:val="24"/>
        </w:rPr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0C4C96">
      <w:pPr>
        <w:pStyle w:val="BodyText"/>
        <w:spacing w:before="114" w:line="362" w:lineRule="auto"/>
        <w:ind w:right="367"/>
        <w:jc w:val="both"/>
      </w:pPr>
      <w:proofErr w:type="gramStart"/>
      <w:r>
        <w:lastRenderedPageBreak/>
        <w:t>environments</w:t>
      </w:r>
      <w:proofErr w:type="gramEnd"/>
      <w:r>
        <w:t xml:space="preserve"> and applications. These devices are important for jointing the cables and wires. A</w:t>
      </w:r>
      <w:r>
        <w:rPr>
          <w:spacing w:val="1"/>
        </w:rPr>
        <w:t xml:space="preserve"> </w:t>
      </w:r>
      <w:r>
        <w:t>good</w:t>
      </w:r>
      <w:r>
        <w:rPr>
          <w:spacing w:val="-1"/>
        </w:rPr>
        <w:t xml:space="preserve"> </w:t>
      </w:r>
      <w:r>
        <w:t>cable jointing and installation provides a</w:t>
      </w:r>
      <w:r>
        <w:rPr>
          <w:spacing w:val="-1"/>
        </w:rPr>
        <w:t xml:space="preserve"> </w:t>
      </w:r>
      <w:r>
        <w:t>better</w:t>
      </w:r>
      <w:r>
        <w:rPr>
          <w:spacing w:val="-2"/>
        </w:rPr>
        <w:t xml:space="preserve"> </w:t>
      </w:r>
      <w:r>
        <w:t>supply</w:t>
      </w:r>
      <w:r>
        <w:rPr>
          <w:spacing w:val="-5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(Fig.</w:t>
      </w:r>
      <w:r>
        <w:rPr>
          <w:spacing w:val="2"/>
        </w:rPr>
        <w:t xml:space="preserve"> </w:t>
      </w:r>
      <w:r>
        <w:t>2.7).</w:t>
      </w:r>
    </w:p>
    <w:p w:rsidR="00C63C75" w:rsidRDefault="000C4C96">
      <w:pPr>
        <w:pStyle w:val="BodyText"/>
        <w:spacing w:line="360" w:lineRule="auto"/>
        <w:ind w:right="363"/>
        <w:jc w:val="both"/>
      </w:pPr>
      <w:r>
        <w:t>Cable jointing has become the preferred pick over conventional systems for cable termination,</w:t>
      </w:r>
      <w:r>
        <w:rPr>
          <w:spacing w:val="1"/>
        </w:rPr>
        <w:t xml:space="preserve"> </w:t>
      </w:r>
      <w:r>
        <w:t>cable</w:t>
      </w:r>
      <w:r>
        <w:rPr>
          <w:spacing w:val="-1"/>
        </w:rPr>
        <w:t xml:space="preserve"> </w:t>
      </w:r>
      <w:r>
        <w:t>abandonment, and low voltage</w:t>
      </w:r>
      <w:r>
        <w:rPr>
          <w:spacing w:val="-2"/>
        </w:rPr>
        <w:t xml:space="preserve"> </w:t>
      </w:r>
      <w:r>
        <w:t>cable</w:t>
      </w:r>
      <w:r>
        <w:rPr>
          <w:spacing w:val="-1"/>
        </w:rPr>
        <w:t xml:space="preserve"> </w:t>
      </w:r>
      <w:r>
        <w:t>jointing and cable</w:t>
      </w:r>
      <w:r>
        <w:rPr>
          <w:spacing w:val="1"/>
        </w:rPr>
        <w:t xml:space="preserve"> </w:t>
      </w:r>
      <w:r>
        <w:t>repair.</w:t>
      </w:r>
    </w:p>
    <w:p w:rsidR="00C63C75" w:rsidRDefault="000C4C96">
      <w:pPr>
        <w:pStyle w:val="BodyText"/>
        <w:spacing w:line="360" w:lineRule="auto"/>
        <w:ind w:right="365"/>
        <w:jc w:val="both"/>
      </w:pPr>
      <w:r>
        <w:t>The cable termination and jointing kits are often specialized in wire installations worldwide.</w:t>
      </w:r>
      <w:r>
        <w:rPr>
          <w:spacing w:val="1"/>
        </w:rPr>
        <w:t xml:space="preserve"> </w:t>
      </w:r>
      <w:r>
        <w:t>Cables</w:t>
      </w:r>
      <w:r>
        <w:rPr>
          <w:spacing w:val="15"/>
        </w:rPr>
        <w:t xml:space="preserve"> </w:t>
      </w:r>
      <w:r>
        <w:t>play</w:t>
      </w:r>
      <w:r>
        <w:rPr>
          <w:spacing w:val="14"/>
        </w:rPr>
        <w:t xml:space="preserve"> </w:t>
      </w:r>
      <w:r>
        <w:t>a</w:t>
      </w:r>
      <w:r>
        <w:rPr>
          <w:spacing w:val="15"/>
        </w:rPr>
        <w:t xml:space="preserve"> </w:t>
      </w:r>
      <w:r>
        <w:t>very</w:t>
      </w:r>
      <w:r>
        <w:rPr>
          <w:spacing w:val="11"/>
        </w:rPr>
        <w:t xml:space="preserve"> </w:t>
      </w:r>
      <w:r>
        <w:t>important</w:t>
      </w:r>
      <w:r>
        <w:rPr>
          <w:spacing w:val="17"/>
        </w:rPr>
        <w:t xml:space="preserve"> </w:t>
      </w:r>
      <w:r>
        <w:t>role</w:t>
      </w:r>
      <w:r>
        <w:rPr>
          <w:spacing w:val="15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distribution</w:t>
      </w:r>
      <w:r>
        <w:rPr>
          <w:spacing w:val="17"/>
        </w:rPr>
        <w:t xml:space="preserve"> </w:t>
      </w:r>
      <w:r>
        <w:t>system</w:t>
      </w:r>
      <w:r>
        <w:rPr>
          <w:spacing w:val="16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power.</w:t>
      </w:r>
      <w:r>
        <w:rPr>
          <w:spacing w:val="15"/>
        </w:rPr>
        <w:t xml:space="preserve"> </w:t>
      </w:r>
      <w:r>
        <w:t>There</w:t>
      </w:r>
      <w:r>
        <w:rPr>
          <w:spacing w:val="17"/>
        </w:rPr>
        <w:t xml:space="preserve"> </w:t>
      </w:r>
      <w:r>
        <w:t>are</w:t>
      </w:r>
      <w:r>
        <w:rPr>
          <w:spacing w:val="13"/>
        </w:rPr>
        <w:t xml:space="preserve"> </w:t>
      </w:r>
      <w:r>
        <w:t>different</w:t>
      </w:r>
      <w:r>
        <w:rPr>
          <w:spacing w:val="17"/>
        </w:rPr>
        <w:t xml:space="preserve"> </w:t>
      </w:r>
      <w:r>
        <w:t>types</w:t>
      </w:r>
      <w:r>
        <w:rPr>
          <w:spacing w:val="-57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cables like</w:t>
      </w:r>
      <w:r>
        <w:rPr>
          <w:spacing w:val="1"/>
        </w:rPr>
        <w:t xml:space="preserve"> </w:t>
      </w:r>
      <w:r>
        <w:t>LT</w:t>
      </w:r>
      <w:r>
        <w:rPr>
          <w:spacing w:val="1"/>
        </w:rPr>
        <w:t xml:space="preserve"> </w:t>
      </w:r>
      <w:r>
        <w:t>cable, 11 KV</w:t>
      </w:r>
      <w:r>
        <w:rPr>
          <w:spacing w:val="-1"/>
        </w:rPr>
        <w:t xml:space="preserve"> </w:t>
      </w:r>
      <w:r>
        <w:t>cable and 33 KV</w:t>
      </w:r>
      <w:r>
        <w:rPr>
          <w:spacing w:val="1"/>
        </w:rPr>
        <w:t xml:space="preserve"> </w:t>
      </w:r>
      <w:r>
        <w:t>cable.</w:t>
      </w:r>
    </w:p>
    <w:p w:rsidR="00C63C75" w:rsidRDefault="000C4C96">
      <w:pPr>
        <w:pStyle w:val="BodyText"/>
        <w:spacing w:line="360" w:lineRule="auto"/>
        <w:ind w:right="362"/>
        <w:jc w:val="both"/>
      </w:pPr>
      <w:r>
        <w:t>Cables are used in places where bare conductor cannot be used due to narrow roads. Cables are</w:t>
      </w:r>
      <w:r>
        <w:rPr>
          <w:spacing w:val="1"/>
        </w:rPr>
        <w:t xml:space="preserve"> </w:t>
      </w:r>
      <w:r>
        <w:t>costlier</w:t>
      </w:r>
      <w:r>
        <w:rPr>
          <w:spacing w:val="-3"/>
        </w:rPr>
        <w:t xml:space="preserve"> </w:t>
      </w:r>
      <w:r>
        <w:t>than</w:t>
      </w:r>
      <w:r>
        <w:rPr>
          <w:spacing w:val="-1"/>
        </w:rPr>
        <w:t xml:space="preserve"> </w:t>
      </w:r>
      <w:r>
        <w:t>the conductor and the same cannot be</w:t>
      </w:r>
      <w:r>
        <w:rPr>
          <w:spacing w:val="-1"/>
        </w:rPr>
        <w:t xml:space="preserve"> </w:t>
      </w:r>
      <w:r>
        <w:t>replaced often.</w:t>
      </w:r>
    </w:p>
    <w:p w:rsidR="00C63C75" w:rsidRDefault="000C4C96">
      <w:pPr>
        <w:pStyle w:val="BodyText"/>
        <w:ind w:left="2166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3443149" cy="2443257"/>
            <wp:effectExtent l="0" t="0" r="0" b="0"/>
            <wp:docPr id="73" name="image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36.jpeg"/>
                    <pic:cNvPicPr/>
                  </pic:nvPicPr>
                  <pic:blipFill>
                    <a:blip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43149" cy="24432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3C75" w:rsidRDefault="000C4C96">
      <w:pPr>
        <w:spacing w:before="139"/>
        <w:ind w:right="156"/>
        <w:jc w:val="center"/>
        <w:rPr>
          <w:rFonts w:ascii="Calibri"/>
          <w:i/>
        </w:rPr>
      </w:pPr>
      <w:proofErr w:type="gramStart"/>
      <w:r>
        <w:rPr>
          <w:rFonts w:ascii="Calibri"/>
          <w:i/>
          <w:color w:val="44536A"/>
        </w:rPr>
        <w:t>Figure</w:t>
      </w:r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2.</w:t>
      </w:r>
      <w:proofErr w:type="gramEnd"/>
      <w:r>
        <w:rPr>
          <w:rFonts w:ascii="Calibri"/>
          <w:i/>
          <w:color w:val="44536A"/>
          <w:spacing w:val="-3"/>
        </w:rPr>
        <w:t xml:space="preserve"> </w:t>
      </w:r>
      <w:r>
        <w:rPr>
          <w:rFonts w:ascii="Calibri"/>
          <w:i/>
          <w:color w:val="44536A"/>
        </w:rPr>
        <w:t>7 Electrical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joint</w:t>
      </w:r>
      <w:r>
        <w:rPr>
          <w:rFonts w:ascii="Calibri"/>
          <w:i/>
          <w:color w:val="44536A"/>
          <w:spacing w:val="-3"/>
        </w:rPr>
        <w:t xml:space="preserve"> </w:t>
      </w:r>
      <w:r>
        <w:rPr>
          <w:rFonts w:ascii="Calibri"/>
          <w:i/>
          <w:color w:val="44536A"/>
        </w:rPr>
        <w:t>and</w:t>
      </w:r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terminations</w:t>
      </w:r>
    </w:p>
    <w:p w:rsidR="00C63C75" w:rsidRDefault="00C63C75">
      <w:pPr>
        <w:pStyle w:val="BodyText"/>
        <w:spacing w:before="3"/>
        <w:ind w:left="0"/>
        <w:rPr>
          <w:rFonts w:ascii="Calibri"/>
          <w:i/>
          <w:sz w:val="16"/>
        </w:rPr>
      </w:pPr>
    </w:p>
    <w:p w:rsidR="00C63C75" w:rsidRDefault="000C4C96">
      <w:pPr>
        <w:pStyle w:val="Heading2"/>
        <w:numPr>
          <w:ilvl w:val="0"/>
          <w:numId w:val="9"/>
        </w:numPr>
        <w:tabs>
          <w:tab w:val="left" w:pos="921"/>
        </w:tabs>
        <w:spacing w:before="1"/>
        <w:ind w:hanging="361"/>
      </w:pPr>
      <w:r>
        <w:t>Electrical</w:t>
      </w:r>
      <w:r>
        <w:rPr>
          <w:spacing w:val="-2"/>
        </w:rPr>
        <w:t xml:space="preserve"> </w:t>
      </w:r>
      <w:r>
        <w:t>Cable</w:t>
      </w:r>
      <w:r>
        <w:rPr>
          <w:spacing w:val="-2"/>
        </w:rPr>
        <w:t xml:space="preserve"> </w:t>
      </w:r>
      <w:r>
        <w:t>Jointing</w:t>
      </w:r>
      <w:r>
        <w:rPr>
          <w:spacing w:val="-1"/>
        </w:rPr>
        <w:t xml:space="preserve"> </w:t>
      </w:r>
      <w:r>
        <w:t>Methods</w:t>
      </w:r>
    </w:p>
    <w:p w:rsidR="00C63C75" w:rsidRDefault="000C4C96">
      <w:pPr>
        <w:pStyle w:val="BodyText"/>
        <w:spacing w:before="134" w:line="360" w:lineRule="auto"/>
      </w:pPr>
      <w:r>
        <w:t>Jointing</w:t>
      </w:r>
      <w:r>
        <w:rPr>
          <w:spacing w:val="18"/>
        </w:rPr>
        <w:t xml:space="preserve"> </w:t>
      </w:r>
      <w:r>
        <w:t>of</w:t>
      </w:r>
      <w:r>
        <w:rPr>
          <w:spacing w:val="20"/>
        </w:rPr>
        <w:t xml:space="preserve"> </w:t>
      </w:r>
      <w:r>
        <w:t>power</w:t>
      </w:r>
      <w:r>
        <w:rPr>
          <w:spacing w:val="20"/>
        </w:rPr>
        <w:t xml:space="preserve"> </w:t>
      </w:r>
      <w:r>
        <w:t>cables</w:t>
      </w:r>
      <w:r>
        <w:rPr>
          <w:spacing w:val="24"/>
        </w:rPr>
        <w:t xml:space="preserve"> </w:t>
      </w:r>
      <w:r>
        <w:t>should</w:t>
      </w:r>
      <w:r>
        <w:rPr>
          <w:spacing w:val="21"/>
        </w:rPr>
        <w:t xml:space="preserve"> </w:t>
      </w:r>
      <w:r>
        <w:t>be</w:t>
      </w:r>
      <w:r>
        <w:rPr>
          <w:spacing w:val="20"/>
        </w:rPr>
        <w:t xml:space="preserve"> </w:t>
      </w:r>
      <w:r>
        <w:t>as</w:t>
      </w:r>
      <w:r>
        <w:rPr>
          <w:spacing w:val="22"/>
        </w:rPr>
        <w:t xml:space="preserve"> </w:t>
      </w:r>
      <w:r>
        <w:t>simple</w:t>
      </w:r>
      <w:r>
        <w:rPr>
          <w:spacing w:val="20"/>
        </w:rPr>
        <w:t xml:space="preserve"> </w:t>
      </w:r>
      <w:r>
        <w:t>as</w:t>
      </w:r>
      <w:r>
        <w:rPr>
          <w:spacing w:val="27"/>
        </w:rPr>
        <w:t xml:space="preserve"> </w:t>
      </w:r>
      <w:r>
        <w:t>twisting</w:t>
      </w:r>
      <w:r>
        <w:rPr>
          <w:spacing w:val="19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taping</w:t>
      </w:r>
      <w:r>
        <w:rPr>
          <w:spacing w:val="18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wire.</w:t>
      </w:r>
      <w:r>
        <w:rPr>
          <w:spacing w:val="23"/>
        </w:rPr>
        <w:t xml:space="preserve"> </w:t>
      </w:r>
      <w:r>
        <w:t>For</w:t>
      </w:r>
      <w:r>
        <w:rPr>
          <w:spacing w:val="20"/>
        </w:rPr>
        <w:t xml:space="preserve"> </w:t>
      </w:r>
      <w:r>
        <w:t>jointing</w:t>
      </w:r>
      <w:r>
        <w:rPr>
          <w:spacing w:val="19"/>
        </w:rPr>
        <w:t xml:space="preserve"> </w:t>
      </w:r>
      <w:r>
        <w:t>of</w:t>
      </w:r>
      <w:r>
        <w:rPr>
          <w:spacing w:val="20"/>
        </w:rPr>
        <w:t xml:space="preserve"> </w:t>
      </w:r>
      <w:r>
        <w:t>a</w:t>
      </w:r>
      <w:r>
        <w:rPr>
          <w:spacing w:val="-57"/>
        </w:rPr>
        <w:t xml:space="preserve"> </w:t>
      </w:r>
      <w:r>
        <w:t>cable</w:t>
      </w:r>
      <w:r>
        <w:rPr>
          <w:spacing w:val="-1"/>
        </w:rPr>
        <w:t xml:space="preserve"> </w:t>
      </w:r>
      <w:r>
        <w:t>variety</w:t>
      </w:r>
      <w:r>
        <w:rPr>
          <w:spacing w:val="-5"/>
        </w:rPr>
        <w:t xml:space="preserve"> </w:t>
      </w:r>
      <w:r>
        <w:t>of in-line</w:t>
      </w:r>
      <w:r>
        <w:rPr>
          <w:spacing w:val="-1"/>
        </w:rPr>
        <w:t xml:space="preserve"> </w:t>
      </w:r>
      <w:r>
        <w:t>adapters and</w:t>
      </w:r>
      <w:r>
        <w:rPr>
          <w:spacing w:val="2"/>
        </w:rPr>
        <w:t xml:space="preserve"> </w:t>
      </w:r>
      <w:r>
        <w:t>connectors</w:t>
      </w:r>
      <w:r>
        <w:rPr>
          <w:spacing w:val="2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used.</w:t>
      </w:r>
    </w:p>
    <w:p w:rsidR="00C63C75" w:rsidRDefault="000C4C96">
      <w:pPr>
        <w:pStyle w:val="BodyText"/>
        <w:spacing w:line="360" w:lineRule="auto"/>
        <w:ind w:right="363"/>
      </w:pPr>
      <w:r>
        <w:t>The</w:t>
      </w:r>
      <w:r>
        <w:rPr>
          <w:spacing w:val="21"/>
        </w:rPr>
        <w:t xml:space="preserve"> </w:t>
      </w:r>
      <w:r>
        <w:t>method</w:t>
      </w:r>
      <w:r>
        <w:rPr>
          <w:spacing w:val="22"/>
        </w:rPr>
        <w:t xml:space="preserve"> </w:t>
      </w:r>
      <w:r>
        <w:t>used</w:t>
      </w:r>
      <w:r>
        <w:rPr>
          <w:spacing w:val="22"/>
        </w:rPr>
        <w:t xml:space="preserve"> </w:t>
      </w:r>
      <w:r>
        <w:t>for</w:t>
      </w:r>
      <w:r>
        <w:rPr>
          <w:spacing w:val="21"/>
        </w:rPr>
        <w:t xml:space="preserve"> </w:t>
      </w:r>
      <w:r>
        <w:t>a</w:t>
      </w:r>
      <w:r>
        <w:rPr>
          <w:spacing w:val="22"/>
        </w:rPr>
        <w:t xml:space="preserve"> </w:t>
      </w:r>
      <w:r>
        <w:t>cable</w:t>
      </w:r>
      <w:r>
        <w:rPr>
          <w:spacing w:val="22"/>
        </w:rPr>
        <w:t xml:space="preserve"> </w:t>
      </w:r>
      <w:r>
        <w:t>joint</w:t>
      </w:r>
      <w:r>
        <w:rPr>
          <w:spacing w:val="23"/>
        </w:rPr>
        <w:t xml:space="preserve"> </w:t>
      </w:r>
      <w:r>
        <w:t>depends</w:t>
      </w:r>
      <w:r>
        <w:rPr>
          <w:spacing w:val="23"/>
        </w:rPr>
        <w:t xml:space="preserve"> </w:t>
      </w:r>
      <w:r>
        <w:t>on</w:t>
      </w:r>
      <w:r>
        <w:rPr>
          <w:spacing w:val="23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voltage,</w:t>
      </w:r>
      <w:r>
        <w:rPr>
          <w:spacing w:val="22"/>
        </w:rPr>
        <w:t xml:space="preserve"> </w:t>
      </w:r>
      <w:r>
        <w:t>type</w:t>
      </w:r>
      <w:r>
        <w:rPr>
          <w:spacing w:val="21"/>
        </w:rPr>
        <w:t xml:space="preserve"> </w:t>
      </w:r>
      <w:r>
        <w:t>of</w:t>
      </w:r>
      <w:r>
        <w:rPr>
          <w:spacing w:val="22"/>
        </w:rPr>
        <w:t xml:space="preserve"> </w:t>
      </w:r>
      <w:r>
        <w:t>cable,</w:t>
      </w:r>
      <w:r>
        <w:rPr>
          <w:spacing w:val="25"/>
        </w:rPr>
        <w:t xml:space="preserve"> </w:t>
      </w:r>
      <w:r>
        <w:t>type</w:t>
      </w:r>
      <w:r>
        <w:rPr>
          <w:spacing w:val="21"/>
        </w:rPr>
        <w:t xml:space="preserve"> </w:t>
      </w:r>
      <w:r>
        <w:t>of</w:t>
      </w:r>
      <w:r>
        <w:rPr>
          <w:spacing w:val="22"/>
        </w:rPr>
        <w:t xml:space="preserve"> </w:t>
      </w:r>
      <w:r>
        <w:t>joint,</w:t>
      </w:r>
      <w:r>
        <w:rPr>
          <w:spacing w:val="23"/>
        </w:rPr>
        <w:t xml:space="preserve"> </w:t>
      </w:r>
      <w:r>
        <w:t>type</w:t>
      </w:r>
      <w:r>
        <w:rPr>
          <w:spacing w:val="22"/>
        </w:rPr>
        <w:t xml:space="preserve"> </w:t>
      </w:r>
      <w:r>
        <w:t>of</w:t>
      </w:r>
      <w:r>
        <w:rPr>
          <w:spacing w:val="-57"/>
        </w:rPr>
        <w:t xml:space="preserve"> </w:t>
      </w:r>
      <w:r>
        <w:t>connector, application and other</w:t>
      </w:r>
      <w:r>
        <w:rPr>
          <w:spacing w:val="-2"/>
        </w:rPr>
        <w:t xml:space="preserve"> </w:t>
      </w:r>
      <w:r>
        <w:t>factors.</w:t>
      </w:r>
    </w:p>
    <w:p w:rsidR="00C63C75" w:rsidRDefault="000C4C96">
      <w:pPr>
        <w:pStyle w:val="BodyText"/>
        <w:spacing w:before="1"/>
      </w:pPr>
      <w:r>
        <w:t>Proper</w:t>
      </w:r>
      <w:r>
        <w:rPr>
          <w:spacing w:val="-1"/>
        </w:rPr>
        <w:t xml:space="preserve"> </w:t>
      </w:r>
      <w:r>
        <w:t>tools and equipment</w:t>
      </w:r>
      <w:r>
        <w:rPr>
          <w:spacing w:val="-1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to be</w:t>
      </w:r>
      <w:r>
        <w:rPr>
          <w:spacing w:val="-1"/>
        </w:rPr>
        <w:t xml:space="preserve"> </w:t>
      </w:r>
      <w:r>
        <w:t>used for</w:t>
      </w:r>
      <w:r>
        <w:rPr>
          <w:spacing w:val="-2"/>
        </w:rPr>
        <w:t xml:space="preserve"> </w:t>
      </w:r>
      <w:r>
        <w:t>jointing</w:t>
      </w:r>
      <w:r>
        <w:rPr>
          <w:spacing w:val="-4"/>
        </w:rPr>
        <w:t xml:space="preserve"> </w:t>
      </w:r>
      <w:r>
        <w:t>the cable.</w:t>
      </w:r>
    </w:p>
    <w:p w:rsidR="00C63C75" w:rsidRDefault="000C4C96">
      <w:pPr>
        <w:pStyle w:val="BodyText"/>
        <w:spacing w:before="137"/>
      </w:pPr>
      <w:r>
        <w:t>Given</w:t>
      </w:r>
      <w:r>
        <w:rPr>
          <w:spacing w:val="-1"/>
        </w:rPr>
        <w:t xml:space="preserve"> </w:t>
      </w:r>
      <w:r>
        <w:t>below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some</w:t>
      </w:r>
      <w:r>
        <w:rPr>
          <w:spacing w:val="-2"/>
        </w:rPr>
        <w:t xml:space="preserve"> </w:t>
      </w:r>
      <w:r>
        <w:t>important</w:t>
      </w:r>
      <w:r>
        <w:rPr>
          <w:spacing w:val="-1"/>
        </w:rPr>
        <w:t xml:space="preserve"> </w:t>
      </w:r>
      <w:r>
        <w:t>factors to</w:t>
      </w:r>
      <w:r>
        <w:rPr>
          <w:spacing w:val="-1"/>
        </w:rPr>
        <w:t xml:space="preserve"> </w:t>
      </w:r>
      <w:r>
        <w:t>ensure</w:t>
      </w:r>
      <w:r>
        <w:rPr>
          <w:spacing w:val="-1"/>
        </w:rPr>
        <w:t xml:space="preserve"> </w:t>
      </w:r>
      <w:r>
        <w:t>reliable connections,</w:t>
      </w:r>
      <w:r>
        <w:rPr>
          <w:spacing w:val="-1"/>
        </w:rPr>
        <w:t xml:space="preserve"> </w:t>
      </w:r>
      <w:r>
        <w:t>such as</w:t>
      </w:r>
    </w:p>
    <w:p w:rsidR="00C63C75" w:rsidRDefault="000C4C96">
      <w:pPr>
        <w:pStyle w:val="ListParagraph"/>
        <w:numPr>
          <w:ilvl w:val="1"/>
          <w:numId w:val="9"/>
        </w:numPr>
        <w:tabs>
          <w:tab w:val="left" w:pos="1280"/>
          <w:tab w:val="left" w:pos="1281"/>
        </w:tabs>
        <w:spacing w:before="138"/>
        <w:ind w:left="1280" w:hanging="361"/>
        <w:rPr>
          <w:sz w:val="24"/>
        </w:rPr>
      </w:pPr>
      <w:r>
        <w:rPr>
          <w:sz w:val="24"/>
        </w:rPr>
        <w:t>proper</w:t>
      </w:r>
      <w:r>
        <w:rPr>
          <w:spacing w:val="-1"/>
          <w:sz w:val="24"/>
        </w:rPr>
        <w:t xml:space="preserve"> </w:t>
      </w:r>
      <w:r>
        <w:rPr>
          <w:sz w:val="24"/>
        </w:rPr>
        <w:t>size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connectors</w:t>
      </w:r>
      <w:r>
        <w:rPr>
          <w:spacing w:val="2"/>
          <w:sz w:val="24"/>
        </w:rPr>
        <w:t xml:space="preserve"> </w:t>
      </w:r>
      <w:r>
        <w:rPr>
          <w:sz w:val="24"/>
        </w:rPr>
        <w:t>should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used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particular cable,</w:t>
      </w:r>
    </w:p>
    <w:p w:rsidR="00C63C75" w:rsidRDefault="000C4C96">
      <w:pPr>
        <w:pStyle w:val="ListParagraph"/>
        <w:numPr>
          <w:ilvl w:val="1"/>
          <w:numId w:val="9"/>
        </w:numPr>
        <w:tabs>
          <w:tab w:val="left" w:pos="1280"/>
          <w:tab w:val="left" w:pos="1281"/>
        </w:tabs>
        <w:spacing w:before="136"/>
        <w:ind w:left="1280" w:hanging="361"/>
        <w:rPr>
          <w:sz w:val="24"/>
        </w:rPr>
      </w:pPr>
      <w:r>
        <w:rPr>
          <w:sz w:val="24"/>
        </w:rPr>
        <w:t>proper</w:t>
      </w:r>
      <w:r>
        <w:rPr>
          <w:spacing w:val="-1"/>
          <w:sz w:val="24"/>
        </w:rPr>
        <w:t xml:space="preserve"> </w:t>
      </w:r>
      <w:r>
        <w:rPr>
          <w:sz w:val="24"/>
        </w:rPr>
        <w:t>tools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equipment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be used,</w:t>
      </w:r>
    </w:p>
    <w:p w:rsidR="00C63C75" w:rsidRDefault="000C4C96">
      <w:pPr>
        <w:pStyle w:val="ListParagraph"/>
        <w:numPr>
          <w:ilvl w:val="1"/>
          <w:numId w:val="9"/>
        </w:numPr>
        <w:tabs>
          <w:tab w:val="left" w:pos="1280"/>
          <w:tab w:val="left" w:pos="1281"/>
        </w:tabs>
        <w:spacing w:before="138"/>
        <w:ind w:left="1280" w:hanging="361"/>
        <w:rPr>
          <w:sz w:val="24"/>
        </w:rPr>
      </w:pPr>
      <w:r>
        <w:rPr>
          <w:sz w:val="24"/>
        </w:rPr>
        <w:t>cuts and</w:t>
      </w:r>
      <w:r>
        <w:rPr>
          <w:spacing w:val="-1"/>
          <w:sz w:val="24"/>
        </w:rPr>
        <w:t xml:space="preserve"> </w:t>
      </w:r>
      <w:r>
        <w:rPr>
          <w:sz w:val="24"/>
        </w:rPr>
        <w:t>stripping</w:t>
      </w:r>
      <w:r>
        <w:rPr>
          <w:spacing w:val="-3"/>
          <w:sz w:val="24"/>
        </w:rPr>
        <w:t xml:space="preserve"> </w:t>
      </w:r>
      <w:r>
        <w:rPr>
          <w:sz w:val="24"/>
        </w:rPr>
        <w:t>should</w:t>
      </w:r>
      <w:r>
        <w:rPr>
          <w:spacing w:val="2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very</w:t>
      </w:r>
      <w:r>
        <w:rPr>
          <w:spacing w:val="-5"/>
          <w:sz w:val="24"/>
        </w:rPr>
        <w:t xml:space="preserve"> </w:t>
      </w:r>
      <w:r>
        <w:rPr>
          <w:sz w:val="24"/>
        </w:rPr>
        <w:t>clean,</w:t>
      </w:r>
    </w:p>
    <w:p w:rsidR="00C63C75" w:rsidRDefault="000C4C96">
      <w:pPr>
        <w:pStyle w:val="ListParagraph"/>
        <w:numPr>
          <w:ilvl w:val="1"/>
          <w:numId w:val="9"/>
        </w:numPr>
        <w:tabs>
          <w:tab w:val="left" w:pos="1280"/>
          <w:tab w:val="left" w:pos="1281"/>
        </w:tabs>
        <w:spacing w:before="138"/>
        <w:ind w:left="1280" w:hanging="361"/>
        <w:rPr>
          <w:sz w:val="24"/>
        </w:rPr>
      </w:pPr>
      <w:r>
        <w:rPr>
          <w:sz w:val="24"/>
        </w:rPr>
        <w:t>proper</w:t>
      </w:r>
      <w:r>
        <w:rPr>
          <w:spacing w:val="-1"/>
          <w:sz w:val="24"/>
        </w:rPr>
        <w:t xml:space="preserve"> </w:t>
      </w:r>
      <w:r>
        <w:rPr>
          <w:sz w:val="24"/>
        </w:rPr>
        <w:t>technique is to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1"/>
          <w:sz w:val="24"/>
        </w:rPr>
        <w:t xml:space="preserve"> </w:t>
      </w:r>
      <w:r>
        <w:rPr>
          <w:sz w:val="24"/>
        </w:rPr>
        <w:t>used for</w:t>
      </w:r>
      <w:r>
        <w:rPr>
          <w:spacing w:val="-3"/>
          <w:sz w:val="24"/>
        </w:rPr>
        <w:t xml:space="preserve"> </w:t>
      </w:r>
      <w:r>
        <w:rPr>
          <w:sz w:val="24"/>
        </w:rPr>
        <w:t>cable jointing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</w:p>
    <w:p w:rsidR="00C63C75" w:rsidRDefault="00C63C75">
      <w:pPr>
        <w:rPr>
          <w:sz w:val="24"/>
        </w:rPr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0C4C96">
      <w:pPr>
        <w:pStyle w:val="ListParagraph"/>
        <w:numPr>
          <w:ilvl w:val="1"/>
          <w:numId w:val="9"/>
        </w:numPr>
        <w:tabs>
          <w:tab w:val="left" w:pos="1280"/>
          <w:tab w:val="left" w:pos="1281"/>
        </w:tabs>
        <w:spacing w:before="114" w:line="352" w:lineRule="auto"/>
        <w:ind w:right="3961" w:firstLine="719"/>
        <w:rPr>
          <w:sz w:val="24"/>
        </w:rPr>
      </w:pPr>
      <w:r>
        <w:rPr>
          <w:sz w:val="24"/>
        </w:rPr>
        <w:lastRenderedPageBreak/>
        <w:t>restoring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insulation,</w:t>
      </w:r>
      <w:r>
        <w:rPr>
          <w:spacing w:val="-4"/>
          <w:sz w:val="24"/>
        </w:rPr>
        <w:t xml:space="preserve"> </w:t>
      </w:r>
      <w:r>
        <w:rPr>
          <w:sz w:val="24"/>
        </w:rPr>
        <w:t>outer-sheath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armour</w:t>
      </w:r>
      <w:proofErr w:type="spellEnd"/>
      <w:r>
        <w:rPr>
          <w:spacing w:val="-57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following are</w:t>
      </w:r>
      <w:r>
        <w:rPr>
          <w:spacing w:val="-2"/>
          <w:sz w:val="24"/>
        </w:rPr>
        <w:t xml:space="preserve"> </w:t>
      </w:r>
      <w:r>
        <w:rPr>
          <w:sz w:val="24"/>
        </w:rPr>
        <w:t>methods of cable jointing</w:t>
      </w:r>
    </w:p>
    <w:p w:rsidR="00C63C75" w:rsidRDefault="000C4C96">
      <w:pPr>
        <w:pStyle w:val="Heading2"/>
        <w:spacing w:before="12"/>
        <w:ind w:left="1280" w:firstLine="0"/>
      </w:pPr>
      <w:r>
        <w:rPr>
          <w:rFonts w:ascii="Wingdings" w:hAnsi="Wingdings"/>
          <w:b w:val="0"/>
        </w:rPr>
        <w:t></w:t>
      </w:r>
      <w:r>
        <w:rPr>
          <w:b w:val="0"/>
          <w:spacing w:val="51"/>
        </w:rPr>
        <w:t xml:space="preserve"> </w:t>
      </w:r>
      <w:r>
        <w:t>Western</w:t>
      </w:r>
      <w:r>
        <w:rPr>
          <w:spacing w:val="-1"/>
        </w:rPr>
        <w:t xml:space="preserve"> </w:t>
      </w:r>
      <w:r>
        <w:t>Union</w:t>
      </w:r>
      <w:r>
        <w:rPr>
          <w:spacing w:val="-1"/>
        </w:rPr>
        <w:t xml:space="preserve"> </w:t>
      </w:r>
      <w:r>
        <w:t>Splice</w:t>
      </w:r>
      <w:r>
        <w:rPr>
          <w:spacing w:val="-1"/>
        </w:rPr>
        <w:t xml:space="preserve"> </w:t>
      </w:r>
      <w:r>
        <w:t>Joint</w:t>
      </w:r>
    </w:p>
    <w:p w:rsidR="00C63C75" w:rsidRDefault="000C4C96">
      <w:pPr>
        <w:pStyle w:val="BodyText"/>
        <w:spacing w:before="9"/>
        <w:ind w:left="0"/>
        <w:rPr>
          <w:b/>
          <w:sz w:val="13"/>
        </w:rPr>
      </w:pPr>
      <w:r>
        <w:rPr>
          <w:noProof/>
        </w:rPr>
        <w:drawing>
          <wp:anchor distT="0" distB="0" distL="0" distR="0" simplePos="0" relativeHeight="16" behindDoc="0" locked="0" layoutInCell="1" allowOverlap="1">
            <wp:simplePos x="0" y="0"/>
            <wp:positionH relativeFrom="page">
              <wp:posOffset>2990247</wp:posOffset>
            </wp:positionH>
            <wp:positionV relativeFrom="paragraph">
              <wp:posOffset>125751</wp:posOffset>
            </wp:positionV>
            <wp:extent cx="1801437" cy="1028700"/>
            <wp:effectExtent l="0" t="0" r="0" b="0"/>
            <wp:wrapTopAndBottom/>
            <wp:docPr id="75" name="image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37.jpeg"/>
                    <pic:cNvPicPr/>
                  </pic:nvPicPr>
                  <pic:blipFill>
                    <a:blip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1437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63C75" w:rsidRDefault="000C4C96">
      <w:pPr>
        <w:spacing w:before="167"/>
        <w:ind w:right="157"/>
        <w:jc w:val="center"/>
        <w:rPr>
          <w:rFonts w:ascii="Calibri"/>
          <w:i/>
        </w:rPr>
      </w:pPr>
      <w:proofErr w:type="gramStart"/>
      <w:r>
        <w:rPr>
          <w:rFonts w:ascii="Calibri"/>
          <w:i/>
          <w:color w:val="44536A"/>
        </w:rPr>
        <w:t>Figure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2.</w:t>
      </w:r>
      <w:proofErr w:type="gramEnd"/>
      <w:r>
        <w:rPr>
          <w:rFonts w:ascii="Calibri"/>
          <w:i/>
          <w:color w:val="44536A"/>
          <w:spacing w:val="-3"/>
        </w:rPr>
        <w:t xml:space="preserve"> </w:t>
      </w:r>
      <w:r>
        <w:rPr>
          <w:rFonts w:ascii="Calibri"/>
          <w:i/>
          <w:color w:val="44536A"/>
        </w:rPr>
        <w:t>8</w:t>
      </w:r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Western</w:t>
      </w:r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union</w:t>
      </w:r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splice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and</w:t>
      </w:r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straight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joints</w:t>
      </w:r>
    </w:p>
    <w:p w:rsidR="00C63C75" w:rsidRDefault="00C63C75">
      <w:pPr>
        <w:pStyle w:val="BodyText"/>
        <w:spacing w:before="5"/>
        <w:ind w:left="0"/>
        <w:rPr>
          <w:rFonts w:ascii="Calibri"/>
          <w:i/>
          <w:sz w:val="16"/>
        </w:rPr>
      </w:pPr>
    </w:p>
    <w:p w:rsidR="00C63C75" w:rsidRDefault="000C4C96">
      <w:pPr>
        <w:pStyle w:val="Heading2"/>
        <w:ind w:left="1280" w:firstLine="0"/>
      </w:pPr>
      <w:r>
        <w:rPr>
          <w:noProof/>
        </w:rPr>
        <w:drawing>
          <wp:anchor distT="0" distB="0" distL="0" distR="0" simplePos="0" relativeHeight="17" behindDoc="0" locked="0" layoutInCell="1" allowOverlap="1">
            <wp:simplePos x="0" y="0"/>
            <wp:positionH relativeFrom="page">
              <wp:posOffset>3028314</wp:posOffset>
            </wp:positionH>
            <wp:positionV relativeFrom="paragraph">
              <wp:posOffset>262294</wp:posOffset>
            </wp:positionV>
            <wp:extent cx="1790700" cy="1524000"/>
            <wp:effectExtent l="0" t="0" r="0" b="0"/>
            <wp:wrapTopAndBottom/>
            <wp:docPr id="77" name="image3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38.jpeg"/>
                    <pic:cNvPicPr/>
                  </pic:nvPicPr>
                  <pic:blipFill>
                    <a:blip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Wingdings" w:hAnsi="Wingdings"/>
          <w:b w:val="0"/>
        </w:rPr>
        <w:t></w:t>
      </w:r>
      <w:r>
        <w:rPr>
          <w:b w:val="0"/>
          <w:spacing w:val="53"/>
        </w:rPr>
        <w:t xml:space="preserve"> </w:t>
      </w:r>
      <w:r>
        <w:t>Fixture</w:t>
      </w:r>
      <w:r>
        <w:rPr>
          <w:spacing w:val="-2"/>
        </w:rPr>
        <w:t xml:space="preserve"> </w:t>
      </w:r>
      <w:r>
        <w:t>Joint</w:t>
      </w:r>
    </w:p>
    <w:p w:rsidR="00C63C75" w:rsidRDefault="00C63C75">
      <w:pPr>
        <w:pStyle w:val="BodyText"/>
        <w:spacing w:before="5"/>
        <w:ind w:left="0"/>
        <w:rPr>
          <w:b/>
          <w:sz w:val="9"/>
        </w:rPr>
      </w:pPr>
    </w:p>
    <w:p w:rsidR="00C63C75" w:rsidRDefault="00C63C75">
      <w:pPr>
        <w:rPr>
          <w:sz w:val="9"/>
        </w:rPr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C63C75">
      <w:pPr>
        <w:pStyle w:val="BodyText"/>
        <w:ind w:left="0"/>
        <w:rPr>
          <w:b/>
          <w:sz w:val="26"/>
        </w:rPr>
      </w:pPr>
    </w:p>
    <w:p w:rsidR="00C63C75" w:rsidRDefault="000C4C96">
      <w:pPr>
        <w:spacing w:before="228"/>
        <w:ind w:left="1280"/>
        <w:rPr>
          <w:b/>
          <w:sz w:val="24"/>
        </w:rPr>
      </w:pPr>
      <w:r>
        <w:rPr>
          <w:rFonts w:ascii="Wingdings" w:hAnsi="Wingdings"/>
          <w:sz w:val="24"/>
        </w:rPr>
        <w:t></w:t>
      </w:r>
      <w:r>
        <w:rPr>
          <w:spacing w:val="101"/>
          <w:sz w:val="24"/>
        </w:rPr>
        <w:t xml:space="preserve"> </w:t>
      </w:r>
      <w:r>
        <w:rPr>
          <w:b/>
          <w:sz w:val="24"/>
        </w:rPr>
        <w:t>Knotted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Tap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Joint</w:t>
      </w:r>
    </w:p>
    <w:p w:rsidR="00C63C75" w:rsidRDefault="000C4C96">
      <w:pPr>
        <w:spacing w:before="57"/>
        <w:ind w:left="280"/>
        <w:rPr>
          <w:rFonts w:ascii="Calibri"/>
          <w:i/>
        </w:rPr>
      </w:pPr>
      <w:r>
        <w:br w:type="column"/>
      </w:r>
      <w:proofErr w:type="gramStart"/>
      <w:r>
        <w:rPr>
          <w:rFonts w:ascii="Calibri"/>
          <w:i/>
          <w:color w:val="44536A"/>
        </w:rPr>
        <w:t>Figure</w:t>
      </w:r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2.</w:t>
      </w:r>
      <w:proofErr w:type="gramEnd"/>
      <w:r>
        <w:rPr>
          <w:rFonts w:ascii="Calibri"/>
          <w:i/>
          <w:color w:val="44536A"/>
          <w:spacing w:val="-3"/>
        </w:rPr>
        <w:t xml:space="preserve"> </w:t>
      </w:r>
      <w:r>
        <w:rPr>
          <w:rFonts w:ascii="Calibri"/>
          <w:i/>
          <w:color w:val="44536A"/>
        </w:rPr>
        <w:t>9 Fixture</w:t>
      </w:r>
      <w:r>
        <w:rPr>
          <w:rFonts w:ascii="Calibri"/>
          <w:i/>
          <w:color w:val="44536A"/>
          <w:spacing w:val="-4"/>
        </w:rPr>
        <w:t xml:space="preserve"> </w:t>
      </w:r>
      <w:r>
        <w:rPr>
          <w:rFonts w:ascii="Calibri"/>
          <w:i/>
          <w:color w:val="44536A"/>
        </w:rPr>
        <w:t>joint</w:t>
      </w:r>
    </w:p>
    <w:p w:rsidR="00C63C75" w:rsidRDefault="00C63C75">
      <w:pPr>
        <w:rPr>
          <w:rFonts w:ascii="Calibri"/>
        </w:rPr>
        <w:sectPr w:rsidR="00C63C75">
          <w:type w:val="continuous"/>
          <w:pgSz w:w="12240" w:h="15840"/>
          <w:pgMar w:top="0" w:right="1080" w:bottom="280" w:left="1240" w:header="720" w:footer="720" w:gutter="0"/>
          <w:cols w:num="2" w:space="720" w:equalWidth="0">
            <w:col w:w="3534" w:space="40"/>
            <w:col w:w="6346"/>
          </w:cols>
        </w:sectPr>
      </w:pPr>
    </w:p>
    <w:p w:rsidR="00C63C75" w:rsidRDefault="00C63C75">
      <w:pPr>
        <w:pStyle w:val="BodyText"/>
        <w:spacing w:before="4"/>
        <w:ind w:left="0"/>
        <w:rPr>
          <w:rFonts w:ascii="Calibri"/>
          <w:i/>
          <w:sz w:val="28"/>
        </w:rPr>
      </w:pPr>
    </w:p>
    <w:p w:rsidR="00C63C75" w:rsidRDefault="000C4C96">
      <w:pPr>
        <w:pStyle w:val="BodyText"/>
        <w:ind w:left="3335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inline distT="0" distB="0" distL="0" distR="0">
            <wp:extent cx="1990725" cy="1219200"/>
            <wp:effectExtent l="0" t="0" r="0" b="0"/>
            <wp:docPr id="79" name="image3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39.jpeg"/>
                    <pic:cNvPicPr/>
                  </pic:nvPicPr>
                  <pic:blipFill>
                    <a:blip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3C75" w:rsidRDefault="00C63C75">
      <w:pPr>
        <w:pStyle w:val="BodyText"/>
        <w:spacing w:before="1"/>
        <w:ind w:left="0"/>
        <w:rPr>
          <w:rFonts w:ascii="Calibri"/>
          <w:i/>
          <w:sz w:val="10"/>
        </w:rPr>
      </w:pPr>
    </w:p>
    <w:p w:rsidR="00C63C75" w:rsidRDefault="000C4C96">
      <w:pPr>
        <w:spacing w:before="56"/>
        <w:ind w:right="155"/>
        <w:jc w:val="center"/>
        <w:rPr>
          <w:rFonts w:ascii="Calibri"/>
          <w:i/>
        </w:rPr>
      </w:pPr>
      <w:proofErr w:type="gramStart"/>
      <w:r>
        <w:rPr>
          <w:rFonts w:ascii="Calibri"/>
          <w:i/>
          <w:color w:val="44536A"/>
        </w:rPr>
        <w:t>Figure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2.</w:t>
      </w:r>
      <w:proofErr w:type="gramEnd"/>
      <w:r>
        <w:rPr>
          <w:rFonts w:ascii="Calibri"/>
          <w:i/>
          <w:color w:val="44536A"/>
          <w:spacing w:val="-3"/>
        </w:rPr>
        <w:t xml:space="preserve"> </w:t>
      </w:r>
      <w:r>
        <w:rPr>
          <w:rFonts w:ascii="Calibri"/>
          <w:i/>
          <w:color w:val="44536A"/>
        </w:rPr>
        <w:t>10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Knotted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tap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joint</w:t>
      </w:r>
    </w:p>
    <w:p w:rsidR="00C63C75" w:rsidRDefault="00C63C75">
      <w:pPr>
        <w:pStyle w:val="BodyText"/>
        <w:spacing w:before="7"/>
        <w:ind w:left="0"/>
        <w:rPr>
          <w:rFonts w:ascii="Calibri"/>
          <w:i/>
          <w:sz w:val="16"/>
        </w:rPr>
      </w:pPr>
    </w:p>
    <w:p w:rsidR="00C63C75" w:rsidRDefault="000C4C96">
      <w:pPr>
        <w:pStyle w:val="Heading2"/>
        <w:ind w:left="1280" w:firstLine="0"/>
      </w:pPr>
      <w:r>
        <w:rPr>
          <w:rFonts w:ascii="Wingdings" w:hAnsi="Wingdings"/>
          <w:b w:val="0"/>
        </w:rPr>
        <w:t></w:t>
      </w:r>
      <w:r>
        <w:rPr>
          <w:b w:val="0"/>
          <w:spacing w:val="52"/>
        </w:rPr>
        <w:t xml:space="preserve"> </w:t>
      </w:r>
      <w:r>
        <w:t>Joints</w:t>
      </w:r>
      <w:r>
        <w:rPr>
          <w:spacing w:val="-1"/>
        </w:rPr>
        <w:t xml:space="preserve"> </w:t>
      </w:r>
      <w:r>
        <w:t>Using Wire</w:t>
      </w:r>
      <w:r>
        <w:rPr>
          <w:spacing w:val="-2"/>
        </w:rPr>
        <w:t xml:space="preserve"> </w:t>
      </w:r>
      <w:r>
        <w:t>Nut and Split Bolt</w:t>
      </w:r>
    </w:p>
    <w:p w:rsidR="00C63C75" w:rsidRDefault="00C63C75">
      <w:pPr>
        <w:sectPr w:rsidR="00C63C75">
          <w:type w:val="continuous"/>
          <w:pgSz w:w="12240" w:h="15840"/>
          <w:pgMar w:top="0" w:right="1080" w:bottom="280" w:left="1240" w:header="720" w:footer="720" w:gutter="0"/>
          <w:cols w:space="720"/>
        </w:sectPr>
      </w:pPr>
    </w:p>
    <w:p w:rsidR="00C63C75" w:rsidRDefault="00C63C75">
      <w:pPr>
        <w:pStyle w:val="BodyText"/>
        <w:spacing w:before="2" w:after="1"/>
        <w:ind w:left="0"/>
        <w:rPr>
          <w:b/>
          <w:sz w:val="10"/>
        </w:rPr>
      </w:pPr>
    </w:p>
    <w:p w:rsidR="00C63C75" w:rsidRDefault="000C4C96">
      <w:pPr>
        <w:pStyle w:val="BodyText"/>
        <w:ind w:left="4084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1095375" cy="1409700"/>
            <wp:effectExtent l="0" t="0" r="0" b="0"/>
            <wp:docPr id="81" name="image4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40.jpeg"/>
                    <pic:cNvPicPr/>
                  </pic:nvPicPr>
                  <pic:blipFill>
                    <a:blip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3C75" w:rsidRDefault="00C63C75">
      <w:pPr>
        <w:pStyle w:val="BodyText"/>
        <w:spacing w:before="3"/>
        <w:ind w:left="0"/>
        <w:rPr>
          <w:b/>
          <w:sz w:val="6"/>
        </w:rPr>
      </w:pPr>
    </w:p>
    <w:p w:rsidR="00C63C75" w:rsidRDefault="000C4C96">
      <w:pPr>
        <w:spacing w:before="64"/>
        <w:ind w:right="158"/>
        <w:jc w:val="center"/>
        <w:rPr>
          <w:rFonts w:ascii="Calibri"/>
          <w:i/>
          <w:sz w:val="18"/>
        </w:rPr>
      </w:pPr>
      <w:proofErr w:type="gramStart"/>
      <w:r>
        <w:rPr>
          <w:rFonts w:ascii="Calibri"/>
          <w:i/>
          <w:color w:val="44536A"/>
          <w:sz w:val="18"/>
        </w:rPr>
        <w:t>Figure</w:t>
      </w:r>
      <w:r>
        <w:rPr>
          <w:rFonts w:ascii="Calibri"/>
          <w:i/>
          <w:color w:val="44536A"/>
          <w:spacing w:val="-2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2.</w:t>
      </w:r>
      <w:proofErr w:type="gramEnd"/>
      <w:r>
        <w:rPr>
          <w:rFonts w:ascii="Calibri"/>
          <w:i/>
          <w:color w:val="44536A"/>
          <w:spacing w:val="-1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11</w:t>
      </w:r>
      <w:r>
        <w:rPr>
          <w:rFonts w:ascii="Calibri"/>
          <w:i/>
          <w:color w:val="44536A"/>
          <w:spacing w:val="-1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Split</w:t>
      </w:r>
      <w:r>
        <w:rPr>
          <w:rFonts w:ascii="Calibri"/>
          <w:i/>
          <w:color w:val="44536A"/>
          <w:spacing w:val="-2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bolt</w:t>
      </w:r>
    </w:p>
    <w:p w:rsidR="00C63C75" w:rsidRDefault="00C63C75">
      <w:pPr>
        <w:pStyle w:val="BodyText"/>
        <w:ind w:left="0"/>
        <w:rPr>
          <w:rFonts w:ascii="Calibri"/>
          <w:i/>
          <w:sz w:val="16"/>
        </w:rPr>
      </w:pPr>
    </w:p>
    <w:p w:rsidR="00C63C75" w:rsidRDefault="000C4C96">
      <w:pPr>
        <w:pStyle w:val="BodyText"/>
      </w:pPr>
      <w:r>
        <w:t>The</w:t>
      </w:r>
      <w:r>
        <w:rPr>
          <w:spacing w:val="-3"/>
        </w:rPr>
        <w:t xml:space="preserve"> </w:t>
      </w:r>
      <w:r>
        <w:t>rattail joint is</w:t>
      </w:r>
      <w:r>
        <w:rPr>
          <w:spacing w:val="1"/>
        </w:rPr>
        <w:t xml:space="preserve"> </w:t>
      </w:r>
      <w:r>
        <w:t>replaced by</w:t>
      </w:r>
      <w:r>
        <w:rPr>
          <w:spacing w:val="-4"/>
        </w:rPr>
        <w:t xml:space="preserve"> </w:t>
      </w:r>
      <w:r>
        <w:t>wire</w:t>
      </w:r>
      <w:r>
        <w:rPr>
          <w:spacing w:val="-2"/>
        </w:rPr>
        <w:t xml:space="preserve"> </w:t>
      </w:r>
      <w:r>
        <w:t>nut. The</w:t>
      </w:r>
      <w:r>
        <w:rPr>
          <w:spacing w:val="-1"/>
        </w:rPr>
        <w:t xml:space="preserve"> </w:t>
      </w:r>
      <w:r>
        <w:t>nut is usually</w:t>
      </w:r>
      <w:r>
        <w:rPr>
          <w:spacing w:val="-6"/>
        </w:rPr>
        <w:t xml:space="preserve"> </w:t>
      </w:r>
      <w:r>
        <w:t>housed in a plastic</w:t>
      </w:r>
      <w:r>
        <w:rPr>
          <w:spacing w:val="-1"/>
        </w:rPr>
        <w:t xml:space="preserve"> </w:t>
      </w:r>
      <w:r>
        <w:t>insulating</w:t>
      </w:r>
      <w:r>
        <w:rPr>
          <w:spacing w:val="-3"/>
        </w:rPr>
        <w:t xml:space="preserve"> </w:t>
      </w:r>
      <w:r>
        <w:t>casing.</w:t>
      </w:r>
    </w:p>
    <w:p w:rsidR="00C63C75" w:rsidRDefault="000C4C96">
      <w:pPr>
        <w:pStyle w:val="BodyText"/>
        <w:spacing w:before="9"/>
        <w:ind w:left="0"/>
        <w:rPr>
          <w:sz w:val="20"/>
        </w:rPr>
      </w:pPr>
      <w:r>
        <w:rPr>
          <w:noProof/>
        </w:rPr>
        <w:drawing>
          <wp:anchor distT="0" distB="0" distL="0" distR="0" simplePos="0" relativeHeight="18" behindDoc="0" locked="0" layoutInCell="1" allowOverlap="1">
            <wp:simplePos x="0" y="0"/>
            <wp:positionH relativeFrom="page">
              <wp:posOffset>2947670</wp:posOffset>
            </wp:positionH>
            <wp:positionV relativeFrom="paragraph">
              <wp:posOffset>176523</wp:posOffset>
            </wp:positionV>
            <wp:extent cx="1847224" cy="1085850"/>
            <wp:effectExtent l="0" t="0" r="0" b="0"/>
            <wp:wrapTopAndBottom/>
            <wp:docPr id="83" name="image4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41.jpeg"/>
                    <pic:cNvPicPr/>
                  </pic:nvPicPr>
                  <pic:blipFill>
                    <a:blip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7224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63C75" w:rsidRDefault="000C4C96">
      <w:pPr>
        <w:spacing w:before="165"/>
        <w:ind w:right="155"/>
        <w:jc w:val="center"/>
        <w:rPr>
          <w:rFonts w:ascii="Calibri"/>
          <w:i/>
          <w:sz w:val="18"/>
        </w:rPr>
      </w:pPr>
      <w:proofErr w:type="gramStart"/>
      <w:r>
        <w:rPr>
          <w:rFonts w:ascii="Calibri"/>
          <w:i/>
          <w:color w:val="44536A"/>
          <w:sz w:val="18"/>
        </w:rPr>
        <w:t>Figure</w:t>
      </w:r>
      <w:r>
        <w:rPr>
          <w:rFonts w:ascii="Calibri"/>
          <w:i/>
          <w:color w:val="44536A"/>
          <w:spacing w:val="-2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2.</w:t>
      </w:r>
      <w:proofErr w:type="gramEnd"/>
      <w:r>
        <w:rPr>
          <w:rFonts w:ascii="Calibri"/>
          <w:i/>
          <w:color w:val="44536A"/>
          <w:spacing w:val="-2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12</w:t>
      </w:r>
      <w:r>
        <w:rPr>
          <w:rFonts w:ascii="Calibri"/>
          <w:i/>
          <w:color w:val="44536A"/>
          <w:spacing w:val="-2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Rattail</w:t>
      </w:r>
      <w:r>
        <w:rPr>
          <w:rFonts w:ascii="Calibri"/>
          <w:i/>
          <w:color w:val="44536A"/>
          <w:spacing w:val="-3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joints</w:t>
      </w:r>
    </w:p>
    <w:p w:rsidR="00C63C75" w:rsidRDefault="00C63C75">
      <w:pPr>
        <w:pStyle w:val="BodyText"/>
        <w:ind w:left="0"/>
        <w:rPr>
          <w:rFonts w:ascii="Calibri"/>
          <w:i/>
          <w:sz w:val="16"/>
        </w:rPr>
      </w:pPr>
    </w:p>
    <w:p w:rsidR="00C63C75" w:rsidRDefault="000C4C96">
      <w:pPr>
        <w:pStyle w:val="BodyText"/>
        <w:spacing w:before="1" w:line="360" w:lineRule="auto"/>
        <w:ind w:right="537"/>
      </w:pPr>
      <w:r>
        <w:t>The</w:t>
      </w:r>
      <w:r>
        <w:rPr>
          <w:spacing w:val="-3"/>
        </w:rPr>
        <w:t xml:space="preserve"> </w:t>
      </w:r>
      <w:r>
        <w:t>split</w:t>
      </w:r>
      <w:r>
        <w:rPr>
          <w:spacing w:val="-1"/>
        </w:rPr>
        <w:t xml:space="preserve"> </w:t>
      </w:r>
      <w:r>
        <w:t>bolt is</w:t>
      </w:r>
      <w:r>
        <w:rPr>
          <w:spacing w:val="-1"/>
        </w:rPr>
        <w:t xml:space="preserve"> </w:t>
      </w:r>
      <w:r>
        <w:t>used to</w:t>
      </w:r>
      <w:r>
        <w:rPr>
          <w:spacing w:val="-1"/>
        </w:rPr>
        <w:t xml:space="preserve"> </w:t>
      </w:r>
      <w:r>
        <w:t>join big</w:t>
      </w:r>
      <w:r>
        <w:rPr>
          <w:spacing w:val="-4"/>
        </w:rPr>
        <w:t xml:space="preserve"> </w:t>
      </w:r>
      <w:r>
        <w:t>sized conductors.</w:t>
      </w:r>
      <w:r>
        <w:rPr>
          <w:spacing w:val="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replaces the</w:t>
      </w:r>
      <w:r>
        <w:rPr>
          <w:spacing w:val="-2"/>
        </w:rPr>
        <w:t xml:space="preserve"> </w:t>
      </w:r>
      <w:r>
        <w:t>knotted tap</w:t>
      </w:r>
      <w:r>
        <w:rPr>
          <w:spacing w:val="-1"/>
        </w:rPr>
        <w:t xml:space="preserve"> </w:t>
      </w:r>
      <w:r>
        <w:t>joint and</w:t>
      </w:r>
      <w:r>
        <w:rPr>
          <w:spacing w:val="-1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be</w:t>
      </w:r>
      <w:r>
        <w:rPr>
          <w:spacing w:val="-57"/>
        </w:rPr>
        <w:t xml:space="preserve"> </w:t>
      </w:r>
      <w:r>
        <w:t>used to join three ends or join a branch conductor to a continuous (main) conductor (Fig. 2.12).</w:t>
      </w:r>
      <w:r>
        <w:rPr>
          <w:spacing w:val="-57"/>
        </w:rPr>
        <w:t xml:space="preserve"> </w:t>
      </w:r>
      <w:r>
        <w:t>The bare wires are placed through the space between the two bolts, after which the nut is</w:t>
      </w:r>
      <w:r>
        <w:rPr>
          <w:spacing w:val="1"/>
        </w:rPr>
        <w:t xml:space="preserve"> </w:t>
      </w:r>
      <w:r>
        <w:t>tightened to ensure a sound joint. The material required for making straight or branch joints for</w:t>
      </w:r>
      <w:r>
        <w:rPr>
          <w:spacing w:val="-57"/>
        </w:rPr>
        <w:t xml:space="preserve"> </w:t>
      </w:r>
      <w:r>
        <w:t>steel</w:t>
      </w:r>
      <w:r>
        <w:rPr>
          <w:spacing w:val="-1"/>
        </w:rPr>
        <w:t xml:space="preserve"> </w:t>
      </w:r>
      <w:r>
        <w:t xml:space="preserve">wired </w:t>
      </w:r>
      <w:proofErr w:type="spellStart"/>
      <w:r>
        <w:t>armour</w:t>
      </w:r>
      <w:proofErr w:type="spellEnd"/>
      <w:r>
        <w:rPr>
          <w:spacing w:val="-1"/>
        </w:rPr>
        <w:t xml:space="preserve"> </w:t>
      </w:r>
      <w:r>
        <w:t>cables are</w:t>
      </w:r>
      <w:r>
        <w:rPr>
          <w:spacing w:val="-2"/>
        </w:rPr>
        <w:t xml:space="preserve"> </w:t>
      </w:r>
      <w:r>
        <w:t>as</w:t>
      </w:r>
      <w:r>
        <w:rPr>
          <w:spacing w:val="2"/>
        </w:rPr>
        <w:t xml:space="preserve"> </w:t>
      </w:r>
      <w:r>
        <w:t>follows:</w:t>
      </w:r>
    </w:p>
    <w:p w:rsidR="00C63C75" w:rsidRDefault="000C4C96">
      <w:pPr>
        <w:pStyle w:val="ListParagraph"/>
        <w:numPr>
          <w:ilvl w:val="2"/>
          <w:numId w:val="9"/>
        </w:numPr>
        <w:tabs>
          <w:tab w:val="left" w:pos="1432"/>
        </w:tabs>
        <w:spacing w:before="1"/>
        <w:ind w:left="1431" w:hanging="241"/>
        <w:rPr>
          <w:sz w:val="24"/>
        </w:rPr>
      </w:pPr>
      <w:r>
        <w:rPr>
          <w:sz w:val="24"/>
        </w:rPr>
        <w:t>Connectors</w:t>
      </w:r>
    </w:p>
    <w:p w:rsidR="00C63C75" w:rsidRDefault="000C4C96">
      <w:pPr>
        <w:pStyle w:val="ListParagraph"/>
        <w:numPr>
          <w:ilvl w:val="2"/>
          <w:numId w:val="9"/>
        </w:numPr>
        <w:tabs>
          <w:tab w:val="left" w:pos="1492"/>
        </w:tabs>
        <w:spacing w:before="136"/>
        <w:ind w:left="1491" w:hanging="301"/>
        <w:rPr>
          <w:sz w:val="24"/>
        </w:rPr>
      </w:pPr>
      <w:r>
        <w:rPr>
          <w:sz w:val="24"/>
        </w:rPr>
        <w:t>Copper</w:t>
      </w:r>
      <w:r>
        <w:rPr>
          <w:spacing w:val="-2"/>
          <w:sz w:val="24"/>
        </w:rPr>
        <w:t xml:space="preserve"> </w:t>
      </w:r>
      <w:r>
        <w:rPr>
          <w:sz w:val="24"/>
        </w:rPr>
        <w:t>mesh</w:t>
      </w:r>
      <w:r>
        <w:rPr>
          <w:spacing w:val="-1"/>
          <w:sz w:val="24"/>
        </w:rPr>
        <w:t xml:space="preserve"> </w:t>
      </w:r>
      <w:r>
        <w:rPr>
          <w:sz w:val="24"/>
        </w:rPr>
        <w:t>tape</w:t>
      </w:r>
    </w:p>
    <w:p w:rsidR="00C63C75" w:rsidRDefault="000C4C96">
      <w:pPr>
        <w:pStyle w:val="ListParagraph"/>
        <w:numPr>
          <w:ilvl w:val="2"/>
          <w:numId w:val="9"/>
        </w:numPr>
        <w:tabs>
          <w:tab w:val="left" w:pos="1432"/>
        </w:tabs>
        <w:spacing w:before="138"/>
        <w:ind w:left="1431" w:hanging="241"/>
        <w:rPr>
          <w:sz w:val="24"/>
        </w:rPr>
      </w:pPr>
      <w:r>
        <w:rPr>
          <w:sz w:val="24"/>
        </w:rPr>
        <w:t>Constant</w:t>
      </w:r>
      <w:r>
        <w:rPr>
          <w:spacing w:val="-1"/>
          <w:sz w:val="24"/>
        </w:rPr>
        <w:t xml:space="preserve"> </w:t>
      </w:r>
      <w:r>
        <w:rPr>
          <w:sz w:val="24"/>
        </w:rPr>
        <w:t>force</w:t>
      </w:r>
      <w:r>
        <w:rPr>
          <w:spacing w:val="-2"/>
          <w:sz w:val="24"/>
        </w:rPr>
        <w:t xml:space="preserve"> </w:t>
      </w:r>
      <w:r>
        <w:rPr>
          <w:sz w:val="24"/>
        </w:rPr>
        <w:t>springs</w:t>
      </w:r>
      <w:r>
        <w:rPr>
          <w:spacing w:val="-1"/>
          <w:sz w:val="24"/>
        </w:rPr>
        <w:t xml:space="preserve"> </w:t>
      </w:r>
      <w:r>
        <w:rPr>
          <w:sz w:val="24"/>
        </w:rPr>
        <w:t>for holding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wire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armour</w:t>
      </w:r>
      <w:proofErr w:type="spellEnd"/>
      <w:r>
        <w:rPr>
          <w:sz w:val="24"/>
        </w:rPr>
        <w:t xml:space="preserve"> and</w:t>
      </w:r>
      <w:r>
        <w:rPr>
          <w:spacing w:val="-1"/>
          <w:sz w:val="24"/>
        </w:rPr>
        <w:t xml:space="preserve"> </w:t>
      </w:r>
      <w:r>
        <w:rPr>
          <w:sz w:val="24"/>
        </w:rPr>
        <w:t>copper</w:t>
      </w:r>
      <w:r>
        <w:rPr>
          <w:spacing w:val="-1"/>
          <w:sz w:val="24"/>
        </w:rPr>
        <w:t xml:space="preserve"> </w:t>
      </w:r>
      <w:r>
        <w:rPr>
          <w:sz w:val="24"/>
        </w:rPr>
        <w:t>mesh</w:t>
      </w:r>
      <w:r>
        <w:rPr>
          <w:spacing w:val="-1"/>
          <w:sz w:val="24"/>
        </w:rPr>
        <w:t xml:space="preserve"> </w:t>
      </w:r>
      <w:r>
        <w:rPr>
          <w:sz w:val="24"/>
        </w:rPr>
        <w:t>tape</w:t>
      </w:r>
    </w:p>
    <w:p w:rsidR="00C63C75" w:rsidRDefault="000C4C96">
      <w:pPr>
        <w:pStyle w:val="ListParagraph"/>
        <w:numPr>
          <w:ilvl w:val="2"/>
          <w:numId w:val="9"/>
        </w:numPr>
        <w:tabs>
          <w:tab w:val="left" w:pos="1432"/>
        </w:tabs>
        <w:spacing w:before="137" w:line="350" w:lineRule="auto"/>
        <w:ind w:right="724" w:firstLine="271"/>
        <w:rPr>
          <w:sz w:val="24"/>
        </w:rPr>
      </w:pPr>
      <w:r>
        <w:rPr>
          <w:sz w:val="24"/>
        </w:rPr>
        <w:t>Standard</w:t>
      </w:r>
      <w:r>
        <w:rPr>
          <w:spacing w:val="-1"/>
          <w:sz w:val="24"/>
        </w:rPr>
        <w:t xml:space="preserve"> </w:t>
      </w:r>
      <w:r>
        <w:rPr>
          <w:sz w:val="24"/>
        </w:rPr>
        <w:t>PVC/Vinyl</w:t>
      </w:r>
      <w:r>
        <w:rPr>
          <w:spacing w:val="-1"/>
          <w:sz w:val="24"/>
        </w:rPr>
        <w:t xml:space="preserve"> </w:t>
      </w:r>
      <w:r>
        <w:rPr>
          <w:sz w:val="24"/>
        </w:rPr>
        <w:t>tape,</w:t>
      </w:r>
      <w:r>
        <w:rPr>
          <w:spacing w:val="-1"/>
          <w:sz w:val="24"/>
        </w:rPr>
        <w:t xml:space="preserve"> </w:t>
      </w:r>
      <w:r>
        <w:rPr>
          <w:sz w:val="24"/>
        </w:rPr>
        <w:t>which</w:t>
      </w:r>
      <w:r>
        <w:rPr>
          <w:spacing w:val="-1"/>
          <w:sz w:val="24"/>
        </w:rPr>
        <w:t xml:space="preserve"> </w:t>
      </w:r>
      <w:r>
        <w:rPr>
          <w:sz w:val="24"/>
        </w:rPr>
        <w:t>provides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mechanical</w:t>
      </w:r>
      <w:r>
        <w:rPr>
          <w:spacing w:val="-2"/>
          <w:sz w:val="24"/>
        </w:rPr>
        <w:t xml:space="preserve"> </w:t>
      </w:r>
      <w:r>
        <w:rPr>
          <w:sz w:val="24"/>
        </w:rPr>
        <w:t>barrier</w:t>
      </w:r>
      <w:r>
        <w:rPr>
          <w:spacing w:val="-1"/>
          <w:sz w:val="24"/>
        </w:rPr>
        <w:t xml:space="preserve"> </w:t>
      </w:r>
      <w:r>
        <w:rPr>
          <w:sz w:val="24"/>
        </w:rPr>
        <w:t>between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over</w:t>
      </w:r>
      <w:r>
        <w:rPr>
          <w:spacing w:val="-57"/>
          <w:sz w:val="24"/>
        </w:rPr>
        <w:t xml:space="preserve"> </w:t>
      </w:r>
      <w:r>
        <w:rPr>
          <w:sz w:val="24"/>
        </w:rPr>
        <w:t>sheath</w:t>
      </w:r>
      <w:r>
        <w:rPr>
          <w:spacing w:val="-1"/>
          <w:sz w:val="24"/>
        </w:rPr>
        <w:t xml:space="preserve"> </w:t>
      </w:r>
      <w:r>
        <w:rPr>
          <w:sz w:val="24"/>
        </w:rPr>
        <w:t>layer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and the </w:t>
      </w:r>
      <w:proofErr w:type="spellStart"/>
      <w:r>
        <w:rPr>
          <w:sz w:val="24"/>
        </w:rPr>
        <w:t>armour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layer.</w:t>
      </w:r>
    </w:p>
    <w:p w:rsidR="00C63C75" w:rsidRDefault="00C63C75">
      <w:pPr>
        <w:pStyle w:val="BodyText"/>
        <w:ind w:left="0"/>
        <w:rPr>
          <w:sz w:val="26"/>
        </w:rPr>
      </w:pPr>
    </w:p>
    <w:p w:rsidR="00C63C75" w:rsidRDefault="000C4C96">
      <w:pPr>
        <w:pStyle w:val="Heading2"/>
        <w:numPr>
          <w:ilvl w:val="1"/>
          <w:numId w:val="12"/>
        </w:numPr>
        <w:tabs>
          <w:tab w:val="left" w:pos="2181"/>
        </w:tabs>
        <w:spacing w:before="202" w:line="360" w:lineRule="auto"/>
        <w:ind w:right="4139" w:firstLine="1619"/>
      </w:pPr>
      <w:bookmarkStart w:id="24" w:name="_bookmark24"/>
      <w:bookmarkEnd w:id="24"/>
      <w:r>
        <w:t>Procedures</w:t>
      </w:r>
      <w:r>
        <w:rPr>
          <w:spacing w:val="-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lifting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climbing</w:t>
      </w:r>
      <w:r>
        <w:rPr>
          <w:spacing w:val="-57"/>
        </w:rPr>
        <w:t xml:space="preserve"> </w:t>
      </w:r>
      <w:r>
        <w:t>Prevention</w:t>
      </w:r>
      <w:r>
        <w:rPr>
          <w:spacing w:val="-2"/>
        </w:rPr>
        <w:t xml:space="preserve"> </w:t>
      </w:r>
      <w:r>
        <w:t>of Climbing</w:t>
      </w:r>
      <w:r>
        <w:rPr>
          <w:spacing w:val="-1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Supporting</w:t>
      </w:r>
      <w:r>
        <w:rPr>
          <w:spacing w:val="-1"/>
        </w:rPr>
        <w:t xml:space="preserve"> </w:t>
      </w:r>
      <w:r>
        <w:t>Structures</w:t>
      </w:r>
    </w:p>
    <w:p w:rsidR="00C63C75" w:rsidRDefault="000C4C96">
      <w:pPr>
        <w:pStyle w:val="BodyText"/>
        <w:spacing w:line="360" w:lineRule="auto"/>
        <w:ind w:right="906"/>
      </w:pPr>
      <w:r>
        <w:t>As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supporting</w:t>
      </w:r>
      <w:r>
        <w:rPr>
          <w:spacing w:val="-4"/>
        </w:rPr>
        <w:t xml:space="preserve"> </w:t>
      </w:r>
      <w:r>
        <w:t>structures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electrical</w:t>
      </w:r>
      <w:r>
        <w:rPr>
          <w:spacing w:val="-1"/>
        </w:rPr>
        <w:t xml:space="preserve"> </w:t>
      </w:r>
      <w:r>
        <w:t>lines,</w:t>
      </w:r>
      <w:r>
        <w:rPr>
          <w:spacing w:val="-1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measures</w:t>
      </w:r>
      <w:r>
        <w:rPr>
          <w:spacing w:val="-1"/>
        </w:rPr>
        <w:t xml:space="preserve"> </w:t>
      </w:r>
      <w:r>
        <w:t>shall</w:t>
      </w:r>
      <w:r>
        <w:rPr>
          <w:spacing w:val="-1"/>
        </w:rPr>
        <w:t xml:space="preserve"> </w:t>
      </w:r>
      <w:r>
        <w:t>be taken</w:t>
      </w:r>
      <w:r>
        <w:rPr>
          <w:spacing w:val="-1"/>
        </w:rPr>
        <w:t xml:space="preserve"> </w:t>
      </w:r>
      <w:r>
        <w:t>to prevent</w:t>
      </w:r>
      <w:r>
        <w:rPr>
          <w:spacing w:val="-57"/>
        </w:rPr>
        <w:t xml:space="preserve"> </w:t>
      </w:r>
      <w:r>
        <w:t>danger</w:t>
      </w:r>
      <w:r>
        <w:rPr>
          <w:spacing w:val="-1"/>
        </w:rPr>
        <w:t xml:space="preserve"> </w:t>
      </w:r>
      <w:r>
        <w:t>to third persons.</w:t>
      </w: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0"/>
          <w:tab w:val="left" w:pos="921"/>
        </w:tabs>
        <w:spacing w:line="352" w:lineRule="auto"/>
        <w:ind w:right="759"/>
        <w:rPr>
          <w:rFonts w:ascii="Symbol" w:hAnsi="Symbol"/>
          <w:sz w:val="24"/>
        </w:rPr>
      </w:pPr>
      <w:r>
        <w:rPr>
          <w:sz w:val="24"/>
        </w:rPr>
        <w:t>Any metal steps of supporting structures shall not be installed at the height of 1.8m or</w:t>
      </w:r>
      <w:r>
        <w:rPr>
          <w:spacing w:val="-58"/>
          <w:sz w:val="24"/>
        </w:rPr>
        <w:t xml:space="preserve"> </w:t>
      </w:r>
      <w:r>
        <w:rPr>
          <w:sz w:val="24"/>
        </w:rPr>
        <w:t>less</w:t>
      </w:r>
      <w:r>
        <w:rPr>
          <w:spacing w:val="-1"/>
          <w:sz w:val="24"/>
        </w:rPr>
        <w:t xml:space="preserve"> </w:t>
      </w:r>
      <w:r>
        <w:rPr>
          <w:sz w:val="24"/>
        </w:rPr>
        <w:t>from the</w:t>
      </w:r>
      <w:r>
        <w:rPr>
          <w:spacing w:val="1"/>
          <w:sz w:val="24"/>
        </w:rPr>
        <w:t xml:space="preserve"> </w:t>
      </w:r>
      <w:r>
        <w:rPr>
          <w:sz w:val="24"/>
        </w:rPr>
        <w:t>ground.</w:t>
      </w:r>
    </w:p>
    <w:p w:rsidR="00C63C75" w:rsidRDefault="00C63C75">
      <w:pPr>
        <w:spacing w:line="352" w:lineRule="auto"/>
        <w:rPr>
          <w:rFonts w:ascii="Symbol" w:hAnsi="Symbol"/>
          <w:sz w:val="24"/>
        </w:rPr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0"/>
          <w:tab w:val="left" w:pos="921"/>
        </w:tabs>
        <w:spacing w:before="114" w:line="352" w:lineRule="auto"/>
        <w:ind w:right="1366"/>
        <w:rPr>
          <w:rFonts w:ascii="Symbol" w:hAnsi="Symbol"/>
          <w:sz w:val="24"/>
        </w:rPr>
      </w:pPr>
      <w:r>
        <w:rPr>
          <w:sz w:val="24"/>
        </w:rPr>
        <w:lastRenderedPageBreak/>
        <w:t>Warning</w:t>
      </w:r>
      <w:r>
        <w:rPr>
          <w:spacing w:val="-4"/>
          <w:sz w:val="24"/>
        </w:rPr>
        <w:t xml:space="preserve"> </w:t>
      </w:r>
      <w:r>
        <w:rPr>
          <w:sz w:val="24"/>
        </w:rPr>
        <w:t>signs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make</w:t>
      </w:r>
      <w:r>
        <w:rPr>
          <w:spacing w:val="-3"/>
          <w:sz w:val="24"/>
        </w:rPr>
        <w:t xml:space="preserve"> </w:t>
      </w:r>
      <w:r>
        <w:rPr>
          <w:sz w:val="24"/>
        </w:rPr>
        <w:t>third</w:t>
      </w:r>
      <w:r>
        <w:rPr>
          <w:spacing w:val="-1"/>
          <w:sz w:val="24"/>
        </w:rPr>
        <w:t xml:space="preserve"> </w:t>
      </w:r>
      <w:r>
        <w:rPr>
          <w:sz w:val="24"/>
        </w:rPr>
        <w:t>persons</w:t>
      </w:r>
      <w:r>
        <w:rPr>
          <w:spacing w:val="-1"/>
          <w:sz w:val="24"/>
        </w:rPr>
        <w:t xml:space="preserve"> </w:t>
      </w:r>
      <w:r>
        <w:rPr>
          <w:sz w:val="24"/>
        </w:rPr>
        <w:t>recognize</w:t>
      </w:r>
      <w:r>
        <w:rPr>
          <w:spacing w:val="-2"/>
          <w:sz w:val="24"/>
        </w:rPr>
        <w:t xml:space="preserve"> </w:t>
      </w:r>
      <w:r>
        <w:rPr>
          <w:sz w:val="24"/>
        </w:rPr>
        <w:t>danger</w:t>
      </w:r>
      <w:r>
        <w:rPr>
          <w:spacing w:val="-1"/>
          <w:sz w:val="24"/>
        </w:rPr>
        <w:t xml:space="preserve"> </w:t>
      </w:r>
      <w:r>
        <w:rPr>
          <w:sz w:val="24"/>
        </w:rPr>
        <w:t>shall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installed</w:t>
      </w:r>
      <w:r>
        <w:rPr>
          <w:spacing w:val="1"/>
          <w:sz w:val="24"/>
        </w:rPr>
        <w:t xml:space="preserve"> </w:t>
      </w:r>
      <w:r>
        <w:rPr>
          <w:sz w:val="24"/>
        </w:rPr>
        <w:t>at</w:t>
      </w:r>
      <w:r>
        <w:rPr>
          <w:spacing w:val="-1"/>
          <w:sz w:val="24"/>
        </w:rPr>
        <w:t xml:space="preserve"> </w:t>
      </w:r>
      <w:r>
        <w:rPr>
          <w:sz w:val="24"/>
        </w:rPr>
        <w:t>each</w:t>
      </w:r>
      <w:r>
        <w:rPr>
          <w:spacing w:val="-57"/>
          <w:sz w:val="24"/>
        </w:rPr>
        <w:t xml:space="preserve"> </w:t>
      </w:r>
      <w:r>
        <w:rPr>
          <w:sz w:val="24"/>
        </w:rPr>
        <w:t>supporting</w:t>
      </w:r>
      <w:r>
        <w:rPr>
          <w:spacing w:val="-3"/>
          <w:sz w:val="24"/>
        </w:rPr>
        <w:t xml:space="preserve"> </w:t>
      </w:r>
      <w:r>
        <w:rPr>
          <w:sz w:val="24"/>
        </w:rPr>
        <w:t>structure.</w:t>
      </w: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0"/>
          <w:tab w:val="left" w:pos="921"/>
        </w:tabs>
        <w:spacing w:before="7" w:line="352" w:lineRule="auto"/>
        <w:ind w:right="612"/>
        <w:rPr>
          <w:rFonts w:ascii="Symbol" w:hAnsi="Symbol"/>
          <w:sz w:val="24"/>
        </w:rPr>
      </w:pPr>
      <w:r>
        <w:rPr>
          <w:sz w:val="24"/>
        </w:rPr>
        <w:t>As for high-voltage lines, appropriate devices shall be installed at all legs of supporting</w:t>
      </w:r>
      <w:r>
        <w:rPr>
          <w:spacing w:val="-57"/>
          <w:sz w:val="24"/>
        </w:rPr>
        <w:t xml:space="preserve"> </w:t>
      </w:r>
      <w:r>
        <w:rPr>
          <w:sz w:val="24"/>
        </w:rPr>
        <w:t>structures</w:t>
      </w:r>
      <w:r>
        <w:rPr>
          <w:spacing w:val="-1"/>
          <w:sz w:val="24"/>
        </w:rPr>
        <w:t xml:space="preserve"> </w:t>
      </w:r>
      <w:r>
        <w:rPr>
          <w:sz w:val="24"/>
        </w:rPr>
        <w:t>to prevent</w:t>
      </w:r>
      <w:r>
        <w:rPr>
          <w:spacing w:val="-1"/>
          <w:sz w:val="24"/>
        </w:rPr>
        <w:t xml:space="preserve"> </w:t>
      </w:r>
      <w:r>
        <w:rPr>
          <w:sz w:val="24"/>
        </w:rPr>
        <w:t>third persons from</w:t>
      </w:r>
      <w:r>
        <w:rPr>
          <w:spacing w:val="-1"/>
          <w:sz w:val="24"/>
        </w:rPr>
        <w:t xml:space="preserve"> </w:t>
      </w:r>
      <w:r>
        <w:rPr>
          <w:sz w:val="24"/>
        </w:rPr>
        <w:t>climbing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supporting</w:t>
      </w:r>
      <w:r>
        <w:rPr>
          <w:spacing w:val="-3"/>
          <w:sz w:val="24"/>
        </w:rPr>
        <w:t xml:space="preserve"> </w:t>
      </w:r>
      <w:r>
        <w:rPr>
          <w:sz w:val="24"/>
        </w:rPr>
        <w:t>structures.</w:t>
      </w:r>
    </w:p>
    <w:p w:rsidR="00C63C75" w:rsidRDefault="000C4C96">
      <w:pPr>
        <w:pStyle w:val="Heading2"/>
        <w:spacing w:before="15"/>
        <w:ind w:firstLine="0"/>
      </w:pPr>
      <w:r>
        <w:t>Climbing</w:t>
      </w:r>
    </w:p>
    <w:p w:rsidR="00C63C75" w:rsidRDefault="000C4C96">
      <w:pPr>
        <w:pStyle w:val="BodyText"/>
        <w:spacing w:before="132" w:line="360" w:lineRule="auto"/>
        <w:ind w:right="361"/>
      </w:pPr>
      <w:r>
        <w:t>The</w:t>
      </w:r>
      <w:r>
        <w:rPr>
          <w:spacing w:val="23"/>
        </w:rPr>
        <w:t xml:space="preserve"> </w:t>
      </w:r>
      <w:r>
        <w:t>support</w:t>
      </w:r>
      <w:r>
        <w:rPr>
          <w:spacing w:val="28"/>
        </w:rPr>
        <w:t xml:space="preserve"> </w:t>
      </w:r>
      <w:r>
        <w:t>frames</w:t>
      </w:r>
      <w:r>
        <w:rPr>
          <w:spacing w:val="28"/>
        </w:rPr>
        <w:t xml:space="preserve"> </w:t>
      </w:r>
      <w:r>
        <w:t>of</w:t>
      </w:r>
      <w:r>
        <w:rPr>
          <w:spacing w:val="25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overhead</w:t>
      </w:r>
      <w:r>
        <w:rPr>
          <w:spacing w:val="28"/>
        </w:rPr>
        <w:t xml:space="preserve"> </w:t>
      </w:r>
      <w:r>
        <w:t>sign</w:t>
      </w:r>
      <w:r>
        <w:rPr>
          <w:spacing w:val="28"/>
        </w:rPr>
        <w:t xml:space="preserve"> </w:t>
      </w:r>
      <w:r>
        <w:t>supports</w:t>
      </w:r>
      <w:r>
        <w:rPr>
          <w:spacing w:val="26"/>
        </w:rPr>
        <w:t xml:space="preserve"> </w:t>
      </w:r>
      <w:r>
        <w:t>should</w:t>
      </w:r>
      <w:r>
        <w:rPr>
          <w:spacing w:val="26"/>
        </w:rPr>
        <w:t xml:space="preserve"> </w:t>
      </w:r>
      <w:r>
        <w:t>be</w:t>
      </w:r>
      <w:r>
        <w:rPr>
          <w:spacing w:val="25"/>
        </w:rPr>
        <w:t xml:space="preserve"> </w:t>
      </w:r>
      <w:r>
        <w:t>climbed</w:t>
      </w:r>
      <w:r>
        <w:rPr>
          <w:spacing w:val="28"/>
        </w:rPr>
        <w:t xml:space="preserve"> </w:t>
      </w:r>
      <w:r>
        <w:t>with</w:t>
      </w:r>
      <w:r>
        <w:rPr>
          <w:spacing w:val="26"/>
        </w:rPr>
        <w:t xml:space="preserve"> </w:t>
      </w:r>
      <w:r>
        <w:t>a</w:t>
      </w:r>
      <w:r>
        <w:rPr>
          <w:spacing w:val="25"/>
        </w:rPr>
        <w:t xml:space="preserve"> </w:t>
      </w:r>
      <w:r>
        <w:t>body</w:t>
      </w:r>
      <w:r>
        <w:rPr>
          <w:spacing w:val="20"/>
        </w:rPr>
        <w:t xml:space="preserve"> </w:t>
      </w:r>
      <w:r>
        <w:t>harness</w:t>
      </w:r>
      <w:r>
        <w:rPr>
          <w:spacing w:val="26"/>
        </w:rPr>
        <w:t xml:space="preserve"> </w:t>
      </w:r>
      <w:r>
        <w:t>and</w:t>
      </w:r>
      <w:r>
        <w:rPr>
          <w:spacing w:val="-57"/>
        </w:rPr>
        <w:t xml:space="preserve"> </w:t>
      </w:r>
      <w:r>
        <w:t>two</w:t>
      </w:r>
      <w:r>
        <w:rPr>
          <w:spacing w:val="-1"/>
        </w:rPr>
        <w:t xml:space="preserve"> </w:t>
      </w:r>
      <w:r>
        <w:t>lanyards per OSHA</w:t>
      </w:r>
      <w:r>
        <w:rPr>
          <w:spacing w:val="1"/>
        </w:rPr>
        <w:t xml:space="preserve"> </w:t>
      </w:r>
      <w:r>
        <w:t>standards.</w:t>
      </w: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0"/>
          <w:tab w:val="left" w:pos="921"/>
        </w:tabs>
        <w:spacing w:line="294" w:lineRule="exact"/>
        <w:ind w:hanging="361"/>
        <w:rPr>
          <w:rFonts w:ascii="Symbol" w:hAnsi="Symbol"/>
          <w:color w:val="00446A"/>
          <w:sz w:val="24"/>
        </w:rPr>
      </w:pPr>
      <w:r>
        <w:rPr>
          <w:sz w:val="24"/>
        </w:rPr>
        <w:t>Attach</w:t>
      </w:r>
      <w:r>
        <w:rPr>
          <w:spacing w:val="-1"/>
          <w:sz w:val="24"/>
        </w:rPr>
        <w:t xml:space="preserve"> </w:t>
      </w:r>
      <w:r>
        <w:rPr>
          <w:sz w:val="24"/>
        </w:rPr>
        <w:t>one</w:t>
      </w:r>
      <w:r>
        <w:rPr>
          <w:spacing w:val="-1"/>
          <w:sz w:val="24"/>
        </w:rPr>
        <w:t xml:space="preserve"> </w:t>
      </w:r>
      <w:r>
        <w:rPr>
          <w:sz w:val="24"/>
        </w:rPr>
        <w:t>lanyard</w:t>
      </w:r>
      <w:r>
        <w:rPr>
          <w:spacing w:val="-1"/>
          <w:sz w:val="24"/>
        </w:rPr>
        <w:t xml:space="preserve"> </w:t>
      </w:r>
      <w:r>
        <w:rPr>
          <w:sz w:val="24"/>
        </w:rPr>
        <w:t>to the lower horizontal.</w:t>
      </w: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0"/>
          <w:tab w:val="left" w:pos="921"/>
        </w:tabs>
        <w:spacing w:before="138"/>
        <w:ind w:hanging="361"/>
        <w:rPr>
          <w:rFonts w:ascii="Symbol" w:hAnsi="Symbol"/>
          <w:color w:val="00446A"/>
          <w:sz w:val="24"/>
        </w:rPr>
      </w:pPr>
      <w:r>
        <w:rPr>
          <w:sz w:val="24"/>
        </w:rPr>
        <w:t>Stand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that member</w:t>
      </w:r>
      <w:r>
        <w:rPr>
          <w:spacing w:val="-3"/>
          <w:sz w:val="24"/>
        </w:rPr>
        <w:t xml:space="preserve"> </w:t>
      </w:r>
      <w:r>
        <w:rPr>
          <w:sz w:val="24"/>
        </w:rPr>
        <w:t>and attach</w:t>
      </w:r>
      <w:r>
        <w:rPr>
          <w:spacing w:val="-1"/>
          <w:sz w:val="24"/>
        </w:rPr>
        <w:t xml:space="preserve"> </w:t>
      </w:r>
      <w:r>
        <w:rPr>
          <w:sz w:val="24"/>
        </w:rPr>
        <w:t>the second</w:t>
      </w:r>
      <w:r>
        <w:rPr>
          <w:spacing w:val="-1"/>
          <w:sz w:val="24"/>
        </w:rPr>
        <w:t xml:space="preserve"> </w:t>
      </w:r>
      <w:r>
        <w:rPr>
          <w:sz w:val="24"/>
        </w:rPr>
        <w:t>lanyard</w:t>
      </w:r>
      <w:r>
        <w:rPr>
          <w:spacing w:val="-1"/>
          <w:sz w:val="24"/>
        </w:rPr>
        <w:t xml:space="preserve"> </w:t>
      </w:r>
      <w:r>
        <w:rPr>
          <w:sz w:val="24"/>
        </w:rPr>
        <w:t>to the</w:t>
      </w:r>
      <w:r>
        <w:rPr>
          <w:spacing w:val="-1"/>
          <w:sz w:val="24"/>
        </w:rPr>
        <w:t xml:space="preserve"> </w:t>
      </w:r>
      <w:r>
        <w:rPr>
          <w:sz w:val="24"/>
        </w:rPr>
        <w:t>next higher</w:t>
      </w:r>
      <w:r>
        <w:rPr>
          <w:spacing w:val="-1"/>
          <w:sz w:val="24"/>
        </w:rPr>
        <w:t xml:space="preserve"> </w:t>
      </w:r>
      <w:r>
        <w:rPr>
          <w:sz w:val="24"/>
        </w:rPr>
        <w:t>horizontal.</w:t>
      </w: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0"/>
          <w:tab w:val="left" w:pos="921"/>
        </w:tabs>
        <w:spacing w:before="136" w:line="352" w:lineRule="auto"/>
        <w:ind w:right="363"/>
        <w:rPr>
          <w:rFonts w:ascii="Symbol" w:hAnsi="Symbol"/>
          <w:color w:val="00446A"/>
          <w:sz w:val="24"/>
        </w:rPr>
      </w:pPr>
      <w:r>
        <w:rPr>
          <w:sz w:val="24"/>
        </w:rPr>
        <w:t>Release</w:t>
      </w:r>
      <w:r>
        <w:rPr>
          <w:spacing w:val="14"/>
          <w:sz w:val="24"/>
        </w:rPr>
        <w:t xml:space="preserve"> </w:t>
      </w:r>
      <w:r>
        <w:rPr>
          <w:sz w:val="24"/>
        </w:rPr>
        <w:t>the</w:t>
      </w:r>
      <w:r>
        <w:rPr>
          <w:spacing w:val="15"/>
          <w:sz w:val="24"/>
        </w:rPr>
        <w:t xml:space="preserve"> </w:t>
      </w:r>
      <w:r>
        <w:rPr>
          <w:sz w:val="24"/>
        </w:rPr>
        <w:t>first</w:t>
      </w:r>
      <w:r>
        <w:rPr>
          <w:spacing w:val="18"/>
          <w:sz w:val="24"/>
        </w:rPr>
        <w:t xml:space="preserve"> </w:t>
      </w:r>
      <w:r>
        <w:rPr>
          <w:sz w:val="24"/>
        </w:rPr>
        <w:t>lanyard,</w:t>
      </w:r>
      <w:r>
        <w:rPr>
          <w:spacing w:val="18"/>
          <w:sz w:val="24"/>
        </w:rPr>
        <w:t xml:space="preserve"> </w:t>
      </w:r>
      <w:r>
        <w:rPr>
          <w:sz w:val="24"/>
        </w:rPr>
        <w:t>and</w:t>
      </w:r>
      <w:r>
        <w:rPr>
          <w:spacing w:val="18"/>
          <w:sz w:val="24"/>
        </w:rPr>
        <w:t xml:space="preserve"> </w:t>
      </w:r>
      <w:r>
        <w:rPr>
          <w:sz w:val="24"/>
        </w:rPr>
        <w:t>climb</w:t>
      </w:r>
      <w:r>
        <w:rPr>
          <w:spacing w:val="16"/>
          <w:sz w:val="24"/>
        </w:rPr>
        <w:t xml:space="preserve"> </w:t>
      </w:r>
      <w:r>
        <w:rPr>
          <w:sz w:val="24"/>
        </w:rPr>
        <w:t>onto</w:t>
      </w:r>
      <w:r>
        <w:rPr>
          <w:spacing w:val="17"/>
          <w:sz w:val="24"/>
        </w:rPr>
        <w:t xml:space="preserve"> </w:t>
      </w:r>
      <w:r>
        <w:rPr>
          <w:sz w:val="24"/>
        </w:rPr>
        <w:t>the</w:t>
      </w:r>
      <w:r>
        <w:rPr>
          <w:spacing w:val="17"/>
          <w:sz w:val="24"/>
        </w:rPr>
        <w:t xml:space="preserve"> </w:t>
      </w:r>
      <w:r>
        <w:rPr>
          <w:sz w:val="24"/>
        </w:rPr>
        <w:t>upper</w:t>
      </w:r>
      <w:r>
        <w:rPr>
          <w:spacing w:val="15"/>
          <w:sz w:val="24"/>
        </w:rPr>
        <w:t xml:space="preserve"> </w:t>
      </w:r>
      <w:r>
        <w:rPr>
          <w:sz w:val="24"/>
        </w:rPr>
        <w:t>horizontal</w:t>
      </w:r>
      <w:r>
        <w:rPr>
          <w:spacing w:val="16"/>
          <w:sz w:val="24"/>
        </w:rPr>
        <w:t xml:space="preserve"> </w:t>
      </w:r>
      <w:r>
        <w:rPr>
          <w:sz w:val="24"/>
        </w:rPr>
        <w:t>and</w:t>
      </w:r>
      <w:r>
        <w:rPr>
          <w:spacing w:val="17"/>
          <w:sz w:val="24"/>
        </w:rPr>
        <w:t xml:space="preserve"> </w:t>
      </w:r>
      <w:r>
        <w:rPr>
          <w:sz w:val="24"/>
        </w:rPr>
        <w:t>repeat</w:t>
      </w:r>
      <w:r>
        <w:rPr>
          <w:spacing w:val="21"/>
          <w:sz w:val="24"/>
        </w:rPr>
        <w:t xml:space="preserve"> </w:t>
      </w:r>
      <w:r>
        <w:rPr>
          <w:sz w:val="24"/>
        </w:rPr>
        <w:t>until</w:t>
      </w:r>
      <w:r>
        <w:rPr>
          <w:spacing w:val="16"/>
          <w:sz w:val="24"/>
        </w:rPr>
        <w:t xml:space="preserve"> </w:t>
      </w:r>
      <w:r>
        <w:rPr>
          <w:sz w:val="24"/>
        </w:rPr>
        <w:t>the</w:t>
      </w:r>
      <w:r>
        <w:rPr>
          <w:spacing w:val="16"/>
          <w:sz w:val="24"/>
        </w:rPr>
        <w:t xml:space="preserve"> </w:t>
      </w:r>
      <w:r>
        <w:rPr>
          <w:sz w:val="24"/>
        </w:rPr>
        <w:t>top</w:t>
      </w:r>
      <w:r>
        <w:rPr>
          <w:spacing w:val="16"/>
          <w:sz w:val="24"/>
        </w:rPr>
        <w:t xml:space="preserve"> </w:t>
      </w:r>
      <w:r>
        <w:rPr>
          <w:sz w:val="24"/>
        </w:rPr>
        <w:t>is</w:t>
      </w:r>
      <w:r>
        <w:rPr>
          <w:spacing w:val="-57"/>
          <w:sz w:val="24"/>
        </w:rPr>
        <w:t xml:space="preserve"> </w:t>
      </w:r>
      <w:r>
        <w:rPr>
          <w:sz w:val="24"/>
        </w:rPr>
        <w:t>reached.</w:t>
      </w:r>
    </w:p>
    <w:p w:rsidR="00C63C75" w:rsidRDefault="000C4C96">
      <w:pPr>
        <w:pStyle w:val="ListParagraph"/>
        <w:numPr>
          <w:ilvl w:val="1"/>
          <w:numId w:val="13"/>
        </w:numPr>
        <w:tabs>
          <w:tab w:val="left" w:pos="920"/>
          <w:tab w:val="left" w:pos="921"/>
        </w:tabs>
        <w:spacing w:before="7" w:line="352" w:lineRule="auto"/>
        <w:ind w:right="360"/>
        <w:rPr>
          <w:rFonts w:ascii="Symbol" w:hAnsi="Symbol"/>
          <w:color w:val="00446A"/>
          <w:sz w:val="24"/>
        </w:rPr>
      </w:pPr>
      <w:r>
        <w:rPr>
          <w:sz w:val="24"/>
        </w:rPr>
        <w:t>The</w:t>
      </w:r>
      <w:r>
        <w:rPr>
          <w:spacing w:val="55"/>
          <w:sz w:val="24"/>
        </w:rPr>
        <w:t xml:space="preserve"> </w:t>
      </w:r>
      <w:r>
        <w:rPr>
          <w:sz w:val="24"/>
        </w:rPr>
        <w:t>support</w:t>
      </w:r>
      <w:r>
        <w:rPr>
          <w:spacing w:val="56"/>
          <w:sz w:val="24"/>
        </w:rPr>
        <w:t xml:space="preserve"> </w:t>
      </w:r>
      <w:r>
        <w:rPr>
          <w:sz w:val="24"/>
        </w:rPr>
        <w:t>frames</w:t>
      </w:r>
      <w:r>
        <w:rPr>
          <w:spacing w:val="56"/>
          <w:sz w:val="24"/>
        </w:rPr>
        <w:t xml:space="preserve"> </w:t>
      </w:r>
      <w:r>
        <w:rPr>
          <w:sz w:val="24"/>
        </w:rPr>
        <w:t>and</w:t>
      </w:r>
      <w:r>
        <w:rPr>
          <w:spacing w:val="58"/>
          <w:sz w:val="24"/>
        </w:rPr>
        <w:t xml:space="preserve"> </w:t>
      </w:r>
      <w:r>
        <w:rPr>
          <w:sz w:val="24"/>
        </w:rPr>
        <w:t>space</w:t>
      </w:r>
      <w:r>
        <w:rPr>
          <w:spacing w:val="55"/>
          <w:sz w:val="24"/>
        </w:rPr>
        <w:t xml:space="preserve"> </w:t>
      </w:r>
      <w:r>
        <w:rPr>
          <w:sz w:val="24"/>
        </w:rPr>
        <w:t>frames</w:t>
      </w:r>
      <w:r>
        <w:rPr>
          <w:spacing w:val="56"/>
          <w:sz w:val="24"/>
        </w:rPr>
        <w:t xml:space="preserve"> </w:t>
      </w:r>
      <w:r>
        <w:rPr>
          <w:sz w:val="24"/>
        </w:rPr>
        <w:t>are</w:t>
      </w:r>
      <w:r>
        <w:rPr>
          <w:spacing w:val="55"/>
          <w:sz w:val="24"/>
        </w:rPr>
        <w:t xml:space="preserve"> </w:t>
      </w:r>
      <w:r>
        <w:rPr>
          <w:sz w:val="24"/>
        </w:rPr>
        <w:t>climbed</w:t>
      </w:r>
      <w:r>
        <w:rPr>
          <w:spacing w:val="59"/>
          <w:sz w:val="24"/>
        </w:rPr>
        <w:t xml:space="preserve"> </w:t>
      </w:r>
      <w:r>
        <w:rPr>
          <w:sz w:val="24"/>
        </w:rPr>
        <w:t>with</w:t>
      </w:r>
      <w:r>
        <w:rPr>
          <w:spacing w:val="56"/>
          <w:sz w:val="24"/>
        </w:rPr>
        <w:t xml:space="preserve"> </w:t>
      </w:r>
      <w:r>
        <w:rPr>
          <w:sz w:val="24"/>
        </w:rPr>
        <w:t>one</w:t>
      </w:r>
      <w:r>
        <w:rPr>
          <w:spacing w:val="55"/>
          <w:sz w:val="24"/>
        </w:rPr>
        <w:t xml:space="preserve"> </w:t>
      </w:r>
      <w:r>
        <w:rPr>
          <w:sz w:val="24"/>
        </w:rPr>
        <w:t>lanyard</w:t>
      </w:r>
      <w:r>
        <w:rPr>
          <w:spacing w:val="55"/>
          <w:sz w:val="24"/>
        </w:rPr>
        <w:t xml:space="preserve"> </w:t>
      </w:r>
      <w:r>
        <w:rPr>
          <w:sz w:val="24"/>
        </w:rPr>
        <w:t>attached</w:t>
      </w:r>
      <w:r>
        <w:rPr>
          <w:spacing w:val="56"/>
          <w:sz w:val="24"/>
        </w:rPr>
        <w:t xml:space="preserve"> </w:t>
      </w:r>
      <w:r>
        <w:rPr>
          <w:sz w:val="24"/>
        </w:rPr>
        <w:t>to</w:t>
      </w:r>
      <w:r>
        <w:rPr>
          <w:spacing w:val="56"/>
          <w:sz w:val="24"/>
        </w:rPr>
        <w:t xml:space="preserve"> </w:t>
      </w:r>
      <w:r>
        <w:rPr>
          <w:sz w:val="24"/>
        </w:rPr>
        <w:t>the</w:t>
      </w:r>
      <w:r>
        <w:rPr>
          <w:spacing w:val="-57"/>
          <w:sz w:val="24"/>
        </w:rPr>
        <w:t xml:space="preserve"> </w:t>
      </w:r>
      <w:r>
        <w:rPr>
          <w:sz w:val="24"/>
        </w:rPr>
        <w:t>structure</w:t>
      </w:r>
      <w:r>
        <w:rPr>
          <w:spacing w:val="-3"/>
          <w:sz w:val="24"/>
        </w:rPr>
        <w:t xml:space="preserve"> </w:t>
      </w:r>
      <w:r>
        <w:rPr>
          <w:sz w:val="24"/>
        </w:rPr>
        <w:t>at all times.</w:t>
      </w:r>
    </w:p>
    <w:p w:rsidR="00C63C75" w:rsidRDefault="000C4C96">
      <w:pPr>
        <w:pStyle w:val="BodyText"/>
        <w:spacing w:before="10" w:line="360" w:lineRule="auto"/>
        <w:ind w:right="357"/>
        <w:jc w:val="both"/>
      </w:pPr>
      <w:r>
        <w:t>The lanyards should be attached to the top of the frame whenever possible to shorten the fall</w:t>
      </w:r>
      <w:r>
        <w:rPr>
          <w:spacing w:val="1"/>
        </w:rPr>
        <w:t xml:space="preserve"> </w:t>
      </w:r>
      <w:r>
        <w:t>distance.</w:t>
      </w:r>
      <w:r>
        <w:rPr>
          <w:spacing w:val="60"/>
        </w:rPr>
        <w:t xml:space="preserve"> </w:t>
      </w:r>
      <w:r>
        <w:t>If it must be attached to a vertical or diagonal, the lanyard should be wrapped around</w:t>
      </w:r>
      <w:r>
        <w:rPr>
          <w:spacing w:val="1"/>
        </w:rPr>
        <w:t xml:space="preserve"> </w:t>
      </w:r>
      <w:r>
        <w:t>the member and under itself at least once, forming a hitch knot, to keep the attachment from</w:t>
      </w:r>
      <w:r>
        <w:rPr>
          <w:spacing w:val="1"/>
        </w:rPr>
        <w:t xml:space="preserve"> </w:t>
      </w:r>
      <w:r>
        <w:t>slipping down the member. If the lanyard is attached to a lower member of the frame, and a fall</w:t>
      </w:r>
      <w:r>
        <w:rPr>
          <w:spacing w:val="1"/>
        </w:rPr>
        <w:t xml:space="preserve"> </w:t>
      </w:r>
      <w:r>
        <w:t>occurs, the inspector may fall into the path of a passing vehicle, and will be exposed to a</w:t>
      </w:r>
      <w:r>
        <w:rPr>
          <w:spacing w:val="1"/>
        </w:rPr>
        <w:t xml:space="preserve"> </w:t>
      </w:r>
      <w:r>
        <w:t>potentially</w:t>
      </w:r>
      <w:r>
        <w:rPr>
          <w:spacing w:val="-5"/>
        </w:rPr>
        <w:t xml:space="preserve"> </w:t>
      </w:r>
      <w:r>
        <w:t>lethal fall factor.</w:t>
      </w:r>
    </w:p>
    <w:p w:rsidR="00C63C75" w:rsidRDefault="000C4C96">
      <w:pPr>
        <w:pStyle w:val="BodyText"/>
        <w:spacing w:line="360" w:lineRule="auto"/>
        <w:ind w:right="365"/>
        <w:jc w:val="both"/>
      </w:pPr>
      <w:r>
        <w:t>It is the inspector’s responsibility to have the proper lanyards for climbing a sign structure, and</w:t>
      </w:r>
      <w:r>
        <w:rPr>
          <w:spacing w:val="1"/>
        </w:rPr>
        <w:t xml:space="preserve"> </w:t>
      </w:r>
      <w:r>
        <w:t>use</w:t>
      </w:r>
      <w:r>
        <w:rPr>
          <w:spacing w:val="-2"/>
        </w:rPr>
        <w:t xml:space="preserve"> </w:t>
      </w:r>
      <w:r>
        <w:t>the proper</w:t>
      </w:r>
      <w:r>
        <w:rPr>
          <w:spacing w:val="1"/>
        </w:rPr>
        <w:t xml:space="preserve"> </w:t>
      </w:r>
      <w:r>
        <w:t>connection points on the</w:t>
      </w:r>
      <w:r>
        <w:rPr>
          <w:spacing w:val="-1"/>
        </w:rPr>
        <w:t xml:space="preserve"> </w:t>
      </w:r>
      <w:r>
        <w:t>sign structure.</w:t>
      </w:r>
    </w:p>
    <w:p w:rsidR="00C63C75" w:rsidRDefault="00C63C75">
      <w:pPr>
        <w:spacing w:line="360" w:lineRule="auto"/>
        <w:jc w:val="both"/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C63C75">
      <w:pPr>
        <w:pStyle w:val="BodyText"/>
        <w:spacing w:before="4" w:after="1"/>
        <w:ind w:left="0"/>
        <w:rPr>
          <w:sz w:val="10"/>
        </w:rPr>
      </w:pPr>
    </w:p>
    <w:p w:rsidR="00C63C75" w:rsidRDefault="000C4C96">
      <w:pPr>
        <w:pStyle w:val="BodyText"/>
        <w:ind w:left="1983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3677285" cy="2790825"/>
            <wp:effectExtent l="0" t="0" r="0" b="0"/>
            <wp:docPr id="85" name="image4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42.jpeg"/>
                    <pic:cNvPicPr/>
                  </pic:nvPicPr>
                  <pic:blipFill>
                    <a:blip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7285" cy="2790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3C75" w:rsidRDefault="00C63C75">
      <w:pPr>
        <w:pStyle w:val="BodyText"/>
        <w:spacing w:before="9"/>
        <w:ind w:left="0"/>
        <w:rPr>
          <w:sz w:val="6"/>
        </w:rPr>
      </w:pPr>
    </w:p>
    <w:p w:rsidR="00C63C75" w:rsidRDefault="000C4C96">
      <w:pPr>
        <w:spacing w:before="56"/>
        <w:ind w:right="158"/>
        <w:jc w:val="center"/>
        <w:rPr>
          <w:rFonts w:ascii="Calibri"/>
          <w:i/>
        </w:rPr>
      </w:pPr>
      <w:proofErr w:type="gramStart"/>
      <w:r>
        <w:rPr>
          <w:rFonts w:ascii="Calibri"/>
          <w:i/>
          <w:color w:val="44536A"/>
        </w:rPr>
        <w:t>Figure</w:t>
      </w:r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2.</w:t>
      </w:r>
      <w:proofErr w:type="gramEnd"/>
      <w:r>
        <w:rPr>
          <w:rFonts w:ascii="Calibri"/>
          <w:i/>
          <w:color w:val="44536A"/>
          <w:spacing w:val="-3"/>
        </w:rPr>
        <w:t xml:space="preserve"> </w:t>
      </w:r>
      <w:r>
        <w:rPr>
          <w:rFonts w:ascii="Calibri"/>
          <w:i/>
          <w:color w:val="44536A"/>
        </w:rPr>
        <w:t>13</w:t>
      </w:r>
      <w:r>
        <w:rPr>
          <w:rFonts w:ascii="Calibri"/>
          <w:i/>
          <w:color w:val="44536A"/>
          <w:spacing w:val="-2"/>
        </w:rPr>
        <w:t xml:space="preserve"> </w:t>
      </w:r>
      <w:proofErr w:type="gramStart"/>
      <w:r>
        <w:rPr>
          <w:rFonts w:ascii="Calibri"/>
          <w:i/>
          <w:color w:val="44536A"/>
        </w:rPr>
        <w:t>Inspector</w:t>
      </w:r>
      <w:proofErr w:type="gramEnd"/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Climbing</w:t>
      </w:r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an</w:t>
      </w:r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End</w:t>
      </w:r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Support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Frame</w:t>
      </w:r>
    </w:p>
    <w:p w:rsidR="00C63C75" w:rsidRDefault="00C63C75">
      <w:pPr>
        <w:pStyle w:val="BodyText"/>
        <w:spacing w:before="6"/>
        <w:ind w:left="0"/>
        <w:rPr>
          <w:rFonts w:ascii="Calibri"/>
          <w:i/>
          <w:sz w:val="16"/>
        </w:rPr>
      </w:pPr>
    </w:p>
    <w:p w:rsidR="00C63C75" w:rsidRDefault="000C4C96">
      <w:pPr>
        <w:pStyle w:val="Heading2"/>
        <w:numPr>
          <w:ilvl w:val="1"/>
          <w:numId w:val="12"/>
        </w:numPr>
        <w:tabs>
          <w:tab w:val="left" w:pos="2181"/>
        </w:tabs>
        <w:spacing w:before="1"/>
        <w:ind w:left="2180" w:hanging="361"/>
      </w:pPr>
      <w:bookmarkStart w:id="25" w:name="_bookmark25"/>
      <w:bookmarkEnd w:id="25"/>
      <w:r>
        <w:t>Carry</w:t>
      </w:r>
      <w:r>
        <w:rPr>
          <w:spacing w:val="-3"/>
        </w:rPr>
        <w:t xml:space="preserve"> </w:t>
      </w:r>
      <w:r>
        <w:t>out</w:t>
      </w:r>
      <w:r>
        <w:rPr>
          <w:spacing w:val="-2"/>
        </w:rPr>
        <w:t xml:space="preserve"> </w:t>
      </w:r>
      <w:r>
        <w:t>inspection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overhead</w:t>
      </w:r>
      <w:r>
        <w:rPr>
          <w:spacing w:val="-3"/>
        </w:rPr>
        <w:t xml:space="preserve"> </w:t>
      </w:r>
      <w:r>
        <w:t>structures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electrical</w:t>
      </w:r>
      <w:r>
        <w:rPr>
          <w:spacing w:val="-2"/>
        </w:rPr>
        <w:t xml:space="preserve"> </w:t>
      </w:r>
      <w:r>
        <w:t>apparatus</w:t>
      </w:r>
    </w:p>
    <w:p w:rsidR="00C63C75" w:rsidRDefault="000C4C96">
      <w:pPr>
        <w:pStyle w:val="ListParagraph"/>
        <w:numPr>
          <w:ilvl w:val="2"/>
          <w:numId w:val="12"/>
        </w:numPr>
        <w:tabs>
          <w:tab w:val="left" w:pos="3080"/>
          <w:tab w:val="left" w:pos="3081"/>
        </w:tabs>
        <w:spacing w:before="136"/>
        <w:rPr>
          <w:b/>
          <w:sz w:val="24"/>
        </w:rPr>
      </w:pPr>
      <w:r>
        <w:rPr>
          <w:b/>
          <w:sz w:val="24"/>
        </w:rPr>
        <w:t>Performing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Inspection</w:t>
      </w:r>
    </w:p>
    <w:p w:rsidR="00C63C75" w:rsidRDefault="000C4C96">
      <w:pPr>
        <w:pStyle w:val="Heading2"/>
        <w:numPr>
          <w:ilvl w:val="0"/>
          <w:numId w:val="8"/>
        </w:numPr>
        <w:tabs>
          <w:tab w:val="left" w:pos="1341"/>
        </w:tabs>
        <w:spacing w:before="140"/>
        <w:ind w:hanging="421"/>
        <w:jc w:val="both"/>
      </w:pPr>
      <w:r>
        <w:t>Record</w:t>
      </w:r>
      <w:r>
        <w:rPr>
          <w:spacing w:val="-3"/>
        </w:rPr>
        <w:t xml:space="preserve"> </w:t>
      </w:r>
      <w:r>
        <w:t>defects</w:t>
      </w:r>
    </w:p>
    <w:p w:rsidR="00C63C75" w:rsidRDefault="000C4C96">
      <w:pPr>
        <w:pStyle w:val="ListParagraph"/>
        <w:numPr>
          <w:ilvl w:val="1"/>
          <w:numId w:val="8"/>
        </w:numPr>
        <w:tabs>
          <w:tab w:val="left" w:pos="2001"/>
        </w:tabs>
        <w:spacing w:before="131" w:line="352" w:lineRule="auto"/>
        <w:ind w:right="362"/>
        <w:jc w:val="both"/>
        <w:rPr>
          <w:sz w:val="24"/>
        </w:rPr>
      </w:pPr>
      <w:r>
        <w:rPr>
          <w:sz w:val="24"/>
        </w:rPr>
        <w:t>Record</w:t>
      </w:r>
      <w:r>
        <w:rPr>
          <w:spacing w:val="1"/>
          <w:sz w:val="24"/>
        </w:rPr>
        <w:t xml:space="preserve"> </w:t>
      </w:r>
      <w:r>
        <w:rPr>
          <w:sz w:val="24"/>
        </w:rPr>
        <w:t>type,</w:t>
      </w:r>
      <w:r>
        <w:rPr>
          <w:spacing w:val="1"/>
          <w:sz w:val="24"/>
        </w:rPr>
        <w:t xml:space="preserve"> </w:t>
      </w:r>
      <w:r>
        <w:rPr>
          <w:sz w:val="24"/>
        </w:rPr>
        <w:t>severity,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extent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defects</w:t>
      </w:r>
      <w:r>
        <w:rPr>
          <w:spacing w:val="1"/>
          <w:sz w:val="24"/>
        </w:rPr>
        <w:t xml:space="preserve"> </w:t>
      </w:r>
      <w:r>
        <w:rPr>
          <w:sz w:val="24"/>
        </w:rPr>
        <w:t>on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sketches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forms</w:t>
      </w:r>
      <w:r>
        <w:rPr>
          <w:spacing w:val="1"/>
          <w:sz w:val="24"/>
        </w:rPr>
        <w:t xml:space="preserve"> </w:t>
      </w:r>
      <w:r>
        <w:rPr>
          <w:sz w:val="24"/>
        </w:rPr>
        <w:t>provided using</w:t>
      </w:r>
      <w:r>
        <w:rPr>
          <w:spacing w:val="-3"/>
          <w:sz w:val="24"/>
        </w:rPr>
        <w:t xml:space="preserve"> </w:t>
      </w:r>
      <w:r>
        <w:rPr>
          <w:sz w:val="24"/>
        </w:rPr>
        <w:t>the standard terminology</w:t>
      </w:r>
      <w:r>
        <w:rPr>
          <w:spacing w:val="-5"/>
          <w:sz w:val="24"/>
        </w:rPr>
        <w:t xml:space="preserve"> </w:t>
      </w:r>
      <w:r>
        <w:rPr>
          <w:sz w:val="24"/>
        </w:rPr>
        <w:t>and descriptors.</w:t>
      </w:r>
    </w:p>
    <w:p w:rsidR="00C63C75" w:rsidRDefault="000C4C96">
      <w:pPr>
        <w:pStyle w:val="ListParagraph"/>
        <w:numPr>
          <w:ilvl w:val="1"/>
          <w:numId w:val="8"/>
        </w:numPr>
        <w:tabs>
          <w:tab w:val="left" w:pos="2001"/>
        </w:tabs>
        <w:spacing w:before="8"/>
        <w:ind w:hanging="361"/>
        <w:jc w:val="both"/>
        <w:rPr>
          <w:sz w:val="24"/>
        </w:rPr>
      </w:pPr>
      <w:r>
        <w:rPr>
          <w:sz w:val="24"/>
        </w:rPr>
        <w:t>Track</w:t>
      </w:r>
      <w:r>
        <w:rPr>
          <w:spacing w:val="-2"/>
          <w:sz w:val="24"/>
        </w:rPr>
        <w:t xml:space="preserve"> </w:t>
      </w:r>
      <w:r>
        <w:rPr>
          <w:sz w:val="24"/>
        </w:rPr>
        <w:t>defects</w:t>
      </w:r>
      <w:r>
        <w:rPr>
          <w:spacing w:val="-1"/>
          <w:sz w:val="24"/>
        </w:rPr>
        <w:t xml:space="preserve"> </w:t>
      </w:r>
      <w:r>
        <w:rPr>
          <w:sz w:val="24"/>
        </w:rPr>
        <w:t>throughout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element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identify</w:t>
      </w:r>
      <w:r>
        <w:rPr>
          <w:spacing w:val="-4"/>
          <w:sz w:val="24"/>
        </w:rPr>
        <w:t xml:space="preserve"> </w:t>
      </w:r>
      <w:r>
        <w:rPr>
          <w:sz w:val="24"/>
        </w:rPr>
        <w:t>overlapping</w:t>
      </w:r>
      <w:r>
        <w:rPr>
          <w:spacing w:val="-4"/>
          <w:sz w:val="24"/>
        </w:rPr>
        <w:t xml:space="preserve"> </w:t>
      </w:r>
      <w:r>
        <w:rPr>
          <w:sz w:val="24"/>
        </w:rPr>
        <w:t>defects.</w:t>
      </w:r>
    </w:p>
    <w:p w:rsidR="00C63C75" w:rsidRDefault="000C4C96">
      <w:pPr>
        <w:pStyle w:val="ListParagraph"/>
        <w:numPr>
          <w:ilvl w:val="1"/>
          <w:numId w:val="8"/>
        </w:numPr>
        <w:tabs>
          <w:tab w:val="left" w:pos="2001"/>
        </w:tabs>
        <w:spacing w:before="137" w:line="352" w:lineRule="auto"/>
        <w:ind w:right="362"/>
        <w:jc w:val="both"/>
        <w:rPr>
          <w:sz w:val="24"/>
        </w:rPr>
      </w:pPr>
      <w:r>
        <w:rPr>
          <w:sz w:val="24"/>
        </w:rPr>
        <w:t>Identify worst case scenario defects for a given element (within a unit of</w:t>
      </w:r>
      <w:r>
        <w:rPr>
          <w:spacing w:val="1"/>
          <w:sz w:val="24"/>
        </w:rPr>
        <w:t xml:space="preserve"> </w:t>
      </w:r>
      <w:r>
        <w:rPr>
          <w:sz w:val="24"/>
        </w:rPr>
        <w:t>measure) and record this</w:t>
      </w:r>
      <w:r>
        <w:rPr>
          <w:spacing w:val="2"/>
          <w:sz w:val="24"/>
        </w:rPr>
        <w:t xml:space="preserve"> </w:t>
      </w:r>
      <w:r>
        <w:rPr>
          <w:sz w:val="24"/>
        </w:rPr>
        <w:t>on</w:t>
      </w:r>
      <w:r>
        <w:rPr>
          <w:spacing w:val="1"/>
          <w:sz w:val="24"/>
        </w:rPr>
        <w:t xml:space="preserve"> </w:t>
      </w:r>
      <w:r>
        <w:rPr>
          <w:sz w:val="24"/>
        </w:rPr>
        <w:t>your inspection form.</w:t>
      </w:r>
    </w:p>
    <w:p w:rsidR="00C63C75" w:rsidRDefault="000C4C96">
      <w:pPr>
        <w:pStyle w:val="ListParagraph"/>
        <w:numPr>
          <w:ilvl w:val="1"/>
          <w:numId w:val="8"/>
        </w:numPr>
        <w:tabs>
          <w:tab w:val="left" w:pos="2001"/>
        </w:tabs>
        <w:spacing w:before="7" w:line="357" w:lineRule="auto"/>
        <w:ind w:right="360"/>
        <w:jc w:val="both"/>
        <w:rPr>
          <w:sz w:val="24"/>
        </w:rPr>
      </w:pPr>
      <w:r>
        <w:rPr>
          <w:sz w:val="24"/>
        </w:rPr>
        <w:t>Take</w:t>
      </w:r>
      <w:r>
        <w:rPr>
          <w:spacing w:val="38"/>
          <w:sz w:val="24"/>
        </w:rPr>
        <w:t xml:space="preserve"> </w:t>
      </w:r>
      <w:r>
        <w:rPr>
          <w:sz w:val="24"/>
        </w:rPr>
        <w:t>thorough</w:t>
      </w:r>
      <w:r>
        <w:rPr>
          <w:spacing w:val="42"/>
          <w:sz w:val="24"/>
        </w:rPr>
        <w:t xml:space="preserve"> </w:t>
      </w:r>
      <w:r>
        <w:rPr>
          <w:sz w:val="24"/>
        </w:rPr>
        <w:t>notes</w:t>
      </w:r>
      <w:r>
        <w:rPr>
          <w:spacing w:val="39"/>
          <w:sz w:val="24"/>
        </w:rPr>
        <w:t xml:space="preserve"> </w:t>
      </w:r>
      <w:r>
        <w:rPr>
          <w:sz w:val="24"/>
        </w:rPr>
        <w:t>to</w:t>
      </w:r>
      <w:r>
        <w:rPr>
          <w:spacing w:val="43"/>
          <w:sz w:val="24"/>
        </w:rPr>
        <w:t xml:space="preserve"> </w:t>
      </w:r>
      <w:r>
        <w:rPr>
          <w:sz w:val="24"/>
        </w:rPr>
        <w:t>identify</w:t>
      </w:r>
      <w:r>
        <w:rPr>
          <w:spacing w:val="35"/>
          <w:sz w:val="24"/>
        </w:rPr>
        <w:t xml:space="preserve"> </w:t>
      </w:r>
      <w:r>
        <w:rPr>
          <w:sz w:val="24"/>
        </w:rPr>
        <w:t>location</w:t>
      </w:r>
      <w:r>
        <w:rPr>
          <w:spacing w:val="39"/>
          <w:sz w:val="24"/>
        </w:rPr>
        <w:t xml:space="preserve"> </w:t>
      </w:r>
      <w:r>
        <w:rPr>
          <w:sz w:val="24"/>
        </w:rPr>
        <w:t>of</w:t>
      </w:r>
      <w:r>
        <w:rPr>
          <w:spacing w:val="42"/>
          <w:sz w:val="24"/>
        </w:rPr>
        <w:t xml:space="preserve"> </w:t>
      </w:r>
      <w:r>
        <w:rPr>
          <w:sz w:val="24"/>
        </w:rPr>
        <w:t>worst</w:t>
      </w:r>
      <w:r>
        <w:rPr>
          <w:spacing w:val="40"/>
          <w:sz w:val="24"/>
        </w:rPr>
        <w:t xml:space="preserve"> </w:t>
      </w:r>
      <w:r>
        <w:rPr>
          <w:sz w:val="24"/>
        </w:rPr>
        <w:t>case</w:t>
      </w:r>
      <w:r>
        <w:rPr>
          <w:spacing w:val="39"/>
          <w:sz w:val="24"/>
        </w:rPr>
        <w:t xml:space="preserve"> </w:t>
      </w:r>
      <w:r>
        <w:rPr>
          <w:sz w:val="24"/>
        </w:rPr>
        <w:t>scenario</w:t>
      </w:r>
      <w:r>
        <w:rPr>
          <w:spacing w:val="40"/>
          <w:sz w:val="24"/>
        </w:rPr>
        <w:t xml:space="preserve"> </w:t>
      </w:r>
      <w:r>
        <w:rPr>
          <w:sz w:val="24"/>
        </w:rPr>
        <w:t>defects,</w:t>
      </w:r>
      <w:r>
        <w:rPr>
          <w:spacing w:val="42"/>
          <w:sz w:val="24"/>
        </w:rPr>
        <w:t xml:space="preserve"> </w:t>
      </w:r>
      <w:r>
        <w:rPr>
          <w:sz w:val="24"/>
        </w:rPr>
        <w:t>as</w:t>
      </w:r>
      <w:r>
        <w:rPr>
          <w:spacing w:val="-57"/>
          <w:sz w:val="24"/>
        </w:rPr>
        <w:t xml:space="preserve"> </w:t>
      </w:r>
      <w:r>
        <w:rPr>
          <w:sz w:val="24"/>
        </w:rPr>
        <w:t>well as structural defects. It will be necessary for the inspector to document</w:t>
      </w:r>
      <w:r>
        <w:rPr>
          <w:spacing w:val="1"/>
          <w:sz w:val="24"/>
        </w:rPr>
        <w:t xml:space="preserve"> </w:t>
      </w:r>
      <w:r>
        <w:rPr>
          <w:sz w:val="24"/>
        </w:rPr>
        <w:t>exact</w:t>
      </w:r>
      <w:r>
        <w:rPr>
          <w:spacing w:val="1"/>
          <w:sz w:val="24"/>
        </w:rPr>
        <w:t xml:space="preserve"> </w:t>
      </w:r>
      <w:r>
        <w:rPr>
          <w:sz w:val="24"/>
        </w:rPr>
        <w:t>location,</w:t>
      </w:r>
      <w:r>
        <w:rPr>
          <w:spacing w:val="1"/>
          <w:sz w:val="24"/>
        </w:rPr>
        <w:t xml:space="preserve"> </w:t>
      </w:r>
      <w:r>
        <w:rPr>
          <w:sz w:val="24"/>
        </w:rPr>
        <w:t>orientation,</w:t>
      </w:r>
      <w:r>
        <w:rPr>
          <w:spacing w:val="1"/>
          <w:sz w:val="24"/>
        </w:rPr>
        <w:t xml:space="preserve"> </w:t>
      </w:r>
      <w:r>
        <w:rPr>
          <w:sz w:val="24"/>
        </w:rPr>
        <w:t>length,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size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each</w:t>
      </w:r>
      <w:r>
        <w:rPr>
          <w:spacing w:val="1"/>
          <w:sz w:val="24"/>
        </w:rPr>
        <w:t xml:space="preserve"> </w:t>
      </w:r>
      <w:r>
        <w:rPr>
          <w:sz w:val="24"/>
        </w:rPr>
        <w:t>defect.</w:t>
      </w:r>
      <w:r>
        <w:rPr>
          <w:spacing w:val="1"/>
          <w:sz w:val="24"/>
        </w:rPr>
        <w:t xml:space="preserve"> </w:t>
      </w:r>
      <w:r>
        <w:rPr>
          <w:sz w:val="24"/>
        </w:rPr>
        <w:t>This</w:t>
      </w:r>
      <w:r>
        <w:rPr>
          <w:spacing w:val="1"/>
          <w:sz w:val="24"/>
        </w:rPr>
        <w:t xml:space="preserve"> </w:t>
      </w:r>
      <w:r>
        <w:rPr>
          <w:sz w:val="24"/>
        </w:rPr>
        <w:t>will</w:t>
      </w:r>
      <w:r>
        <w:rPr>
          <w:spacing w:val="1"/>
          <w:sz w:val="24"/>
        </w:rPr>
        <w:t xml:space="preserve"> </w:t>
      </w:r>
      <w:r>
        <w:rPr>
          <w:sz w:val="24"/>
        </w:rPr>
        <w:t>be</w:t>
      </w:r>
      <w:r>
        <w:rPr>
          <w:spacing w:val="1"/>
          <w:sz w:val="24"/>
        </w:rPr>
        <w:t xml:space="preserve"> </w:t>
      </w:r>
      <w:r>
        <w:rPr>
          <w:sz w:val="24"/>
        </w:rPr>
        <w:t>essential for repeatability</w:t>
      </w:r>
      <w:r>
        <w:rPr>
          <w:spacing w:val="-3"/>
          <w:sz w:val="24"/>
        </w:rPr>
        <w:t xml:space="preserve"> </w:t>
      </w:r>
      <w:r>
        <w:rPr>
          <w:sz w:val="24"/>
        </w:rPr>
        <w:t>during</w:t>
      </w:r>
      <w:r>
        <w:rPr>
          <w:spacing w:val="-3"/>
          <w:sz w:val="24"/>
        </w:rPr>
        <w:t xml:space="preserve"> </w:t>
      </w:r>
      <w:r>
        <w:rPr>
          <w:sz w:val="24"/>
        </w:rPr>
        <w:t>future</w:t>
      </w:r>
      <w:r>
        <w:rPr>
          <w:spacing w:val="-2"/>
          <w:sz w:val="24"/>
        </w:rPr>
        <w:t xml:space="preserve"> </w:t>
      </w:r>
      <w:r>
        <w:rPr>
          <w:sz w:val="24"/>
        </w:rPr>
        <w:t>inspections.</w:t>
      </w:r>
    </w:p>
    <w:p w:rsidR="00C63C75" w:rsidRDefault="000C4C96">
      <w:pPr>
        <w:pStyle w:val="ListParagraph"/>
        <w:numPr>
          <w:ilvl w:val="1"/>
          <w:numId w:val="8"/>
        </w:numPr>
        <w:tabs>
          <w:tab w:val="left" w:pos="2001"/>
        </w:tabs>
        <w:spacing w:before="1" w:line="352" w:lineRule="auto"/>
        <w:ind w:right="357"/>
        <w:jc w:val="both"/>
        <w:rPr>
          <w:sz w:val="24"/>
        </w:rPr>
      </w:pPr>
      <w:r>
        <w:rPr>
          <w:sz w:val="24"/>
        </w:rPr>
        <w:t>If corrosion or debris build-up prevents visual inspection, then the inspector</w:t>
      </w:r>
      <w:r>
        <w:rPr>
          <w:spacing w:val="1"/>
          <w:sz w:val="24"/>
        </w:rPr>
        <w:t xml:space="preserve"> </w:t>
      </w:r>
      <w:r>
        <w:rPr>
          <w:sz w:val="24"/>
        </w:rPr>
        <w:t>must</w:t>
      </w:r>
      <w:r>
        <w:rPr>
          <w:spacing w:val="-1"/>
          <w:sz w:val="24"/>
        </w:rPr>
        <w:t xml:space="preserve"> </w:t>
      </w:r>
      <w:r>
        <w:rPr>
          <w:sz w:val="24"/>
        </w:rPr>
        <w:t>clean accordingly</w:t>
      </w:r>
      <w:r>
        <w:rPr>
          <w:spacing w:val="-5"/>
          <w:sz w:val="24"/>
        </w:rPr>
        <w:t xml:space="preserve"> </w:t>
      </w:r>
      <w:r>
        <w:rPr>
          <w:sz w:val="24"/>
        </w:rPr>
        <w:t>to properly</w:t>
      </w:r>
      <w:r>
        <w:rPr>
          <w:spacing w:val="-5"/>
          <w:sz w:val="24"/>
        </w:rPr>
        <w:t xml:space="preserve"> </w:t>
      </w:r>
      <w:r>
        <w:rPr>
          <w:sz w:val="24"/>
        </w:rPr>
        <w:t>ascertain the condition of the</w:t>
      </w:r>
      <w:r>
        <w:rPr>
          <w:spacing w:val="-1"/>
          <w:sz w:val="24"/>
        </w:rPr>
        <w:t xml:space="preserve"> </w:t>
      </w:r>
      <w:r>
        <w:rPr>
          <w:sz w:val="24"/>
        </w:rPr>
        <w:t>element.</w:t>
      </w:r>
    </w:p>
    <w:p w:rsidR="00C63C75" w:rsidRDefault="000C4C96">
      <w:pPr>
        <w:pStyle w:val="ListParagraph"/>
        <w:numPr>
          <w:ilvl w:val="1"/>
          <w:numId w:val="8"/>
        </w:numPr>
        <w:tabs>
          <w:tab w:val="left" w:pos="2001"/>
        </w:tabs>
        <w:spacing w:before="8" w:line="357" w:lineRule="auto"/>
        <w:ind w:right="359"/>
        <w:jc w:val="both"/>
        <w:rPr>
          <w:sz w:val="24"/>
        </w:rPr>
      </w:pPr>
      <w:r>
        <w:rPr>
          <w:sz w:val="24"/>
        </w:rPr>
        <w:t>Where an element is not clearly visible to the inspector, an Interim inspection</w:t>
      </w:r>
      <w:r>
        <w:rPr>
          <w:spacing w:val="1"/>
          <w:sz w:val="24"/>
        </w:rPr>
        <w:t xml:space="preserve"> </w:t>
      </w:r>
      <w:r>
        <w:rPr>
          <w:sz w:val="24"/>
        </w:rPr>
        <w:t>may need to be scheduled so that proper equipment, cleaning, access, traffic</w:t>
      </w:r>
      <w:r>
        <w:rPr>
          <w:spacing w:val="1"/>
          <w:sz w:val="24"/>
        </w:rPr>
        <w:t xml:space="preserve"> </w:t>
      </w:r>
      <w:r>
        <w:rPr>
          <w:sz w:val="24"/>
        </w:rPr>
        <w:t>control, etc.… can be mobilized to adequately inspect, assess, and properly</w:t>
      </w:r>
      <w:r>
        <w:rPr>
          <w:spacing w:val="1"/>
          <w:sz w:val="24"/>
        </w:rPr>
        <w:t xml:space="preserve"> </w:t>
      </w:r>
      <w:r>
        <w:rPr>
          <w:sz w:val="24"/>
        </w:rPr>
        <w:t>document</w:t>
      </w:r>
      <w:r>
        <w:rPr>
          <w:spacing w:val="-1"/>
          <w:sz w:val="24"/>
        </w:rPr>
        <w:t xml:space="preserve"> </w:t>
      </w:r>
      <w:r>
        <w:rPr>
          <w:sz w:val="24"/>
        </w:rPr>
        <w:t>any</w:t>
      </w:r>
      <w:r>
        <w:rPr>
          <w:spacing w:val="-5"/>
          <w:sz w:val="24"/>
        </w:rPr>
        <w:t xml:space="preserve"> </w:t>
      </w:r>
      <w:r>
        <w:rPr>
          <w:sz w:val="24"/>
        </w:rPr>
        <w:t>defect’s</w:t>
      </w:r>
      <w:r>
        <w:rPr>
          <w:spacing w:val="2"/>
          <w:sz w:val="24"/>
        </w:rPr>
        <w:t xml:space="preserve"> </w:t>
      </w:r>
      <w:r>
        <w:rPr>
          <w:sz w:val="24"/>
        </w:rPr>
        <w:t>condition state.</w:t>
      </w:r>
    </w:p>
    <w:p w:rsidR="00C63C75" w:rsidRDefault="000C4C96">
      <w:pPr>
        <w:pStyle w:val="Heading2"/>
        <w:numPr>
          <w:ilvl w:val="0"/>
          <w:numId w:val="8"/>
        </w:numPr>
        <w:tabs>
          <w:tab w:val="left" w:pos="1281"/>
        </w:tabs>
        <w:spacing w:before="6"/>
        <w:ind w:left="1280" w:hanging="361"/>
        <w:jc w:val="both"/>
      </w:pPr>
      <w:r>
        <w:t>Identify</w:t>
      </w:r>
      <w:r>
        <w:rPr>
          <w:spacing w:val="-2"/>
        </w:rPr>
        <w:t xml:space="preserve"> </w:t>
      </w:r>
      <w:r>
        <w:t>condition</w:t>
      </w:r>
      <w:r>
        <w:rPr>
          <w:spacing w:val="-2"/>
        </w:rPr>
        <w:t xml:space="preserve"> </w:t>
      </w:r>
      <w:r>
        <w:t>states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quantities</w:t>
      </w:r>
    </w:p>
    <w:p w:rsidR="00C63C75" w:rsidRDefault="00C63C75">
      <w:pPr>
        <w:jc w:val="both"/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0C4C96">
      <w:pPr>
        <w:pStyle w:val="ListParagraph"/>
        <w:numPr>
          <w:ilvl w:val="1"/>
          <w:numId w:val="8"/>
        </w:numPr>
        <w:tabs>
          <w:tab w:val="left" w:pos="1641"/>
        </w:tabs>
        <w:spacing w:before="114"/>
        <w:ind w:left="1640" w:hanging="361"/>
        <w:jc w:val="both"/>
        <w:rPr>
          <w:sz w:val="24"/>
        </w:rPr>
      </w:pPr>
      <w:r>
        <w:rPr>
          <w:sz w:val="24"/>
        </w:rPr>
        <w:lastRenderedPageBreak/>
        <w:t>Identify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condition</w:t>
      </w:r>
      <w:r>
        <w:rPr>
          <w:spacing w:val="-1"/>
          <w:sz w:val="24"/>
        </w:rPr>
        <w:t xml:space="preserve"> </w:t>
      </w:r>
      <w:r>
        <w:rPr>
          <w:sz w:val="24"/>
        </w:rPr>
        <w:t>states and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associated</w:t>
      </w:r>
      <w:r>
        <w:rPr>
          <w:spacing w:val="1"/>
          <w:sz w:val="24"/>
        </w:rPr>
        <w:t xml:space="preserve"> </w:t>
      </w:r>
      <w:r>
        <w:rPr>
          <w:sz w:val="24"/>
        </w:rPr>
        <w:t>quantities for</w:t>
      </w:r>
      <w:r>
        <w:rPr>
          <w:spacing w:val="-3"/>
          <w:sz w:val="24"/>
        </w:rPr>
        <w:t xml:space="preserve"> </w:t>
      </w:r>
      <w:r>
        <w:rPr>
          <w:sz w:val="24"/>
        </w:rPr>
        <w:t>each</w:t>
      </w:r>
      <w:r>
        <w:rPr>
          <w:spacing w:val="-1"/>
          <w:sz w:val="24"/>
        </w:rPr>
        <w:t xml:space="preserve"> </w:t>
      </w:r>
      <w:r>
        <w:rPr>
          <w:sz w:val="24"/>
        </w:rPr>
        <w:t>defect.</w:t>
      </w:r>
    </w:p>
    <w:p w:rsidR="00C63C75" w:rsidRDefault="000C4C96">
      <w:pPr>
        <w:pStyle w:val="ListParagraph"/>
        <w:numPr>
          <w:ilvl w:val="1"/>
          <w:numId w:val="8"/>
        </w:numPr>
        <w:tabs>
          <w:tab w:val="left" w:pos="1641"/>
        </w:tabs>
        <w:spacing w:before="138" w:line="352" w:lineRule="auto"/>
        <w:ind w:left="1640" w:right="365"/>
        <w:jc w:val="both"/>
        <w:rPr>
          <w:sz w:val="24"/>
        </w:rPr>
      </w:pPr>
      <w:r>
        <w:rPr>
          <w:sz w:val="24"/>
        </w:rPr>
        <w:t>Based</w:t>
      </w:r>
      <w:r>
        <w:rPr>
          <w:spacing w:val="1"/>
          <w:sz w:val="24"/>
        </w:rPr>
        <w:t xml:space="preserve"> </w:t>
      </w:r>
      <w:r>
        <w:rPr>
          <w:sz w:val="24"/>
        </w:rPr>
        <w:t>on defect condition states, apply the applicable condition states</w:t>
      </w:r>
      <w:r>
        <w:rPr>
          <w:spacing w:val="1"/>
          <w:sz w:val="24"/>
        </w:rPr>
        <w:t xml:space="preserve"> </w:t>
      </w:r>
      <w:r>
        <w:rPr>
          <w:sz w:val="24"/>
        </w:rPr>
        <w:t>to the</w:t>
      </w:r>
      <w:r>
        <w:rPr>
          <w:spacing w:val="1"/>
          <w:sz w:val="24"/>
        </w:rPr>
        <w:t xml:space="preserve"> </w:t>
      </w:r>
      <w:r>
        <w:rPr>
          <w:sz w:val="24"/>
        </w:rPr>
        <w:t>element.</w:t>
      </w:r>
    </w:p>
    <w:p w:rsidR="00C63C75" w:rsidRDefault="000C4C96">
      <w:pPr>
        <w:pStyle w:val="ListParagraph"/>
        <w:numPr>
          <w:ilvl w:val="1"/>
          <w:numId w:val="8"/>
        </w:numPr>
        <w:tabs>
          <w:tab w:val="left" w:pos="1641"/>
        </w:tabs>
        <w:spacing w:before="7" w:line="357" w:lineRule="auto"/>
        <w:ind w:left="1640" w:right="358"/>
        <w:jc w:val="both"/>
        <w:rPr>
          <w:sz w:val="24"/>
        </w:rPr>
      </w:pPr>
      <w:r>
        <w:rPr>
          <w:sz w:val="24"/>
        </w:rPr>
        <w:t>If condition warrants analysis, indicate in the notes why it should be done; check</w:t>
      </w:r>
      <w:r>
        <w:rPr>
          <w:spacing w:val="1"/>
          <w:sz w:val="24"/>
        </w:rPr>
        <w:t xml:space="preserve"> </w:t>
      </w:r>
      <w:r>
        <w:rPr>
          <w:sz w:val="24"/>
        </w:rPr>
        <w:t>the re-rate box; and document specific location in span and on element, through</w:t>
      </w:r>
      <w:r>
        <w:rPr>
          <w:spacing w:val="1"/>
          <w:sz w:val="24"/>
        </w:rPr>
        <w:t xml:space="preserve"> </w:t>
      </w:r>
      <w:r>
        <w:rPr>
          <w:sz w:val="24"/>
        </w:rPr>
        <w:t>the use of measurements, pictures, and/or sketches. Measurements are particularly</w:t>
      </w:r>
      <w:r>
        <w:rPr>
          <w:spacing w:val="-57"/>
          <w:sz w:val="24"/>
        </w:rPr>
        <w:t xml:space="preserve"> </w:t>
      </w:r>
      <w:r>
        <w:rPr>
          <w:sz w:val="24"/>
        </w:rPr>
        <w:t>important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performing load ratings.</w:t>
      </w:r>
    </w:p>
    <w:p w:rsidR="00C63C75" w:rsidRDefault="000C4C96">
      <w:pPr>
        <w:pStyle w:val="Heading2"/>
        <w:numPr>
          <w:ilvl w:val="0"/>
          <w:numId w:val="8"/>
        </w:numPr>
        <w:tabs>
          <w:tab w:val="left" w:pos="1281"/>
        </w:tabs>
        <w:spacing w:before="7"/>
        <w:ind w:left="1280" w:hanging="361"/>
        <w:jc w:val="both"/>
      </w:pPr>
      <w:r>
        <w:t>Conduct</w:t>
      </w:r>
      <w:r>
        <w:rPr>
          <w:spacing w:val="-1"/>
        </w:rPr>
        <w:t xml:space="preserve"> </w:t>
      </w:r>
      <w:r>
        <w:t>Quality</w:t>
      </w:r>
      <w:r>
        <w:rPr>
          <w:spacing w:val="-1"/>
        </w:rPr>
        <w:t xml:space="preserve"> </w:t>
      </w:r>
      <w:r>
        <w:t>Control</w:t>
      </w:r>
      <w:r>
        <w:rPr>
          <w:spacing w:val="-1"/>
        </w:rPr>
        <w:t xml:space="preserve"> </w:t>
      </w:r>
      <w:r>
        <w:t>(QC)</w:t>
      </w:r>
    </w:p>
    <w:p w:rsidR="00C63C75" w:rsidRDefault="000C4C96">
      <w:pPr>
        <w:pStyle w:val="ListParagraph"/>
        <w:numPr>
          <w:ilvl w:val="1"/>
          <w:numId w:val="8"/>
        </w:numPr>
        <w:tabs>
          <w:tab w:val="left" w:pos="1912"/>
        </w:tabs>
        <w:spacing w:before="134" w:line="350" w:lineRule="auto"/>
        <w:ind w:left="1911" w:right="364"/>
        <w:jc w:val="both"/>
        <w:rPr>
          <w:sz w:val="24"/>
        </w:rPr>
      </w:pPr>
      <w:r>
        <w:rPr>
          <w:sz w:val="24"/>
        </w:rPr>
        <w:t>The Team Leader is responsible for adhering to their internal quality control</w:t>
      </w:r>
      <w:r>
        <w:rPr>
          <w:spacing w:val="1"/>
          <w:sz w:val="24"/>
        </w:rPr>
        <w:t xml:space="preserve"> </w:t>
      </w:r>
      <w:r>
        <w:rPr>
          <w:sz w:val="24"/>
        </w:rPr>
        <w:t>procedure</w:t>
      </w:r>
    </w:p>
    <w:p w:rsidR="00C63C75" w:rsidRDefault="000C4C96">
      <w:pPr>
        <w:pStyle w:val="Heading2"/>
        <w:numPr>
          <w:ilvl w:val="2"/>
          <w:numId w:val="12"/>
        </w:numPr>
        <w:tabs>
          <w:tab w:val="left" w:pos="3081"/>
        </w:tabs>
        <w:spacing w:before="18"/>
        <w:jc w:val="both"/>
      </w:pPr>
      <w:r>
        <w:t>Inspection</w:t>
      </w:r>
      <w:r>
        <w:rPr>
          <w:spacing w:val="-2"/>
        </w:rPr>
        <w:t xml:space="preserve"> </w:t>
      </w:r>
      <w:r>
        <w:t>of Lines</w:t>
      </w:r>
    </w:p>
    <w:p w:rsidR="00C63C75" w:rsidRDefault="000C4C96">
      <w:pPr>
        <w:pStyle w:val="BodyText"/>
        <w:spacing w:before="132" w:line="360" w:lineRule="auto"/>
        <w:ind w:right="362"/>
        <w:jc w:val="both"/>
      </w:pPr>
      <w:r>
        <w:t>Lines shall be inspected frequently and thoroughly for the purpose of ensuring that they are in</w:t>
      </w:r>
      <w:r>
        <w:rPr>
          <w:spacing w:val="1"/>
        </w:rPr>
        <w:t xml:space="preserve"> </w:t>
      </w:r>
      <w:r>
        <w:t>good</w:t>
      </w:r>
      <w:r>
        <w:rPr>
          <w:spacing w:val="1"/>
        </w:rPr>
        <w:t xml:space="preserve"> </w:t>
      </w:r>
      <w:r>
        <w:t>condition</w:t>
      </w:r>
      <w:r>
        <w:rPr>
          <w:spacing w:val="1"/>
        </w:rPr>
        <w:t xml:space="preserve"> </w:t>
      </w:r>
      <w:r>
        <w:t>so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conform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these</w:t>
      </w:r>
      <w:r>
        <w:rPr>
          <w:spacing w:val="1"/>
        </w:rPr>
        <w:t xml:space="preserve"> </w:t>
      </w:r>
      <w:r>
        <w:t>rules.</w:t>
      </w:r>
      <w:r>
        <w:rPr>
          <w:spacing w:val="1"/>
        </w:rPr>
        <w:t xml:space="preserve"> </w:t>
      </w:r>
      <w:r>
        <w:t>Lines</w:t>
      </w:r>
      <w:r>
        <w:rPr>
          <w:spacing w:val="1"/>
        </w:rPr>
        <w:t xml:space="preserve"> </w:t>
      </w:r>
      <w:r>
        <w:t>temporarily</w:t>
      </w:r>
      <w:r>
        <w:rPr>
          <w:spacing w:val="1"/>
        </w:rPr>
        <w:t xml:space="preserve"> </w:t>
      </w:r>
      <w:r>
        <w:t>out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service</w:t>
      </w:r>
      <w:r>
        <w:rPr>
          <w:spacing w:val="1"/>
        </w:rPr>
        <w:t xml:space="preserve"> </w:t>
      </w:r>
      <w:r>
        <w:t>shall</w:t>
      </w:r>
      <w:r>
        <w:rPr>
          <w:spacing w:val="60"/>
        </w:rPr>
        <w:t xml:space="preserve"> </w:t>
      </w:r>
      <w:r>
        <w:t>be</w:t>
      </w:r>
      <w:r>
        <w:rPr>
          <w:spacing w:val="-57"/>
        </w:rPr>
        <w:t xml:space="preserve"> </w:t>
      </w:r>
      <w:r>
        <w:t>inspected</w:t>
      </w:r>
      <w:r>
        <w:rPr>
          <w:spacing w:val="-1"/>
        </w:rPr>
        <w:t xml:space="preserve"> </w:t>
      </w:r>
      <w:r>
        <w:t>and maintained</w:t>
      </w:r>
      <w:r>
        <w:rPr>
          <w:spacing w:val="2"/>
        </w:rPr>
        <w:t xml:space="preserve"> </w:t>
      </w:r>
      <w:r>
        <w:t>in such</w:t>
      </w:r>
      <w:r>
        <w:rPr>
          <w:spacing w:val="-1"/>
        </w:rPr>
        <w:t xml:space="preserve"> </w:t>
      </w:r>
      <w:r>
        <w:t>condition as not to create a</w:t>
      </w:r>
      <w:r>
        <w:rPr>
          <w:spacing w:val="-1"/>
        </w:rPr>
        <w:t xml:space="preserve"> </w:t>
      </w:r>
      <w:r>
        <w:t>hazard.</w:t>
      </w:r>
    </w:p>
    <w:p w:rsidR="00C63C75" w:rsidRDefault="000C4C96">
      <w:pPr>
        <w:pStyle w:val="ListParagraph"/>
        <w:numPr>
          <w:ilvl w:val="0"/>
          <w:numId w:val="25"/>
        </w:numPr>
        <w:tabs>
          <w:tab w:val="left" w:pos="561"/>
        </w:tabs>
        <w:spacing w:before="1" w:line="350" w:lineRule="auto"/>
        <w:ind w:right="364"/>
        <w:jc w:val="both"/>
        <w:rPr>
          <w:sz w:val="24"/>
        </w:rPr>
      </w:pPr>
      <w:r>
        <w:rPr>
          <w:sz w:val="24"/>
        </w:rPr>
        <w:t>Ensure that all overhead line inspections in the areas of their accountability, are included in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maintenance</w:t>
      </w:r>
      <w:r>
        <w:rPr>
          <w:spacing w:val="-1"/>
          <w:sz w:val="24"/>
        </w:rPr>
        <w:t xml:space="preserve"> </w:t>
      </w:r>
      <w:r>
        <w:rPr>
          <w:sz w:val="24"/>
        </w:rPr>
        <w:t>plan and</w:t>
      </w:r>
      <w:r>
        <w:rPr>
          <w:spacing w:val="2"/>
          <w:sz w:val="24"/>
        </w:rPr>
        <w:t xml:space="preserve"> </w:t>
      </w:r>
      <w:r>
        <w:rPr>
          <w:sz w:val="24"/>
        </w:rPr>
        <w:t>scheduled accordingly.</w:t>
      </w:r>
    </w:p>
    <w:p w:rsidR="00C63C75" w:rsidRDefault="000C4C96">
      <w:pPr>
        <w:pStyle w:val="ListParagraph"/>
        <w:numPr>
          <w:ilvl w:val="0"/>
          <w:numId w:val="25"/>
        </w:numPr>
        <w:tabs>
          <w:tab w:val="left" w:pos="561"/>
        </w:tabs>
        <w:spacing w:before="13" w:line="357" w:lineRule="auto"/>
        <w:ind w:right="357"/>
        <w:jc w:val="both"/>
        <w:rPr>
          <w:sz w:val="24"/>
        </w:rPr>
      </w:pPr>
      <w:r>
        <w:rPr>
          <w:sz w:val="24"/>
        </w:rPr>
        <w:t>Ensure</w:t>
      </w:r>
      <w:r>
        <w:rPr>
          <w:spacing w:val="1"/>
          <w:sz w:val="24"/>
        </w:rPr>
        <w:t xml:space="preserve"> </w:t>
      </w:r>
      <w:r>
        <w:rPr>
          <w:sz w:val="24"/>
        </w:rPr>
        <w:t>that</w:t>
      </w:r>
      <w:r>
        <w:rPr>
          <w:spacing w:val="1"/>
          <w:sz w:val="24"/>
        </w:rPr>
        <w:t xml:space="preserve"> </w:t>
      </w:r>
      <w:r>
        <w:rPr>
          <w:sz w:val="24"/>
        </w:rPr>
        <w:t>all</w:t>
      </w:r>
      <w:r>
        <w:rPr>
          <w:spacing w:val="1"/>
          <w:sz w:val="24"/>
        </w:rPr>
        <w:t xml:space="preserve"> </w:t>
      </w:r>
      <w:r>
        <w:rPr>
          <w:sz w:val="24"/>
        </w:rPr>
        <w:t>maintenance</w:t>
      </w:r>
      <w:r>
        <w:rPr>
          <w:spacing w:val="1"/>
          <w:sz w:val="24"/>
        </w:rPr>
        <w:t xml:space="preserve"> </w:t>
      </w:r>
      <w:r>
        <w:rPr>
          <w:sz w:val="24"/>
        </w:rPr>
        <w:t>interventions</w:t>
      </w:r>
      <w:r>
        <w:rPr>
          <w:spacing w:val="1"/>
          <w:sz w:val="24"/>
        </w:rPr>
        <w:t xml:space="preserve"> </w:t>
      </w:r>
      <w:r>
        <w:rPr>
          <w:sz w:val="24"/>
        </w:rPr>
        <w:t>required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emanating</w:t>
      </w:r>
      <w:r>
        <w:rPr>
          <w:spacing w:val="1"/>
          <w:sz w:val="24"/>
        </w:rPr>
        <w:t xml:space="preserve"> </w:t>
      </w:r>
      <w:r>
        <w:rPr>
          <w:sz w:val="24"/>
        </w:rPr>
        <w:t>from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condition</w:t>
      </w:r>
      <w:r>
        <w:rPr>
          <w:spacing w:val="1"/>
          <w:sz w:val="24"/>
        </w:rPr>
        <w:t xml:space="preserve"> </w:t>
      </w:r>
      <w:r>
        <w:rPr>
          <w:sz w:val="24"/>
        </w:rPr>
        <w:t>assessment</w:t>
      </w:r>
      <w:r>
        <w:rPr>
          <w:spacing w:val="1"/>
          <w:sz w:val="24"/>
        </w:rPr>
        <w:t xml:space="preserve"> </w:t>
      </w:r>
      <w:r>
        <w:rPr>
          <w:sz w:val="24"/>
        </w:rPr>
        <w:t>(Line</w:t>
      </w:r>
      <w:r>
        <w:rPr>
          <w:spacing w:val="1"/>
          <w:sz w:val="24"/>
        </w:rPr>
        <w:t xml:space="preserve"> </w:t>
      </w:r>
      <w:r>
        <w:rPr>
          <w:sz w:val="24"/>
        </w:rPr>
        <w:t>Inspection)</w:t>
      </w:r>
      <w:r>
        <w:rPr>
          <w:spacing w:val="1"/>
          <w:sz w:val="24"/>
        </w:rPr>
        <w:t xml:space="preserve"> </w:t>
      </w:r>
      <w:r>
        <w:rPr>
          <w:sz w:val="24"/>
        </w:rPr>
        <w:t>is</w:t>
      </w:r>
      <w:r>
        <w:rPr>
          <w:spacing w:val="1"/>
          <w:sz w:val="24"/>
        </w:rPr>
        <w:t xml:space="preserve"> </w:t>
      </w:r>
      <w:r>
        <w:rPr>
          <w:sz w:val="24"/>
        </w:rPr>
        <w:t>identified,</w:t>
      </w:r>
      <w:r>
        <w:rPr>
          <w:spacing w:val="1"/>
          <w:sz w:val="24"/>
        </w:rPr>
        <w:t xml:space="preserve"> </w:t>
      </w:r>
      <w:r>
        <w:rPr>
          <w:sz w:val="24"/>
        </w:rPr>
        <w:t>prioritized,</w:t>
      </w:r>
      <w:r>
        <w:rPr>
          <w:spacing w:val="1"/>
          <w:sz w:val="24"/>
        </w:rPr>
        <w:t xml:space="preserve"> </w:t>
      </w:r>
      <w:r>
        <w:rPr>
          <w:sz w:val="24"/>
        </w:rPr>
        <w:t>specified</w:t>
      </w:r>
      <w:r>
        <w:rPr>
          <w:spacing w:val="1"/>
          <w:sz w:val="24"/>
        </w:rPr>
        <w:t xml:space="preserve"> </w:t>
      </w:r>
      <w:r>
        <w:rPr>
          <w:sz w:val="24"/>
        </w:rPr>
        <w:t>(including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material</w:t>
      </w:r>
      <w:r>
        <w:rPr>
          <w:spacing w:val="1"/>
          <w:sz w:val="24"/>
        </w:rPr>
        <w:t xml:space="preserve"> </w:t>
      </w:r>
      <w:r>
        <w:rPr>
          <w:sz w:val="24"/>
        </w:rPr>
        <w:t>requirements) and planned through the creation and management of work orders and ad-hoc</w:t>
      </w:r>
      <w:r>
        <w:rPr>
          <w:spacing w:val="1"/>
          <w:sz w:val="24"/>
        </w:rPr>
        <w:t xml:space="preserve"> </w:t>
      </w:r>
      <w:r>
        <w:rPr>
          <w:sz w:val="24"/>
        </w:rPr>
        <w:t>Job Plans.</w:t>
      </w:r>
    </w:p>
    <w:p w:rsidR="00C63C75" w:rsidRDefault="000C4C96">
      <w:pPr>
        <w:pStyle w:val="ListParagraph"/>
        <w:numPr>
          <w:ilvl w:val="0"/>
          <w:numId w:val="25"/>
        </w:numPr>
        <w:tabs>
          <w:tab w:val="left" w:pos="561"/>
        </w:tabs>
        <w:spacing w:before="1" w:line="357" w:lineRule="auto"/>
        <w:ind w:right="358"/>
        <w:jc w:val="both"/>
        <w:rPr>
          <w:sz w:val="24"/>
        </w:rPr>
      </w:pPr>
      <w:r>
        <w:rPr>
          <w:sz w:val="24"/>
        </w:rPr>
        <w:t>Develop line inspection reports in spreadsheets, separating the line components (High Fault</w:t>
      </w:r>
      <w:r>
        <w:rPr>
          <w:spacing w:val="1"/>
          <w:sz w:val="24"/>
        </w:rPr>
        <w:t xml:space="preserve"> </w:t>
      </w:r>
      <w:r>
        <w:rPr>
          <w:sz w:val="24"/>
        </w:rPr>
        <w:t>Level Zones to T-Offs) as specified in this guide onto separate spread sheets. Ensure that all</w:t>
      </w:r>
      <w:r>
        <w:rPr>
          <w:spacing w:val="1"/>
          <w:sz w:val="24"/>
        </w:rPr>
        <w:t xml:space="preserve"> </w:t>
      </w:r>
      <w:r>
        <w:rPr>
          <w:sz w:val="24"/>
        </w:rPr>
        <w:t>inspection and consequential maintenance information provided by the inspection authority is</w:t>
      </w:r>
      <w:r>
        <w:rPr>
          <w:spacing w:val="-57"/>
          <w:sz w:val="24"/>
        </w:rPr>
        <w:t xml:space="preserve"> </w:t>
      </w:r>
      <w:r>
        <w:rPr>
          <w:sz w:val="24"/>
        </w:rPr>
        <w:t>secured</w:t>
      </w:r>
      <w:r>
        <w:rPr>
          <w:spacing w:val="1"/>
          <w:sz w:val="24"/>
        </w:rPr>
        <w:t xml:space="preserve"> </w:t>
      </w:r>
      <w:r>
        <w:rPr>
          <w:sz w:val="24"/>
        </w:rPr>
        <w:t>as history</w:t>
      </w:r>
      <w:r>
        <w:rPr>
          <w:spacing w:val="-5"/>
          <w:sz w:val="24"/>
        </w:rPr>
        <w:t xml:space="preserve"> </w:t>
      </w:r>
      <w:r>
        <w:rPr>
          <w:sz w:val="24"/>
        </w:rPr>
        <w:t>of network and frequently</w:t>
      </w:r>
      <w:r>
        <w:rPr>
          <w:spacing w:val="-5"/>
          <w:sz w:val="24"/>
        </w:rPr>
        <w:t xml:space="preserve"> </w:t>
      </w:r>
      <w:r>
        <w:rPr>
          <w:sz w:val="24"/>
        </w:rPr>
        <w:t>analyzed.</w:t>
      </w:r>
    </w:p>
    <w:p w:rsidR="00C63C75" w:rsidRDefault="000C4C96">
      <w:pPr>
        <w:pStyle w:val="ListParagraph"/>
        <w:numPr>
          <w:ilvl w:val="0"/>
          <w:numId w:val="25"/>
        </w:numPr>
        <w:tabs>
          <w:tab w:val="left" w:pos="561"/>
        </w:tabs>
        <w:spacing w:before="2" w:line="352" w:lineRule="auto"/>
        <w:ind w:right="362"/>
        <w:jc w:val="both"/>
        <w:rPr>
          <w:sz w:val="24"/>
        </w:rPr>
      </w:pPr>
      <w:r>
        <w:rPr>
          <w:sz w:val="24"/>
        </w:rPr>
        <w:t>Ensure</w:t>
      </w:r>
      <w:r>
        <w:rPr>
          <w:spacing w:val="1"/>
          <w:sz w:val="24"/>
        </w:rPr>
        <w:t xml:space="preserve"> </w:t>
      </w:r>
      <w:r>
        <w:rPr>
          <w:sz w:val="24"/>
        </w:rPr>
        <w:t>that</w:t>
      </w:r>
      <w:r>
        <w:rPr>
          <w:spacing w:val="1"/>
          <w:sz w:val="24"/>
        </w:rPr>
        <w:t xml:space="preserve"> </w:t>
      </w:r>
      <w:r>
        <w:rPr>
          <w:sz w:val="24"/>
        </w:rPr>
        <w:t>line</w:t>
      </w:r>
      <w:r>
        <w:rPr>
          <w:spacing w:val="1"/>
          <w:sz w:val="24"/>
        </w:rPr>
        <w:t xml:space="preserve"> </w:t>
      </w:r>
      <w:r>
        <w:rPr>
          <w:sz w:val="24"/>
        </w:rPr>
        <w:t>inspections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maintenance</w:t>
      </w:r>
      <w:r>
        <w:rPr>
          <w:spacing w:val="1"/>
          <w:sz w:val="24"/>
        </w:rPr>
        <w:t xml:space="preserve"> </w:t>
      </w:r>
      <w:r>
        <w:rPr>
          <w:sz w:val="24"/>
        </w:rPr>
        <w:t>specified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scheduled</w:t>
      </w:r>
      <w:r>
        <w:rPr>
          <w:spacing w:val="1"/>
          <w:sz w:val="24"/>
        </w:rPr>
        <w:t xml:space="preserve"> </w:t>
      </w:r>
      <w:r>
        <w:rPr>
          <w:sz w:val="24"/>
        </w:rPr>
        <w:t>by</w:t>
      </w:r>
      <w:r>
        <w:rPr>
          <w:spacing w:val="1"/>
          <w:sz w:val="24"/>
        </w:rPr>
        <w:t xml:space="preserve"> </w:t>
      </w:r>
      <w:r>
        <w:rPr>
          <w:sz w:val="24"/>
        </w:rPr>
        <w:t>work</w:t>
      </w:r>
      <w:r>
        <w:rPr>
          <w:spacing w:val="1"/>
          <w:sz w:val="24"/>
        </w:rPr>
        <w:t xml:space="preserve"> </w:t>
      </w:r>
      <w:r>
        <w:rPr>
          <w:sz w:val="24"/>
        </w:rPr>
        <w:t>order</w:t>
      </w:r>
      <w:r>
        <w:rPr>
          <w:spacing w:val="1"/>
          <w:sz w:val="24"/>
        </w:rPr>
        <w:t xml:space="preserve"> </w:t>
      </w:r>
      <w:r>
        <w:rPr>
          <w:sz w:val="24"/>
        </w:rPr>
        <w:t>execution</w:t>
      </w:r>
      <w:r>
        <w:rPr>
          <w:spacing w:val="-1"/>
          <w:sz w:val="24"/>
        </w:rPr>
        <w:t xml:space="preserve"> </w:t>
      </w:r>
      <w:r>
        <w:rPr>
          <w:sz w:val="24"/>
        </w:rPr>
        <w:t>conform to the</w:t>
      </w:r>
      <w:r>
        <w:rPr>
          <w:spacing w:val="1"/>
          <w:sz w:val="24"/>
        </w:rPr>
        <w:t xml:space="preserve"> </w:t>
      </w:r>
      <w:r>
        <w:rPr>
          <w:sz w:val="24"/>
        </w:rPr>
        <w:t>requirements of this Guideline.</w:t>
      </w:r>
    </w:p>
    <w:p w:rsidR="00C63C75" w:rsidRDefault="000C4C96">
      <w:pPr>
        <w:pStyle w:val="ListParagraph"/>
        <w:numPr>
          <w:ilvl w:val="0"/>
          <w:numId w:val="25"/>
        </w:numPr>
        <w:tabs>
          <w:tab w:val="left" w:pos="561"/>
        </w:tabs>
        <w:spacing w:before="7" w:line="352" w:lineRule="auto"/>
        <w:ind w:right="363"/>
        <w:jc w:val="both"/>
        <w:rPr>
          <w:sz w:val="24"/>
        </w:rPr>
      </w:pPr>
      <w:r>
        <w:rPr>
          <w:sz w:val="24"/>
        </w:rPr>
        <w:t>Issuing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inspecting</w:t>
      </w:r>
      <w:r>
        <w:rPr>
          <w:spacing w:val="1"/>
          <w:sz w:val="24"/>
        </w:rPr>
        <w:t xml:space="preserve"> </w:t>
      </w:r>
      <w:r>
        <w:rPr>
          <w:sz w:val="24"/>
        </w:rPr>
        <w:t>authority</w:t>
      </w:r>
      <w:r>
        <w:rPr>
          <w:spacing w:val="1"/>
          <w:sz w:val="24"/>
        </w:rPr>
        <w:t xml:space="preserve"> </w:t>
      </w:r>
      <w:r>
        <w:rPr>
          <w:sz w:val="24"/>
        </w:rPr>
        <w:t>with</w:t>
      </w:r>
      <w:r>
        <w:rPr>
          <w:spacing w:val="1"/>
          <w:sz w:val="24"/>
        </w:rPr>
        <w:t xml:space="preserve"> </w:t>
      </w:r>
      <w:r>
        <w:rPr>
          <w:sz w:val="24"/>
        </w:rPr>
        <w:t>material,</w:t>
      </w:r>
      <w:r>
        <w:rPr>
          <w:spacing w:val="1"/>
          <w:sz w:val="24"/>
        </w:rPr>
        <w:t xml:space="preserve"> </w:t>
      </w:r>
      <w:r>
        <w:rPr>
          <w:sz w:val="24"/>
        </w:rPr>
        <w:t>tools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equipment</w:t>
      </w:r>
      <w:r>
        <w:rPr>
          <w:spacing w:val="1"/>
          <w:sz w:val="24"/>
        </w:rPr>
        <w:t xml:space="preserve"> </w:t>
      </w:r>
      <w:r>
        <w:rPr>
          <w:sz w:val="24"/>
        </w:rPr>
        <w:t>specified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60"/>
          <w:sz w:val="24"/>
        </w:rPr>
        <w:t xml:space="preserve"> </w:t>
      </w:r>
      <w:r>
        <w:rPr>
          <w:sz w:val="24"/>
        </w:rPr>
        <w:t>this</w:t>
      </w:r>
      <w:r>
        <w:rPr>
          <w:spacing w:val="1"/>
          <w:sz w:val="24"/>
        </w:rPr>
        <w:t xml:space="preserve"> </w:t>
      </w:r>
      <w:r>
        <w:rPr>
          <w:sz w:val="24"/>
        </w:rPr>
        <w:t>Guideline</w:t>
      </w:r>
      <w:r>
        <w:rPr>
          <w:spacing w:val="-2"/>
          <w:sz w:val="24"/>
        </w:rPr>
        <w:t xml:space="preserve"> </w:t>
      </w:r>
      <w:r>
        <w:rPr>
          <w:sz w:val="24"/>
        </w:rPr>
        <w:t>prior to the</w:t>
      </w:r>
      <w:r>
        <w:rPr>
          <w:spacing w:val="-1"/>
          <w:sz w:val="24"/>
        </w:rPr>
        <w:t xml:space="preserve"> </w:t>
      </w:r>
      <w:r>
        <w:rPr>
          <w:sz w:val="24"/>
        </w:rPr>
        <w:t>job</w:t>
      </w:r>
      <w:r>
        <w:rPr>
          <w:spacing w:val="2"/>
          <w:sz w:val="24"/>
        </w:rPr>
        <w:t xml:space="preserve"> </w:t>
      </w:r>
      <w:r>
        <w:rPr>
          <w:sz w:val="24"/>
        </w:rPr>
        <w:t>commencing.</w:t>
      </w:r>
    </w:p>
    <w:p w:rsidR="00C63C75" w:rsidRDefault="000C4C96">
      <w:pPr>
        <w:pStyle w:val="ListParagraph"/>
        <w:numPr>
          <w:ilvl w:val="0"/>
          <w:numId w:val="25"/>
        </w:numPr>
        <w:tabs>
          <w:tab w:val="left" w:pos="561"/>
        </w:tabs>
        <w:spacing w:before="6" w:line="352" w:lineRule="auto"/>
        <w:ind w:right="360"/>
        <w:jc w:val="both"/>
        <w:rPr>
          <w:sz w:val="24"/>
        </w:rPr>
      </w:pPr>
      <w:r>
        <w:rPr>
          <w:sz w:val="24"/>
        </w:rPr>
        <w:t>Ensure that all conditions of statutory non-conformance or dangerous conditions be secured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corrected immediately</w:t>
      </w:r>
      <w:r>
        <w:rPr>
          <w:spacing w:val="-3"/>
          <w:sz w:val="24"/>
        </w:rPr>
        <w:t xml:space="preserve"> </w:t>
      </w:r>
      <w:r>
        <w:rPr>
          <w:sz w:val="24"/>
        </w:rPr>
        <w:t>on notification and/or</w:t>
      </w:r>
      <w:r>
        <w:rPr>
          <w:spacing w:val="-1"/>
          <w:sz w:val="24"/>
        </w:rPr>
        <w:t xml:space="preserve"> </w:t>
      </w:r>
      <w:r>
        <w:rPr>
          <w:sz w:val="24"/>
        </w:rPr>
        <w:t>identification.</w:t>
      </w:r>
    </w:p>
    <w:p w:rsidR="00C63C75" w:rsidRDefault="00C63C75">
      <w:pPr>
        <w:spacing w:line="352" w:lineRule="auto"/>
        <w:jc w:val="both"/>
        <w:rPr>
          <w:sz w:val="24"/>
        </w:rPr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0C4C96">
      <w:pPr>
        <w:pStyle w:val="ListParagraph"/>
        <w:numPr>
          <w:ilvl w:val="2"/>
          <w:numId w:val="12"/>
        </w:numPr>
        <w:tabs>
          <w:tab w:val="left" w:pos="3081"/>
        </w:tabs>
        <w:spacing w:before="117"/>
        <w:jc w:val="both"/>
        <w:rPr>
          <w:b/>
          <w:sz w:val="24"/>
        </w:rPr>
      </w:pPr>
      <w:r>
        <w:rPr>
          <w:b/>
          <w:color w:val="161718"/>
        </w:rPr>
        <w:lastRenderedPageBreak/>
        <w:t>Towers</w:t>
      </w:r>
      <w:r>
        <w:rPr>
          <w:b/>
          <w:color w:val="161718"/>
          <w:spacing w:val="16"/>
        </w:rPr>
        <w:t xml:space="preserve"> </w:t>
      </w:r>
      <w:r>
        <w:rPr>
          <w:b/>
          <w:color w:val="161718"/>
        </w:rPr>
        <w:t>or</w:t>
      </w:r>
      <w:r>
        <w:rPr>
          <w:b/>
          <w:color w:val="161718"/>
          <w:spacing w:val="13"/>
        </w:rPr>
        <w:t xml:space="preserve"> </w:t>
      </w:r>
      <w:r>
        <w:rPr>
          <w:b/>
          <w:color w:val="161718"/>
        </w:rPr>
        <w:t>Poles</w:t>
      </w:r>
      <w:r>
        <w:rPr>
          <w:b/>
          <w:color w:val="161718"/>
          <w:spacing w:val="17"/>
        </w:rPr>
        <w:t xml:space="preserve"> </w:t>
      </w:r>
      <w:r>
        <w:rPr>
          <w:b/>
          <w:color w:val="161718"/>
        </w:rPr>
        <w:t>Inspection</w:t>
      </w:r>
    </w:p>
    <w:p w:rsidR="00C63C75" w:rsidRDefault="000C4C96">
      <w:pPr>
        <w:pStyle w:val="ListParagraph"/>
        <w:numPr>
          <w:ilvl w:val="0"/>
          <w:numId w:val="7"/>
        </w:numPr>
        <w:tabs>
          <w:tab w:val="left" w:pos="921"/>
        </w:tabs>
        <w:spacing w:before="120" w:line="352" w:lineRule="auto"/>
        <w:ind w:right="368"/>
        <w:jc w:val="both"/>
        <w:rPr>
          <w:rFonts w:ascii="Symbol" w:hAnsi="Symbol"/>
          <w:sz w:val="24"/>
        </w:rPr>
      </w:pPr>
      <w:r>
        <w:rPr>
          <w:sz w:val="24"/>
        </w:rPr>
        <w:t>Poles and towers are the less affected by faults and weather. But with age it may get</w:t>
      </w:r>
      <w:r>
        <w:rPr>
          <w:spacing w:val="1"/>
          <w:sz w:val="24"/>
        </w:rPr>
        <w:t xml:space="preserve"> </w:t>
      </w:r>
      <w:r>
        <w:rPr>
          <w:sz w:val="24"/>
        </w:rPr>
        <w:t>corroded.</w:t>
      </w:r>
    </w:p>
    <w:p w:rsidR="00C63C75" w:rsidRDefault="000C4C96">
      <w:pPr>
        <w:pStyle w:val="ListParagraph"/>
        <w:numPr>
          <w:ilvl w:val="0"/>
          <w:numId w:val="7"/>
        </w:numPr>
        <w:tabs>
          <w:tab w:val="left" w:pos="921"/>
        </w:tabs>
        <w:spacing w:before="7" w:line="352" w:lineRule="auto"/>
        <w:ind w:right="380"/>
        <w:jc w:val="both"/>
        <w:rPr>
          <w:rFonts w:ascii="Symbol" w:hAnsi="Symbol"/>
          <w:color w:val="333333"/>
          <w:sz w:val="24"/>
        </w:rPr>
      </w:pPr>
      <w:r>
        <w:rPr>
          <w:sz w:val="24"/>
        </w:rPr>
        <w:t>This is most likely to happen in high humidity environment. Visual inspection can help</w:t>
      </w:r>
      <w:r>
        <w:rPr>
          <w:spacing w:val="1"/>
          <w:sz w:val="24"/>
        </w:rPr>
        <w:t xml:space="preserve"> </w:t>
      </w:r>
      <w:r>
        <w:rPr>
          <w:sz w:val="24"/>
        </w:rPr>
        <w:t>detecting</w:t>
      </w:r>
      <w:r>
        <w:rPr>
          <w:spacing w:val="5"/>
          <w:sz w:val="24"/>
        </w:rPr>
        <w:t xml:space="preserve"> </w:t>
      </w:r>
      <w:r>
        <w:rPr>
          <w:sz w:val="24"/>
        </w:rPr>
        <w:t>any</w:t>
      </w:r>
      <w:r>
        <w:rPr>
          <w:spacing w:val="3"/>
          <w:sz w:val="24"/>
        </w:rPr>
        <w:t xml:space="preserve"> </w:t>
      </w:r>
      <w:r>
        <w:rPr>
          <w:sz w:val="24"/>
        </w:rPr>
        <w:t>corrosion</w:t>
      </w:r>
      <w:r>
        <w:rPr>
          <w:spacing w:val="7"/>
          <w:sz w:val="24"/>
        </w:rPr>
        <w:t xml:space="preserve"> </w:t>
      </w:r>
      <w:r>
        <w:rPr>
          <w:sz w:val="24"/>
        </w:rPr>
        <w:t>in</w:t>
      </w:r>
      <w:r>
        <w:rPr>
          <w:spacing w:val="5"/>
          <w:sz w:val="24"/>
        </w:rPr>
        <w:t xml:space="preserve"> </w:t>
      </w:r>
      <w:r>
        <w:rPr>
          <w:sz w:val="24"/>
        </w:rPr>
        <w:t>its</w:t>
      </w:r>
      <w:r>
        <w:rPr>
          <w:spacing w:val="7"/>
          <w:sz w:val="24"/>
        </w:rPr>
        <w:t xml:space="preserve"> </w:t>
      </w:r>
      <w:r>
        <w:rPr>
          <w:sz w:val="24"/>
        </w:rPr>
        <w:t>early</w:t>
      </w:r>
      <w:r>
        <w:rPr>
          <w:spacing w:val="3"/>
          <w:sz w:val="24"/>
        </w:rPr>
        <w:t xml:space="preserve"> </w:t>
      </w:r>
      <w:r>
        <w:rPr>
          <w:sz w:val="24"/>
        </w:rPr>
        <w:t>stage</w:t>
      </w:r>
      <w:r>
        <w:rPr>
          <w:color w:val="333333"/>
          <w:sz w:val="24"/>
        </w:rPr>
        <w:t>.</w:t>
      </w:r>
    </w:p>
    <w:p w:rsidR="00C63C75" w:rsidRDefault="000C4C96">
      <w:pPr>
        <w:pStyle w:val="Heading2"/>
        <w:numPr>
          <w:ilvl w:val="2"/>
          <w:numId w:val="12"/>
        </w:numPr>
        <w:tabs>
          <w:tab w:val="left" w:pos="3081"/>
        </w:tabs>
        <w:spacing w:before="12"/>
        <w:jc w:val="both"/>
      </w:pPr>
      <w:r>
        <w:t>Maintenance</w:t>
      </w:r>
      <w:r>
        <w:rPr>
          <w:spacing w:val="-3"/>
        </w:rPr>
        <w:t xml:space="preserve"> </w:t>
      </w:r>
      <w:r>
        <w:t>of over</w:t>
      </w:r>
      <w:r>
        <w:rPr>
          <w:spacing w:val="-2"/>
        </w:rPr>
        <w:t xml:space="preserve"> </w:t>
      </w:r>
      <w:r>
        <w:t>Head</w:t>
      </w:r>
      <w:r>
        <w:rPr>
          <w:spacing w:val="-1"/>
        </w:rPr>
        <w:t xml:space="preserve"> </w:t>
      </w:r>
      <w:r>
        <w:t>Transmission Line</w:t>
      </w:r>
    </w:p>
    <w:p w:rsidR="00C63C75" w:rsidRDefault="000C4C96">
      <w:pPr>
        <w:pStyle w:val="BodyText"/>
        <w:spacing w:before="134" w:line="360" w:lineRule="auto"/>
        <w:ind w:right="359"/>
        <w:jc w:val="both"/>
      </w:pPr>
      <w:r>
        <w:t>Over</w:t>
      </w:r>
      <w:r>
        <w:rPr>
          <w:spacing w:val="1"/>
        </w:rPr>
        <w:t xml:space="preserve"> </w:t>
      </w:r>
      <w:r>
        <w:t>Head</w:t>
      </w:r>
      <w:r>
        <w:rPr>
          <w:spacing w:val="1"/>
        </w:rPr>
        <w:t xml:space="preserve"> </w:t>
      </w:r>
      <w:r>
        <w:t>Transmission</w:t>
      </w:r>
      <w:r>
        <w:rPr>
          <w:spacing w:val="1"/>
        </w:rPr>
        <w:t xml:space="preserve"> </w:t>
      </w:r>
      <w:r>
        <w:t>line</w:t>
      </w:r>
      <w:r>
        <w:rPr>
          <w:spacing w:val="1"/>
        </w:rPr>
        <w:t xml:space="preserve"> </w:t>
      </w:r>
      <w:r>
        <w:t>contains</w:t>
      </w:r>
      <w:r>
        <w:rPr>
          <w:spacing w:val="1"/>
        </w:rPr>
        <w:t xml:space="preserve"> </w:t>
      </w:r>
      <w:r>
        <w:t>three</w:t>
      </w:r>
      <w:r>
        <w:rPr>
          <w:spacing w:val="1"/>
        </w:rPr>
        <w:t xml:space="preserve"> </w:t>
      </w:r>
      <w:r>
        <w:t>important</w:t>
      </w:r>
      <w:r>
        <w:rPr>
          <w:spacing w:val="1"/>
        </w:rPr>
        <w:t xml:space="preserve"> </w:t>
      </w:r>
      <w:r>
        <w:t>components,</w:t>
      </w:r>
      <w:r>
        <w:rPr>
          <w:spacing w:val="1"/>
        </w:rPr>
        <w:t xml:space="preserve"> </w:t>
      </w:r>
      <w:r>
        <w:t>Insulators,</w:t>
      </w:r>
      <w:r>
        <w:rPr>
          <w:spacing w:val="1"/>
        </w:rPr>
        <w:t xml:space="preserve"> </w:t>
      </w:r>
      <w:r>
        <w:t>tower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conductors. Making regular electrical inspection for the Over Head Transmission line network</w:t>
      </w:r>
      <w:r>
        <w:rPr>
          <w:spacing w:val="1"/>
        </w:rPr>
        <w:t xml:space="preserve"> </w:t>
      </w:r>
      <w:r>
        <w:t>makes</w:t>
      </w:r>
      <w:r>
        <w:rPr>
          <w:spacing w:val="5"/>
        </w:rPr>
        <w:t xml:space="preserve"> </w:t>
      </w:r>
      <w:r>
        <w:t>difference</w:t>
      </w:r>
      <w:r>
        <w:rPr>
          <w:spacing w:val="4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faults</w:t>
      </w:r>
      <w:r>
        <w:rPr>
          <w:spacing w:val="5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power</w:t>
      </w:r>
      <w:r>
        <w:rPr>
          <w:spacing w:val="7"/>
        </w:rPr>
        <w:t xml:space="preserve"> </w:t>
      </w:r>
      <w:r>
        <w:t>reliability.</w:t>
      </w:r>
    </w:p>
    <w:p w:rsidR="00C63C75" w:rsidRDefault="000C4C96">
      <w:pPr>
        <w:pStyle w:val="BodyText"/>
        <w:spacing w:line="360" w:lineRule="auto"/>
        <w:ind w:right="360"/>
        <w:jc w:val="both"/>
      </w:pPr>
      <w:r>
        <w:t>Hereunder</w:t>
      </w:r>
      <w:r>
        <w:rPr>
          <w:spacing w:val="1"/>
        </w:rPr>
        <w:t xml:space="preserve"> </w:t>
      </w:r>
      <w:r>
        <w:t>maintenance</w:t>
      </w:r>
      <w:r>
        <w:rPr>
          <w:spacing w:val="1"/>
        </w:rPr>
        <w:t xml:space="preserve"> </w:t>
      </w:r>
      <w:r>
        <w:t>process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some</w:t>
      </w:r>
      <w:r>
        <w:rPr>
          <w:spacing w:val="61"/>
        </w:rPr>
        <w:t xml:space="preserve"> </w:t>
      </w:r>
      <w:r>
        <w:t>of</w:t>
      </w:r>
      <w:r>
        <w:rPr>
          <w:spacing w:val="61"/>
        </w:rPr>
        <w:t xml:space="preserve"> </w:t>
      </w:r>
      <w:r>
        <w:t>overhead</w:t>
      </w:r>
      <w:r>
        <w:rPr>
          <w:spacing w:val="61"/>
        </w:rPr>
        <w:t xml:space="preserve"> </w:t>
      </w:r>
      <w:r>
        <w:t>transmission</w:t>
      </w:r>
      <w:r>
        <w:rPr>
          <w:spacing w:val="61"/>
        </w:rPr>
        <w:t xml:space="preserve"> </w:t>
      </w:r>
      <w:r>
        <w:t>lines</w:t>
      </w:r>
      <w:r>
        <w:rPr>
          <w:spacing w:val="61"/>
        </w:rPr>
        <w:t xml:space="preserve"> </w:t>
      </w:r>
      <w:r>
        <w:t>components.</w:t>
      </w:r>
      <w:r>
        <w:rPr>
          <w:spacing w:val="-57"/>
        </w:rPr>
        <w:t xml:space="preserve"> </w:t>
      </w:r>
      <w:r>
        <w:t>Because,</w:t>
      </w:r>
      <w:r>
        <w:rPr>
          <w:spacing w:val="5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listed</w:t>
      </w:r>
      <w:r>
        <w:rPr>
          <w:spacing w:val="6"/>
        </w:rPr>
        <w:t xml:space="preserve"> </w:t>
      </w:r>
      <w:r>
        <w:t>parts</w:t>
      </w:r>
      <w:r>
        <w:rPr>
          <w:spacing w:val="7"/>
        </w:rPr>
        <w:t xml:space="preserve"> </w:t>
      </w:r>
      <w:r>
        <w:t>require</w:t>
      </w:r>
      <w:r>
        <w:rPr>
          <w:spacing w:val="14"/>
        </w:rPr>
        <w:t xml:space="preserve"> </w:t>
      </w:r>
      <w:r>
        <w:t>frequently</w:t>
      </w:r>
      <w:r>
        <w:rPr>
          <w:spacing w:val="4"/>
        </w:rPr>
        <w:t xml:space="preserve"> </w:t>
      </w:r>
      <w:r>
        <w:t>maintenance</w:t>
      </w:r>
    </w:p>
    <w:p w:rsidR="00C63C75" w:rsidRDefault="000C4C96">
      <w:pPr>
        <w:spacing w:before="5"/>
        <w:ind w:left="200"/>
        <w:jc w:val="both"/>
        <w:rPr>
          <w:b/>
          <w:sz w:val="24"/>
        </w:rPr>
      </w:pPr>
      <w:r>
        <w:rPr>
          <w:b/>
          <w:color w:val="161718"/>
          <w:sz w:val="24"/>
        </w:rPr>
        <w:t>Insulators</w:t>
      </w:r>
      <w:r>
        <w:rPr>
          <w:b/>
          <w:color w:val="161718"/>
          <w:spacing w:val="26"/>
          <w:sz w:val="24"/>
        </w:rPr>
        <w:t xml:space="preserve"> </w:t>
      </w:r>
      <w:r>
        <w:rPr>
          <w:b/>
          <w:color w:val="161718"/>
          <w:sz w:val="24"/>
        </w:rPr>
        <w:t>Maintenance</w:t>
      </w:r>
    </w:p>
    <w:p w:rsidR="00C63C75" w:rsidRDefault="000C4C96">
      <w:pPr>
        <w:pStyle w:val="ListParagraph"/>
        <w:numPr>
          <w:ilvl w:val="0"/>
          <w:numId w:val="25"/>
        </w:numPr>
        <w:tabs>
          <w:tab w:val="left" w:pos="560"/>
          <w:tab w:val="left" w:pos="561"/>
        </w:tabs>
        <w:spacing w:before="134"/>
        <w:ind w:hanging="361"/>
        <w:rPr>
          <w:sz w:val="24"/>
        </w:rPr>
      </w:pPr>
      <w:r>
        <w:rPr>
          <w:sz w:val="24"/>
        </w:rPr>
        <w:t>Insulators</w:t>
      </w:r>
      <w:r>
        <w:rPr>
          <w:spacing w:val="17"/>
          <w:sz w:val="24"/>
        </w:rPr>
        <w:t xml:space="preserve"> </w:t>
      </w:r>
      <w:r>
        <w:rPr>
          <w:sz w:val="24"/>
        </w:rPr>
        <w:t>get</w:t>
      </w:r>
      <w:r>
        <w:rPr>
          <w:spacing w:val="20"/>
          <w:sz w:val="24"/>
        </w:rPr>
        <w:t xml:space="preserve"> </w:t>
      </w:r>
      <w:r>
        <w:rPr>
          <w:sz w:val="24"/>
        </w:rPr>
        <w:t>dirty</w:t>
      </w:r>
      <w:r>
        <w:rPr>
          <w:spacing w:val="13"/>
          <w:sz w:val="24"/>
        </w:rPr>
        <w:t xml:space="preserve"> </w:t>
      </w:r>
      <w:r>
        <w:rPr>
          <w:sz w:val="24"/>
        </w:rPr>
        <w:t>due</w:t>
      </w:r>
      <w:r>
        <w:rPr>
          <w:spacing w:val="14"/>
          <w:sz w:val="24"/>
        </w:rPr>
        <w:t xml:space="preserve"> </w:t>
      </w:r>
      <w:r>
        <w:rPr>
          <w:sz w:val="24"/>
        </w:rPr>
        <w:t>to</w:t>
      </w:r>
      <w:r>
        <w:rPr>
          <w:spacing w:val="16"/>
          <w:sz w:val="24"/>
        </w:rPr>
        <w:t xml:space="preserve"> </w:t>
      </w:r>
      <w:r>
        <w:rPr>
          <w:sz w:val="24"/>
        </w:rPr>
        <w:t>the</w:t>
      </w:r>
      <w:r>
        <w:rPr>
          <w:spacing w:val="17"/>
          <w:sz w:val="24"/>
        </w:rPr>
        <w:t xml:space="preserve"> </w:t>
      </w:r>
      <w:r>
        <w:rPr>
          <w:sz w:val="24"/>
        </w:rPr>
        <w:t>environment</w:t>
      </w:r>
      <w:r>
        <w:rPr>
          <w:spacing w:val="15"/>
          <w:sz w:val="24"/>
        </w:rPr>
        <w:t xml:space="preserve"> </w:t>
      </w:r>
      <w:r>
        <w:rPr>
          <w:sz w:val="24"/>
        </w:rPr>
        <w:t>pollution</w:t>
      </w:r>
      <w:r>
        <w:rPr>
          <w:spacing w:val="16"/>
          <w:sz w:val="24"/>
        </w:rPr>
        <w:t xml:space="preserve"> </w:t>
      </w:r>
      <w:r>
        <w:rPr>
          <w:sz w:val="24"/>
        </w:rPr>
        <w:t>and</w:t>
      </w:r>
      <w:r>
        <w:rPr>
          <w:spacing w:val="16"/>
          <w:sz w:val="24"/>
        </w:rPr>
        <w:t xml:space="preserve"> </w:t>
      </w:r>
      <w:r>
        <w:rPr>
          <w:sz w:val="24"/>
        </w:rPr>
        <w:t>dusty</w:t>
      </w:r>
      <w:r>
        <w:rPr>
          <w:spacing w:val="13"/>
          <w:sz w:val="24"/>
        </w:rPr>
        <w:t xml:space="preserve"> </w:t>
      </w:r>
      <w:r>
        <w:rPr>
          <w:sz w:val="24"/>
        </w:rPr>
        <w:t>weather.</w:t>
      </w:r>
    </w:p>
    <w:p w:rsidR="00C63C75" w:rsidRDefault="000C4C96">
      <w:pPr>
        <w:pStyle w:val="ListParagraph"/>
        <w:numPr>
          <w:ilvl w:val="0"/>
          <w:numId w:val="25"/>
        </w:numPr>
        <w:tabs>
          <w:tab w:val="left" w:pos="560"/>
          <w:tab w:val="left" w:pos="561"/>
        </w:tabs>
        <w:spacing w:before="135" w:line="352" w:lineRule="auto"/>
        <w:ind w:right="366"/>
        <w:rPr>
          <w:sz w:val="24"/>
        </w:rPr>
      </w:pPr>
      <w:r>
        <w:rPr>
          <w:sz w:val="24"/>
        </w:rPr>
        <w:t xml:space="preserve">Visual </w:t>
      </w:r>
      <w:hyperlink r:id="rId90">
        <w:r>
          <w:rPr>
            <w:sz w:val="24"/>
          </w:rPr>
          <w:t xml:space="preserve">inspection </w:t>
        </w:r>
      </w:hyperlink>
      <w:r>
        <w:rPr>
          <w:sz w:val="24"/>
        </w:rPr>
        <w:t>could</w:t>
      </w:r>
      <w:r>
        <w:rPr>
          <w:spacing w:val="1"/>
          <w:sz w:val="24"/>
        </w:rPr>
        <w:t xml:space="preserve"> </w:t>
      </w:r>
      <w:r>
        <w:rPr>
          <w:sz w:val="24"/>
        </w:rPr>
        <w:t>be done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without </w:t>
      </w:r>
      <w:hyperlink r:id="rId91">
        <w:r>
          <w:rPr>
            <w:sz w:val="24"/>
          </w:rPr>
          <w:t>power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 xml:space="preserve">isolation </w:t>
        </w:r>
      </w:hyperlink>
      <w:proofErr w:type="gramStart"/>
      <w:r>
        <w:rPr>
          <w:sz w:val="24"/>
        </w:rPr>
        <w:t>because,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you</w:t>
      </w:r>
      <w:r>
        <w:rPr>
          <w:spacing w:val="1"/>
          <w:sz w:val="24"/>
        </w:rPr>
        <w:t xml:space="preserve"> </w:t>
      </w:r>
      <w:r>
        <w:rPr>
          <w:sz w:val="24"/>
        </w:rPr>
        <w:t>could inspect</w:t>
      </w:r>
      <w:r>
        <w:rPr>
          <w:spacing w:val="1"/>
          <w:sz w:val="24"/>
        </w:rPr>
        <w:t xml:space="preserve"> </w:t>
      </w:r>
      <w:r>
        <w:rPr>
          <w:sz w:val="24"/>
        </w:rPr>
        <w:t>them</w:t>
      </w:r>
      <w:r>
        <w:rPr>
          <w:spacing w:val="-57"/>
          <w:sz w:val="24"/>
        </w:rPr>
        <w:t xml:space="preserve"> </w:t>
      </w:r>
      <w:r>
        <w:rPr>
          <w:sz w:val="24"/>
        </w:rPr>
        <w:t>from</w:t>
      </w:r>
      <w:r>
        <w:rPr>
          <w:spacing w:val="7"/>
          <w:sz w:val="24"/>
        </w:rPr>
        <w:t xml:space="preserve"> </w:t>
      </w:r>
      <w:r>
        <w:rPr>
          <w:sz w:val="24"/>
        </w:rPr>
        <w:t>safe</w:t>
      </w:r>
      <w:r>
        <w:rPr>
          <w:spacing w:val="3"/>
          <w:sz w:val="24"/>
        </w:rPr>
        <w:t xml:space="preserve"> </w:t>
      </w:r>
      <w:r>
        <w:rPr>
          <w:sz w:val="24"/>
        </w:rPr>
        <w:t>distance.</w:t>
      </w:r>
    </w:p>
    <w:p w:rsidR="00C63C75" w:rsidRDefault="000C4C96">
      <w:pPr>
        <w:pStyle w:val="ListParagraph"/>
        <w:numPr>
          <w:ilvl w:val="0"/>
          <w:numId w:val="25"/>
        </w:numPr>
        <w:tabs>
          <w:tab w:val="left" w:pos="560"/>
          <w:tab w:val="left" w:pos="561"/>
        </w:tabs>
        <w:spacing w:before="9"/>
        <w:ind w:hanging="361"/>
        <w:rPr>
          <w:sz w:val="24"/>
        </w:rPr>
      </w:pPr>
      <w:r>
        <w:rPr>
          <w:sz w:val="24"/>
        </w:rPr>
        <w:t>Cleaning</w:t>
      </w:r>
      <w:r>
        <w:rPr>
          <w:spacing w:val="14"/>
          <w:sz w:val="24"/>
        </w:rPr>
        <w:t xml:space="preserve"> </w:t>
      </w:r>
      <w:r>
        <w:rPr>
          <w:sz w:val="24"/>
        </w:rPr>
        <w:t>insulators</w:t>
      </w:r>
      <w:r>
        <w:rPr>
          <w:spacing w:val="17"/>
          <w:sz w:val="24"/>
        </w:rPr>
        <w:t xml:space="preserve"> </w:t>
      </w:r>
      <w:r>
        <w:rPr>
          <w:sz w:val="24"/>
        </w:rPr>
        <w:t>is</w:t>
      </w:r>
      <w:r>
        <w:rPr>
          <w:spacing w:val="19"/>
          <w:sz w:val="24"/>
        </w:rPr>
        <w:t xml:space="preserve"> </w:t>
      </w:r>
      <w:r>
        <w:rPr>
          <w:sz w:val="24"/>
        </w:rPr>
        <w:t>one</w:t>
      </w:r>
      <w:r>
        <w:rPr>
          <w:spacing w:val="16"/>
          <w:sz w:val="24"/>
        </w:rPr>
        <w:t xml:space="preserve"> </w:t>
      </w:r>
      <w:r>
        <w:rPr>
          <w:sz w:val="24"/>
        </w:rPr>
        <w:t>of</w:t>
      </w:r>
      <w:r>
        <w:rPr>
          <w:spacing w:val="15"/>
          <w:sz w:val="24"/>
        </w:rPr>
        <w:t xml:space="preserve"> </w:t>
      </w:r>
      <w:r>
        <w:rPr>
          <w:sz w:val="24"/>
        </w:rPr>
        <w:t>the</w:t>
      </w:r>
      <w:r>
        <w:rPr>
          <w:spacing w:val="16"/>
          <w:sz w:val="24"/>
        </w:rPr>
        <w:t xml:space="preserve"> </w:t>
      </w:r>
      <w:r>
        <w:rPr>
          <w:sz w:val="24"/>
        </w:rPr>
        <w:t>most</w:t>
      </w:r>
      <w:r>
        <w:rPr>
          <w:spacing w:val="17"/>
          <w:sz w:val="24"/>
        </w:rPr>
        <w:t xml:space="preserve"> </w:t>
      </w:r>
      <w:r>
        <w:rPr>
          <w:sz w:val="24"/>
        </w:rPr>
        <w:t>important</w:t>
      </w:r>
      <w:r>
        <w:rPr>
          <w:spacing w:val="36"/>
          <w:sz w:val="24"/>
        </w:rPr>
        <w:t xml:space="preserve"> </w:t>
      </w:r>
      <w:hyperlink r:id="rId92">
        <w:r>
          <w:rPr>
            <w:sz w:val="24"/>
          </w:rPr>
          <w:t>preventive</w:t>
        </w:r>
        <w:r>
          <w:rPr>
            <w:spacing w:val="19"/>
            <w:sz w:val="24"/>
          </w:rPr>
          <w:t xml:space="preserve"> </w:t>
        </w:r>
        <w:r>
          <w:rPr>
            <w:sz w:val="24"/>
          </w:rPr>
          <w:t>maintenance</w:t>
        </w:r>
      </w:hyperlink>
      <w:r>
        <w:rPr>
          <w:sz w:val="24"/>
        </w:rPr>
        <w:t>.</w:t>
      </w:r>
    </w:p>
    <w:p w:rsidR="00C63C75" w:rsidRDefault="000C4C96">
      <w:pPr>
        <w:pStyle w:val="ListParagraph"/>
        <w:numPr>
          <w:ilvl w:val="0"/>
          <w:numId w:val="25"/>
        </w:numPr>
        <w:tabs>
          <w:tab w:val="left" w:pos="560"/>
          <w:tab w:val="left" w:pos="561"/>
        </w:tabs>
        <w:spacing w:before="136"/>
        <w:ind w:hanging="361"/>
        <w:rPr>
          <w:sz w:val="24"/>
        </w:rPr>
      </w:pPr>
      <w:r>
        <w:rPr>
          <w:sz w:val="24"/>
        </w:rPr>
        <w:t>As</w:t>
      </w:r>
      <w:r>
        <w:rPr>
          <w:spacing w:val="19"/>
          <w:sz w:val="24"/>
        </w:rPr>
        <w:t xml:space="preserve"> </w:t>
      </w:r>
      <w:r>
        <w:rPr>
          <w:sz w:val="24"/>
        </w:rPr>
        <w:t>you</w:t>
      </w:r>
      <w:r>
        <w:rPr>
          <w:spacing w:val="14"/>
          <w:sz w:val="24"/>
        </w:rPr>
        <w:t xml:space="preserve"> </w:t>
      </w:r>
      <w:r>
        <w:rPr>
          <w:sz w:val="24"/>
        </w:rPr>
        <w:t>know</w:t>
      </w:r>
      <w:r>
        <w:rPr>
          <w:spacing w:val="13"/>
          <w:sz w:val="24"/>
        </w:rPr>
        <w:t xml:space="preserve"> </w:t>
      </w:r>
      <w:r>
        <w:rPr>
          <w:sz w:val="24"/>
        </w:rPr>
        <w:t>that</w:t>
      </w:r>
      <w:r>
        <w:rPr>
          <w:spacing w:val="18"/>
          <w:sz w:val="24"/>
        </w:rPr>
        <w:t xml:space="preserve"> </w:t>
      </w:r>
      <w:r>
        <w:rPr>
          <w:sz w:val="24"/>
        </w:rPr>
        <w:t>dirty</w:t>
      </w:r>
      <w:r>
        <w:rPr>
          <w:spacing w:val="12"/>
          <w:sz w:val="24"/>
        </w:rPr>
        <w:t xml:space="preserve"> </w:t>
      </w:r>
      <w:r>
        <w:rPr>
          <w:sz w:val="24"/>
        </w:rPr>
        <w:t>insulators</w:t>
      </w:r>
      <w:r>
        <w:rPr>
          <w:spacing w:val="16"/>
          <w:sz w:val="24"/>
        </w:rPr>
        <w:t xml:space="preserve"> </w:t>
      </w:r>
      <w:r>
        <w:rPr>
          <w:sz w:val="24"/>
        </w:rPr>
        <w:t>may</w:t>
      </w:r>
      <w:r>
        <w:rPr>
          <w:spacing w:val="12"/>
          <w:sz w:val="24"/>
        </w:rPr>
        <w:t xml:space="preserve"> </w:t>
      </w:r>
      <w:r>
        <w:rPr>
          <w:sz w:val="24"/>
        </w:rPr>
        <w:t>pass</w:t>
      </w:r>
      <w:r>
        <w:rPr>
          <w:spacing w:val="29"/>
          <w:sz w:val="24"/>
        </w:rPr>
        <w:t xml:space="preserve"> </w:t>
      </w:r>
      <w:hyperlink r:id="rId93">
        <w:r>
          <w:rPr>
            <w:sz w:val="24"/>
          </w:rPr>
          <w:t>electrical</w:t>
        </w:r>
        <w:r>
          <w:rPr>
            <w:spacing w:val="21"/>
            <w:sz w:val="24"/>
          </w:rPr>
          <w:t xml:space="preserve"> </w:t>
        </w:r>
        <w:r>
          <w:rPr>
            <w:sz w:val="24"/>
          </w:rPr>
          <w:t>current</w:t>
        </w:r>
        <w:r>
          <w:rPr>
            <w:spacing w:val="20"/>
            <w:sz w:val="24"/>
          </w:rPr>
          <w:t xml:space="preserve"> </w:t>
        </w:r>
      </w:hyperlink>
      <w:r>
        <w:rPr>
          <w:sz w:val="24"/>
        </w:rPr>
        <w:t>as</w:t>
      </w:r>
      <w:r>
        <w:rPr>
          <w:spacing w:val="16"/>
          <w:sz w:val="24"/>
        </w:rPr>
        <w:t xml:space="preserve"> </w:t>
      </w:r>
      <w:r>
        <w:rPr>
          <w:sz w:val="24"/>
        </w:rPr>
        <w:t>a</w:t>
      </w:r>
      <w:r>
        <w:rPr>
          <w:spacing w:val="15"/>
          <w:sz w:val="24"/>
        </w:rPr>
        <w:t xml:space="preserve"> </w:t>
      </w:r>
      <w:r>
        <w:rPr>
          <w:sz w:val="24"/>
        </w:rPr>
        <w:t>flash-over.</w:t>
      </w:r>
    </w:p>
    <w:p w:rsidR="00C63C75" w:rsidRDefault="000C4C96">
      <w:pPr>
        <w:pStyle w:val="ListParagraph"/>
        <w:numPr>
          <w:ilvl w:val="0"/>
          <w:numId w:val="25"/>
        </w:numPr>
        <w:tabs>
          <w:tab w:val="left" w:pos="560"/>
          <w:tab w:val="left" w:pos="561"/>
        </w:tabs>
        <w:spacing w:before="138"/>
        <w:ind w:hanging="361"/>
        <w:rPr>
          <w:sz w:val="24"/>
        </w:rPr>
      </w:pPr>
      <w:r>
        <w:rPr>
          <w:sz w:val="24"/>
        </w:rPr>
        <w:t>This</w:t>
      </w:r>
      <w:r>
        <w:rPr>
          <w:spacing w:val="17"/>
          <w:sz w:val="24"/>
        </w:rPr>
        <w:t xml:space="preserve"> </w:t>
      </w:r>
      <w:r>
        <w:rPr>
          <w:sz w:val="24"/>
        </w:rPr>
        <w:t>flash-over</w:t>
      </w:r>
      <w:r>
        <w:rPr>
          <w:spacing w:val="17"/>
          <w:sz w:val="24"/>
        </w:rPr>
        <w:t xml:space="preserve"> </w:t>
      </w:r>
      <w:r>
        <w:rPr>
          <w:sz w:val="24"/>
        </w:rPr>
        <w:t>can</w:t>
      </w:r>
      <w:r>
        <w:rPr>
          <w:spacing w:val="15"/>
          <w:sz w:val="24"/>
        </w:rPr>
        <w:t xml:space="preserve"> </w:t>
      </w:r>
      <w:r>
        <w:rPr>
          <w:sz w:val="24"/>
        </w:rPr>
        <w:t>destroy</w:t>
      </w:r>
      <w:r>
        <w:rPr>
          <w:spacing w:val="8"/>
          <w:sz w:val="24"/>
        </w:rPr>
        <w:t xml:space="preserve"> </w:t>
      </w:r>
      <w:r>
        <w:rPr>
          <w:sz w:val="24"/>
        </w:rPr>
        <w:t>the</w:t>
      </w:r>
      <w:r>
        <w:rPr>
          <w:spacing w:val="14"/>
          <w:sz w:val="24"/>
        </w:rPr>
        <w:t xml:space="preserve"> </w:t>
      </w:r>
      <w:r>
        <w:rPr>
          <w:sz w:val="24"/>
        </w:rPr>
        <w:t>insulator</w:t>
      </w:r>
      <w:r>
        <w:rPr>
          <w:spacing w:val="17"/>
          <w:sz w:val="24"/>
        </w:rPr>
        <w:t xml:space="preserve"> </w:t>
      </w:r>
      <w:r>
        <w:rPr>
          <w:sz w:val="24"/>
        </w:rPr>
        <w:t>as</w:t>
      </w:r>
      <w:r>
        <w:rPr>
          <w:spacing w:val="17"/>
          <w:sz w:val="24"/>
        </w:rPr>
        <w:t xml:space="preserve"> </w:t>
      </w:r>
      <w:r>
        <w:rPr>
          <w:sz w:val="24"/>
        </w:rPr>
        <w:t>well</w:t>
      </w:r>
      <w:r>
        <w:rPr>
          <w:spacing w:val="19"/>
          <w:sz w:val="24"/>
        </w:rPr>
        <w:t xml:space="preserve"> </w:t>
      </w:r>
      <w:r>
        <w:rPr>
          <w:sz w:val="24"/>
        </w:rPr>
        <w:t>as</w:t>
      </w:r>
      <w:r>
        <w:rPr>
          <w:spacing w:val="17"/>
          <w:sz w:val="24"/>
        </w:rPr>
        <w:t xml:space="preserve"> </w:t>
      </w:r>
      <w:r>
        <w:rPr>
          <w:sz w:val="24"/>
        </w:rPr>
        <w:t>cause</w:t>
      </w:r>
      <w:r>
        <w:rPr>
          <w:spacing w:val="31"/>
          <w:sz w:val="24"/>
        </w:rPr>
        <w:t xml:space="preserve"> </w:t>
      </w:r>
      <w:hyperlink r:id="rId94">
        <w:r>
          <w:rPr>
            <w:sz w:val="24"/>
          </w:rPr>
          <w:t>earth</w:t>
        </w:r>
        <w:r>
          <w:rPr>
            <w:spacing w:val="16"/>
            <w:sz w:val="24"/>
          </w:rPr>
          <w:t xml:space="preserve"> </w:t>
        </w:r>
        <w:r>
          <w:rPr>
            <w:sz w:val="24"/>
          </w:rPr>
          <w:t>leakage</w:t>
        </w:r>
        <w:r>
          <w:rPr>
            <w:spacing w:val="18"/>
            <w:sz w:val="24"/>
          </w:rPr>
          <w:t xml:space="preserve"> </w:t>
        </w:r>
        <w:r>
          <w:rPr>
            <w:sz w:val="24"/>
          </w:rPr>
          <w:t>fault</w:t>
        </w:r>
      </w:hyperlink>
      <w:r>
        <w:rPr>
          <w:sz w:val="24"/>
        </w:rPr>
        <w:t>.</w:t>
      </w:r>
    </w:p>
    <w:p w:rsidR="00C63C75" w:rsidRDefault="000C4C96">
      <w:pPr>
        <w:pStyle w:val="ListParagraph"/>
        <w:numPr>
          <w:ilvl w:val="0"/>
          <w:numId w:val="25"/>
        </w:numPr>
        <w:tabs>
          <w:tab w:val="left" w:pos="560"/>
          <w:tab w:val="left" w:pos="561"/>
        </w:tabs>
        <w:spacing w:before="138" w:line="350" w:lineRule="auto"/>
        <w:ind w:right="380"/>
        <w:rPr>
          <w:sz w:val="24"/>
        </w:rPr>
      </w:pPr>
      <w:r>
        <w:rPr>
          <w:sz w:val="24"/>
        </w:rPr>
        <w:t>Cleaning</w:t>
      </w:r>
      <w:r>
        <w:rPr>
          <w:spacing w:val="29"/>
          <w:sz w:val="24"/>
        </w:rPr>
        <w:t xml:space="preserve"> </w:t>
      </w:r>
      <w:r>
        <w:rPr>
          <w:sz w:val="24"/>
        </w:rPr>
        <w:t>insulators</w:t>
      </w:r>
      <w:r>
        <w:rPr>
          <w:spacing w:val="32"/>
          <w:sz w:val="24"/>
        </w:rPr>
        <w:t xml:space="preserve"> </w:t>
      </w:r>
      <w:r>
        <w:rPr>
          <w:sz w:val="24"/>
        </w:rPr>
        <w:t>process</w:t>
      </w:r>
      <w:r>
        <w:rPr>
          <w:spacing w:val="32"/>
          <w:sz w:val="24"/>
        </w:rPr>
        <w:t xml:space="preserve"> </w:t>
      </w:r>
      <w:r>
        <w:rPr>
          <w:sz w:val="24"/>
        </w:rPr>
        <w:t>takes</w:t>
      </w:r>
      <w:r>
        <w:rPr>
          <w:spacing w:val="31"/>
          <w:sz w:val="24"/>
        </w:rPr>
        <w:t xml:space="preserve"> </w:t>
      </w:r>
      <w:r>
        <w:rPr>
          <w:sz w:val="24"/>
        </w:rPr>
        <w:t>two</w:t>
      </w:r>
      <w:r>
        <w:rPr>
          <w:spacing w:val="32"/>
          <w:sz w:val="24"/>
        </w:rPr>
        <w:t xml:space="preserve"> </w:t>
      </w:r>
      <w:r>
        <w:rPr>
          <w:sz w:val="24"/>
        </w:rPr>
        <w:t>forms.</w:t>
      </w:r>
      <w:r>
        <w:rPr>
          <w:spacing w:val="34"/>
          <w:sz w:val="24"/>
        </w:rPr>
        <w:t xml:space="preserve"> </w:t>
      </w:r>
      <w:r>
        <w:rPr>
          <w:sz w:val="24"/>
        </w:rPr>
        <w:t>One</w:t>
      </w:r>
      <w:r>
        <w:rPr>
          <w:spacing w:val="31"/>
          <w:sz w:val="24"/>
        </w:rPr>
        <w:t xml:space="preserve"> </w:t>
      </w:r>
      <w:r>
        <w:rPr>
          <w:sz w:val="24"/>
        </w:rPr>
        <w:t>is</w:t>
      </w:r>
      <w:r>
        <w:rPr>
          <w:spacing w:val="32"/>
          <w:sz w:val="24"/>
        </w:rPr>
        <w:t xml:space="preserve"> </w:t>
      </w:r>
      <w:r>
        <w:rPr>
          <w:sz w:val="24"/>
        </w:rPr>
        <w:t>by</w:t>
      </w:r>
      <w:r>
        <w:rPr>
          <w:spacing w:val="26"/>
          <w:sz w:val="24"/>
        </w:rPr>
        <w:t xml:space="preserve"> </w:t>
      </w:r>
      <w:r>
        <w:rPr>
          <w:sz w:val="24"/>
        </w:rPr>
        <w:t>direct</w:t>
      </w:r>
      <w:r>
        <w:rPr>
          <w:spacing w:val="33"/>
          <w:sz w:val="24"/>
        </w:rPr>
        <w:t xml:space="preserve"> </w:t>
      </w:r>
      <w:r>
        <w:rPr>
          <w:sz w:val="24"/>
        </w:rPr>
        <w:t>contact</w:t>
      </w:r>
      <w:r>
        <w:rPr>
          <w:spacing w:val="33"/>
          <w:sz w:val="24"/>
        </w:rPr>
        <w:t xml:space="preserve"> </w:t>
      </w:r>
      <w:r>
        <w:rPr>
          <w:sz w:val="24"/>
        </w:rPr>
        <w:t>with</w:t>
      </w:r>
      <w:r>
        <w:rPr>
          <w:spacing w:val="32"/>
          <w:sz w:val="24"/>
        </w:rPr>
        <w:t xml:space="preserve"> </w:t>
      </w:r>
      <w:r>
        <w:rPr>
          <w:sz w:val="24"/>
        </w:rPr>
        <w:t>it</w:t>
      </w:r>
      <w:r>
        <w:rPr>
          <w:spacing w:val="33"/>
          <w:sz w:val="24"/>
        </w:rPr>
        <w:t xml:space="preserve"> </w:t>
      </w:r>
      <w:r>
        <w:rPr>
          <w:sz w:val="24"/>
        </w:rPr>
        <w:t>and</w:t>
      </w:r>
      <w:r>
        <w:rPr>
          <w:spacing w:val="31"/>
          <w:sz w:val="24"/>
        </w:rPr>
        <w:t xml:space="preserve"> </w:t>
      </w:r>
      <w:r>
        <w:rPr>
          <w:sz w:val="24"/>
        </w:rPr>
        <w:t>using</w:t>
      </w:r>
      <w:r>
        <w:rPr>
          <w:spacing w:val="32"/>
          <w:sz w:val="24"/>
        </w:rPr>
        <w:t xml:space="preserve"> </w:t>
      </w:r>
      <w:r>
        <w:rPr>
          <w:sz w:val="24"/>
        </w:rPr>
        <w:t>a</w:t>
      </w:r>
      <w:r>
        <w:rPr>
          <w:spacing w:val="-57"/>
          <w:sz w:val="24"/>
        </w:rPr>
        <w:t xml:space="preserve"> </w:t>
      </w:r>
      <w:r>
        <w:rPr>
          <w:sz w:val="24"/>
        </w:rPr>
        <w:t>piece</w:t>
      </w:r>
      <w:r>
        <w:rPr>
          <w:spacing w:val="7"/>
          <w:sz w:val="24"/>
        </w:rPr>
        <w:t xml:space="preserve"> </w:t>
      </w:r>
      <w:r>
        <w:rPr>
          <w:sz w:val="24"/>
        </w:rPr>
        <w:t>of</w:t>
      </w:r>
      <w:r>
        <w:rPr>
          <w:spacing w:val="9"/>
          <w:sz w:val="24"/>
        </w:rPr>
        <w:t xml:space="preserve"> </w:t>
      </w:r>
      <w:r>
        <w:rPr>
          <w:sz w:val="24"/>
        </w:rPr>
        <w:t>dry</w:t>
      </w:r>
      <w:r>
        <w:rPr>
          <w:spacing w:val="4"/>
          <w:sz w:val="24"/>
        </w:rPr>
        <w:t xml:space="preserve"> </w:t>
      </w:r>
      <w:r>
        <w:rPr>
          <w:sz w:val="24"/>
        </w:rPr>
        <w:t>and</w:t>
      </w:r>
      <w:r>
        <w:rPr>
          <w:spacing w:val="6"/>
          <w:sz w:val="24"/>
        </w:rPr>
        <w:t xml:space="preserve"> </w:t>
      </w:r>
      <w:r>
        <w:rPr>
          <w:sz w:val="24"/>
        </w:rPr>
        <w:t>smooth</w:t>
      </w:r>
      <w:r>
        <w:rPr>
          <w:spacing w:val="9"/>
          <w:sz w:val="24"/>
        </w:rPr>
        <w:t xml:space="preserve"> </w:t>
      </w:r>
      <w:r>
        <w:rPr>
          <w:sz w:val="24"/>
        </w:rPr>
        <w:t>clothes,</w:t>
      </w:r>
      <w:r>
        <w:rPr>
          <w:spacing w:val="8"/>
          <w:sz w:val="24"/>
        </w:rPr>
        <w:t xml:space="preserve"> </w:t>
      </w:r>
      <w:r>
        <w:rPr>
          <w:sz w:val="24"/>
        </w:rPr>
        <w:t>in</w:t>
      </w:r>
      <w:r>
        <w:rPr>
          <w:spacing w:val="7"/>
          <w:sz w:val="24"/>
        </w:rPr>
        <w:t xml:space="preserve"> </w:t>
      </w:r>
      <w:r>
        <w:rPr>
          <w:sz w:val="24"/>
        </w:rPr>
        <w:t>this</w:t>
      </w:r>
      <w:r>
        <w:rPr>
          <w:spacing w:val="6"/>
          <w:sz w:val="24"/>
        </w:rPr>
        <w:t xml:space="preserve"> </w:t>
      </w:r>
      <w:r>
        <w:rPr>
          <w:sz w:val="24"/>
        </w:rPr>
        <w:t>case</w:t>
      </w:r>
      <w:r>
        <w:rPr>
          <w:spacing w:val="6"/>
          <w:sz w:val="24"/>
        </w:rPr>
        <w:t xml:space="preserve"> </w:t>
      </w:r>
      <w:r>
        <w:rPr>
          <w:sz w:val="24"/>
        </w:rPr>
        <w:t>power</w:t>
      </w:r>
      <w:r>
        <w:rPr>
          <w:spacing w:val="5"/>
          <w:sz w:val="24"/>
        </w:rPr>
        <w:t xml:space="preserve"> </w:t>
      </w:r>
      <w:r>
        <w:rPr>
          <w:sz w:val="24"/>
        </w:rPr>
        <w:t>must</w:t>
      </w:r>
      <w:r>
        <w:rPr>
          <w:spacing w:val="22"/>
          <w:sz w:val="24"/>
        </w:rPr>
        <w:t xml:space="preserve"> </w:t>
      </w:r>
      <w:r>
        <w:rPr>
          <w:sz w:val="24"/>
        </w:rPr>
        <w:t>be</w:t>
      </w:r>
      <w:r>
        <w:rPr>
          <w:spacing w:val="6"/>
          <w:sz w:val="24"/>
        </w:rPr>
        <w:t xml:space="preserve"> </w:t>
      </w:r>
      <w:r>
        <w:rPr>
          <w:sz w:val="24"/>
        </w:rPr>
        <w:t>isolated.</w:t>
      </w:r>
    </w:p>
    <w:p w:rsidR="00C63C75" w:rsidRDefault="000C4C96">
      <w:pPr>
        <w:pStyle w:val="ListParagraph"/>
        <w:numPr>
          <w:ilvl w:val="0"/>
          <w:numId w:val="25"/>
        </w:numPr>
        <w:tabs>
          <w:tab w:val="left" w:pos="560"/>
          <w:tab w:val="left" w:pos="561"/>
        </w:tabs>
        <w:spacing w:before="13" w:line="350" w:lineRule="auto"/>
        <w:ind w:right="382"/>
        <w:rPr>
          <w:sz w:val="24"/>
        </w:rPr>
      </w:pP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second</w:t>
      </w:r>
      <w:r>
        <w:rPr>
          <w:spacing w:val="1"/>
          <w:sz w:val="24"/>
        </w:rPr>
        <w:t xml:space="preserve"> </w:t>
      </w:r>
      <w:r>
        <w:rPr>
          <w:sz w:val="24"/>
        </w:rPr>
        <w:t>way</w:t>
      </w:r>
      <w:r>
        <w:rPr>
          <w:spacing w:val="1"/>
          <w:sz w:val="24"/>
        </w:rPr>
        <w:t xml:space="preserve"> </w:t>
      </w:r>
      <w:r>
        <w:rPr>
          <w:sz w:val="24"/>
        </w:rPr>
        <w:t>is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clean</w:t>
      </w:r>
      <w:r>
        <w:rPr>
          <w:spacing w:val="1"/>
          <w:sz w:val="24"/>
        </w:rPr>
        <w:t xml:space="preserve"> </w:t>
      </w:r>
      <w:r>
        <w:rPr>
          <w:sz w:val="24"/>
        </w:rPr>
        <w:t>with</w:t>
      </w:r>
      <w:r>
        <w:rPr>
          <w:spacing w:val="1"/>
          <w:sz w:val="24"/>
        </w:rPr>
        <w:t xml:space="preserve"> </w:t>
      </w:r>
      <w:r>
        <w:rPr>
          <w:sz w:val="24"/>
        </w:rPr>
        <w:t>water</w:t>
      </w:r>
      <w:r>
        <w:rPr>
          <w:spacing w:val="1"/>
          <w:sz w:val="24"/>
        </w:rPr>
        <w:t xml:space="preserve"> </w:t>
      </w:r>
      <w:r>
        <w:rPr>
          <w:sz w:val="24"/>
        </w:rPr>
        <w:t>jet</w:t>
      </w:r>
      <w:r>
        <w:rPr>
          <w:spacing w:val="1"/>
          <w:sz w:val="24"/>
        </w:rPr>
        <w:t xml:space="preserve"> </w:t>
      </w:r>
      <w:r>
        <w:rPr>
          <w:sz w:val="24"/>
        </w:rPr>
        <w:t>without</w:t>
      </w:r>
      <w:r>
        <w:rPr>
          <w:spacing w:val="1"/>
          <w:sz w:val="24"/>
        </w:rPr>
        <w:t xml:space="preserve"> </w:t>
      </w:r>
      <w:r>
        <w:rPr>
          <w:sz w:val="24"/>
        </w:rPr>
        <w:t>power</w:t>
      </w:r>
      <w:r>
        <w:rPr>
          <w:spacing w:val="1"/>
          <w:sz w:val="24"/>
        </w:rPr>
        <w:t xml:space="preserve"> </w:t>
      </w:r>
      <w:r>
        <w:rPr>
          <w:sz w:val="24"/>
        </w:rPr>
        <w:t>isolation.</w:t>
      </w:r>
      <w:r>
        <w:rPr>
          <w:spacing w:val="60"/>
          <w:sz w:val="24"/>
        </w:rPr>
        <w:t xml:space="preserve"> </w:t>
      </w:r>
      <w:r>
        <w:rPr>
          <w:sz w:val="24"/>
        </w:rPr>
        <w:t>Only</w:t>
      </w:r>
      <w:r>
        <w:rPr>
          <w:spacing w:val="60"/>
          <w:sz w:val="24"/>
        </w:rPr>
        <w:t xml:space="preserve"> </w:t>
      </w:r>
      <w:r>
        <w:rPr>
          <w:sz w:val="24"/>
        </w:rPr>
        <w:t>well</w:t>
      </w:r>
      <w:r>
        <w:rPr>
          <w:spacing w:val="60"/>
          <w:sz w:val="24"/>
        </w:rPr>
        <w:t xml:space="preserve"> </w:t>
      </w:r>
      <w:r>
        <w:rPr>
          <w:sz w:val="24"/>
        </w:rPr>
        <w:t>trained</w:t>
      </w:r>
      <w:r>
        <w:rPr>
          <w:spacing w:val="-57"/>
          <w:sz w:val="24"/>
        </w:rPr>
        <w:t xml:space="preserve"> </w:t>
      </w:r>
      <w:r>
        <w:rPr>
          <w:sz w:val="24"/>
        </w:rPr>
        <w:t>persons</w:t>
      </w:r>
      <w:r>
        <w:rPr>
          <w:spacing w:val="7"/>
          <w:sz w:val="24"/>
        </w:rPr>
        <w:t xml:space="preserve"> </w:t>
      </w:r>
      <w:r>
        <w:rPr>
          <w:sz w:val="24"/>
        </w:rPr>
        <w:t>can</w:t>
      </w:r>
      <w:r>
        <w:rPr>
          <w:spacing w:val="8"/>
          <w:sz w:val="24"/>
        </w:rPr>
        <w:t xml:space="preserve"> </w:t>
      </w:r>
      <w:r>
        <w:rPr>
          <w:sz w:val="24"/>
        </w:rPr>
        <w:t>do</w:t>
      </w:r>
      <w:r>
        <w:rPr>
          <w:spacing w:val="6"/>
          <w:sz w:val="24"/>
        </w:rPr>
        <w:t xml:space="preserve"> </w:t>
      </w:r>
      <w:r>
        <w:rPr>
          <w:sz w:val="24"/>
        </w:rPr>
        <w:t>this</w:t>
      </w:r>
      <w:r>
        <w:rPr>
          <w:spacing w:val="5"/>
          <w:sz w:val="24"/>
        </w:rPr>
        <w:t xml:space="preserve"> </w:t>
      </w:r>
      <w:r>
        <w:rPr>
          <w:sz w:val="24"/>
        </w:rPr>
        <w:t>dangerous</w:t>
      </w:r>
      <w:r>
        <w:rPr>
          <w:spacing w:val="6"/>
          <w:sz w:val="24"/>
        </w:rPr>
        <w:t xml:space="preserve"> </w:t>
      </w:r>
      <w:r>
        <w:rPr>
          <w:sz w:val="24"/>
        </w:rPr>
        <w:t>job</w:t>
      </w:r>
      <w:r>
        <w:rPr>
          <w:spacing w:val="6"/>
          <w:sz w:val="24"/>
        </w:rPr>
        <w:t xml:space="preserve"> </w:t>
      </w:r>
      <w:r>
        <w:rPr>
          <w:sz w:val="24"/>
        </w:rPr>
        <w:t>with</w:t>
      </w:r>
      <w:r>
        <w:rPr>
          <w:spacing w:val="5"/>
          <w:sz w:val="24"/>
        </w:rPr>
        <w:t xml:space="preserve"> </w:t>
      </w:r>
      <w:r>
        <w:rPr>
          <w:sz w:val="24"/>
        </w:rPr>
        <w:t>special</w:t>
      </w:r>
      <w:r>
        <w:rPr>
          <w:spacing w:val="9"/>
          <w:sz w:val="24"/>
        </w:rPr>
        <w:t xml:space="preserve"> </w:t>
      </w:r>
      <w:r>
        <w:rPr>
          <w:sz w:val="24"/>
        </w:rPr>
        <w:t>precautions.</w:t>
      </w:r>
    </w:p>
    <w:p w:rsidR="00C63C75" w:rsidRDefault="000C4C96">
      <w:pPr>
        <w:pStyle w:val="ListParagraph"/>
        <w:numPr>
          <w:ilvl w:val="0"/>
          <w:numId w:val="25"/>
        </w:numPr>
        <w:tabs>
          <w:tab w:val="left" w:pos="560"/>
          <w:tab w:val="left" w:pos="561"/>
        </w:tabs>
        <w:spacing w:before="13" w:line="352" w:lineRule="auto"/>
        <w:ind w:right="381"/>
        <w:rPr>
          <w:sz w:val="24"/>
        </w:rPr>
      </w:pPr>
      <w:r>
        <w:rPr>
          <w:sz w:val="24"/>
        </w:rPr>
        <w:t>Sometimes</w:t>
      </w:r>
      <w:r>
        <w:rPr>
          <w:spacing w:val="51"/>
          <w:sz w:val="24"/>
        </w:rPr>
        <w:t xml:space="preserve"> </w:t>
      </w:r>
      <w:r>
        <w:rPr>
          <w:sz w:val="24"/>
        </w:rPr>
        <w:t>the</w:t>
      </w:r>
      <w:r>
        <w:rPr>
          <w:spacing w:val="53"/>
          <w:sz w:val="24"/>
        </w:rPr>
        <w:t xml:space="preserve"> </w:t>
      </w:r>
      <w:r>
        <w:rPr>
          <w:sz w:val="24"/>
        </w:rPr>
        <w:t>insulators</w:t>
      </w:r>
      <w:r>
        <w:rPr>
          <w:spacing w:val="55"/>
          <w:sz w:val="24"/>
        </w:rPr>
        <w:t xml:space="preserve"> </w:t>
      </w:r>
      <w:r>
        <w:rPr>
          <w:sz w:val="24"/>
        </w:rPr>
        <w:t>get</w:t>
      </w:r>
      <w:r>
        <w:rPr>
          <w:spacing w:val="55"/>
          <w:sz w:val="24"/>
        </w:rPr>
        <w:t xml:space="preserve"> </w:t>
      </w:r>
      <w:r>
        <w:rPr>
          <w:sz w:val="24"/>
        </w:rPr>
        <w:t>broken</w:t>
      </w:r>
      <w:r>
        <w:rPr>
          <w:spacing w:val="51"/>
          <w:sz w:val="24"/>
        </w:rPr>
        <w:t xml:space="preserve"> </w:t>
      </w:r>
      <w:r>
        <w:rPr>
          <w:sz w:val="24"/>
        </w:rPr>
        <w:t>due</w:t>
      </w:r>
      <w:r>
        <w:rPr>
          <w:spacing w:val="54"/>
          <w:sz w:val="24"/>
        </w:rPr>
        <w:t xml:space="preserve"> </w:t>
      </w:r>
      <w:r>
        <w:rPr>
          <w:sz w:val="24"/>
        </w:rPr>
        <w:t>to</w:t>
      </w:r>
      <w:r>
        <w:rPr>
          <w:spacing w:val="51"/>
          <w:sz w:val="24"/>
        </w:rPr>
        <w:t xml:space="preserve"> </w:t>
      </w:r>
      <w:r>
        <w:rPr>
          <w:sz w:val="24"/>
        </w:rPr>
        <w:t>many</w:t>
      </w:r>
      <w:r>
        <w:rPr>
          <w:spacing w:val="49"/>
          <w:sz w:val="24"/>
        </w:rPr>
        <w:t xml:space="preserve"> </w:t>
      </w:r>
      <w:r>
        <w:rPr>
          <w:sz w:val="24"/>
        </w:rPr>
        <w:t>reasons.</w:t>
      </w:r>
      <w:r>
        <w:rPr>
          <w:spacing w:val="57"/>
          <w:sz w:val="24"/>
        </w:rPr>
        <w:t xml:space="preserve"> </w:t>
      </w:r>
      <w:r>
        <w:rPr>
          <w:sz w:val="24"/>
        </w:rPr>
        <w:t>In</w:t>
      </w:r>
      <w:r>
        <w:rPr>
          <w:spacing w:val="53"/>
          <w:sz w:val="24"/>
        </w:rPr>
        <w:t xml:space="preserve"> </w:t>
      </w:r>
      <w:r>
        <w:rPr>
          <w:sz w:val="24"/>
        </w:rPr>
        <w:t>this</w:t>
      </w:r>
      <w:r>
        <w:rPr>
          <w:spacing w:val="55"/>
          <w:sz w:val="24"/>
        </w:rPr>
        <w:t xml:space="preserve"> </w:t>
      </w:r>
      <w:r>
        <w:rPr>
          <w:sz w:val="24"/>
        </w:rPr>
        <w:t>case</w:t>
      </w:r>
      <w:r>
        <w:rPr>
          <w:spacing w:val="50"/>
          <w:sz w:val="24"/>
        </w:rPr>
        <w:t xml:space="preserve"> </w:t>
      </w:r>
      <w:r>
        <w:rPr>
          <w:sz w:val="24"/>
        </w:rPr>
        <w:t>the</w:t>
      </w:r>
      <w:r>
        <w:rPr>
          <w:spacing w:val="54"/>
          <w:sz w:val="24"/>
        </w:rPr>
        <w:t xml:space="preserve"> </w:t>
      </w:r>
      <w:r>
        <w:rPr>
          <w:sz w:val="24"/>
        </w:rPr>
        <w:t>broken</w:t>
      </w:r>
      <w:r>
        <w:rPr>
          <w:spacing w:val="51"/>
          <w:sz w:val="24"/>
        </w:rPr>
        <w:t xml:space="preserve"> </w:t>
      </w:r>
      <w:r>
        <w:rPr>
          <w:sz w:val="24"/>
        </w:rPr>
        <w:t>one</w:t>
      </w:r>
      <w:r>
        <w:rPr>
          <w:spacing w:val="-57"/>
          <w:sz w:val="24"/>
        </w:rPr>
        <w:t xml:space="preserve"> </w:t>
      </w:r>
      <w:r>
        <w:rPr>
          <w:sz w:val="24"/>
        </w:rPr>
        <w:t>should</w:t>
      </w:r>
      <w:r>
        <w:rPr>
          <w:spacing w:val="6"/>
          <w:sz w:val="24"/>
        </w:rPr>
        <w:t xml:space="preserve"> </w:t>
      </w:r>
      <w:r>
        <w:rPr>
          <w:sz w:val="24"/>
        </w:rPr>
        <w:t>be</w:t>
      </w:r>
      <w:r>
        <w:rPr>
          <w:spacing w:val="5"/>
          <w:sz w:val="24"/>
        </w:rPr>
        <w:t xml:space="preserve"> </w:t>
      </w:r>
      <w:r>
        <w:rPr>
          <w:sz w:val="24"/>
        </w:rPr>
        <w:t>replaced.</w:t>
      </w:r>
    </w:p>
    <w:p w:rsidR="00C63C75" w:rsidRDefault="000C4C96">
      <w:pPr>
        <w:pStyle w:val="ListParagraph"/>
        <w:numPr>
          <w:ilvl w:val="0"/>
          <w:numId w:val="25"/>
        </w:numPr>
        <w:tabs>
          <w:tab w:val="left" w:pos="560"/>
          <w:tab w:val="left" w:pos="561"/>
        </w:tabs>
        <w:spacing w:before="7" w:line="352" w:lineRule="auto"/>
        <w:ind w:right="381"/>
        <w:rPr>
          <w:sz w:val="24"/>
        </w:rPr>
      </w:pPr>
      <w:r>
        <w:rPr>
          <w:sz w:val="24"/>
        </w:rPr>
        <w:t>Insulators</w:t>
      </w:r>
      <w:r>
        <w:rPr>
          <w:spacing w:val="35"/>
          <w:sz w:val="24"/>
        </w:rPr>
        <w:t xml:space="preserve"> </w:t>
      </w:r>
      <w:r>
        <w:rPr>
          <w:sz w:val="24"/>
        </w:rPr>
        <w:t>replacement</w:t>
      </w:r>
      <w:r>
        <w:rPr>
          <w:spacing w:val="37"/>
          <w:sz w:val="24"/>
        </w:rPr>
        <w:t xml:space="preserve"> </w:t>
      </w:r>
      <w:r>
        <w:rPr>
          <w:sz w:val="24"/>
        </w:rPr>
        <w:t>could</w:t>
      </w:r>
      <w:r>
        <w:rPr>
          <w:spacing w:val="36"/>
          <w:sz w:val="24"/>
        </w:rPr>
        <w:t xml:space="preserve"> </w:t>
      </w:r>
      <w:r>
        <w:rPr>
          <w:sz w:val="24"/>
        </w:rPr>
        <w:t>be</w:t>
      </w:r>
      <w:r>
        <w:rPr>
          <w:spacing w:val="34"/>
          <w:sz w:val="24"/>
        </w:rPr>
        <w:t xml:space="preserve"> </w:t>
      </w:r>
      <w:r>
        <w:rPr>
          <w:sz w:val="24"/>
        </w:rPr>
        <w:t>done</w:t>
      </w:r>
      <w:r>
        <w:rPr>
          <w:spacing w:val="35"/>
          <w:sz w:val="24"/>
        </w:rPr>
        <w:t xml:space="preserve"> </w:t>
      </w:r>
      <w:r>
        <w:rPr>
          <w:sz w:val="24"/>
        </w:rPr>
        <w:t>without</w:t>
      </w:r>
      <w:r>
        <w:rPr>
          <w:spacing w:val="37"/>
          <w:sz w:val="24"/>
        </w:rPr>
        <w:t xml:space="preserve"> </w:t>
      </w:r>
      <w:r>
        <w:rPr>
          <w:sz w:val="24"/>
        </w:rPr>
        <w:t>power</w:t>
      </w:r>
      <w:r>
        <w:rPr>
          <w:spacing w:val="35"/>
          <w:sz w:val="24"/>
        </w:rPr>
        <w:t xml:space="preserve"> </w:t>
      </w:r>
      <w:r>
        <w:rPr>
          <w:sz w:val="24"/>
        </w:rPr>
        <w:t>isolation</w:t>
      </w:r>
      <w:r>
        <w:rPr>
          <w:spacing w:val="35"/>
          <w:sz w:val="24"/>
        </w:rPr>
        <w:t xml:space="preserve"> </w:t>
      </w:r>
      <w:r>
        <w:rPr>
          <w:sz w:val="24"/>
        </w:rPr>
        <w:t>but,</w:t>
      </w:r>
      <w:r>
        <w:rPr>
          <w:spacing w:val="36"/>
          <w:sz w:val="24"/>
        </w:rPr>
        <w:t xml:space="preserve"> </w:t>
      </w:r>
      <w:r>
        <w:rPr>
          <w:sz w:val="24"/>
        </w:rPr>
        <w:t>with</w:t>
      </w:r>
      <w:r>
        <w:rPr>
          <w:spacing w:val="38"/>
          <w:sz w:val="24"/>
        </w:rPr>
        <w:t xml:space="preserve"> </w:t>
      </w:r>
      <w:r>
        <w:rPr>
          <w:sz w:val="24"/>
        </w:rPr>
        <w:t>great</w:t>
      </w:r>
      <w:r>
        <w:rPr>
          <w:spacing w:val="37"/>
          <w:sz w:val="24"/>
        </w:rPr>
        <w:t xml:space="preserve"> </w:t>
      </w:r>
      <w:r>
        <w:rPr>
          <w:sz w:val="24"/>
        </w:rPr>
        <w:t>precautions</w:t>
      </w:r>
      <w:r>
        <w:rPr>
          <w:spacing w:val="-57"/>
          <w:sz w:val="24"/>
        </w:rPr>
        <w:t xml:space="preserve"> </w:t>
      </w:r>
      <w:r>
        <w:rPr>
          <w:sz w:val="24"/>
        </w:rPr>
        <w:t>and</w:t>
      </w:r>
      <w:r>
        <w:rPr>
          <w:spacing w:val="6"/>
          <w:sz w:val="24"/>
        </w:rPr>
        <w:t xml:space="preserve"> </w:t>
      </w:r>
      <w:r>
        <w:rPr>
          <w:sz w:val="24"/>
        </w:rPr>
        <w:t>special</w:t>
      </w:r>
      <w:r>
        <w:rPr>
          <w:spacing w:val="4"/>
          <w:sz w:val="24"/>
        </w:rPr>
        <w:t xml:space="preserve"> </w:t>
      </w:r>
      <w:r>
        <w:rPr>
          <w:sz w:val="24"/>
        </w:rPr>
        <w:t>isolated</w:t>
      </w:r>
      <w:r>
        <w:rPr>
          <w:spacing w:val="5"/>
          <w:sz w:val="24"/>
        </w:rPr>
        <w:t xml:space="preserve"> </w:t>
      </w:r>
      <w:r>
        <w:rPr>
          <w:sz w:val="24"/>
        </w:rPr>
        <w:t>tools.</w:t>
      </w:r>
    </w:p>
    <w:p w:rsidR="00C63C75" w:rsidRDefault="000C4C96">
      <w:pPr>
        <w:pStyle w:val="ListParagraph"/>
        <w:numPr>
          <w:ilvl w:val="0"/>
          <w:numId w:val="25"/>
        </w:numPr>
        <w:tabs>
          <w:tab w:val="left" w:pos="560"/>
          <w:tab w:val="left" w:pos="561"/>
        </w:tabs>
        <w:spacing w:before="7" w:line="352" w:lineRule="auto"/>
        <w:ind w:right="379"/>
        <w:rPr>
          <w:sz w:val="24"/>
        </w:rPr>
      </w:pPr>
      <w:r>
        <w:rPr>
          <w:sz w:val="24"/>
        </w:rPr>
        <w:t>The</w:t>
      </w:r>
      <w:r>
        <w:rPr>
          <w:spacing w:val="39"/>
          <w:sz w:val="24"/>
        </w:rPr>
        <w:t xml:space="preserve"> </w:t>
      </w:r>
      <w:r>
        <w:rPr>
          <w:sz w:val="24"/>
        </w:rPr>
        <w:t>company</w:t>
      </w:r>
      <w:r>
        <w:rPr>
          <w:spacing w:val="38"/>
          <w:sz w:val="24"/>
        </w:rPr>
        <w:t xml:space="preserve"> </w:t>
      </w:r>
      <w:r>
        <w:rPr>
          <w:sz w:val="24"/>
        </w:rPr>
        <w:t>I</w:t>
      </w:r>
      <w:r>
        <w:rPr>
          <w:spacing w:val="36"/>
          <w:sz w:val="24"/>
        </w:rPr>
        <w:t xml:space="preserve"> </w:t>
      </w:r>
      <w:r>
        <w:rPr>
          <w:sz w:val="24"/>
        </w:rPr>
        <w:t>work</w:t>
      </w:r>
      <w:r>
        <w:rPr>
          <w:spacing w:val="40"/>
          <w:sz w:val="24"/>
        </w:rPr>
        <w:t xml:space="preserve"> </w:t>
      </w:r>
      <w:r>
        <w:rPr>
          <w:sz w:val="24"/>
        </w:rPr>
        <w:t>for</w:t>
      </w:r>
      <w:r>
        <w:rPr>
          <w:spacing w:val="36"/>
          <w:sz w:val="24"/>
        </w:rPr>
        <w:t xml:space="preserve"> </w:t>
      </w:r>
      <w:r>
        <w:rPr>
          <w:sz w:val="24"/>
        </w:rPr>
        <w:t>hires</w:t>
      </w:r>
      <w:r>
        <w:rPr>
          <w:spacing w:val="38"/>
          <w:sz w:val="24"/>
        </w:rPr>
        <w:t xml:space="preserve"> </w:t>
      </w:r>
      <w:r>
        <w:rPr>
          <w:sz w:val="24"/>
        </w:rPr>
        <w:t>third</w:t>
      </w:r>
      <w:r>
        <w:rPr>
          <w:spacing w:val="40"/>
          <w:sz w:val="24"/>
        </w:rPr>
        <w:t xml:space="preserve"> </w:t>
      </w:r>
      <w:r>
        <w:rPr>
          <w:sz w:val="24"/>
        </w:rPr>
        <w:t>party</w:t>
      </w:r>
      <w:r>
        <w:rPr>
          <w:spacing w:val="35"/>
          <w:sz w:val="24"/>
        </w:rPr>
        <w:t xml:space="preserve"> </w:t>
      </w:r>
      <w:r>
        <w:rPr>
          <w:sz w:val="24"/>
        </w:rPr>
        <w:t>specialists</w:t>
      </w:r>
      <w:r>
        <w:rPr>
          <w:spacing w:val="38"/>
          <w:sz w:val="24"/>
        </w:rPr>
        <w:t xml:space="preserve"> </w:t>
      </w:r>
      <w:r>
        <w:rPr>
          <w:sz w:val="24"/>
        </w:rPr>
        <w:t>to</w:t>
      </w:r>
      <w:r>
        <w:rPr>
          <w:spacing w:val="38"/>
          <w:sz w:val="24"/>
        </w:rPr>
        <w:t xml:space="preserve"> </w:t>
      </w:r>
      <w:r>
        <w:rPr>
          <w:sz w:val="24"/>
        </w:rPr>
        <w:t>do</w:t>
      </w:r>
      <w:r>
        <w:rPr>
          <w:spacing w:val="38"/>
          <w:sz w:val="24"/>
        </w:rPr>
        <w:t xml:space="preserve"> </w:t>
      </w:r>
      <w:r>
        <w:rPr>
          <w:sz w:val="24"/>
        </w:rPr>
        <w:t>hot</w:t>
      </w:r>
      <w:r>
        <w:rPr>
          <w:spacing w:val="41"/>
          <w:sz w:val="24"/>
        </w:rPr>
        <w:t xml:space="preserve"> </w:t>
      </w:r>
      <w:r>
        <w:rPr>
          <w:sz w:val="24"/>
        </w:rPr>
        <w:t>washing</w:t>
      </w:r>
      <w:r>
        <w:rPr>
          <w:spacing w:val="38"/>
          <w:sz w:val="24"/>
        </w:rPr>
        <w:t xml:space="preserve"> </w:t>
      </w:r>
      <w:r>
        <w:rPr>
          <w:sz w:val="24"/>
        </w:rPr>
        <w:t>and</w:t>
      </w:r>
      <w:r>
        <w:rPr>
          <w:spacing w:val="38"/>
          <w:sz w:val="24"/>
        </w:rPr>
        <w:t xml:space="preserve"> </w:t>
      </w:r>
      <w:r>
        <w:rPr>
          <w:sz w:val="24"/>
        </w:rPr>
        <w:t>live</w:t>
      </w:r>
      <w:r>
        <w:rPr>
          <w:spacing w:val="-57"/>
          <w:sz w:val="24"/>
        </w:rPr>
        <w:t xml:space="preserve"> </w:t>
      </w:r>
      <w:r>
        <w:rPr>
          <w:sz w:val="24"/>
        </w:rPr>
        <w:t>maintenance</w:t>
      </w:r>
      <w:r>
        <w:rPr>
          <w:spacing w:val="5"/>
          <w:sz w:val="24"/>
        </w:rPr>
        <w:t xml:space="preserve"> </w:t>
      </w:r>
      <w:r>
        <w:rPr>
          <w:sz w:val="24"/>
        </w:rPr>
        <w:t>for</w:t>
      </w:r>
      <w:r>
        <w:rPr>
          <w:spacing w:val="3"/>
          <w:sz w:val="24"/>
        </w:rPr>
        <w:t xml:space="preserve"> </w:t>
      </w:r>
      <w:r>
        <w:rPr>
          <w:sz w:val="24"/>
        </w:rPr>
        <w:t>OHTL.</w:t>
      </w:r>
    </w:p>
    <w:p w:rsidR="00C63C75" w:rsidRDefault="00C63C75">
      <w:pPr>
        <w:spacing w:line="352" w:lineRule="auto"/>
        <w:rPr>
          <w:sz w:val="24"/>
        </w:rPr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C63C75">
      <w:pPr>
        <w:pStyle w:val="BodyText"/>
        <w:spacing w:before="2" w:after="1"/>
        <w:ind w:left="0"/>
        <w:rPr>
          <w:sz w:val="10"/>
        </w:rPr>
      </w:pPr>
    </w:p>
    <w:p w:rsidR="00C63C75" w:rsidRDefault="000C4C96">
      <w:pPr>
        <w:pStyle w:val="BodyText"/>
        <w:ind w:left="2814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2657263" cy="1993106"/>
            <wp:effectExtent l="0" t="0" r="0" b="0"/>
            <wp:docPr id="87" name="image4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43.jpeg"/>
                    <pic:cNvPicPr/>
                  </pic:nvPicPr>
                  <pic:blipFill>
                    <a:blip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7263" cy="1993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3C75" w:rsidRDefault="00C63C75">
      <w:pPr>
        <w:pStyle w:val="BodyText"/>
        <w:spacing w:before="2"/>
        <w:ind w:left="0"/>
        <w:rPr>
          <w:sz w:val="16"/>
        </w:rPr>
      </w:pPr>
    </w:p>
    <w:p w:rsidR="00C63C75" w:rsidRDefault="000C4C96">
      <w:pPr>
        <w:spacing w:before="57"/>
        <w:ind w:right="157"/>
        <w:jc w:val="center"/>
        <w:rPr>
          <w:rFonts w:ascii="Calibri"/>
          <w:i/>
        </w:rPr>
      </w:pPr>
      <w:proofErr w:type="gramStart"/>
      <w:r>
        <w:rPr>
          <w:rFonts w:ascii="Calibri"/>
          <w:i/>
          <w:color w:val="44536A"/>
        </w:rPr>
        <w:t>Figure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2.</w:t>
      </w:r>
      <w:proofErr w:type="gramEnd"/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14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Dirty Overhead</w:t>
      </w:r>
      <w:r>
        <w:rPr>
          <w:rFonts w:ascii="Calibri"/>
          <w:i/>
          <w:color w:val="44536A"/>
          <w:spacing w:val="-5"/>
        </w:rPr>
        <w:t xml:space="preserve"> </w:t>
      </w:r>
      <w:r>
        <w:rPr>
          <w:rFonts w:ascii="Calibri"/>
          <w:i/>
          <w:color w:val="44536A"/>
        </w:rPr>
        <w:t>Power</w:t>
      </w:r>
      <w:r>
        <w:rPr>
          <w:rFonts w:ascii="Calibri"/>
          <w:i/>
          <w:color w:val="44536A"/>
          <w:spacing w:val="1"/>
        </w:rPr>
        <w:t xml:space="preserve"> </w:t>
      </w:r>
      <w:r>
        <w:rPr>
          <w:rFonts w:ascii="Calibri"/>
          <w:i/>
          <w:color w:val="44536A"/>
        </w:rPr>
        <w:t>line</w:t>
      </w:r>
      <w:r>
        <w:rPr>
          <w:rFonts w:ascii="Calibri"/>
          <w:i/>
          <w:color w:val="44536A"/>
          <w:spacing w:val="-3"/>
        </w:rPr>
        <w:t xml:space="preserve"> </w:t>
      </w:r>
      <w:proofErr w:type="gramStart"/>
      <w:r>
        <w:rPr>
          <w:rFonts w:ascii="Calibri"/>
          <w:i/>
          <w:color w:val="44536A"/>
        </w:rPr>
        <w:t>insulator</w:t>
      </w:r>
      <w:proofErr w:type="gramEnd"/>
    </w:p>
    <w:p w:rsidR="00C63C75" w:rsidRDefault="00C63C75">
      <w:pPr>
        <w:pStyle w:val="BodyText"/>
        <w:spacing w:before="3"/>
        <w:ind w:left="0"/>
        <w:rPr>
          <w:rFonts w:ascii="Calibri"/>
          <w:i/>
          <w:sz w:val="16"/>
        </w:rPr>
      </w:pPr>
    </w:p>
    <w:p w:rsidR="00C63C75" w:rsidRDefault="000C4C96">
      <w:pPr>
        <w:ind w:left="258"/>
        <w:rPr>
          <w:b/>
        </w:rPr>
      </w:pPr>
      <w:r>
        <w:rPr>
          <w:b/>
          <w:color w:val="161718"/>
        </w:rPr>
        <w:t>Conductors</w:t>
      </w:r>
      <w:r>
        <w:rPr>
          <w:b/>
          <w:color w:val="161718"/>
          <w:spacing w:val="22"/>
        </w:rPr>
        <w:t xml:space="preserve"> </w:t>
      </w:r>
      <w:r>
        <w:rPr>
          <w:b/>
          <w:color w:val="161718"/>
        </w:rPr>
        <w:t>Inspection</w:t>
      </w:r>
      <w:r>
        <w:rPr>
          <w:b/>
          <w:color w:val="161718"/>
          <w:spacing w:val="21"/>
        </w:rPr>
        <w:t xml:space="preserve"> </w:t>
      </w:r>
      <w:r>
        <w:rPr>
          <w:b/>
          <w:color w:val="161718"/>
        </w:rPr>
        <w:t>and</w:t>
      </w:r>
      <w:r>
        <w:rPr>
          <w:b/>
          <w:color w:val="161718"/>
          <w:spacing w:val="21"/>
        </w:rPr>
        <w:t xml:space="preserve"> </w:t>
      </w:r>
      <w:r>
        <w:rPr>
          <w:b/>
          <w:color w:val="161718"/>
        </w:rPr>
        <w:t>Maintenance</w:t>
      </w:r>
    </w:p>
    <w:p w:rsidR="00C63C75" w:rsidRDefault="00C63C75">
      <w:pPr>
        <w:pStyle w:val="BodyText"/>
        <w:spacing w:before="4"/>
        <w:ind w:left="0"/>
        <w:rPr>
          <w:b/>
          <w:sz w:val="20"/>
        </w:rPr>
      </w:pPr>
    </w:p>
    <w:p w:rsidR="00C63C75" w:rsidRDefault="000C4C96">
      <w:pPr>
        <w:pStyle w:val="ListParagraph"/>
        <w:numPr>
          <w:ilvl w:val="0"/>
          <w:numId w:val="25"/>
        </w:numPr>
        <w:tabs>
          <w:tab w:val="left" w:pos="560"/>
          <w:tab w:val="left" w:pos="561"/>
        </w:tabs>
        <w:spacing w:line="352" w:lineRule="auto"/>
        <w:ind w:right="385"/>
        <w:rPr>
          <w:sz w:val="24"/>
        </w:rPr>
      </w:pPr>
      <w:r>
        <w:rPr>
          <w:sz w:val="24"/>
        </w:rPr>
        <w:t>Due</w:t>
      </w:r>
      <w:r>
        <w:rPr>
          <w:spacing w:val="32"/>
          <w:sz w:val="24"/>
        </w:rPr>
        <w:t xml:space="preserve"> </w:t>
      </w:r>
      <w:r>
        <w:rPr>
          <w:sz w:val="24"/>
        </w:rPr>
        <w:t>to</w:t>
      </w:r>
      <w:r>
        <w:rPr>
          <w:spacing w:val="34"/>
          <w:sz w:val="24"/>
        </w:rPr>
        <w:t xml:space="preserve"> </w:t>
      </w:r>
      <w:r>
        <w:rPr>
          <w:sz w:val="24"/>
        </w:rPr>
        <w:t>aging</w:t>
      </w:r>
      <w:r>
        <w:rPr>
          <w:spacing w:val="32"/>
          <w:sz w:val="24"/>
        </w:rPr>
        <w:t xml:space="preserve"> </w:t>
      </w:r>
      <w:r>
        <w:rPr>
          <w:sz w:val="24"/>
        </w:rPr>
        <w:t>and</w:t>
      </w:r>
      <w:r>
        <w:rPr>
          <w:spacing w:val="33"/>
          <w:sz w:val="24"/>
        </w:rPr>
        <w:t xml:space="preserve"> </w:t>
      </w:r>
      <w:r>
        <w:rPr>
          <w:sz w:val="24"/>
        </w:rPr>
        <w:t>windy</w:t>
      </w:r>
      <w:r>
        <w:rPr>
          <w:spacing w:val="29"/>
          <w:sz w:val="24"/>
        </w:rPr>
        <w:t xml:space="preserve"> </w:t>
      </w:r>
      <w:r>
        <w:rPr>
          <w:sz w:val="24"/>
        </w:rPr>
        <w:t>weather</w:t>
      </w:r>
      <w:r>
        <w:rPr>
          <w:spacing w:val="30"/>
          <w:sz w:val="24"/>
        </w:rPr>
        <w:t xml:space="preserve"> </w:t>
      </w:r>
      <w:r>
        <w:rPr>
          <w:sz w:val="24"/>
        </w:rPr>
        <w:t>besides</w:t>
      </w:r>
      <w:r>
        <w:rPr>
          <w:spacing w:val="34"/>
          <w:sz w:val="24"/>
        </w:rPr>
        <w:t xml:space="preserve"> </w:t>
      </w:r>
      <w:r>
        <w:rPr>
          <w:sz w:val="24"/>
        </w:rPr>
        <w:t>short</w:t>
      </w:r>
      <w:r>
        <w:rPr>
          <w:spacing w:val="35"/>
          <w:sz w:val="24"/>
        </w:rPr>
        <w:t xml:space="preserve"> </w:t>
      </w:r>
      <w:r>
        <w:rPr>
          <w:sz w:val="24"/>
        </w:rPr>
        <w:t>circuits</w:t>
      </w:r>
      <w:r>
        <w:rPr>
          <w:spacing w:val="34"/>
          <w:sz w:val="24"/>
        </w:rPr>
        <w:t xml:space="preserve"> </w:t>
      </w:r>
      <w:r>
        <w:rPr>
          <w:sz w:val="24"/>
        </w:rPr>
        <w:t>and</w:t>
      </w:r>
      <w:r>
        <w:rPr>
          <w:spacing w:val="34"/>
          <w:sz w:val="24"/>
        </w:rPr>
        <w:t xml:space="preserve"> </w:t>
      </w:r>
      <w:r>
        <w:rPr>
          <w:sz w:val="24"/>
        </w:rPr>
        <w:t>lightning</w:t>
      </w:r>
      <w:r>
        <w:rPr>
          <w:spacing w:val="31"/>
          <w:sz w:val="24"/>
        </w:rPr>
        <w:t xml:space="preserve"> </w:t>
      </w:r>
      <w:r>
        <w:rPr>
          <w:sz w:val="24"/>
        </w:rPr>
        <w:t>strikes</w:t>
      </w:r>
      <w:r>
        <w:rPr>
          <w:spacing w:val="34"/>
          <w:sz w:val="24"/>
        </w:rPr>
        <w:t xml:space="preserve"> </w:t>
      </w:r>
      <w:r>
        <w:rPr>
          <w:sz w:val="24"/>
        </w:rPr>
        <w:t>the</w:t>
      </w:r>
      <w:r>
        <w:rPr>
          <w:spacing w:val="33"/>
          <w:sz w:val="24"/>
        </w:rPr>
        <w:t xml:space="preserve"> </w:t>
      </w:r>
      <w:r>
        <w:rPr>
          <w:sz w:val="24"/>
        </w:rPr>
        <w:t>overhead</w:t>
      </w:r>
      <w:r>
        <w:rPr>
          <w:spacing w:val="-57"/>
          <w:sz w:val="24"/>
        </w:rPr>
        <w:t xml:space="preserve"> </w:t>
      </w:r>
      <w:r>
        <w:rPr>
          <w:sz w:val="24"/>
        </w:rPr>
        <w:t>power</w:t>
      </w:r>
      <w:r>
        <w:rPr>
          <w:spacing w:val="3"/>
          <w:sz w:val="24"/>
        </w:rPr>
        <w:t xml:space="preserve"> </w:t>
      </w:r>
      <w:r>
        <w:rPr>
          <w:sz w:val="24"/>
        </w:rPr>
        <w:t>line</w:t>
      </w:r>
      <w:r>
        <w:rPr>
          <w:spacing w:val="5"/>
          <w:sz w:val="24"/>
        </w:rPr>
        <w:t xml:space="preserve"> </w:t>
      </w:r>
      <w:r>
        <w:rPr>
          <w:sz w:val="24"/>
        </w:rPr>
        <w:t>conductors</w:t>
      </w:r>
      <w:r>
        <w:rPr>
          <w:spacing w:val="7"/>
          <w:sz w:val="24"/>
        </w:rPr>
        <w:t xml:space="preserve"> </w:t>
      </w:r>
      <w:r>
        <w:rPr>
          <w:sz w:val="24"/>
        </w:rPr>
        <w:t>are</w:t>
      </w:r>
      <w:r>
        <w:rPr>
          <w:spacing w:val="5"/>
          <w:sz w:val="24"/>
        </w:rPr>
        <w:t xml:space="preserve"> </w:t>
      </w:r>
      <w:r>
        <w:rPr>
          <w:sz w:val="24"/>
        </w:rPr>
        <w:t>cut.</w:t>
      </w:r>
    </w:p>
    <w:p w:rsidR="00C63C75" w:rsidRDefault="000C4C96">
      <w:pPr>
        <w:pStyle w:val="ListParagraph"/>
        <w:numPr>
          <w:ilvl w:val="0"/>
          <w:numId w:val="25"/>
        </w:numPr>
        <w:tabs>
          <w:tab w:val="left" w:pos="560"/>
          <w:tab w:val="left" w:pos="561"/>
        </w:tabs>
        <w:spacing w:before="7" w:line="352" w:lineRule="auto"/>
        <w:ind w:right="368"/>
        <w:rPr>
          <w:sz w:val="24"/>
        </w:rPr>
      </w:pPr>
      <w:r>
        <w:rPr>
          <w:sz w:val="24"/>
        </w:rPr>
        <w:t>In</w:t>
      </w:r>
      <w:r>
        <w:rPr>
          <w:spacing w:val="33"/>
          <w:sz w:val="24"/>
        </w:rPr>
        <w:t xml:space="preserve"> </w:t>
      </w:r>
      <w:r>
        <w:rPr>
          <w:sz w:val="24"/>
        </w:rPr>
        <w:t>this</w:t>
      </w:r>
      <w:r>
        <w:rPr>
          <w:spacing w:val="34"/>
          <w:sz w:val="24"/>
        </w:rPr>
        <w:t xml:space="preserve"> </w:t>
      </w:r>
      <w:r>
        <w:rPr>
          <w:sz w:val="24"/>
        </w:rPr>
        <w:t>case</w:t>
      </w:r>
      <w:r>
        <w:rPr>
          <w:spacing w:val="31"/>
          <w:sz w:val="24"/>
        </w:rPr>
        <w:t xml:space="preserve"> </w:t>
      </w:r>
      <w:r>
        <w:rPr>
          <w:sz w:val="24"/>
        </w:rPr>
        <w:t>the</w:t>
      </w:r>
      <w:r>
        <w:rPr>
          <w:spacing w:val="32"/>
          <w:sz w:val="24"/>
        </w:rPr>
        <w:t xml:space="preserve"> </w:t>
      </w:r>
      <w:r>
        <w:rPr>
          <w:sz w:val="24"/>
        </w:rPr>
        <w:t>damaged</w:t>
      </w:r>
      <w:r>
        <w:rPr>
          <w:spacing w:val="32"/>
          <w:sz w:val="24"/>
        </w:rPr>
        <w:t xml:space="preserve"> </w:t>
      </w:r>
      <w:r>
        <w:rPr>
          <w:sz w:val="24"/>
        </w:rPr>
        <w:t>conductor</w:t>
      </w:r>
      <w:r>
        <w:rPr>
          <w:spacing w:val="31"/>
          <w:sz w:val="24"/>
        </w:rPr>
        <w:t xml:space="preserve"> </w:t>
      </w:r>
      <w:r>
        <w:rPr>
          <w:sz w:val="24"/>
        </w:rPr>
        <w:t>could</w:t>
      </w:r>
      <w:r>
        <w:rPr>
          <w:spacing w:val="34"/>
          <w:sz w:val="24"/>
        </w:rPr>
        <w:t xml:space="preserve"> </w:t>
      </w:r>
      <w:r>
        <w:rPr>
          <w:sz w:val="24"/>
        </w:rPr>
        <w:t>be</w:t>
      </w:r>
      <w:r>
        <w:rPr>
          <w:spacing w:val="34"/>
          <w:sz w:val="24"/>
        </w:rPr>
        <w:t xml:space="preserve"> </w:t>
      </w:r>
      <w:r>
        <w:rPr>
          <w:sz w:val="24"/>
        </w:rPr>
        <w:t>replaced</w:t>
      </w:r>
      <w:r>
        <w:rPr>
          <w:spacing w:val="34"/>
          <w:sz w:val="24"/>
        </w:rPr>
        <w:t xml:space="preserve"> </w:t>
      </w:r>
      <w:r>
        <w:rPr>
          <w:sz w:val="24"/>
        </w:rPr>
        <w:t>or</w:t>
      </w:r>
      <w:r>
        <w:rPr>
          <w:spacing w:val="33"/>
          <w:sz w:val="24"/>
        </w:rPr>
        <w:t xml:space="preserve"> </w:t>
      </w:r>
      <w:r>
        <w:rPr>
          <w:sz w:val="24"/>
        </w:rPr>
        <w:t>repaired</w:t>
      </w:r>
      <w:r>
        <w:rPr>
          <w:spacing w:val="35"/>
          <w:sz w:val="24"/>
        </w:rPr>
        <w:t xml:space="preserve"> </w:t>
      </w:r>
      <w:r>
        <w:rPr>
          <w:sz w:val="24"/>
        </w:rPr>
        <w:t>with</w:t>
      </w:r>
      <w:r>
        <w:rPr>
          <w:spacing w:val="34"/>
          <w:sz w:val="24"/>
        </w:rPr>
        <w:t xml:space="preserve"> </w:t>
      </w:r>
      <w:r>
        <w:rPr>
          <w:sz w:val="24"/>
        </w:rPr>
        <w:t>proper</w:t>
      </w:r>
      <w:r>
        <w:rPr>
          <w:spacing w:val="32"/>
          <w:sz w:val="24"/>
        </w:rPr>
        <w:t xml:space="preserve"> </w:t>
      </w:r>
      <w:r>
        <w:rPr>
          <w:sz w:val="24"/>
        </w:rPr>
        <w:t>connecting</w:t>
      </w:r>
      <w:r>
        <w:rPr>
          <w:spacing w:val="-57"/>
          <w:sz w:val="24"/>
        </w:rPr>
        <w:t xml:space="preserve"> </w:t>
      </w:r>
      <w:r>
        <w:rPr>
          <w:sz w:val="24"/>
        </w:rPr>
        <w:t>devices.</w:t>
      </w:r>
    </w:p>
    <w:p w:rsidR="00C63C75" w:rsidRDefault="000C4C96">
      <w:pPr>
        <w:pStyle w:val="ListParagraph"/>
        <w:numPr>
          <w:ilvl w:val="0"/>
          <w:numId w:val="25"/>
        </w:numPr>
        <w:tabs>
          <w:tab w:val="left" w:pos="560"/>
          <w:tab w:val="left" w:pos="561"/>
        </w:tabs>
        <w:spacing w:before="7" w:after="10" w:line="352" w:lineRule="auto"/>
        <w:ind w:right="379"/>
        <w:rPr>
          <w:sz w:val="24"/>
        </w:rPr>
      </w:pPr>
      <w:r>
        <w:rPr>
          <w:sz w:val="24"/>
        </w:rPr>
        <w:t>This</w:t>
      </w:r>
      <w:r>
        <w:rPr>
          <w:spacing w:val="31"/>
          <w:sz w:val="24"/>
        </w:rPr>
        <w:t xml:space="preserve"> </w:t>
      </w:r>
      <w:r>
        <w:rPr>
          <w:sz w:val="24"/>
        </w:rPr>
        <w:t>image</w:t>
      </w:r>
      <w:r>
        <w:rPr>
          <w:spacing w:val="29"/>
          <w:sz w:val="24"/>
        </w:rPr>
        <w:t xml:space="preserve"> </w:t>
      </w:r>
      <w:r>
        <w:rPr>
          <w:sz w:val="24"/>
        </w:rPr>
        <w:t>is</w:t>
      </w:r>
      <w:r>
        <w:rPr>
          <w:spacing w:val="31"/>
          <w:sz w:val="24"/>
        </w:rPr>
        <w:t xml:space="preserve"> </w:t>
      </w:r>
      <w:r>
        <w:rPr>
          <w:sz w:val="24"/>
        </w:rPr>
        <w:t>in</w:t>
      </w:r>
      <w:r>
        <w:rPr>
          <w:spacing w:val="33"/>
          <w:sz w:val="24"/>
        </w:rPr>
        <w:t xml:space="preserve"> </w:t>
      </w:r>
      <w:r>
        <w:rPr>
          <w:sz w:val="24"/>
        </w:rPr>
        <w:t>workplace</w:t>
      </w:r>
      <w:r>
        <w:rPr>
          <w:spacing w:val="32"/>
          <w:sz w:val="24"/>
        </w:rPr>
        <w:t xml:space="preserve"> </w:t>
      </w:r>
      <w:r>
        <w:rPr>
          <w:sz w:val="24"/>
        </w:rPr>
        <w:t>used</w:t>
      </w:r>
      <w:r>
        <w:rPr>
          <w:spacing w:val="31"/>
          <w:sz w:val="24"/>
        </w:rPr>
        <w:t xml:space="preserve"> </w:t>
      </w:r>
      <w:r>
        <w:rPr>
          <w:sz w:val="24"/>
        </w:rPr>
        <w:t>this</w:t>
      </w:r>
      <w:r>
        <w:rPr>
          <w:spacing w:val="31"/>
          <w:sz w:val="24"/>
        </w:rPr>
        <w:t xml:space="preserve"> </w:t>
      </w:r>
      <w:r>
        <w:rPr>
          <w:sz w:val="24"/>
        </w:rPr>
        <w:t>splicing</w:t>
      </w:r>
      <w:r>
        <w:rPr>
          <w:spacing w:val="27"/>
          <w:sz w:val="24"/>
        </w:rPr>
        <w:t xml:space="preserve"> </w:t>
      </w:r>
      <w:r>
        <w:rPr>
          <w:sz w:val="24"/>
        </w:rPr>
        <w:t>device</w:t>
      </w:r>
      <w:r>
        <w:rPr>
          <w:spacing w:val="29"/>
          <w:sz w:val="24"/>
        </w:rPr>
        <w:t xml:space="preserve"> </w:t>
      </w:r>
      <w:r>
        <w:rPr>
          <w:sz w:val="24"/>
        </w:rPr>
        <w:t>to</w:t>
      </w:r>
      <w:r>
        <w:rPr>
          <w:spacing w:val="31"/>
          <w:sz w:val="24"/>
        </w:rPr>
        <w:t xml:space="preserve"> </w:t>
      </w:r>
      <w:r>
        <w:rPr>
          <w:sz w:val="24"/>
        </w:rPr>
        <w:t>connect</w:t>
      </w:r>
      <w:r>
        <w:rPr>
          <w:spacing w:val="36"/>
          <w:sz w:val="24"/>
        </w:rPr>
        <w:t xml:space="preserve"> </w:t>
      </w:r>
      <w:r>
        <w:rPr>
          <w:sz w:val="24"/>
        </w:rPr>
        <w:t>a</w:t>
      </w:r>
      <w:r>
        <w:rPr>
          <w:spacing w:val="29"/>
          <w:sz w:val="24"/>
        </w:rPr>
        <w:t xml:space="preserve"> </w:t>
      </w:r>
      <w:r>
        <w:rPr>
          <w:sz w:val="24"/>
        </w:rPr>
        <w:t>cut</w:t>
      </w:r>
      <w:r>
        <w:rPr>
          <w:spacing w:val="31"/>
          <w:sz w:val="24"/>
        </w:rPr>
        <w:t xml:space="preserve"> </w:t>
      </w:r>
      <w:r>
        <w:rPr>
          <w:sz w:val="24"/>
        </w:rPr>
        <w:t>Over</w:t>
      </w:r>
      <w:r>
        <w:rPr>
          <w:spacing w:val="29"/>
          <w:sz w:val="24"/>
        </w:rPr>
        <w:t xml:space="preserve"> </w:t>
      </w:r>
      <w:r>
        <w:rPr>
          <w:sz w:val="24"/>
        </w:rPr>
        <w:t>Head</w:t>
      </w:r>
      <w:r>
        <w:rPr>
          <w:spacing w:val="-57"/>
          <w:sz w:val="24"/>
        </w:rPr>
        <w:t xml:space="preserve"> </w:t>
      </w:r>
      <w:r>
        <w:rPr>
          <w:sz w:val="24"/>
        </w:rPr>
        <w:t>Transmission</w:t>
      </w:r>
      <w:r>
        <w:rPr>
          <w:spacing w:val="11"/>
          <w:sz w:val="24"/>
        </w:rPr>
        <w:t xml:space="preserve"> </w:t>
      </w:r>
      <w:r>
        <w:rPr>
          <w:sz w:val="24"/>
        </w:rPr>
        <w:t>Line</w:t>
      </w:r>
      <w:r>
        <w:rPr>
          <w:spacing w:val="10"/>
          <w:sz w:val="24"/>
        </w:rPr>
        <w:t xml:space="preserve"> </w:t>
      </w:r>
      <w:r>
        <w:rPr>
          <w:sz w:val="24"/>
        </w:rPr>
        <w:t>wire,</w:t>
      </w:r>
      <w:r>
        <w:rPr>
          <w:spacing w:val="11"/>
          <w:sz w:val="24"/>
        </w:rPr>
        <w:t xml:space="preserve"> </w:t>
      </w:r>
      <w:r>
        <w:rPr>
          <w:sz w:val="24"/>
        </w:rPr>
        <w:t>found</w:t>
      </w:r>
      <w:r>
        <w:rPr>
          <w:spacing w:val="9"/>
          <w:sz w:val="24"/>
        </w:rPr>
        <w:t xml:space="preserve"> </w:t>
      </w:r>
      <w:r>
        <w:rPr>
          <w:sz w:val="24"/>
        </w:rPr>
        <w:t>the</w:t>
      </w:r>
      <w:r>
        <w:rPr>
          <w:spacing w:val="8"/>
          <w:sz w:val="24"/>
        </w:rPr>
        <w:t xml:space="preserve"> </w:t>
      </w:r>
      <w:r>
        <w:rPr>
          <w:sz w:val="24"/>
        </w:rPr>
        <w:t>splice</w:t>
      </w:r>
      <w:r>
        <w:rPr>
          <w:spacing w:val="8"/>
          <w:sz w:val="24"/>
        </w:rPr>
        <w:t xml:space="preserve"> </w:t>
      </w:r>
      <w:r>
        <w:rPr>
          <w:sz w:val="24"/>
        </w:rPr>
        <w:t>itself</w:t>
      </w:r>
      <w:r>
        <w:rPr>
          <w:spacing w:val="8"/>
          <w:sz w:val="24"/>
        </w:rPr>
        <w:t xml:space="preserve"> </w:t>
      </w:r>
      <w:r>
        <w:rPr>
          <w:sz w:val="24"/>
        </w:rPr>
        <w:t>broken</w:t>
      </w:r>
      <w:r>
        <w:rPr>
          <w:spacing w:val="10"/>
          <w:sz w:val="24"/>
        </w:rPr>
        <w:t xml:space="preserve"> </w:t>
      </w:r>
      <w:r>
        <w:rPr>
          <w:sz w:val="24"/>
        </w:rPr>
        <w:t>during</w:t>
      </w:r>
      <w:r>
        <w:rPr>
          <w:spacing w:val="7"/>
          <w:sz w:val="24"/>
        </w:rPr>
        <w:t xml:space="preserve"> </w:t>
      </w:r>
      <w:r>
        <w:rPr>
          <w:sz w:val="24"/>
        </w:rPr>
        <w:t>visual</w:t>
      </w:r>
      <w:r>
        <w:rPr>
          <w:spacing w:val="12"/>
          <w:sz w:val="24"/>
        </w:rPr>
        <w:t xml:space="preserve"> </w:t>
      </w:r>
      <w:r>
        <w:rPr>
          <w:sz w:val="24"/>
        </w:rPr>
        <w:t>inspection.</w:t>
      </w:r>
    </w:p>
    <w:p w:rsidR="00C63C75" w:rsidRDefault="000C4C96">
      <w:pPr>
        <w:pStyle w:val="BodyText"/>
        <w:ind w:left="1191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4780909" cy="3579018"/>
            <wp:effectExtent l="0" t="0" r="0" b="0"/>
            <wp:docPr id="89" name="image4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44.jpeg"/>
                    <pic:cNvPicPr/>
                  </pic:nvPicPr>
                  <pic:blipFill>
                    <a:blip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0909" cy="35790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3C75" w:rsidRDefault="00C63C75">
      <w:pPr>
        <w:pStyle w:val="BodyText"/>
        <w:spacing w:before="4"/>
        <w:ind w:left="0"/>
        <w:rPr>
          <w:sz w:val="21"/>
        </w:rPr>
      </w:pPr>
    </w:p>
    <w:p w:rsidR="00C63C75" w:rsidRDefault="000C4C96">
      <w:pPr>
        <w:ind w:right="155"/>
        <w:jc w:val="center"/>
        <w:rPr>
          <w:rFonts w:ascii="Calibri"/>
          <w:i/>
        </w:rPr>
      </w:pPr>
      <w:proofErr w:type="gramStart"/>
      <w:r>
        <w:rPr>
          <w:rFonts w:ascii="Calibri"/>
          <w:i/>
          <w:color w:val="44536A"/>
        </w:rPr>
        <w:t>Figure</w:t>
      </w:r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2.</w:t>
      </w:r>
      <w:proofErr w:type="gramEnd"/>
      <w:r>
        <w:rPr>
          <w:rFonts w:ascii="Calibri"/>
          <w:i/>
          <w:color w:val="44536A"/>
          <w:spacing w:val="-3"/>
        </w:rPr>
        <w:t xml:space="preserve"> </w:t>
      </w:r>
      <w:r>
        <w:rPr>
          <w:rFonts w:ascii="Calibri"/>
          <w:i/>
          <w:color w:val="44536A"/>
        </w:rPr>
        <w:t>15</w:t>
      </w:r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Broken</w:t>
      </w:r>
      <w:r>
        <w:rPr>
          <w:rFonts w:ascii="Calibri"/>
          <w:i/>
          <w:color w:val="44536A"/>
          <w:spacing w:val="-1"/>
        </w:rPr>
        <w:t xml:space="preserve"> </w:t>
      </w:r>
      <w:r>
        <w:rPr>
          <w:rFonts w:ascii="Calibri"/>
          <w:i/>
          <w:color w:val="44536A"/>
        </w:rPr>
        <w:t>Conductor</w:t>
      </w:r>
      <w:r>
        <w:rPr>
          <w:rFonts w:ascii="Calibri"/>
          <w:i/>
          <w:color w:val="44536A"/>
          <w:spacing w:val="-2"/>
        </w:rPr>
        <w:t xml:space="preserve"> </w:t>
      </w:r>
      <w:r>
        <w:rPr>
          <w:rFonts w:ascii="Calibri"/>
          <w:i/>
          <w:color w:val="44536A"/>
        </w:rPr>
        <w:t>Splice</w:t>
      </w:r>
    </w:p>
    <w:p w:rsidR="00C63C75" w:rsidRDefault="00C63C75">
      <w:pPr>
        <w:jc w:val="center"/>
        <w:rPr>
          <w:rFonts w:ascii="Calibri"/>
        </w:rPr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0C4C96">
      <w:pPr>
        <w:pStyle w:val="Heading2"/>
        <w:numPr>
          <w:ilvl w:val="2"/>
          <w:numId w:val="12"/>
        </w:numPr>
        <w:tabs>
          <w:tab w:val="left" w:pos="3081"/>
        </w:tabs>
        <w:spacing w:before="119"/>
        <w:jc w:val="both"/>
      </w:pPr>
      <w:r>
        <w:lastRenderedPageBreak/>
        <w:t>Replacement</w:t>
      </w:r>
      <w:r>
        <w:rPr>
          <w:spacing w:val="16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Poles,</w:t>
      </w:r>
      <w:r>
        <w:rPr>
          <w:spacing w:val="16"/>
        </w:rPr>
        <w:t xml:space="preserve"> </w:t>
      </w:r>
      <w:r>
        <w:t>Towers</w:t>
      </w:r>
      <w:r>
        <w:rPr>
          <w:spacing w:val="16"/>
        </w:rPr>
        <w:t xml:space="preserve"> </w:t>
      </w:r>
      <w:r>
        <w:t>or</w:t>
      </w:r>
      <w:r>
        <w:rPr>
          <w:spacing w:val="15"/>
        </w:rPr>
        <w:t xml:space="preserve"> </w:t>
      </w:r>
      <w:r>
        <w:t>Other</w:t>
      </w:r>
      <w:r>
        <w:rPr>
          <w:spacing w:val="16"/>
        </w:rPr>
        <w:t xml:space="preserve"> </w:t>
      </w:r>
      <w:r>
        <w:t>Structures</w:t>
      </w:r>
    </w:p>
    <w:p w:rsidR="00C63C75" w:rsidRDefault="000C4C96">
      <w:pPr>
        <w:pStyle w:val="BodyText"/>
        <w:spacing w:before="135" w:line="360" w:lineRule="auto"/>
        <w:ind w:right="361"/>
        <w:jc w:val="both"/>
      </w:pPr>
      <w:r>
        <w:t>The replacement of poles, towers or other structures is considered to be reconstruction and</w:t>
      </w:r>
      <w:r>
        <w:rPr>
          <w:spacing w:val="1"/>
        </w:rPr>
        <w:t xml:space="preserve"> </w:t>
      </w:r>
      <w:r>
        <w:rPr>
          <w:sz w:val="22"/>
        </w:rPr>
        <w:t>requires</w:t>
      </w:r>
      <w:r>
        <w:rPr>
          <w:spacing w:val="34"/>
          <w:sz w:val="22"/>
        </w:rPr>
        <w:t xml:space="preserve"> </w:t>
      </w:r>
      <w:r>
        <w:t>adherence</w:t>
      </w:r>
      <w:r>
        <w:rPr>
          <w:spacing w:val="25"/>
        </w:rPr>
        <w:t xml:space="preserve"> </w:t>
      </w:r>
      <w:r>
        <w:t>to</w:t>
      </w:r>
      <w:r>
        <w:rPr>
          <w:spacing w:val="29"/>
        </w:rPr>
        <w:t xml:space="preserve"> </w:t>
      </w:r>
      <w:r>
        <w:t>all</w:t>
      </w:r>
      <w:r>
        <w:rPr>
          <w:spacing w:val="30"/>
        </w:rPr>
        <w:t xml:space="preserve"> </w:t>
      </w:r>
      <w:r>
        <w:t>strength</w:t>
      </w:r>
      <w:r>
        <w:rPr>
          <w:spacing w:val="29"/>
        </w:rPr>
        <w:t xml:space="preserve"> </w:t>
      </w:r>
      <w:r>
        <w:t>and</w:t>
      </w:r>
      <w:r>
        <w:rPr>
          <w:spacing w:val="30"/>
        </w:rPr>
        <w:t xml:space="preserve"> </w:t>
      </w:r>
      <w:r>
        <w:t>clearance</w:t>
      </w:r>
      <w:r>
        <w:rPr>
          <w:spacing w:val="28"/>
        </w:rPr>
        <w:t xml:space="preserve"> </w:t>
      </w:r>
      <w:r>
        <w:t>requirements</w:t>
      </w:r>
      <w:r>
        <w:rPr>
          <w:spacing w:val="27"/>
        </w:rPr>
        <w:t xml:space="preserve"> </w:t>
      </w:r>
      <w:r>
        <w:t>of</w:t>
      </w:r>
      <w:r>
        <w:rPr>
          <w:spacing w:val="26"/>
        </w:rPr>
        <w:t xml:space="preserve"> </w:t>
      </w:r>
      <w:r>
        <w:t>these</w:t>
      </w:r>
      <w:r>
        <w:rPr>
          <w:spacing w:val="25"/>
        </w:rPr>
        <w:t xml:space="preserve"> </w:t>
      </w:r>
      <w:r>
        <w:t>rules.</w:t>
      </w:r>
      <w:r>
        <w:rPr>
          <w:spacing w:val="26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clearances</w:t>
      </w:r>
      <w:r>
        <w:rPr>
          <w:spacing w:val="28"/>
        </w:rPr>
        <w:t xml:space="preserve"> </w:t>
      </w:r>
      <w:r>
        <w:t>of</w:t>
      </w:r>
      <w:r>
        <w:rPr>
          <w:spacing w:val="-58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spans</w:t>
      </w:r>
      <w:r>
        <w:rPr>
          <w:spacing w:val="25"/>
        </w:rPr>
        <w:t xml:space="preserve"> </w:t>
      </w:r>
      <w:r>
        <w:t>adjacent</w:t>
      </w:r>
      <w:r>
        <w:rPr>
          <w:spacing w:val="26"/>
        </w:rPr>
        <w:t xml:space="preserve"> </w:t>
      </w:r>
      <w:r>
        <w:t>to</w:t>
      </w:r>
      <w:r>
        <w:rPr>
          <w:spacing w:val="25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new</w:t>
      </w:r>
      <w:r>
        <w:rPr>
          <w:spacing w:val="25"/>
        </w:rPr>
        <w:t xml:space="preserve"> </w:t>
      </w:r>
      <w:r>
        <w:t>support</w:t>
      </w:r>
      <w:r>
        <w:rPr>
          <w:spacing w:val="26"/>
        </w:rPr>
        <w:t xml:space="preserve"> </w:t>
      </w:r>
      <w:r>
        <w:t>need</w:t>
      </w:r>
      <w:r>
        <w:rPr>
          <w:spacing w:val="25"/>
        </w:rPr>
        <w:t xml:space="preserve"> </w:t>
      </w:r>
      <w:r>
        <w:t>not</w:t>
      </w:r>
      <w:r>
        <w:rPr>
          <w:spacing w:val="28"/>
        </w:rPr>
        <w:t xml:space="preserve"> </w:t>
      </w:r>
      <w:r>
        <w:t>be</w:t>
      </w:r>
      <w:r>
        <w:rPr>
          <w:spacing w:val="24"/>
        </w:rPr>
        <w:t xml:space="preserve"> </w:t>
      </w:r>
      <w:r>
        <w:t>changed</w:t>
      </w:r>
      <w:r>
        <w:rPr>
          <w:spacing w:val="25"/>
        </w:rPr>
        <w:t xml:space="preserve"> </w:t>
      </w:r>
      <w:r>
        <w:t>but</w:t>
      </w:r>
      <w:r>
        <w:rPr>
          <w:spacing w:val="26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new</w:t>
      </w:r>
      <w:r>
        <w:rPr>
          <w:spacing w:val="28"/>
        </w:rPr>
        <w:t xml:space="preserve"> </w:t>
      </w:r>
      <w:r>
        <w:t>support</w:t>
      </w:r>
      <w:r>
        <w:rPr>
          <w:spacing w:val="26"/>
        </w:rPr>
        <w:t xml:space="preserve"> </w:t>
      </w:r>
      <w:r>
        <w:t>shall</w:t>
      </w:r>
      <w:r>
        <w:rPr>
          <w:spacing w:val="26"/>
        </w:rPr>
        <w:t xml:space="preserve"> </w:t>
      </w:r>
      <w:r>
        <w:t>be</w:t>
      </w:r>
      <w:r>
        <w:rPr>
          <w:spacing w:val="23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that</w:t>
      </w:r>
      <w:r>
        <w:rPr>
          <w:spacing w:val="41"/>
        </w:rPr>
        <w:t xml:space="preserve"> </w:t>
      </w:r>
      <w:r>
        <w:t>when</w:t>
      </w:r>
      <w:r>
        <w:rPr>
          <w:spacing w:val="42"/>
        </w:rPr>
        <w:t xml:space="preserve"> </w:t>
      </w:r>
      <w:r>
        <w:t>the</w:t>
      </w:r>
      <w:r>
        <w:rPr>
          <w:spacing w:val="43"/>
        </w:rPr>
        <w:t xml:space="preserve"> </w:t>
      </w:r>
      <w:r>
        <w:t>adjacent</w:t>
      </w:r>
      <w:r>
        <w:rPr>
          <w:spacing w:val="45"/>
        </w:rPr>
        <w:t xml:space="preserve"> </w:t>
      </w:r>
      <w:r>
        <w:t>support</w:t>
      </w:r>
      <w:r>
        <w:rPr>
          <w:spacing w:val="42"/>
        </w:rPr>
        <w:t xml:space="preserve"> </w:t>
      </w:r>
      <w:r>
        <w:t>is</w:t>
      </w:r>
      <w:r>
        <w:rPr>
          <w:spacing w:val="42"/>
        </w:rPr>
        <w:t xml:space="preserve"> </w:t>
      </w:r>
      <w:r>
        <w:t>replaced</w:t>
      </w:r>
      <w:r>
        <w:rPr>
          <w:spacing w:val="42"/>
        </w:rPr>
        <w:t xml:space="preserve"> </w:t>
      </w:r>
      <w:r>
        <w:t>the</w:t>
      </w:r>
      <w:r>
        <w:rPr>
          <w:spacing w:val="43"/>
        </w:rPr>
        <w:t xml:space="preserve"> </w:t>
      </w:r>
      <w:r>
        <w:t>span</w:t>
      </w:r>
      <w:r>
        <w:rPr>
          <w:spacing w:val="41"/>
        </w:rPr>
        <w:t xml:space="preserve"> </w:t>
      </w:r>
      <w:r>
        <w:t>between</w:t>
      </w:r>
      <w:r>
        <w:rPr>
          <w:spacing w:val="42"/>
        </w:rPr>
        <w:t xml:space="preserve"> </w:t>
      </w:r>
      <w:r>
        <w:t>will</w:t>
      </w:r>
      <w:r>
        <w:rPr>
          <w:spacing w:val="42"/>
        </w:rPr>
        <w:t xml:space="preserve"> </w:t>
      </w:r>
      <w:r>
        <w:t>meet</w:t>
      </w:r>
      <w:r>
        <w:rPr>
          <w:spacing w:val="45"/>
        </w:rPr>
        <w:t xml:space="preserve"> </w:t>
      </w:r>
      <w:r>
        <w:t>all</w:t>
      </w:r>
      <w:r>
        <w:rPr>
          <w:spacing w:val="42"/>
        </w:rPr>
        <w:t xml:space="preserve"> </w:t>
      </w:r>
      <w:r>
        <w:t>the</w:t>
      </w:r>
      <w:r>
        <w:rPr>
          <w:spacing w:val="41"/>
        </w:rPr>
        <w:t xml:space="preserve"> </w:t>
      </w:r>
      <w:r>
        <w:t>provisions</w:t>
      </w:r>
      <w:r>
        <w:rPr>
          <w:spacing w:val="42"/>
        </w:rPr>
        <w:t xml:space="preserve"> </w:t>
      </w:r>
      <w:r>
        <w:t>of</w:t>
      </w:r>
      <w:r>
        <w:rPr>
          <w:spacing w:val="-58"/>
        </w:rPr>
        <w:t xml:space="preserve"> </w:t>
      </w:r>
      <w:r>
        <w:t>this</w:t>
      </w:r>
      <w:r>
        <w:rPr>
          <w:spacing w:val="4"/>
        </w:rPr>
        <w:t xml:space="preserve"> </w:t>
      </w:r>
      <w:r>
        <w:t>Order</w:t>
      </w:r>
    </w:p>
    <w:p w:rsidR="00C63C75" w:rsidRDefault="00C63C75">
      <w:pPr>
        <w:spacing w:line="360" w:lineRule="auto"/>
        <w:jc w:val="both"/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0C4C96">
      <w:pPr>
        <w:pStyle w:val="Heading1"/>
        <w:spacing w:before="118"/>
      </w:pPr>
      <w:bookmarkStart w:id="26" w:name="_bookmark26"/>
      <w:bookmarkEnd w:id="26"/>
      <w:r>
        <w:lastRenderedPageBreak/>
        <w:t>SELF-CHECK-2</w:t>
      </w:r>
    </w:p>
    <w:p w:rsidR="00C63C75" w:rsidRDefault="000C4C96">
      <w:pPr>
        <w:pStyle w:val="Heading2"/>
        <w:spacing w:before="241"/>
        <w:ind w:left="1371" w:firstLine="0"/>
      </w:pPr>
      <w:r>
        <w:t>Part</w:t>
      </w:r>
      <w:r>
        <w:rPr>
          <w:spacing w:val="-1"/>
        </w:rPr>
        <w:t xml:space="preserve"> </w:t>
      </w:r>
      <w:r>
        <w:t>I.</w:t>
      </w:r>
      <w:r>
        <w:rPr>
          <w:spacing w:val="-1"/>
        </w:rPr>
        <w:t xml:space="preserve"> </w:t>
      </w:r>
      <w:r>
        <w:t>Choose</w:t>
      </w:r>
      <w:r>
        <w:rPr>
          <w:spacing w:val="-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correct answer</w:t>
      </w:r>
      <w:r>
        <w:rPr>
          <w:spacing w:val="-1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give</w:t>
      </w:r>
      <w:r>
        <w:rPr>
          <w:spacing w:val="-1"/>
        </w:rPr>
        <w:t xml:space="preserve"> </w:t>
      </w:r>
      <w:r>
        <w:t>alterative</w:t>
      </w:r>
    </w:p>
    <w:p w:rsidR="00C63C75" w:rsidRDefault="000C4C96">
      <w:pPr>
        <w:pStyle w:val="ListParagraph"/>
        <w:numPr>
          <w:ilvl w:val="0"/>
          <w:numId w:val="6"/>
        </w:numPr>
        <w:tabs>
          <w:tab w:val="left" w:pos="651"/>
          <w:tab w:val="left" w:pos="652"/>
          <w:tab w:val="left" w:pos="1426"/>
        </w:tabs>
        <w:spacing w:before="135" w:line="360" w:lineRule="auto"/>
        <w:ind w:right="360" w:hanging="360"/>
        <w:rPr>
          <w:sz w:val="24"/>
        </w:rPr>
      </w:pPr>
      <w:r>
        <w:tab/>
      </w:r>
      <w:r>
        <w:rPr>
          <w:w w:val="99"/>
          <w:sz w:val="24"/>
          <w:u w:val="single"/>
        </w:rPr>
        <w:t xml:space="preserve"> </w:t>
      </w:r>
      <w:r>
        <w:rPr>
          <w:w w:val="99"/>
          <w:sz w:val="24"/>
          <w:u w:val="single"/>
        </w:rPr>
        <w:tab/>
      </w:r>
      <w:r>
        <w:rPr>
          <w:sz w:val="24"/>
        </w:rPr>
        <w:t>material</w:t>
      </w:r>
      <w:r>
        <w:rPr>
          <w:spacing w:val="11"/>
          <w:sz w:val="24"/>
        </w:rPr>
        <w:t xml:space="preserve"> </w:t>
      </w:r>
      <w:r>
        <w:rPr>
          <w:sz w:val="24"/>
        </w:rPr>
        <w:t>required</w:t>
      </w:r>
      <w:r>
        <w:rPr>
          <w:spacing w:val="13"/>
          <w:sz w:val="24"/>
        </w:rPr>
        <w:t xml:space="preserve"> </w:t>
      </w:r>
      <w:r>
        <w:rPr>
          <w:sz w:val="24"/>
        </w:rPr>
        <w:t>for</w:t>
      </w:r>
      <w:r>
        <w:rPr>
          <w:spacing w:val="9"/>
          <w:sz w:val="24"/>
        </w:rPr>
        <w:t xml:space="preserve"> </w:t>
      </w:r>
      <w:r>
        <w:rPr>
          <w:sz w:val="24"/>
        </w:rPr>
        <w:t>making</w:t>
      </w:r>
      <w:r>
        <w:rPr>
          <w:spacing w:val="9"/>
          <w:sz w:val="24"/>
        </w:rPr>
        <w:t xml:space="preserve"> </w:t>
      </w:r>
      <w:r>
        <w:rPr>
          <w:sz w:val="24"/>
        </w:rPr>
        <w:t>straight</w:t>
      </w:r>
      <w:r>
        <w:rPr>
          <w:spacing w:val="11"/>
          <w:sz w:val="24"/>
        </w:rPr>
        <w:t xml:space="preserve"> </w:t>
      </w:r>
      <w:r>
        <w:rPr>
          <w:sz w:val="24"/>
        </w:rPr>
        <w:t>or</w:t>
      </w:r>
      <w:r>
        <w:rPr>
          <w:spacing w:val="11"/>
          <w:sz w:val="24"/>
        </w:rPr>
        <w:t xml:space="preserve"> </w:t>
      </w:r>
      <w:r>
        <w:rPr>
          <w:sz w:val="24"/>
        </w:rPr>
        <w:t>branch</w:t>
      </w:r>
      <w:r>
        <w:rPr>
          <w:spacing w:val="11"/>
          <w:sz w:val="24"/>
        </w:rPr>
        <w:t xml:space="preserve"> </w:t>
      </w:r>
      <w:r>
        <w:rPr>
          <w:sz w:val="24"/>
        </w:rPr>
        <w:t>joints</w:t>
      </w:r>
      <w:r>
        <w:rPr>
          <w:spacing w:val="11"/>
          <w:sz w:val="24"/>
        </w:rPr>
        <w:t xml:space="preserve"> </w:t>
      </w:r>
      <w:r>
        <w:rPr>
          <w:sz w:val="24"/>
        </w:rPr>
        <w:t>for</w:t>
      </w:r>
      <w:r>
        <w:rPr>
          <w:spacing w:val="11"/>
          <w:sz w:val="24"/>
        </w:rPr>
        <w:t xml:space="preserve"> </w:t>
      </w:r>
      <w:r>
        <w:rPr>
          <w:sz w:val="24"/>
        </w:rPr>
        <w:t>steel</w:t>
      </w:r>
      <w:r>
        <w:rPr>
          <w:spacing w:val="11"/>
          <w:sz w:val="24"/>
        </w:rPr>
        <w:t xml:space="preserve"> </w:t>
      </w:r>
      <w:r>
        <w:rPr>
          <w:sz w:val="24"/>
        </w:rPr>
        <w:t>wired</w:t>
      </w:r>
      <w:r>
        <w:rPr>
          <w:spacing w:val="11"/>
          <w:sz w:val="24"/>
        </w:rPr>
        <w:t xml:space="preserve"> </w:t>
      </w:r>
      <w:proofErr w:type="spellStart"/>
      <w:r>
        <w:rPr>
          <w:sz w:val="24"/>
        </w:rPr>
        <w:t>armour</w:t>
      </w:r>
      <w:proofErr w:type="spellEnd"/>
      <w:r>
        <w:rPr>
          <w:spacing w:val="13"/>
          <w:sz w:val="24"/>
        </w:rPr>
        <w:t xml:space="preserve"> </w:t>
      </w:r>
      <w:r>
        <w:rPr>
          <w:sz w:val="24"/>
        </w:rPr>
        <w:t>cables</w:t>
      </w:r>
      <w:r>
        <w:rPr>
          <w:spacing w:val="-57"/>
          <w:sz w:val="24"/>
        </w:rPr>
        <w:t xml:space="preserve"> </w:t>
      </w:r>
      <w:r>
        <w:rPr>
          <w:sz w:val="24"/>
        </w:rPr>
        <w:t>are:</w:t>
      </w:r>
    </w:p>
    <w:p w:rsidR="00C63C75" w:rsidRDefault="000C4C96">
      <w:pPr>
        <w:pStyle w:val="ListParagraph"/>
        <w:numPr>
          <w:ilvl w:val="1"/>
          <w:numId w:val="6"/>
        </w:numPr>
        <w:tabs>
          <w:tab w:val="left" w:pos="1214"/>
          <w:tab w:val="left" w:pos="2499"/>
          <w:tab w:val="left" w:pos="4412"/>
          <w:tab w:val="left" w:pos="6028"/>
        </w:tabs>
        <w:ind w:hanging="294"/>
        <w:rPr>
          <w:sz w:val="24"/>
        </w:rPr>
      </w:pPr>
      <w:r>
        <w:rPr>
          <w:sz w:val="24"/>
        </w:rPr>
        <w:t>Tower</w:t>
      </w:r>
      <w:r>
        <w:rPr>
          <w:sz w:val="24"/>
        </w:rPr>
        <w:tab/>
        <w:t>B.</w:t>
      </w:r>
      <w:r>
        <w:rPr>
          <w:spacing w:val="-1"/>
          <w:sz w:val="24"/>
        </w:rPr>
        <w:t xml:space="preserve"> </w:t>
      </w:r>
      <w:r>
        <w:rPr>
          <w:sz w:val="24"/>
        </w:rPr>
        <w:t>Connectors</w:t>
      </w:r>
      <w:r>
        <w:rPr>
          <w:sz w:val="24"/>
        </w:rPr>
        <w:tab/>
        <w:t>C.</w:t>
      </w:r>
      <w:r>
        <w:rPr>
          <w:spacing w:val="61"/>
          <w:sz w:val="24"/>
        </w:rPr>
        <w:t xml:space="preserve"> </w:t>
      </w:r>
      <w:r>
        <w:rPr>
          <w:sz w:val="24"/>
        </w:rPr>
        <w:t>Insulator</w:t>
      </w:r>
      <w:r>
        <w:rPr>
          <w:sz w:val="24"/>
        </w:rPr>
        <w:tab/>
        <w:t>D.</w:t>
      </w:r>
      <w:r>
        <w:rPr>
          <w:spacing w:val="-1"/>
          <w:sz w:val="24"/>
        </w:rPr>
        <w:t xml:space="preserve"> </w:t>
      </w:r>
      <w:r>
        <w:rPr>
          <w:sz w:val="24"/>
        </w:rPr>
        <w:t>All</w:t>
      </w:r>
    </w:p>
    <w:p w:rsidR="00C63C75" w:rsidRDefault="000C4C96">
      <w:pPr>
        <w:pStyle w:val="ListParagraph"/>
        <w:numPr>
          <w:ilvl w:val="0"/>
          <w:numId w:val="6"/>
        </w:numPr>
        <w:tabs>
          <w:tab w:val="left" w:pos="651"/>
          <w:tab w:val="left" w:pos="652"/>
        </w:tabs>
        <w:spacing w:before="136"/>
        <w:ind w:left="651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method used for a</w:t>
      </w:r>
      <w:r>
        <w:rPr>
          <w:spacing w:val="-1"/>
          <w:sz w:val="24"/>
        </w:rPr>
        <w:t xml:space="preserve"> </w:t>
      </w:r>
      <w:r>
        <w:rPr>
          <w:sz w:val="24"/>
        </w:rPr>
        <w:t>cable joint depends on</w:t>
      </w:r>
    </w:p>
    <w:p w:rsidR="00C63C75" w:rsidRDefault="000C4C96">
      <w:pPr>
        <w:pStyle w:val="BodyText"/>
        <w:tabs>
          <w:tab w:val="left" w:pos="3149"/>
          <w:tab w:val="left" w:pos="5709"/>
          <w:tab w:val="left" w:pos="8143"/>
        </w:tabs>
        <w:spacing w:before="140"/>
        <w:ind w:left="1011"/>
      </w:pPr>
      <w:r>
        <w:t>A)</w:t>
      </w:r>
      <w:r>
        <w:rPr>
          <w:spacing w:val="46"/>
        </w:rPr>
        <w:t xml:space="preserve"> </w:t>
      </w:r>
      <w:proofErr w:type="gramStart"/>
      <w:r>
        <w:t>the</w:t>
      </w:r>
      <w:proofErr w:type="gramEnd"/>
      <w:r>
        <w:rPr>
          <w:spacing w:val="-2"/>
        </w:rPr>
        <w:t xml:space="preserve"> </w:t>
      </w:r>
      <w:r>
        <w:t>voltage</w:t>
      </w:r>
      <w:r>
        <w:tab/>
        <w:t>B) type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cable</w:t>
      </w:r>
      <w:r>
        <w:tab/>
        <w:t>C)</w:t>
      </w:r>
      <w:r>
        <w:rPr>
          <w:spacing w:val="-1"/>
        </w:rPr>
        <w:t xml:space="preserve"> </w:t>
      </w:r>
      <w:r>
        <w:t>type</w:t>
      </w:r>
      <w:r>
        <w:rPr>
          <w:spacing w:val="-1"/>
        </w:rPr>
        <w:t xml:space="preserve"> </w:t>
      </w:r>
      <w:r>
        <w:t>of joint</w:t>
      </w:r>
      <w:r>
        <w:tab/>
        <w:t>D)</w:t>
      </w:r>
      <w:r>
        <w:rPr>
          <w:spacing w:val="-2"/>
        </w:rPr>
        <w:t xml:space="preserve"> </w:t>
      </w:r>
      <w:r>
        <w:t>All</w:t>
      </w:r>
    </w:p>
    <w:p w:rsidR="00C63C75" w:rsidRDefault="000C4C96">
      <w:pPr>
        <w:pStyle w:val="ListParagraph"/>
        <w:numPr>
          <w:ilvl w:val="0"/>
          <w:numId w:val="6"/>
        </w:numPr>
        <w:tabs>
          <w:tab w:val="left" w:pos="651"/>
          <w:tab w:val="left" w:pos="652"/>
          <w:tab w:val="left" w:pos="2746"/>
        </w:tabs>
        <w:spacing w:before="137"/>
        <w:ind w:left="651"/>
        <w:rPr>
          <w:sz w:val="24"/>
        </w:rPr>
      </w:pPr>
      <w:r>
        <w:rPr>
          <w:w w:val="99"/>
          <w:sz w:val="24"/>
          <w:u w:val="single"/>
        </w:rPr>
        <w:t xml:space="preserve"> </w:t>
      </w:r>
      <w:r>
        <w:rPr>
          <w:w w:val="99"/>
          <w:sz w:val="24"/>
          <w:u w:val="single"/>
        </w:rPr>
        <w:tab/>
      </w:r>
      <w:proofErr w:type="gramStart"/>
      <w:r>
        <w:rPr>
          <w:sz w:val="24"/>
        </w:rPr>
        <w:t>used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cutting</w:t>
      </w:r>
      <w:r>
        <w:rPr>
          <w:spacing w:val="-1"/>
          <w:sz w:val="24"/>
        </w:rPr>
        <w:t xml:space="preserve"> </w:t>
      </w:r>
      <w:r>
        <w:rPr>
          <w:sz w:val="24"/>
        </w:rPr>
        <w:t>wires or cables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overhead.</w:t>
      </w:r>
    </w:p>
    <w:p w:rsidR="00C63C75" w:rsidRDefault="000C4C96">
      <w:pPr>
        <w:pStyle w:val="ListParagraph"/>
        <w:numPr>
          <w:ilvl w:val="1"/>
          <w:numId w:val="6"/>
        </w:numPr>
        <w:tabs>
          <w:tab w:val="left" w:pos="1274"/>
          <w:tab w:val="left" w:pos="6136"/>
        </w:tabs>
        <w:spacing w:before="139"/>
        <w:ind w:left="1273" w:hanging="294"/>
        <w:rPr>
          <w:sz w:val="24"/>
        </w:rPr>
      </w:pPr>
      <w:r>
        <w:rPr>
          <w:sz w:val="24"/>
        </w:rPr>
        <w:t>Hydraulic</w:t>
      </w:r>
      <w:r>
        <w:rPr>
          <w:spacing w:val="-2"/>
          <w:sz w:val="24"/>
        </w:rPr>
        <w:t xml:space="preserve"> </w:t>
      </w:r>
      <w:r>
        <w:rPr>
          <w:sz w:val="24"/>
        </w:rPr>
        <w:t>Crimping</w:t>
      </w:r>
      <w:r>
        <w:rPr>
          <w:spacing w:val="-4"/>
          <w:sz w:val="24"/>
        </w:rPr>
        <w:t xml:space="preserve"> </w:t>
      </w:r>
      <w:r>
        <w:rPr>
          <w:sz w:val="24"/>
        </w:rPr>
        <w:t>Tool</w:t>
      </w:r>
      <w:r>
        <w:rPr>
          <w:sz w:val="24"/>
        </w:rPr>
        <w:tab/>
        <w:t>B. Lighting</w:t>
      </w:r>
      <w:r>
        <w:rPr>
          <w:spacing w:val="-4"/>
          <w:sz w:val="24"/>
        </w:rPr>
        <w:t xml:space="preserve"> </w:t>
      </w:r>
      <w:r>
        <w:rPr>
          <w:sz w:val="24"/>
        </w:rPr>
        <w:t>testers</w:t>
      </w:r>
    </w:p>
    <w:p w:rsidR="00C63C75" w:rsidRDefault="000C4C96">
      <w:pPr>
        <w:pStyle w:val="BodyText"/>
        <w:tabs>
          <w:tab w:val="left" w:pos="6412"/>
        </w:tabs>
        <w:spacing w:before="137"/>
        <w:ind w:left="980"/>
      </w:pPr>
      <w:r>
        <w:t>C.</w:t>
      </w:r>
      <w:r>
        <w:rPr>
          <w:spacing w:val="-1"/>
        </w:rPr>
        <w:t xml:space="preserve"> </w:t>
      </w:r>
      <w:r>
        <w:t>Ratcheting</w:t>
      </w:r>
      <w:r>
        <w:rPr>
          <w:spacing w:val="-4"/>
        </w:rPr>
        <w:t xml:space="preserve"> </w:t>
      </w:r>
      <w:r>
        <w:t>Wire</w:t>
      </w:r>
      <w:r>
        <w:rPr>
          <w:spacing w:val="-1"/>
        </w:rPr>
        <w:t xml:space="preserve"> </w:t>
      </w:r>
      <w:r>
        <w:t>Cable</w:t>
      </w:r>
      <w:r>
        <w:rPr>
          <w:spacing w:val="7"/>
        </w:rPr>
        <w:t xml:space="preserve"> </w:t>
      </w:r>
      <w:r>
        <w:rPr>
          <w:rFonts w:ascii="Arial MT"/>
          <w:sz w:val="20"/>
        </w:rPr>
        <w:t>Cutter</w:t>
      </w:r>
      <w:r>
        <w:rPr>
          <w:rFonts w:ascii="Arial MT"/>
          <w:sz w:val="20"/>
        </w:rPr>
        <w:tab/>
      </w:r>
      <w:r>
        <w:t>D.</w:t>
      </w:r>
      <w:r>
        <w:rPr>
          <w:spacing w:val="-1"/>
        </w:rPr>
        <w:t xml:space="preserve"> </w:t>
      </w:r>
      <w:r>
        <w:t>all</w:t>
      </w:r>
    </w:p>
    <w:p w:rsidR="00C63C75" w:rsidRDefault="000C4C96">
      <w:pPr>
        <w:pStyle w:val="Heading2"/>
        <w:spacing w:before="144"/>
        <w:ind w:left="1371" w:firstLine="0"/>
      </w:pPr>
      <w:r>
        <w:t>Part</w:t>
      </w:r>
      <w:r>
        <w:rPr>
          <w:spacing w:val="-2"/>
        </w:rPr>
        <w:t xml:space="preserve"> </w:t>
      </w:r>
      <w:r>
        <w:t>II.</w:t>
      </w:r>
      <w:r>
        <w:rPr>
          <w:spacing w:val="-1"/>
        </w:rPr>
        <w:t xml:space="preserve"> </w:t>
      </w:r>
      <w:r>
        <w:t>Mach</w:t>
      </w:r>
      <w:r>
        <w:rPr>
          <w:spacing w:val="-1"/>
        </w:rPr>
        <w:t xml:space="preserve"> </w:t>
      </w:r>
      <w:r>
        <w:t>column</w:t>
      </w:r>
      <w:r>
        <w:rPr>
          <w:spacing w:val="-2"/>
        </w:rPr>
        <w:t xml:space="preserve"> </w:t>
      </w:r>
      <w:r>
        <w:t>“B”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column</w:t>
      </w:r>
      <w:r>
        <w:rPr>
          <w:spacing w:val="-2"/>
        </w:rPr>
        <w:t xml:space="preserve"> </w:t>
      </w:r>
      <w:r>
        <w:t>“A”</w:t>
      </w:r>
    </w:p>
    <w:p w:rsidR="00C63C75" w:rsidRDefault="000C4C96">
      <w:pPr>
        <w:tabs>
          <w:tab w:val="left" w:pos="5473"/>
        </w:tabs>
        <w:spacing w:before="137"/>
        <w:ind w:left="2658"/>
        <w:rPr>
          <w:b/>
          <w:sz w:val="24"/>
        </w:rPr>
      </w:pPr>
      <w:r>
        <w:rPr>
          <w:noProof/>
        </w:rPr>
        <w:drawing>
          <wp:anchor distT="0" distB="0" distL="0" distR="0" simplePos="0" relativeHeight="486642688" behindDoc="1" locked="0" layoutInCell="1" allowOverlap="1">
            <wp:simplePos x="0" y="0"/>
            <wp:positionH relativeFrom="page">
              <wp:posOffset>1971373</wp:posOffset>
            </wp:positionH>
            <wp:positionV relativeFrom="paragraph">
              <wp:posOffset>366395</wp:posOffset>
            </wp:positionV>
            <wp:extent cx="900718" cy="516714"/>
            <wp:effectExtent l="0" t="0" r="0" b="0"/>
            <wp:wrapNone/>
            <wp:docPr id="91" name="image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37.jpeg"/>
                    <pic:cNvPicPr/>
                  </pic:nvPicPr>
                  <pic:blipFill>
                    <a:blip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0718" cy="5167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t>A</w:t>
      </w:r>
      <w:r>
        <w:rPr>
          <w:b/>
          <w:sz w:val="24"/>
        </w:rPr>
        <w:tab/>
        <w:t>B</w:t>
      </w:r>
    </w:p>
    <w:p w:rsidR="00C63C75" w:rsidRDefault="00C63C75">
      <w:pPr>
        <w:pStyle w:val="BodyText"/>
        <w:ind w:left="0"/>
        <w:rPr>
          <w:b/>
          <w:sz w:val="26"/>
        </w:rPr>
      </w:pPr>
    </w:p>
    <w:p w:rsidR="00C63C75" w:rsidRDefault="00C63C75">
      <w:pPr>
        <w:pStyle w:val="BodyText"/>
        <w:ind w:left="0"/>
        <w:rPr>
          <w:b/>
          <w:sz w:val="26"/>
        </w:rPr>
      </w:pPr>
    </w:p>
    <w:p w:rsidR="00C63C75" w:rsidRDefault="000C4C96">
      <w:pPr>
        <w:pStyle w:val="BodyText"/>
        <w:tabs>
          <w:tab w:val="left" w:pos="1575"/>
          <w:tab w:val="left" w:pos="5354"/>
        </w:tabs>
        <w:spacing w:before="187"/>
        <w:ind w:left="92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1:</w:t>
      </w:r>
      <w:r>
        <w:tab/>
      </w:r>
      <w:r>
        <w:rPr>
          <w:color w:val="343434"/>
        </w:rPr>
        <w:t>A.</w:t>
      </w:r>
      <w:r>
        <w:rPr>
          <w:color w:val="343434"/>
          <w:spacing w:val="-1"/>
        </w:rPr>
        <w:t xml:space="preserve"> </w:t>
      </w:r>
      <w:r>
        <w:t>Insulated</w:t>
      </w:r>
      <w:r>
        <w:rPr>
          <w:spacing w:val="-2"/>
        </w:rPr>
        <w:t xml:space="preserve"> </w:t>
      </w:r>
      <w:r>
        <w:t>method</w:t>
      </w:r>
    </w:p>
    <w:p w:rsidR="00C63C75" w:rsidRDefault="00C63C75">
      <w:pPr>
        <w:pStyle w:val="BodyText"/>
        <w:spacing w:before="5"/>
        <w:ind w:left="0"/>
        <w:rPr>
          <w:sz w:val="20"/>
        </w:rPr>
      </w:pPr>
    </w:p>
    <w:p w:rsidR="00C63C75" w:rsidRDefault="000C4C96">
      <w:pPr>
        <w:pStyle w:val="BodyText"/>
        <w:tabs>
          <w:tab w:val="left" w:pos="1635"/>
        </w:tabs>
        <w:ind w:left="98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2:</w:t>
      </w:r>
      <w:r>
        <w:rPr>
          <w:spacing w:val="60"/>
        </w:rPr>
        <w:t xml:space="preserve"> </w:t>
      </w:r>
      <w:r>
        <w:rPr>
          <w:noProof/>
          <w:position w:val="2"/>
        </w:rPr>
        <w:drawing>
          <wp:inline distT="0" distB="0" distL="0" distR="0">
            <wp:extent cx="887531" cy="544856"/>
            <wp:effectExtent l="0" t="0" r="0" b="0"/>
            <wp:docPr id="93" name="image3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39.jpeg"/>
                    <pic:cNvPicPr/>
                  </pic:nvPicPr>
                  <pic:blipFill>
                    <a:blip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7531" cy="544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           </w:t>
      </w:r>
      <w:r>
        <w:rPr>
          <w:spacing w:val="-7"/>
        </w:rPr>
        <w:t xml:space="preserve"> </w:t>
      </w:r>
      <w:r>
        <w:rPr>
          <w:rFonts w:ascii="Calibri"/>
          <w:sz w:val="22"/>
        </w:rPr>
        <w:t>B.</w:t>
      </w:r>
      <w:r>
        <w:rPr>
          <w:rFonts w:ascii="Calibri"/>
          <w:spacing w:val="-4"/>
          <w:sz w:val="22"/>
        </w:rPr>
        <w:t xml:space="preserve"> </w:t>
      </w:r>
      <w:r>
        <w:t>Western Union Splice</w:t>
      </w:r>
      <w:r>
        <w:rPr>
          <w:spacing w:val="-2"/>
        </w:rPr>
        <w:t xml:space="preserve"> </w:t>
      </w:r>
      <w:r>
        <w:t>Joint</w:t>
      </w:r>
    </w:p>
    <w:p w:rsidR="00C63C75" w:rsidRDefault="000C4C96">
      <w:pPr>
        <w:pStyle w:val="BodyText"/>
        <w:tabs>
          <w:tab w:val="left" w:pos="1575"/>
          <w:tab w:val="left" w:pos="5363"/>
        </w:tabs>
        <w:spacing w:before="132"/>
        <w:ind w:left="92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3:</w:t>
      </w:r>
      <w:r>
        <w:rPr>
          <w:spacing w:val="-2"/>
        </w:rPr>
        <w:t xml:space="preserve"> </w:t>
      </w:r>
      <w:r>
        <w:t>conductors</w:t>
      </w:r>
      <w:r>
        <w:rPr>
          <w:spacing w:val="-1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or near ground</w:t>
      </w:r>
      <w:r>
        <w:tab/>
        <w:t>C.</w:t>
      </w:r>
      <w:r>
        <w:rPr>
          <w:spacing w:val="1"/>
        </w:rPr>
        <w:t xml:space="preserve"> </w:t>
      </w:r>
      <w:r>
        <w:t>Insulated</w:t>
      </w:r>
      <w:r>
        <w:rPr>
          <w:spacing w:val="-1"/>
        </w:rPr>
        <w:t xml:space="preserve"> </w:t>
      </w:r>
      <w:r>
        <w:t>until</w:t>
      </w:r>
      <w:r>
        <w:rPr>
          <w:spacing w:val="-1"/>
        </w:rPr>
        <w:t xml:space="preserve"> </w:t>
      </w:r>
      <w:r>
        <w:t>connected</w:t>
      </w:r>
    </w:p>
    <w:p w:rsidR="00C63C75" w:rsidRDefault="000C4C96">
      <w:pPr>
        <w:tabs>
          <w:tab w:val="left" w:pos="1575"/>
          <w:tab w:val="left" w:pos="5440"/>
        </w:tabs>
        <w:spacing w:before="144"/>
        <w:ind w:left="920"/>
        <w:rPr>
          <w:rFonts w:ascii="Calibri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4.</w:t>
      </w:r>
      <w:r>
        <w:rPr>
          <w:spacing w:val="118"/>
          <w:sz w:val="24"/>
        </w:rPr>
        <w:t xml:space="preserve"> </w:t>
      </w:r>
      <w:r>
        <w:rPr>
          <w:sz w:val="24"/>
        </w:rPr>
        <w:t>Making/Breaking</w:t>
      </w:r>
      <w:r>
        <w:rPr>
          <w:spacing w:val="-2"/>
          <w:sz w:val="24"/>
        </w:rPr>
        <w:t xml:space="preserve"> </w:t>
      </w:r>
      <w:r>
        <w:rPr>
          <w:sz w:val="24"/>
        </w:rPr>
        <w:t>connections</w:t>
      </w:r>
      <w:r>
        <w:rPr>
          <w:sz w:val="24"/>
        </w:rPr>
        <w:tab/>
        <w:t>D.</w:t>
      </w:r>
      <w:r>
        <w:rPr>
          <w:spacing w:val="63"/>
          <w:sz w:val="24"/>
        </w:rPr>
        <w:t xml:space="preserve"> </w:t>
      </w:r>
      <w:r>
        <w:rPr>
          <w:rFonts w:ascii="Calibri"/>
        </w:rPr>
        <w:t>Knotted tap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joint</w:t>
      </w:r>
    </w:p>
    <w:p w:rsidR="00C63C75" w:rsidRDefault="000C4C96">
      <w:pPr>
        <w:pStyle w:val="Heading2"/>
        <w:spacing w:before="137"/>
        <w:ind w:left="1371" w:firstLine="0"/>
      </w:pPr>
      <w:r>
        <w:t>Part</w:t>
      </w:r>
      <w:r>
        <w:rPr>
          <w:spacing w:val="-1"/>
        </w:rPr>
        <w:t xml:space="preserve"> </w:t>
      </w:r>
      <w:r>
        <w:t>III.</w:t>
      </w:r>
      <w:r>
        <w:rPr>
          <w:spacing w:val="-1"/>
        </w:rPr>
        <w:t xml:space="preserve"> </w:t>
      </w:r>
      <w:r>
        <w:t>Give</w:t>
      </w:r>
      <w:r>
        <w:rPr>
          <w:spacing w:val="-2"/>
        </w:rPr>
        <w:t xml:space="preserve"> </w:t>
      </w:r>
      <w:r>
        <w:t>short</w:t>
      </w:r>
      <w:r>
        <w:rPr>
          <w:spacing w:val="-1"/>
        </w:rPr>
        <w:t xml:space="preserve"> </w:t>
      </w:r>
      <w:r>
        <w:t>ad precise</w:t>
      </w:r>
      <w:r>
        <w:rPr>
          <w:spacing w:val="-1"/>
        </w:rPr>
        <w:t xml:space="preserve"> </w:t>
      </w:r>
      <w:r>
        <w:t>answers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 following</w:t>
      </w:r>
      <w:r>
        <w:rPr>
          <w:spacing w:val="-4"/>
        </w:rPr>
        <w:t xml:space="preserve"> </w:t>
      </w:r>
      <w:r>
        <w:t>questions</w:t>
      </w:r>
    </w:p>
    <w:p w:rsidR="00C63C75" w:rsidRDefault="000C4C96">
      <w:pPr>
        <w:pStyle w:val="ListParagraph"/>
        <w:numPr>
          <w:ilvl w:val="0"/>
          <w:numId w:val="5"/>
        </w:numPr>
        <w:tabs>
          <w:tab w:val="left" w:pos="831"/>
          <w:tab w:val="left" w:pos="832"/>
        </w:tabs>
        <w:spacing w:before="132" w:line="360" w:lineRule="auto"/>
        <w:ind w:right="358"/>
        <w:rPr>
          <w:sz w:val="24"/>
        </w:rPr>
      </w:pPr>
      <w:r>
        <w:rPr>
          <w:sz w:val="24"/>
        </w:rPr>
        <w:t>List</w:t>
      </w:r>
      <w:r>
        <w:rPr>
          <w:spacing w:val="6"/>
          <w:sz w:val="24"/>
        </w:rPr>
        <w:t xml:space="preserve"> </w:t>
      </w:r>
      <w:r>
        <w:rPr>
          <w:sz w:val="24"/>
        </w:rPr>
        <w:t>at</w:t>
      </w:r>
      <w:r>
        <w:rPr>
          <w:spacing w:val="8"/>
          <w:sz w:val="24"/>
        </w:rPr>
        <w:t xml:space="preserve"> </w:t>
      </w:r>
      <w:r>
        <w:rPr>
          <w:sz w:val="24"/>
        </w:rPr>
        <w:t>3</w:t>
      </w:r>
      <w:r>
        <w:rPr>
          <w:spacing w:val="7"/>
          <w:sz w:val="24"/>
        </w:rPr>
        <w:t xml:space="preserve"> </w:t>
      </w:r>
      <w:r>
        <w:rPr>
          <w:sz w:val="24"/>
        </w:rPr>
        <w:t>basic</w:t>
      </w:r>
      <w:r>
        <w:rPr>
          <w:spacing w:val="6"/>
          <w:sz w:val="24"/>
        </w:rPr>
        <w:t xml:space="preserve"> </w:t>
      </w:r>
      <w:r>
        <w:rPr>
          <w:sz w:val="24"/>
        </w:rPr>
        <w:t>safety</w:t>
      </w:r>
      <w:r>
        <w:rPr>
          <w:spacing w:val="4"/>
          <w:sz w:val="24"/>
        </w:rPr>
        <w:t xml:space="preserve"> </w:t>
      </w:r>
      <w:r>
        <w:rPr>
          <w:sz w:val="24"/>
        </w:rPr>
        <w:t>Rules</w:t>
      </w:r>
      <w:r>
        <w:rPr>
          <w:spacing w:val="6"/>
          <w:sz w:val="24"/>
        </w:rPr>
        <w:t xml:space="preserve"> </w:t>
      </w:r>
      <w:r>
        <w:rPr>
          <w:sz w:val="24"/>
        </w:rPr>
        <w:t>that</w:t>
      </w:r>
      <w:r>
        <w:rPr>
          <w:spacing w:val="6"/>
          <w:sz w:val="24"/>
        </w:rPr>
        <w:t xml:space="preserve"> </w:t>
      </w:r>
      <w:r>
        <w:rPr>
          <w:sz w:val="24"/>
        </w:rPr>
        <w:t>can</w:t>
      </w:r>
      <w:r>
        <w:rPr>
          <w:spacing w:val="6"/>
          <w:sz w:val="24"/>
        </w:rPr>
        <w:t xml:space="preserve"> </w:t>
      </w:r>
      <w:r>
        <w:rPr>
          <w:sz w:val="24"/>
        </w:rPr>
        <w:t>help</w:t>
      </w:r>
      <w:r>
        <w:rPr>
          <w:spacing w:val="7"/>
          <w:sz w:val="24"/>
        </w:rPr>
        <w:t xml:space="preserve"> </w:t>
      </w:r>
      <w:r>
        <w:rPr>
          <w:sz w:val="24"/>
        </w:rPr>
        <w:t>to</w:t>
      </w:r>
      <w:r>
        <w:rPr>
          <w:spacing w:val="7"/>
          <w:sz w:val="24"/>
        </w:rPr>
        <w:t xml:space="preserve"> </w:t>
      </w:r>
      <w:r>
        <w:rPr>
          <w:sz w:val="24"/>
        </w:rPr>
        <w:t>prevent</w:t>
      </w:r>
      <w:r>
        <w:rPr>
          <w:spacing w:val="7"/>
          <w:sz w:val="24"/>
        </w:rPr>
        <w:t xml:space="preserve"> </w:t>
      </w:r>
      <w:r>
        <w:rPr>
          <w:sz w:val="24"/>
        </w:rPr>
        <w:t>hazards</w:t>
      </w:r>
      <w:r>
        <w:rPr>
          <w:spacing w:val="6"/>
          <w:sz w:val="24"/>
        </w:rPr>
        <w:t xml:space="preserve"> </w:t>
      </w:r>
      <w:r>
        <w:rPr>
          <w:sz w:val="24"/>
        </w:rPr>
        <w:t>associated</w:t>
      </w:r>
      <w:r>
        <w:rPr>
          <w:spacing w:val="8"/>
          <w:sz w:val="24"/>
        </w:rPr>
        <w:t xml:space="preserve"> </w:t>
      </w:r>
      <w:r>
        <w:rPr>
          <w:sz w:val="24"/>
        </w:rPr>
        <w:t>with</w:t>
      </w:r>
      <w:r>
        <w:rPr>
          <w:spacing w:val="6"/>
          <w:sz w:val="24"/>
        </w:rPr>
        <w:t xml:space="preserve"> </w:t>
      </w:r>
      <w:r>
        <w:rPr>
          <w:sz w:val="24"/>
        </w:rPr>
        <w:t>the</w:t>
      </w:r>
      <w:r>
        <w:rPr>
          <w:spacing w:val="6"/>
          <w:sz w:val="24"/>
        </w:rPr>
        <w:t xml:space="preserve"> </w:t>
      </w:r>
      <w:r>
        <w:rPr>
          <w:sz w:val="24"/>
        </w:rPr>
        <w:t>inspection</w:t>
      </w:r>
      <w:r>
        <w:rPr>
          <w:spacing w:val="-57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tower structure.</w:t>
      </w:r>
    </w:p>
    <w:p w:rsidR="00C63C75" w:rsidRDefault="000C4C96">
      <w:pPr>
        <w:pStyle w:val="ListParagraph"/>
        <w:numPr>
          <w:ilvl w:val="0"/>
          <w:numId w:val="5"/>
        </w:numPr>
        <w:tabs>
          <w:tab w:val="left" w:pos="831"/>
          <w:tab w:val="left" w:pos="832"/>
        </w:tabs>
        <w:ind w:hanging="361"/>
        <w:rPr>
          <w:sz w:val="24"/>
        </w:rPr>
      </w:pPr>
      <w:r>
        <w:rPr>
          <w:sz w:val="24"/>
        </w:rPr>
        <w:t>List</w:t>
      </w:r>
      <w:r>
        <w:rPr>
          <w:spacing w:val="-1"/>
          <w:sz w:val="24"/>
        </w:rPr>
        <w:t xml:space="preserve"> </w:t>
      </w:r>
      <w:r>
        <w:rPr>
          <w:sz w:val="24"/>
        </w:rPr>
        <w:t>at</w:t>
      </w:r>
      <w:r>
        <w:rPr>
          <w:spacing w:val="-1"/>
          <w:sz w:val="24"/>
        </w:rPr>
        <w:t xml:space="preserve"> </w:t>
      </w:r>
      <w:r>
        <w:rPr>
          <w:sz w:val="24"/>
        </w:rPr>
        <w:t>least four</w:t>
      </w:r>
      <w:r>
        <w:rPr>
          <w:spacing w:val="-1"/>
          <w:sz w:val="24"/>
        </w:rPr>
        <w:t xml:space="preserve"> </w:t>
      </w:r>
      <w:r>
        <w:rPr>
          <w:sz w:val="24"/>
        </w:rPr>
        <w:t>tools used</w:t>
      </w:r>
      <w:r>
        <w:rPr>
          <w:spacing w:val="-1"/>
          <w:sz w:val="24"/>
        </w:rPr>
        <w:t xml:space="preserve"> </w:t>
      </w:r>
      <w:r>
        <w:rPr>
          <w:sz w:val="24"/>
        </w:rPr>
        <w:t>to cut</w:t>
      </w:r>
      <w:r>
        <w:rPr>
          <w:spacing w:val="-1"/>
          <w:sz w:val="24"/>
        </w:rPr>
        <w:t xml:space="preserve"> </w:t>
      </w:r>
      <w:r>
        <w:rPr>
          <w:sz w:val="24"/>
        </w:rPr>
        <w:t>and crimp</w:t>
      </w:r>
      <w:r>
        <w:rPr>
          <w:spacing w:val="-1"/>
          <w:sz w:val="24"/>
        </w:rPr>
        <w:t xml:space="preserve"> </w:t>
      </w:r>
      <w:r>
        <w:rPr>
          <w:sz w:val="24"/>
        </w:rPr>
        <w:t>cables</w:t>
      </w:r>
    </w:p>
    <w:p w:rsidR="00C63C75" w:rsidRDefault="000C4C96">
      <w:pPr>
        <w:pStyle w:val="ListParagraph"/>
        <w:numPr>
          <w:ilvl w:val="0"/>
          <w:numId w:val="5"/>
        </w:numPr>
        <w:tabs>
          <w:tab w:val="left" w:pos="831"/>
          <w:tab w:val="left" w:pos="832"/>
        </w:tabs>
        <w:spacing w:before="139"/>
        <w:ind w:hanging="361"/>
        <w:rPr>
          <w:sz w:val="24"/>
        </w:rPr>
      </w:pPr>
      <w:r>
        <w:rPr>
          <w:sz w:val="24"/>
        </w:rPr>
        <w:t>Describe</w:t>
      </w:r>
      <w:r>
        <w:rPr>
          <w:spacing w:val="-2"/>
          <w:sz w:val="24"/>
        </w:rPr>
        <w:t xml:space="preserve"> </w:t>
      </w:r>
      <w:r>
        <w:rPr>
          <w:sz w:val="24"/>
        </w:rPr>
        <w:t>some</w:t>
      </w:r>
      <w:r>
        <w:rPr>
          <w:spacing w:val="-1"/>
          <w:sz w:val="24"/>
        </w:rPr>
        <w:t xml:space="preserve"> </w:t>
      </w:r>
      <w:r>
        <w:rPr>
          <w:sz w:val="24"/>
        </w:rPr>
        <w:t>steps</w:t>
      </w:r>
      <w:r>
        <w:rPr>
          <w:spacing w:val="1"/>
          <w:sz w:val="24"/>
        </w:rPr>
        <w:t xml:space="preserve"> </w:t>
      </w:r>
      <w:r>
        <w:rPr>
          <w:sz w:val="24"/>
        </w:rPr>
        <w:t>on climbing</w:t>
      </w:r>
      <w:r>
        <w:rPr>
          <w:spacing w:val="-3"/>
          <w:sz w:val="24"/>
        </w:rPr>
        <w:t xml:space="preserve"> </w:t>
      </w:r>
      <w:r>
        <w:rPr>
          <w:sz w:val="24"/>
        </w:rPr>
        <w:t>supporting</w:t>
      </w:r>
      <w:r>
        <w:rPr>
          <w:spacing w:val="-2"/>
          <w:sz w:val="24"/>
        </w:rPr>
        <w:t xml:space="preserve"> </w:t>
      </w:r>
      <w:r>
        <w:rPr>
          <w:sz w:val="24"/>
        </w:rPr>
        <w:t>structure</w:t>
      </w:r>
    </w:p>
    <w:p w:rsidR="00C63C75" w:rsidRDefault="00C63C75">
      <w:pPr>
        <w:rPr>
          <w:sz w:val="24"/>
        </w:rPr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0C4C96">
      <w:pPr>
        <w:pStyle w:val="Heading1"/>
        <w:spacing w:before="118"/>
        <w:ind w:left="4269"/>
      </w:pPr>
      <w:bookmarkStart w:id="27" w:name="_bookmark27"/>
      <w:bookmarkEnd w:id="27"/>
      <w:r>
        <w:lastRenderedPageBreak/>
        <w:t>OPERATION</w:t>
      </w:r>
      <w:r>
        <w:rPr>
          <w:spacing w:val="-3"/>
        </w:rPr>
        <w:t xml:space="preserve"> </w:t>
      </w:r>
      <w:r>
        <w:t>SHEET-1</w:t>
      </w:r>
    </w:p>
    <w:p w:rsidR="00C63C75" w:rsidRDefault="000C4C96">
      <w:pPr>
        <w:pStyle w:val="Heading2"/>
        <w:spacing w:before="145" w:line="360" w:lineRule="auto"/>
        <w:ind w:right="4339" w:firstLine="0"/>
      </w:pPr>
      <w:r>
        <w:rPr>
          <w:color w:val="333333"/>
        </w:rPr>
        <w:t xml:space="preserve">Operation Title: </w:t>
      </w:r>
      <w:r>
        <w:t>Preparing the Cable for jointing</w:t>
      </w:r>
      <w:r>
        <w:rPr>
          <w:spacing w:val="1"/>
        </w:rPr>
        <w:t xml:space="preserve"> </w:t>
      </w:r>
      <w:r>
        <w:rPr>
          <w:color w:val="333333"/>
        </w:rPr>
        <w:t>Instruction:</w:t>
      </w:r>
      <w:r>
        <w:rPr>
          <w:color w:val="333333"/>
          <w:spacing w:val="-3"/>
        </w:rPr>
        <w:t xml:space="preserve"> </w:t>
      </w:r>
      <w:r>
        <w:t>follow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procedures</w:t>
      </w:r>
      <w:r>
        <w:rPr>
          <w:spacing w:val="-2"/>
        </w:rPr>
        <w:t xml:space="preserve"> </w:t>
      </w:r>
      <w:r>
        <w:t>provided</w:t>
      </w:r>
      <w:r>
        <w:rPr>
          <w:spacing w:val="-2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sheet</w:t>
      </w:r>
      <w:r>
        <w:rPr>
          <w:spacing w:val="-57"/>
        </w:rPr>
        <w:t xml:space="preserve"> </w:t>
      </w:r>
      <w:r>
        <w:rPr>
          <w:color w:val="333333"/>
        </w:rPr>
        <w:t>Purpose:</w:t>
      </w:r>
      <w:r>
        <w:rPr>
          <w:color w:val="333333"/>
          <w:spacing w:val="1"/>
        </w:rPr>
        <w:t xml:space="preserve"> </w:t>
      </w:r>
      <w:r>
        <w:t>to develop cable splicing skills</w:t>
      </w:r>
    </w:p>
    <w:p w:rsidR="00C63C75" w:rsidRDefault="000C4C96">
      <w:pPr>
        <w:spacing w:before="1"/>
        <w:ind w:left="200"/>
        <w:rPr>
          <w:b/>
          <w:sz w:val="24"/>
        </w:rPr>
      </w:pPr>
      <w:r>
        <w:rPr>
          <w:b/>
          <w:color w:val="333333"/>
          <w:sz w:val="24"/>
        </w:rPr>
        <w:t>Required</w:t>
      </w:r>
      <w:r>
        <w:rPr>
          <w:b/>
          <w:color w:val="333333"/>
          <w:spacing w:val="-3"/>
          <w:sz w:val="24"/>
        </w:rPr>
        <w:t xml:space="preserve"> </w:t>
      </w:r>
      <w:r>
        <w:rPr>
          <w:b/>
          <w:color w:val="333333"/>
          <w:sz w:val="24"/>
        </w:rPr>
        <w:t>tools</w:t>
      </w:r>
      <w:r>
        <w:rPr>
          <w:b/>
          <w:color w:val="333333"/>
          <w:spacing w:val="-3"/>
          <w:sz w:val="24"/>
        </w:rPr>
        <w:t xml:space="preserve"> </w:t>
      </w:r>
      <w:r>
        <w:rPr>
          <w:b/>
          <w:color w:val="333333"/>
          <w:sz w:val="24"/>
        </w:rPr>
        <w:t>and</w:t>
      </w:r>
      <w:r>
        <w:rPr>
          <w:b/>
          <w:color w:val="333333"/>
          <w:spacing w:val="-2"/>
          <w:sz w:val="24"/>
        </w:rPr>
        <w:t xml:space="preserve"> </w:t>
      </w:r>
      <w:r>
        <w:rPr>
          <w:b/>
          <w:color w:val="333333"/>
          <w:sz w:val="24"/>
        </w:rPr>
        <w:t>equipment:</w:t>
      </w:r>
    </w:p>
    <w:p w:rsidR="00C63C75" w:rsidRDefault="000C4C96">
      <w:pPr>
        <w:pStyle w:val="Heading2"/>
        <w:numPr>
          <w:ilvl w:val="1"/>
          <w:numId w:val="5"/>
        </w:numPr>
        <w:tabs>
          <w:tab w:val="left" w:pos="2000"/>
          <w:tab w:val="left" w:pos="2001"/>
        </w:tabs>
        <w:spacing w:before="137"/>
        <w:ind w:hanging="361"/>
        <w:rPr>
          <w:rFonts w:ascii="Symbol" w:hAnsi="Symbol"/>
        </w:rPr>
      </w:pPr>
      <w:r>
        <w:t>Combination</w:t>
      </w:r>
      <w:r>
        <w:rPr>
          <w:spacing w:val="-1"/>
        </w:rPr>
        <w:t xml:space="preserve"> </w:t>
      </w:r>
      <w:r>
        <w:t>pliers</w:t>
      </w:r>
    </w:p>
    <w:p w:rsidR="00C63C75" w:rsidRDefault="000C4C96">
      <w:pPr>
        <w:pStyle w:val="ListParagraph"/>
        <w:numPr>
          <w:ilvl w:val="1"/>
          <w:numId w:val="5"/>
        </w:numPr>
        <w:tabs>
          <w:tab w:val="left" w:pos="2000"/>
          <w:tab w:val="left" w:pos="2001"/>
        </w:tabs>
        <w:spacing w:before="138"/>
        <w:ind w:hanging="361"/>
        <w:rPr>
          <w:rFonts w:ascii="Symbol" w:hAnsi="Symbol"/>
          <w:b/>
          <w:sz w:val="24"/>
        </w:rPr>
      </w:pPr>
      <w:r>
        <w:rPr>
          <w:b/>
          <w:sz w:val="24"/>
        </w:rPr>
        <w:t>electrician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knife</w:t>
      </w:r>
    </w:p>
    <w:p w:rsidR="00C63C75" w:rsidRDefault="000C4C96">
      <w:pPr>
        <w:pStyle w:val="Heading2"/>
        <w:numPr>
          <w:ilvl w:val="1"/>
          <w:numId w:val="5"/>
        </w:numPr>
        <w:tabs>
          <w:tab w:val="left" w:pos="2000"/>
          <w:tab w:val="left" w:pos="2001"/>
        </w:tabs>
        <w:spacing w:before="138"/>
        <w:ind w:hanging="361"/>
        <w:rPr>
          <w:rFonts w:ascii="Symbol" w:hAnsi="Symbol"/>
          <w:color w:val="333333"/>
        </w:rPr>
      </w:pPr>
      <w:proofErr w:type="gramStart"/>
      <w:r>
        <w:t>cables</w:t>
      </w:r>
      <w:proofErr w:type="gramEnd"/>
    </w:p>
    <w:p w:rsidR="00C63C75" w:rsidRDefault="000C4C96">
      <w:pPr>
        <w:spacing w:before="136" w:line="360" w:lineRule="auto"/>
        <w:ind w:left="200" w:right="5238"/>
        <w:rPr>
          <w:b/>
          <w:sz w:val="24"/>
        </w:rPr>
      </w:pPr>
      <w:r>
        <w:rPr>
          <w:b/>
          <w:color w:val="333333"/>
          <w:sz w:val="24"/>
        </w:rPr>
        <w:t>Precautions:</w:t>
      </w:r>
      <w:r>
        <w:rPr>
          <w:b/>
          <w:color w:val="333333"/>
          <w:spacing w:val="-3"/>
          <w:sz w:val="24"/>
        </w:rPr>
        <w:t xml:space="preserve"> </w:t>
      </w:r>
      <w:r>
        <w:rPr>
          <w:b/>
          <w:sz w:val="24"/>
        </w:rPr>
        <w:t>use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tools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equipment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safely</w:t>
      </w:r>
      <w:r>
        <w:rPr>
          <w:b/>
          <w:spacing w:val="-57"/>
          <w:sz w:val="24"/>
        </w:rPr>
        <w:t xml:space="preserve"> </w:t>
      </w:r>
      <w:r>
        <w:rPr>
          <w:b/>
          <w:color w:val="333333"/>
          <w:sz w:val="24"/>
        </w:rPr>
        <w:t>Procedures:</w:t>
      </w:r>
    </w:p>
    <w:p w:rsidR="00C63C75" w:rsidRDefault="000C4C96">
      <w:pPr>
        <w:pStyle w:val="BodyText"/>
        <w:spacing w:line="271" w:lineRule="exact"/>
        <w:ind w:left="920"/>
      </w:pPr>
      <w:proofErr w:type="gramStart"/>
      <w:r>
        <w:rPr>
          <w:b/>
          <w:color w:val="333333"/>
        </w:rPr>
        <w:t>Step</w:t>
      </w:r>
      <w:r>
        <w:rPr>
          <w:b/>
          <w:color w:val="333333"/>
          <w:spacing w:val="-2"/>
        </w:rPr>
        <w:t xml:space="preserve"> </w:t>
      </w:r>
      <w:r>
        <w:rPr>
          <w:b/>
          <w:color w:val="333333"/>
        </w:rPr>
        <w:t>1.</w:t>
      </w:r>
      <w:proofErr w:type="gramEnd"/>
      <w:r>
        <w:rPr>
          <w:b/>
          <w:color w:val="333333"/>
          <w:spacing w:val="-1"/>
        </w:rPr>
        <w:t xml:space="preserve"> </w:t>
      </w:r>
      <w:r>
        <w:t>Prepare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cables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obtain</w:t>
      </w:r>
      <w:r>
        <w:rPr>
          <w:spacing w:val="-2"/>
        </w:rPr>
        <w:t xml:space="preserve"> </w:t>
      </w:r>
      <w:r>
        <w:t>required</w:t>
      </w:r>
      <w:r>
        <w:rPr>
          <w:spacing w:val="-1"/>
        </w:rPr>
        <w:t xml:space="preserve"> </w:t>
      </w:r>
      <w:r>
        <w:t>materials</w:t>
      </w:r>
      <w:r>
        <w:rPr>
          <w:spacing w:val="-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equipment</w:t>
      </w:r>
    </w:p>
    <w:p w:rsidR="00C63C75" w:rsidRDefault="000C4C96">
      <w:pPr>
        <w:pStyle w:val="BodyText"/>
        <w:spacing w:before="140"/>
        <w:ind w:left="920"/>
      </w:pPr>
      <w:proofErr w:type="gramStart"/>
      <w:r>
        <w:rPr>
          <w:b/>
          <w:color w:val="333333"/>
        </w:rPr>
        <w:t>Step 2.</w:t>
      </w:r>
      <w:proofErr w:type="gramEnd"/>
      <w:r>
        <w:rPr>
          <w:b/>
          <w:color w:val="333333"/>
        </w:rPr>
        <w:t xml:space="preserve"> </w:t>
      </w:r>
      <w:r>
        <w:t>Remove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over sheath and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wire</w:t>
      </w:r>
      <w:r>
        <w:rPr>
          <w:spacing w:val="-2"/>
        </w:rPr>
        <w:t xml:space="preserve"> </w:t>
      </w:r>
      <w:r>
        <w:t>armor</w:t>
      </w:r>
    </w:p>
    <w:p w:rsidR="00C63C75" w:rsidRDefault="000C4C96">
      <w:pPr>
        <w:pStyle w:val="BodyText"/>
        <w:spacing w:before="136" w:line="360" w:lineRule="auto"/>
        <w:ind w:left="920" w:right="354"/>
      </w:pPr>
      <w:proofErr w:type="gramStart"/>
      <w:r>
        <w:rPr>
          <w:b/>
          <w:color w:val="333333"/>
        </w:rPr>
        <w:t>Step</w:t>
      </w:r>
      <w:r>
        <w:rPr>
          <w:b/>
          <w:color w:val="333333"/>
          <w:spacing w:val="49"/>
        </w:rPr>
        <w:t xml:space="preserve"> </w:t>
      </w:r>
      <w:r>
        <w:rPr>
          <w:b/>
          <w:color w:val="333333"/>
        </w:rPr>
        <w:t>3.</w:t>
      </w:r>
      <w:proofErr w:type="gramEnd"/>
      <w:r>
        <w:rPr>
          <w:b/>
          <w:color w:val="333333"/>
          <w:spacing w:val="48"/>
        </w:rPr>
        <w:t xml:space="preserve"> </w:t>
      </w:r>
      <w:r>
        <w:t>Separate</w:t>
      </w:r>
      <w:r>
        <w:rPr>
          <w:spacing w:val="47"/>
        </w:rPr>
        <w:t xml:space="preserve"> </w:t>
      </w:r>
      <w:r>
        <w:t>the</w:t>
      </w:r>
      <w:r>
        <w:rPr>
          <w:spacing w:val="49"/>
        </w:rPr>
        <w:t xml:space="preserve"> </w:t>
      </w:r>
      <w:r>
        <w:t>wire</w:t>
      </w:r>
      <w:r>
        <w:rPr>
          <w:spacing w:val="47"/>
        </w:rPr>
        <w:t xml:space="preserve"> </w:t>
      </w:r>
      <w:r>
        <w:t>armor</w:t>
      </w:r>
      <w:r>
        <w:rPr>
          <w:spacing w:val="48"/>
        </w:rPr>
        <w:t xml:space="preserve"> </w:t>
      </w:r>
      <w:r>
        <w:t>and</w:t>
      </w:r>
      <w:r>
        <w:rPr>
          <w:spacing w:val="49"/>
        </w:rPr>
        <w:t xml:space="preserve"> </w:t>
      </w:r>
      <w:r>
        <w:t>bend</w:t>
      </w:r>
      <w:r>
        <w:rPr>
          <w:spacing w:val="47"/>
        </w:rPr>
        <w:t xml:space="preserve"> </w:t>
      </w:r>
      <w:r>
        <w:t>the</w:t>
      </w:r>
      <w:r>
        <w:rPr>
          <w:spacing w:val="49"/>
        </w:rPr>
        <w:t xml:space="preserve"> </w:t>
      </w:r>
      <w:r>
        <w:t>wires</w:t>
      </w:r>
      <w:r>
        <w:rPr>
          <w:spacing w:val="48"/>
        </w:rPr>
        <w:t xml:space="preserve"> </w:t>
      </w:r>
      <w:r>
        <w:t>away</w:t>
      </w:r>
      <w:r>
        <w:rPr>
          <w:spacing w:val="43"/>
        </w:rPr>
        <w:t xml:space="preserve"> </w:t>
      </w:r>
      <w:r>
        <w:t>from</w:t>
      </w:r>
      <w:r>
        <w:rPr>
          <w:spacing w:val="47"/>
        </w:rPr>
        <w:t xml:space="preserve"> </w:t>
      </w:r>
      <w:r>
        <w:t>the</w:t>
      </w:r>
      <w:r>
        <w:rPr>
          <w:spacing w:val="49"/>
        </w:rPr>
        <w:t xml:space="preserve"> </w:t>
      </w:r>
      <w:r>
        <w:t>cable,</w:t>
      </w:r>
      <w:r>
        <w:rPr>
          <w:spacing w:val="47"/>
        </w:rPr>
        <w:t xml:space="preserve"> </w:t>
      </w:r>
      <w:r>
        <w:t>place</w:t>
      </w:r>
      <w:r>
        <w:rPr>
          <w:spacing w:val="48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t>support ring</w:t>
      </w:r>
      <w:r>
        <w:rPr>
          <w:spacing w:val="-2"/>
        </w:rPr>
        <w:t xml:space="preserve"> </w:t>
      </w:r>
      <w:r>
        <w:t>under the</w:t>
      </w:r>
      <w:r>
        <w:rPr>
          <w:spacing w:val="-1"/>
        </w:rPr>
        <w:t xml:space="preserve"> </w:t>
      </w:r>
      <w:r>
        <w:t>armor at each side</w:t>
      </w:r>
      <w:r>
        <w:rPr>
          <w:spacing w:val="-1"/>
        </w:rPr>
        <w:t xml:space="preserve"> </w:t>
      </w:r>
      <w:r>
        <w:t>of the</w:t>
      </w:r>
      <w:r>
        <w:rPr>
          <w:spacing w:val="-2"/>
        </w:rPr>
        <w:t xml:space="preserve"> </w:t>
      </w:r>
      <w:r>
        <w:t>joint</w:t>
      </w:r>
    </w:p>
    <w:p w:rsidR="00C63C75" w:rsidRDefault="000C4C96">
      <w:pPr>
        <w:spacing w:before="1"/>
        <w:ind w:left="920"/>
        <w:rPr>
          <w:sz w:val="24"/>
        </w:rPr>
      </w:pPr>
      <w:proofErr w:type="gramStart"/>
      <w:r>
        <w:rPr>
          <w:b/>
          <w:color w:val="333333"/>
          <w:sz w:val="24"/>
        </w:rPr>
        <w:t>Step 4.</w:t>
      </w:r>
      <w:proofErr w:type="gramEnd"/>
      <w:r>
        <w:rPr>
          <w:b/>
          <w:color w:val="333333"/>
          <w:spacing w:val="-1"/>
          <w:sz w:val="24"/>
        </w:rPr>
        <w:t xml:space="preserve"> </w:t>
      </w:r>
      <w:r>
        <w:rPr>
          <w:sz w:val="24"/>
        </w:rPr>
        <w:t>Cut</w:t>
      </w:r>
      <w:r>
        <w:rPr>
          <w:spacing w:val="-1"/>
          <w:sz w:val="24"/>
        </w:rPr>
        <w:t xml:space="preserve"> </w:t>
      </w:r>
      <w:r>
        <w:rPr>
          <w:sz w:val="24"/>
        </w:rPr>
        <w:t>back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cable</w:t>
      </w:r>
      <w:r>
        <w:rPr>
          <w:spacing w:val="-1"/>
          <w:sz w:val="24"/>
        </w:rPr>
        <w:t xml:space="preserve"> </w:t>
      </w:r>
      <w:r>
        <w:rPr>
          <w:sz w:val="24"/>
        </w:rPr>
        <w:t>insulation</w:t>
      </w:r>
    </w:p>
    <w:p w:rsidR="00C63C75" w:rsidRDefault="000C4C96">
      <w:pPr>
        <w:pStyle w:val="BodyText"/>
        <w:spacing w:before="139"/>
        <w:ind w:left="980"/>
      </w:pPr>
      <w:proofErr w:type="gramStart"/>
      <w:r>
        <w:rPr>
          <w:b/>
          <w:color w:val="333333"/>
        </w:rPr>
        <w:t>Step 5.</w:t>
      </w:r>
      <w:proofErr w:type="gramEnd"/>
      <w:r>
        <w:rPr>
          <w:b/>
          <w:color w:val="333333"/>
          <w:spacing w:val="-1"/>
        </w:rPr>
        <w:t xml:space="preserve"> </w:t>
      </w:r>
      <w:r>
        <w:t>Remove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insulation</w:t>
      </w:r>
      <w:r>
        <w:rPr>
          <w:spacing w:val="-1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each of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conductors</w:t>
      </w:r>
    </w:p>
    <w:p w:rsidR="00C63C75" w:rsidRDefault="00C63C75">
      <w:pPr>
        <w:pStyle w:val="BodyText"/>
        <w:spacing w:before="6"/>
        <w:ind w:left="0"/>
        <w:rPr>
          <w:sz w:val="36"/>
        </w:rPr>
      </w:pPr>
    </w:p>
    <w:p w:rsidR="00C63C75" w:rsidRDefault="000C4C96">
      <w:pPr>
        <w:ind w:left="200"/>
        <w:rPr>
          <w:b/>
          <w:sz w:val="24"/>
        </w:rPr>
      </w:pPr>
      <w:r>
        <w:rPr>
          <w:b/>
          <w:color w:val="333333"/>
          <w:sz w:val="24"/>
        </w:rPr>
        <w:t>Quality</w:t>
      </w:r>
      <w:r>
        <w:rPr>
          <w:b/>
          <w:color w:val="333333"/>
          <w:spacing w:val="-2"/>
          <w:sz w:val="24"/>
        </w:rPr>
        <w:t xml:space="preserve"> </w:t>
      </w:r>
      <w:r>
        <w:rPr>
          <w:b/>
          <w:color w:val="333333"/>
          <w:sz w:val="24"/>
        </w:rPr>
        <w:t>criteria:</w:t>
      </w:r>
    </w:p>
    <w:p w:rsidR="00C63C75" w:rsidRDefault="00C63C75">
      <w:pPr>
        <w:pStyle w:val="BodyText"/>
        <w:spacing w:before="1"/>
        <w:ind w:left="0"/>
        <w:rPr>
          <w:b/>
          <w:sz w:val="36"/>
        </w:rPr>
      </w:pPr>
    </w:p>
    <w:p w:rsidR="00C63C75" w:rsidRDefault="000C4C96">
      <w:pPr>
        <w:pStyle w:val="ListParagraph"/>
        <w:numPr>
          <w:ilvl w:val="0"/>
          <w:numId w:val="4"/>
        </w:numPr>
        <w:tabs>
          <w:tab w:val="left" w:pos="1011"/>
          <w:tab w:val="left" w:pos="1012"/>
        </w:tabs>
        <w:ind w:left="1011"/>
        <w:rPr>
          <w:rFonts w:ascii="Symbol" w:hAnsi="Symbol"/>
          <w:sz w:val="24"/>
        </w:rPr>
      </w:pPr>
      <w:r>
        <w:rPr>
          <w:sz w:val="24"/>
        </w:rPr>
        <w:t>Your</w:t>
      </w:r>
      <w:r>
        <w:rPr>
          <w:spacing w:val="-2"/>
          <w:sz w:val="24"/>
        </w:rPr>
        <w:t xml:space="preserve"> </w:t>
      </w:r>
      <w:r>
        <w:rPr>
          <w:sz w:val="24"/>
        </w:rPr>
        <w:t>jointing</w:t>
      </w:r>
      <w:r>
        <w:rPr>
          <w:spacing w:val="-3"/>
          <w:sz w:val="24"/>
        </w:rPr>
        <w:t xml:space="preserve"> </w:t>
      </w:r>
      <w:r>
        <w:rPr>
          <w:sz w:val="24"/>
        </w:rPr>
        <w:t>should be neat</w:t>
      </w:r>
    </w:p>
    <w:p w:rsidR="00C63C75" w:rsidRDefault="000C4C96">
      <w:pPr>
        <w:pStyle w:val="ListParagraph"/>
        <w:numPr>
          <w:ilvl w:val="0"/>
          <w:numId w:val="4"/>
        </w:numPr>
        <w:tabs>
          <w:tab w:val="left" w:pos="1011"/>
          <w:tab w:val="left" w:pos="1012"/>
        </w:tabs>
        <w:spacing w:before="138"/>
        <w:ind w:left="1011"/>
        <w:rPr>
          <w:rFonts w:ascii="Symbol" w:hAnsi="Symbol"/>
          <w:sz w:val="24"/>
        </w:rPr>
      </w:pPr>
      <w:r>
        <w:rPr>
          <w:sz w:val="24"/>
        </w:rPr>
        <w:t>Apply</w:t>
      </w:r>
      <w:r>
        <w:rPr>
          <w:spacing w:val="-5"/>
          <w:sz w:val="24"/>
        </w:rPr>
        <w:t xml:space="preserve"> </w:t>
      </w:r>
      <w:r>
        <w:rPr>
          <w:sz w:val="24"/>
        </w:rPr>
        <w:t>safety</w:t>
      </w:r>
      <w:r>
        <w:rPr>
          <w:spacing w:val="-4"/>
          <w:sz w:val="24"/>
        </w:rPr>
        <w:t xml:space="preserve"> </w:t>
      </w:r>
      <w:r>
        <w:rPr>
          <w:sz w:val="24"/>
        </w:rPr>
        <w:t>rules</w:t>
      </w:r>
    </w:p>
    <w:p w:rsidR="00C63C75" w:rsidRDefault="00C63C75">
      <w:pPr>
        <w:rPr>
          <w:rFonts w:ascii="Symbol" w:hAnsi="Symbol"/>
          <w:sz w:val="24"/>
        </w:rPr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C63C75">
      <w:pPr>
        <w:pStyle w:val="BodyText"/>
        <w:ind w:left="0"/>
        <w:rPr>
          <w:sz w:val="20"/>
        </w:rPr>
      </w:pPr>
    </w:p>
    <w:p w:rsidR="00C63C75" w:rsidRDefault="00C63C75">
      <w:pPr>
        <w:pStyle w:val="BodyText"/>
        <w:spacing w:before="6"/>
        <w:ind w:left="0"/>
      </w:pPr>
    </w:p>
    <w:p w:rsidR="00C63C75" w:rsidRDefault="000C4C96">
      <w:pPr>
        <w:pStyle w:val="Heading1"/>
      </w:pPr>
      <w:bookmarkStart w:id="28" w:name="_bookmark28"/>
      <w:bookmarkEnd w:id="28"/>
      <w:r>
        <w:t>OPERATION</w:t>
      </w:r>
      <w:r>
        <w:rPr>
          <w:spacing w:val="-4"/>
        </w:rPr>
        <w:t xml:space="preserve"> </w:t>
      </w:r>
      <w:r>
        <w:t>SHEET-2</w:t>
      </w:r>
    </w:p>
    <w:p w:rsidR="00C63C75" w:rsidRDefault="000C4C96">
      <w:pPr>
        <w:pStyle w:val="Heading2"/>
        <w:spacing w:before="147" w:line="360" w:lineRule="auto"/>
        <w:ind w:right="4313" w:firstLine="0"/>
        <w:jc w:val="both"/>
      </w:pPr>
      <w:r>
        <w:rPr>
          <w:color w:val="333333"/>
        </w:rPr>
        <w:t xml:space="preserve">Operation Title: </w:t>
      </w:r>
      <w:r>
        <w:t>Making Western Union Splice Joint</w:t>
      </w:r>
      <w:r>
        <w:rPr>
          <w:spacing w:val="-57"/>
        </w:rPr>
        <w:t xml:space="preserve"> </w:t>
      </w:r>
      <w:r>
        <w:rPr>
          <w:color w:val="333333"/>
        </w:rPr>
        <w:t xml:space="preserve">Instruction: </w:t>
      </w:r>
      <w:r>
        <w:t>follow the procedures provided on sheet</w:t>
      </w:r>
      <w:r>
        <w:rPr>
          <w:spacing w:val="-57"/>
        </w:rPr>
        <w:t xml:space="preserve"> </w:t>
      </w:r>
      <w:r>
        <w:rPr>
          <w:color w:val="333333"/>
        </w:rPr>
        <w:t>Purpose:</w:t>
      </w:r>
      <w:r>
        <w:rPr>
          <w:color w:val="333333"/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make</w:t>
      </w:r>
      <w:r>
        <w:rPr>
          <w:spacing w:val="-1"/>
        </w:rPr>
        <w:t xml:space="preserve"> </w:t>
      </w:r>
      <w:r>
        <w:t>cable</w:t>
      </w:r>
      <w:r>
        <w:rPr>
          <w:spacing w:val="2"/>
        </w:rPr>
        <w:t xml:space="preserve"> </w:t>
      </w:r>
      <w:r>
        <w:t>joints</w:t>
      </w:r>
    </w:p>
    <w:p w:rsidR="00C63C75" w:rsidRDefault="000C4C96">
      <w:pPr>
        <w:spacing w:line="275" w:lineRule="exact"/>
        <w:ind w:left="200"/>
        <w:jc w:val="both"/>
        <w:rPr>
          <w:b/>
          <w:sz w:val="24"/>
        </w:rPr>
      </w:pPr>
      <w:r>
        <w:rPr>
          <w:b/>
          <w:color w:val="333333"/>
          <w:sz w:val="24"/>
        </w:rPr>
        <w:t>Required</w:t>
      </w:r>
      <w:r>
        <w:rPr>
          <w:b/>
          <w:color w:val="333333"/>
          <w:spacing w:val="-3"/>
          <w:sz w:val="24"/>
        </w:rPr>
        <w:t xml:space="preserve"> </w:t>
      </w:r>
      <w:r>
        <w:rPr>
          <w:b/>
          <w:color w:val="333333"/>
          <w:sz w:val="24"/>
        </w:rPr>
        <w:t>tools</w:t>
      </w:r>
      <w:r>
        <w:rPr>
          <w:b/>
          <w:color w:val="333333"/>
          <w:spacing w:val="-3"/>
          <w:sz w:val="24"/>
        </w:rPr>
        <w:t xml:space="preserve"> </w:t>
      </w:r>
      <w:r>
        <w:rPr>
          <w:b/>
          <w:color w:val="333333"/>
          <w:sz w:val="24"/>
        </w:rPr>
        <w:t>and</w:t>
      </w:r>
      <w:r>
        <w:rPr>
          <w:b/>
          <w:color w:val="333333"/>
          <w:spacing w:val="-2"/>
          <w:sz w:val="24"/>
        </w:rPr>
        <w:t xml:space="preserve"> </w:t>
      </w:r>
      <w:r>
        <w:rPr>
          <w:b/>
          <w:color w:val="333333"/>
          <w:sz w:val="24"/>
        </w:rPr>
        <w:t>equipment:</w:t>
      </w:r>
    </w:p>
    <w:p w:rsidR="00C63C75" w:rsidRDefault="000C4C96">
      <w:pPr>
        <w:pStyle w:val="Heading2"/>
        <w:numPr>
          <w:ilvl w:val="1"/>
          <w:numId w:val="4"/>
        </w:numPr>
        <w:tabs>
          <w:tab w:val="left" w:pos="1640"/>
          <w:tab w:val="left" w:pos="1641"/>
        </w:tabs>
        <w:spacing w:before="139"/>
        <w:ind w:left="1640" w:hanging="361"/>
        <w:rPr>
          <w:rFonts w:ascii="Symbol" w:hAnsi="Symbol"/>
          <w:color w:val="333333"/>
        </w:rPr>
      </w:pPr>
      <w:proofErr w:type="gramStart"/>
      <w:r>
        <w:t>combination</w:t>
      </w:r>
      <w:proofErr w:type="gramEnd"/>
      <w:r>
        <w:rPr>
          <w:spacing w:val="-2"/>
        </w:rPr>
        <w:t xml:space="preserve"> </w:t>
      </w:r>
      <w:r>
        <w:t>pliers,</w:t>
      </w:r>
    </w:p>
    <w:p w:rsidR="00C63C75" w:rsidRDefault="000C4C96">
      <w:pPr>
        <w:pStyle w:val="ListParagraph"/>
        <w:numPr>
          <w:ilvl w:val="1"/>
          <w:numId w:val="4"/>
        </w:numPr>
        <w:tabs>
          <w:tab w:val="left" w:pos="1640"/>
          <w:tab w:val="left" w:pos="1641"/>
        </w:tabs>
        <w:spacing w:before="135"/>
        <w:ind w:left="1640" w:hanging="361"/>
        <w:rPr>
          <w:rFonts w:ascii="Symbol" w:hAnsi="Symbol"/>
          <w:b/>
          <w:color w:val="333333"/>
          <w:sz w:val="24"/>
        </w:rPr>
      </w:pPr>
      <w:r>
        <w:rPr>
          <w:b/>
          <w:sz w:val="24"/>
        </w:rPr>
        <w:t>electrician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knife,</w:t>
      </w:r>
    </w:p>
    <w:p w:rsidR="00C63C75" w:rsidRDefault="000C4C96">
      <w:pPr>
        <w:pStyle w:val="Heading2"/>
        <w:numPr>
          <w:ilvl w:val="1"/>
          <w:numId w:val="4"/>
        </w:numPr>
        <w:tabs>
          <w:tab w:val="left" w:pos="1640"/>
          <w:tab w:val="left" w:pos="1641"/>
        </w:tabs>
        <w:spacing w:before="139"/>
        <w:ind w:left="1640" w:hanging="361"/>
        <w:rPr>
          <w:rFonts w:ascii="Symbol" w:hAnsi="Symbol"/>
          <w:color w:val="333333"/>
        </w:rPr>
      </w:pPr>
      <w:proofErr w:type="gramStart"/>
      <w:r>
        <w:t>cables</w:t>
      </w:r>
      <w:proofErr w:type="gramEnd"/>
    </w:p>
    <w:p w:rsidR="00C63C75" w:rsidRDefault="000C4C96">
      <w:pPr>
        <w:spacing w:before="138" w:line="360" w:lineRule="auto"/>
        <w:ind w:left="200" w:right="5238"/>
        <w:rPr>
          <w:b/>
          <w:sz w:val="24"/>
        </w:rPr>
      </w:pPr>
      <w:r>
        <w:rPr>
          <w:b/>
          <w:color w:val="333333"/>
          <w:sz w:val="24"/>
        </w:rPr>
        <w:t>Precautions:</w:t>
      </w:r>
      <w:r>
        <w:rPr>
          <w:b/>
          <w:color w:val="333333"/>
          <w:spacing w:val="-3"/>
          <w:sz w:val="24"/>
        </w:rPr>
        <w:t xml:space="preserve"> </w:t>
      </w:r>
      <w:r>
        <w:rPr>
          <w:b/>
          <w:sz w:val="24"/>
        </w:rPr>
        <w:t>use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tools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equipment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safely</w:t>
      </w:r>
      <w:r>
        <w:rPr>
          <w:b/>
          <w:spacing w:val="-57"/>
          <w:sz w:val="24"/>
        </w:rPr>
        <w:t xml:space="preserve"> </w:t>
      </w:r>
      <w:r>
        <w:rPr>
          <w:b/>
          <w:color w:val="333333"/>
          <w:sz w:val="24"/>
        </w:rPr>
        <w:t>Procedures:</w:t>
      </w:r>
    </w:p>
    <w:p w:rsidR="00C63C75" w:rsidRDefault="000C4C96">
      <w:pPr>
        <w:pStyle w:val="BodyText"/>
        <w:spacing w:line="271" w:lineRule="exact"/>
        <w:ind w:left="920"/>
      </w:pPr>
      <w:proofErr w:type="gramStart"/>
      <w:r>
        <w:rPr>
          <w:b/>
          <w:color w:val="333333"/>
        </w:rPr>
        <w:t>Step</w:t>
      </w:r>
      <w:r>
        <w:rPr>
          <w:b/>
          <w:color w:val="333333"/>
          <w:spacing w:val="-2"/>
        </w:rPr>
        <w:t xml:space="preserve"> </w:t>
      </w:r>
      <w:r>
        <w:rPr>
          <w:b/>
          <w:color w:val="333333"/>
        </w:rPr>
        <w:t>1.</w:t>
      </w:r>
      <w:proofErr w:type="gramEnd"/>
      <w:r>
        <w:rPr>
          <w:b/>
          <w:color w:val="333333"/>
          <w:spacing w:val="-1"/>
        </w:rPr>
        <w:t xml:space="preserve"> </w:t>
      </w:r>
      <w:r>
        <w:t>Prepare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cables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obtain</w:t>
      </w:r>
      <w:r>
        <w:rPr>
          <w:spacing w:val="-2"/>
        </w:rPr>
        <w:t xml:space="preserve"> </w:t>
      </w:r>
      <w:r>
        <w:t>required</w:t>
      </w:r>
      <w:r>
        <w:rPr>
          <w:spacing w:val="-1"/>
        </w:rPr>
        <w:t xml:space="preserve"> </w:t>
      </w:r>
      <w:r>
        <w:t>materials</w:t>
      </w:r>
      <w:r>
        <w:rPr>
          <w:spacing w:val="-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equipment</w:t>
      </w:r>
    </w:p>
    <w:p w:rsidR="00C63C75" w:rsidRDefault="000C4C96">
      <w:pPr>
        <w:spacing w:before="137"/>
        <w:ind w:left="920"/>
        <w:rPr>
          <w:sz w:val="24"/>
        </w:rPr>
      </w:pPr>
      <w:proofErr w:type="gramStart"/>
      <w:r>
        <w:rPr>
          <w:b/>
          <w:color w:val="333333"/>
          <w:sz w:val="24"/>
        </w:rPr>
        <w:t>Step 2.</w:t>
      </w:r>
      <w:proofErr w:type="gramEnd"/>
      <w:r>
        <w:rPr>
          <w:b/>
          <w:color w:val="333333"/>
          <w:spacing w:val="-1"/>
          <w:sz w:val="24"/>
        </w:rPr>
        <w:t xml:space="preserve"> </w:t>
      </w:r>
      <w:r>
        <w:rPr>
          <w:sz w:val="24"/>
        </w:rPr>
        <w:t>Remove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insulation of</w:t>
      </w:r>
      <w:r>
        <w:rPr>
          <w:spacing w:val="-1"/>
          <w:sz w:val="24"/>
        </w:rPr>
        <w:t xml:space="preserve"> </w:t>
      </w:r>
      <w:r>
        <w:rPr>
          <w:sz w:val="24"/>
        </w:rPr>
        <w:t>cable</w:t>
      </w:r>
    </w:p>
    <w:p w:rsidR="00C63C75" w:rsidRDefault="000C4C96">
      <w:pPr>
        <w:pStyle w:val="BodyText"/>
        <w:spacing w:before="139" w:line="360" w:lineRule="auto"/>
        <w:ind w:left="920" w:right="341"/>
      </w:pPr>
      <w:proofErr w:type="gramStart"/>
      <w:r>
        <w:rPr>
          <w:b/>
          <w:color w:val="333333"/>
        </w:rPr>
        <w:t>Step 3.</w:t>
      </w:r>
      <w:proofErr w:type="gramEnd"/>
      <w:r>
        <w:rPr>
          <w:b/>
          <w:color w:val="333333"/>
        </w:rPr>
        <w:t xml:space="preserve"> </w:t>
      </w:r>
      <w:r>
        <w:t>Bring the two conductors to a crossed position and then make a long bend or twist</w:t>
      </w:r>
      <w:r>
        <w:rPr>
          <w:spacing w:val="-57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each wire.</w:t>
      </w:r>
    </w:p>
    <w:p w:rsidR="00C63C75" w:rsidRDefault="000C4C96">
      <w:pPr>
        <w:pStyle w:val="BodyText"/>
        <w:spacing w:line="362" w:lineRule="auto"/>
        <w:ind w:left="920" w:right="355"/>
      </w:pPr>
      <w:proofErr w:type="gramStart"/>
      <w:r>
        <w:rPr>
          <w:b/>
          <w:color w:val="333333"/>
        </w:rPr>
        <w:t>Step 4.</w:t>
      </w:r>
      <w:proofErr w:type="gramEnd"/>
      <w:r>
        <w:rPr>
          <w:b/>
          <w:color w:val="333333"/>
          <w:spacing w:val="-1"/>
        </w:rPr>
        <w:t xml:space="preserve"> </w:t>
      </w:r>
      <w:r>
        <w:t>Wrap</w:t>
      </w:r>
      <w:r>
        <w:rPr>
          <w:spacing w:val="-1"/>
        </w:rPr>
        <w:t xml:space="preserve"> </w:t>
      </w:r>
      <w:r>
        <w:t>the end</w:t>
      </w:r>
      <w:r>
        <w:rPr>
          <w:spacing w:val="-1"/>
        </w:rPr>
        <w:t xml:space="preserve"> </w:t>
      </w:r>
      <w:r>
        <w:t>of one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wires around the</w:t>
      </w:r>
      <w:r>
        <w:rPr>
          <w:spacing w:val="-1"/>
        </w:rPr>
        <w:t xml:space="preserve"> </w:t>
      </w:r>
      <w:r>
        <w:t>straight portion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other</w:t>
      </w:r>
      <w:r>
        <w:rPr>
          <w:spacing w:val="-3"/>
        </w:rPr>
        <w:t xml:space="preserve"> </w:t>
      </w:r>
      <w:r>
        <w:t>wire,</w:t>
      </w:r>
      <w:r>
        <w:rPr>
          <w:spacing w:val="1"/>
        </w:rPr>
        <w:t xml:space="preserve"> </w:t>
      </w:r>
      <w:r>
        <w:t>and</w:t>
      </w:r>
      <w:r>
        <w:rPr>
          <w:spacing w:val="-57"/>
        </w:rPr>
        <w:t xml:space="preserve"> </w:t>
      </w:r>
      <w:r>
        <w:t>then</w:t>
      </w:r>
      <w:r>
        <w:rPr>
          <w:spacing w:val="-1"/>
        </w:rPr>
        <w:t xml:space="preserve"> </w:t>
      </w:r>
      <w:r>
        <w:t>do the</w:t>
      </w:r>
      <w:r>
        <w:rPr>
          <w:spacing w:val="-1"/>
        </w:rPr>
        <w:t xml:space="preserve"> </w:t>
      </w:r>
      <w:r>
        <w:t>same for the</w:t>
      </w:r>
      <w:r>
        <w:rPr>
          <w:spacing w:val="1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t>wire. Repeat this for about four</w:t>
      </w:r>
      <w:r>
        <w:rPr>
          <w:spacing w:val="-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five</w:t>
      </w:r>
      <w:r>
        <w:rPr>
          <w:spacing w:val="-2"/>
        </w:rPr>
        <w:t xml:space="preserve"> </w:t>
      </w:r>
      <w:r>
        <w:t>times.</w:t>
      </w:r>
    </w:p>
    <w:p w:rsidR="00C63C75" w:rsidRDefault="000C4C96">
      <w:pPr>
        <w:pStyle w:val="BodyText"/>
        <w:spacing w:line="360" w:lineRule="auto"/>
        <w:ind w:left="920" w:right="361" w:firstLine="60"/>
      </w:pPr>
      <w:proofErr w:type="gramStart"/>
      <w:r>
        <w:rPr>
          <w:b/>
          <w:color w:val="333333"/>
        </w:rPr>
        <w:t>Step</w:t>
      </w:r>
      <w:r>
        <w:rPr>
          <w:b/>
          <w:color w:val="333333"/>
          <w:spacing w:val="7"/>
        </w:rPr>
        <w:t xml:space="preserve"> </w:t>
      </w:r>
      <w:r>
        <w:rPr>
          <w:b/>
          <w:color w:val="333333"/>
        </w:rPr>
        <w:t>5.</w:t>
      </w:r>
      <w:proofErr w:type="gramEnd"/>
      <w:r>
        <w:rPr>
          <w:b/>
          <w:color w:val="333333"/>
          <w:spacing w:val="7"/>
        </w:rPr>
        <w:t xml:space="preserve"> </w:t>
      </w:r>
      <w:r>
        <w:t>Press</w:t>
      </w:r>
      <w:r>
        <w:rPr>
          <w:spacing w:val="7"/>
        </w:rPr>
        <w:t xml:space="preserve"> </w:t>
      </w:r>
      <w:r>
        <w:t>ends</w:t>
      </w:r>
      <w:r>
        <w:rPr>
          <w:spacing w:val="6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wires</w:t>
      </w:r>
      <w:r>
        <w:rPr>
          <w:spacing w:val="6"/>
        </w:rPr>
        <w:t xml:space="preserve"> </w:t>
      </w:r>
      <w:r>
        <w:t>down</w:t>
      </w:r>
      <w:r>
        <w:rPr>
          <w:spacing w:val="6"/>
        </w:rPr>
        <w:t xml:space="preserve"> </w:t>
      </w:r>
      <w:r>
        <w:t>close</w:t>
      </w:r>
      <w:r>
        <w:rPr>
          <w:spacing w:val="6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straight</w:t>
      </w:r>
      <w:r>
        <w:rPr>
          <w:spacing w:val="7"/>
        </w:rPr>
        <w:t xml:space="preserve"> </w:t>
      </w:r>
      <w:r>
        <w:t>portions</w:t>
      </w:r>
      <w:r>
        <w:rPr>
          <w:spacing w:val="6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wire</w:t>
      </w:r>
      <w:r>
        <w:rPr>
          <w:spacing w:val="5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prevent</w:t>
      </w:r>
      <w:r>
        <w:rPr>
          <w:spacing w:val="-57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ends from piercing</w:t>
      </w:r>
      <w:r>
        <w:rPr>
          <w:spacing w:val="-3"/>
        </w:rPr>
        <w:t xml:space="preserve"> </w:t>
      </w:r>
      <w:r>
        <w:t>through the</w:t>
      </w:r>
      <w:r>
        <w:rPr>
          <w:spacing w:val="1"/>
        </w:rPr>
        <w:t xml:space="preserve"> </w:t>
      </w:r>
      <w:r>
        <w:t>insulation tape</w:t>
      </w:r>
    </w:p>
    <w:p w:rsidR="00C63C75" w:rsidRDefault="000C4C96">
      <w:pPr>
        <w:pStyle w:val="BodyText"/>
        <w:ind w:left="920"/>
      </w:pPr>
      <w:proofErr w:type="gramStart"/>
      <w:r>
        <w:rPr>
          <w:b/>
          <w:color w:val="333333"/>
        </w:rPr>
        <w:t>Step</w:t>
      </w:r>
      <w:r>
        <w:rPr>
          <w:b/>
          <w:color w:val="333333"/>
          <w:spacing w:val="-1"/>
        </w:rPr>
        <w:t xml:space="preserve"> </w:t>
      </w:r>
      <w:r>
        <w:rPr>
          <w:b/>
          <w:color w:val="333333"/>
        </w:rPr>
        <w:t>6.</w:t>
      </w:r>
      <w:proofErr w:type="gramEnd"/>
      <w:r>
        <w:rPr>
          <w:b/>
          <w:color w:val="333333"/>
          <w:spacing w:val="1"/>
        </w:rPr>
        <w:t xml:space="preserve"> </w:t>
      </w:r>
      <w:r>
        <w:t>Insulate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joint</w:t>
      </w:r>
      <w:r>
        <w:rPr>
          <w:spacing w:val="-1"/>
        </w:rPr>
        <w:t xml:space="preserve"> </w:t>
      </w:r>
      <w:r>
        <w:t>using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insulation</w:t>
      </w:r>
      <w:r>
        <w:rPr>
          <w:spacing w:val="-1"/>
        </w:rPr>
        <w:t xml:space="preserve"> </w:t>
      </w:r>
      <w:r>
        <w:t>tape</w:t>
      </w:r>
    </w:p>
    <w:p w:rsidR="00C63C75" w:rsidRDefault="00C63C75">
      <w:pPr>
        <w:pStyle w:val="BodyText"/>
        <w:ind w:left="0"/>
        <w:rPr>
          <w:sz w:val="26"/>
        </w:rPr>
      </w:pPr>
    </w:p>
    <w:p w:rsidR="00C63C75" w:rsidRDefault="00C63C75">
      <w:pPr>
        <w:pStyle w:val="BodyText"/>
        <w:spacing w:before="10"/>
        <w:ind w:left="0"/>
        <w:rPr>
          <w:sz w:val="21"/>
        </w:rPr>
      </w:pPr>
    </w:p>
    <w:p w:rsidR="00C63C75" w:rsidRDefault="000C4C96">
      <w:pPr>
        <w:ind w:left="200"/>
        <w:rPr>
          <w:rFonts w:ascii="Calibri"/>
          <w:b/>
          <w:sz w:val="24"/>
        </w:rPr>
      </w:pPr>
      <w:r>
        <w:rPr>
          <w:rFonts w:ascii="Calibri"/>
          <w:b/>
          <w:color w:val="333333"/>
          <w:sz w:val="24"/>
        </w:rPr>
        <w:t>Quality</w:t>
      </w:r>
      <w:r>
        <w:rPr>
          <w:rFonts w:ascii="Calibri"/>
          <w:b/>
          <w:color w:val="333333"/>
          <w:spacing w:val="-4"/>
          <w:sz w:val="24"/>
        </w:rPr>
        <w:t xml:space="preserve"> </w:t>
      </w:r>
      <w:r>
        <w:rPr>
          <w:rFonts w:ascii="Calibri"/>
          <w:b/>
          <w:color w:val="333333"/>
          <w:sz w:val="24"/>
        </w:rPr>
        <w:t>criteria:</w:t>
      </w:r>
    </w:p>
    <w:p w:rsidR="00C63C75" w:rsidRDefault="000C4C96">
      <w:pPr>
        <w:pStyle w:val="ListParagraph"/>
        <w:numPr>
          <w:ilvl w:val="0"/>
          <w:numId w:val="4"/>
        </w:numPr>
        <w:tabs>
          <w:tab w:val="left" w:pos="1011"/>
          <w:tab w:val="left" w:pos="1012"/>
        </w:tabs>
        <w:spacing w:before="140"/>
        <w:ind w:left="1011"/>
        <w:rPr>
          <w:rFonts w:ascii="Symbol" w:hAnsi="Symbol"/>
          <w:sz w:val="24"/>
        </w:rPr>
      </w:pPr>
      <w:r>
        <w:rPr>
          <w:sz w:val="24"/>
        </w:rPr>
        <w:t>Your</w:t>
      </w:r>
      <w:r>
        <w:rPr>
          <w:spacing w:val="-2"/>
          <w:sz w:val="24"/>
        </w:rPr>
        <w:t xml:space="preserve"> </w:t>
      </w:r>
      <w:r>
        <w:rPr>
          <w:sz w:val="24"/>
        </w:rPr>
        <w:t>jointing</w:t>
      </w:r>
      <w:r>
        <w:rPr>
          <w:spacing w:val="-3"/>
          <w:sz w:val="24"/>
        </w:rPr>
        <w:t xml:space="preserve"> </w:t>
      </w:r>
      <w:r>
        <w:rPr>
          <w:sz w:val="24"/>
        </w:rPr>
        <w:t>should be neat</w:t>
      </w:r>
    </w:p>
    <w:p w:rsidR="00C63C75" w:rsidRDefault="000C4C96">
      <w:pPr>
        <w:pStyle w:val="ListParagraph"/>
        <w:numPr>
          <w:ilvl w:val="0"/>
          <w:numId w:val="4"/>
        </w:numPr>
        <w:tabs>
          <w:tab w:val="left" w:pos="1011"/>
          <w:tab w:val="left" w:pos="1012"/>
        </w:tabs>
        <w:spacing w:before="138"/>
        <w:ind w:left="1011"/>
        <w:rPr>
          <w:rFonts w:ascii="Symbol" w:hAnsi="Symbol"/>
          <w:sz w:val="24"/>
        </w:rPr>
      </w:pPr>
      <w:r>
        <w:rPr>
          <w:sz w:val="24"/>
        </w:rPr>
        <w:t>Apply</w:t>
      </w:r>
      <w:r>
        <w:rPr>
          <w:spacing w:val="-5"/>
          <w:sz w:val="24"/>
        </w:rPr>
        <w:t xml:space="preserve"> </w:t>
      </w:r>
      <w:r>
        <w:rPr>
          <w:sz w:val="24"/>
        </w:rPr>
        <w:t>safety</w:t>
      </w:r>
      <w:r>
        <w:rPr>
          <w:spacing w:val="-4"/>
          <w:sz w:val="24"/>
        </w:rPr>
        <w:t xml:space="preserve"> </w:t>
      </w:r>
      <w:r>
        <w:rPr>
          <w:sz w:val="24"/>
        </w:rPr>
        <w:t>rules</w:t>
      </w:r>
    </w:p>
    <w:p w:rsidR="00C63C75" w:rsidRDefault="00C63C75">
      <w:pPr>
        <w:rPr>
          <w:rFonts w:ascii="Symbol" w:hAnsi="Symbol"/>
          <w:sz w:val="24"/>
        </w:rPr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0C4C96">
      <w:pPr>
        <w:pStyle w:val="Heading1"/>
        <w:spacing w:before="118"/>
      </w:pPr>
      <w:bookmarkStart w:id="29" w:name="_bookmark29"/>
      <w:bookmarkEnd w:id="29"/>
      <w:r>
        <w:lastRenderedPageBreak/>
        <w:t>OPERATION</w:t>
      </w:r>
      <w:r>
        <w:rPr>
          <w:spacing w:val="-4"/>
        </w:rPr>
        <w:t xml:space="preserve"> </w:t>
      </w:r>
      <w:r>
        <w:t>SHEET-3</w:t>
      </w:r>
    </w:p>
    <w:p w:rsidR="00C63C75" w:rsidRDefault="000C4C96">
      <w:pPr>
        <w:pStyle w:val="Heading2"/>
        <w:spacing w:before="145"/>
        <w:ind w:firstLine="0"/>
      </w:pPr>
      <w:r>
        <w:rPr>
          <w:color w:val="333333"/>
        </w:rPr>
        <w:t>Operation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Title:</w:t>
      </w:r>
      <w:r>
        <w:rPr>
          <w:color w:val="333333"/>
          <w:spacing w:val="-1"/>
        </w:rPr>
        <w:t xml:space="preserve"> </w:t>
      </w:r>
      <w:r>
        <w:t>Making Fixture</w:t>
      </w:r>
      <w:r>
        <w:rPr>
          <w:spacing w:val="-2"/>
        </w:rPr>
        <w:t xml:space="preserve"> </w:t>
      </w:r>
      <w:r>
        <w:t>Joint</w:t>
      </w:r>
    </w:p>
    <w:p w:rsidR="00C63C75" w:rsidRDefault="000C4C96">
      <w:pPr>
        <w:spacing w:before="139" w:line="360" w:lineRule="auto"/>
        <w:ind w:left="200" w:right="4339"/>
        <w:rPr>
          <w:b/>
          <w:sz w:val="24"/>
        </w:rPr>
      </w:pPr>
      <w:r>
        <w:rPr>
          <w:b/>
          <w:color w:val="333333"/>
          <w:sz w:val="24"/>
        </w:rPr>
        <w:t>Instruction:</w:t>
      </w:r>
      <w:r>
        <w:rPr>
          <w:b/>
          <w:color w:val="333333"/>
          <w:spacing w:val="-3"/>
          <w:sz w:val="24"/>
        </w:rPr>
        <w:t xml:space="preserve"> </w:t>
      </w:r>
      <w:r>
        <w:rPr>
          <w:b/>
          <w:sz w:val="24"/>
        </w:rPr>
        <w:t>follow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procedures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provided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sheet</w:t>
      </w:r>
      <w:r>
        <w:rPr>
          <w:b/>
          <w:spacing w:val="-57"/>
          <w:sz w:val="24"/>
        </w:rPr>
        <w:t xml:space="preserve"> </w:t>
      </w:r>
      <w:r>
        <w:rPr>
          <w:b/>
          <w:color w:val="333333"/>
          <w:sz w:val="24"/>
        </w:rPr>
        <w:t>Purpose:</w:t>
      </w:r>
      <w:r>
        <w:rPr>
          <w:b/>
          <w:color w:val="333333"/>
          <w:spacing w:val="1"/>
          <w:sz w:val="24"/>
        </w:rPr>
        <w:t xml:space="preserve"> </w:t>
      </w:r>
      <w:r>
        <w:rPr>
          <w:b/>
          <w:sz w:val="24"/>
        </w:rPr>
        <w:t>to develop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cable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joint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skills</w:t>
      </w:r>
    </w:p>
    <w:p w:rsidR="00C63C75" w:rsidRDefault="000C4C96">
      <w:pPr>
        <w:ind w:left="200"/>
        <w:rPr>
          <w:b/>
          <w:sz w:val="24"/>
        </w:rPr>
      </w:pPr>
      <w:r>
        <w:rPr>
          <w:b/>
          <w:color w:val="333333"/>
          <w:sz w:val="24"/>
        </w:rPr>
        <w:t>Required</w:t>
      </w:r>
      <w:r>
        <w:rPr>
          <w:b/>
          <w:color w:val="333333"/>
          <w:spacing w:val="-3"/>
          <w:sz w:val="24"/>
        </w:rPr>
        <w:t xml:space="preserve"> </w:t>
      </w:r>
      <w:r>
        <w:rPr>
          <w:b/>
          <w:color w:val="333333"/>
          <w:sz w:val="24"/>
        </w:rPr>
        <w:t>tools</w:t>
      </w:r>
      <w:r>
        <w:rPr>
          <w:b/>
          <w:color w:val="333333"/>
          <w:spacing w:val="-3"/>
          <w:sz w:val="24"/>
        </w:rPr>
        <w:t xml:space="preserve"> </w:t>
      </w:r>
      <w:r>
        <w:rPr>
          <w:b/>
          <w:color w:val="333333"/>
          <w:sz w:val="24"/>
        </w:rPr>
        <w:t>and</w:t>
      </w:r>
      <w:r>
        <w:rPr>
          <w:b/>
          <w:color w:val="333333"/>
          <w:spacing w:val="-2"/>
          <w:sz w:val="24"/>
        </w:rPr>
        <w:t xml:space="preserve"> </w:t>
      </w:r>
      <w:r>
        <w:rPr>
          <w:b/>
          <w:color w:val="333333"/>
          <w:sz w:val="24"/>
        </w:rPr>
        <w:t>equipment:</w:t>
      </w:r>
    </w:p>
    <w:p w:rsidR="00C63C75" w:rsidRDefault="000C4C96">
      <w:pPr>
        <w:pStyle w:val="ListParagraph"/>
        <w:numPr>
          <w:ilvl w:val="1"/>
          <w:numId w:val="4"/>
        </w:numPr>
        <w:tabs>
          <w:tab w:val="left" w:pos="2180"/>
          <w:tab w:val="left" w:pos="2181"/>
        </w:tabs>
        <w:spacing w:before="137"/>
        <w:ind w:left="2180" w:hanging="361"/>
        <w:rPr>
          <w:rFonts w:ascii="Symbol" w:hAnsi="Symbol"/>
          <w:b/>
          <w:color w:val="333333"/>
          <w:sz w:val="24"/>
        </w:rPr>
      </w:pPr>
      <w:r>
        <w:rPr>
          <w:b/>
          <w:sz w:val="24"/>
        </w:rPr>
        <w:t>combination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pliers,</w:t>
      </w:r>
    </w:p>
    <w:p w:rsidR="00C63C75" w:rsidRDefault="000C4C96">
      <w:pPr>
        <w:pStyle w:val="Heading2"/>
        <w:numPr>
          <w:ilvl w:val="1"/>
          <w:numId w:val="4"/>
        </w:numPr>
        <w:tabs>
          <w:tab w:val="left" w:pos="2180"/>
          <w:tab w:val="left" w:pos="2181"/>
        </w:tabs>
        <w:spacing w:before="138"/>
        <w:ind w:left="2180" w:hanging="361"/>
        <w:rPr>
          <w:rFonts w:ascii="Symbol" w:hAnsi="Symbol"/>
          <w:color w:val="333333"/>
        </w:rPr>
      </w:pPr>
      <w:proofErr w:type="gramStart"/>
      <w:r>
        <w:t>electrician</w:t>
      </w:r>
      <w:proofErr w:type="gramEnd"/>
      <w:r>
        <w:rPr>
          <w:spacing w:val="-2"/>
        </w:rPr>
        <w:t xml:space="preserve"> </w:t>
      </w:r>
      <w:r>
        <w:t>knife,</w:t>
      </w:r>
    </w:p>
    <w:p w:rsidR="00C63C75" w:rsidRDefault="000C4C96">
      <w:pPr>
        <w:pStyle w:val="ListParagraph"/>
        <w:numPr>
          <w:ilvl w:val="1"/>
          <w:numId w:val="4"/>
        </w:numPr>
        <w:tabs>
          <w:tab w:val="left" w:pos="2180"/>
          <w:tab w:val="left" w:pos="2181"/>
        </w:tabs>
        <w:spacing w:before="138"/>
        <w:ind w:left="2180" w:hanging="361"/>
        <w:rPr>
          <w:rFonts w:ascii="Symbol" w:hAnsi="Symbol"/>
          <w:b/>
          <w:color w:val="333333"/>
          <w:sz w:val="24"/>
        </w:rPr>
      </w:pPr>
      <w:r>
        <w:rPr>
          <w:b/>
          <w:sz w:val="24"/>
        </w:rPr>
        <w:t>cables</w:t>
      </w:r>
    </w:p>
    <w:p w:rsidR="00C63C75" w:rsidRDefault="000C4C96">
      <w:pPr>
        <w:pStyle w:val="Heading2"/>
        <w:spacing w:before="136" w:line="360" w:lineRule="auto"/>
        <w:ind w:right="5237" w:firstLine="0"/>
      </w:pPr>
      <w:r>
        <w:rPr>
          <w:color w:val="333333"/>
        </w:rPr>
        <w:t>Precautions:</w:t>
      </w:r>
      <w:r>
        <w:rPr>
          <w:color w:val="333333"/>
          <w:spacing w:val="-3"/>
        </w:rPr>
        <w:t xml:space="preserve"> </w:t>
      </w:r>
      <w:r>
        <w:t>use</w:t>
      </w:r>
      <w:r>
        <w:rPr>
          <w:spacing w:val="-3"/>
        </w:rPr>
        <w:t xml:space="preserve"> </w:t>
      </w:r>
      <w:r>
        <w:t>tools</w:t>
      </w:r>
      <w:r>
        <w:rPr>
          <w:spacing w:val="-2"/>
        </w:rPr>
        <w:t xml:space="preserve"> </w:t>
      </w:r>
      <w:r>
        <w:t>and equipment</w:t>
      </w:r>
      <w:r>
        <w:rPr>
          <w:spacing w:val="-3"/>
        </w:rPr>
        <w:t xml:space="preserve"> </w:t>
      </w:r>
      <w:r>
        <w:t>safely</w:t>
      </w:r>
      <w:r>
        <w:rPr>
          <w:spacing w:val="-57"/>
        </w:rPr>
        <w:t xml:space="preserve"> </w:t>
      </w:r>
      <w:r>
        <w:rPr>
          <w:color w:val="333333"/>
        </w:rPr>
        <w:t>Procedures:</w:t>
      </w:r>
    </w:p>
    <w:p w:rsidR="00C63C75" w:rsidRDefault="000C4C96">
      <w:pPr>
        <w:pStyle w:val="BodyText"/>
        <w:spacing w:line="271" w:lineRule="exact"/>
        <w:ind w:left="920"/>
      </w:pPr>
      <w:proofErr w:type="gramStart"/>
      <w:r>
        <w:rPr>
          <w:b/>
          <w:color w:val="333333"/>
        </w:rPr>
        <w:t>Step</w:t>
      </w:r>
      <w:r>
        <w:rPr>
          <w:b/>
          <w:color w:val="333333"/>
          <w:spacing w:val="-2"/>
        </w:rPr>
        <w:t xml:space="preserve"> </w:t>
      </w:r>
      <w:r>
        <w:rPr>
          <w:b/>
          <w:color w:val="333333"/>
        </w:rPr>
        <w:t>1.</w:t>
      </w:r>
      <w:proofErr w:type="gramEnd"/>
      <w:r>
        <w:rPr>
          <w:b/>
          <w:color w:val="333333"/>
          <w:spacing w:val="-1"/>
        </w:rPr>
        <w:t xml:space="preserve"> </w:t>
      </w:r>
      <w:r>
        <w:t>Prepare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cables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obtain</w:t>
      </w:r>
      <w:r>
        <w:rPr>
          <w:spacing w:val="-2"/>
        </w:rPr>
        <w:t xml:space="preserve"> </w:t>
      </w:r>
      <w:r>
        <w:t>required</w:t>
      </w:r>
      <w:r>
        <w:rPr>
          <w:spacing w:val="-1"/>
        </w:rPr>
        <w:t xml:space="preserve"> </w:t>
      </w:r>
      <w:r>
        <w:t>materials</w:t>
      </w:r>
      <w:r>
        <w:rPr>
          <w:spacing w:val="-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equipment</w:t>
      </w:r>
    </w:p>
    <w:p w:rsidR="00C63C75" w:rsidRDefault="000C4C96">
      <w:pPr>
        <w:spacing w:before="140"/>
        <w:ind w:left="920"/>
        <w:rPr>
          <w:sz w:val="24"/>
        </w:rPr>
      </w:pPr>
      <w:proofErr w:type="gramStart"/>
      <w:r>
        <w:rPr>
          <w:b/>
          <w:color w:val="333333"/>
          <w:sz w:val="24"/>
        </w:rPr>
        <w:t>Step 2.</w:t>
      </w:r>
      <w:proofErr w:type="gramEnd"/>
      <w:r>
        <w:rPr>
          <w:b/>
          <w:color w:val="333333"/>
          <w:spacing w:val="-1"/>
          <w:sz w:val="24"/>
        </w:rPr>
        <w:t xml:space="preserve"> </w:t>
      </w:r>
      <w:r>
        <w:rPr>
          <w:sz w:val="24"/>
        </w:rPr>
        <w:t>Remove the</w:t>
      </w:r>
      <w:r>
        <w:rPr>
          <w:spacing w:val="-2"/>
          <w:sz w:val="24"/>
        </w:rPr>
        <w:t xml:space="preserve"> </w:t>
      </w:r>
      <w:r>
        <w:rPr>
          <w:sz w:val="24"/>
        </w:rPr>
        <w:t>insulation of</w:t>
      </w:r>
      <w:r>
        <w:rPr>
          <w:spacing w:val="-2"/>
          <w:sz w:val="24"/>
        </w:rPr>
        <w:t xml:space="preserve"> </w:t>
      </w:r>
      <w:r>
        <w:rPr>
          <w:sz w:val="24"/>
        </w:rPr>
        <w:t>wire</w:t>
      </w:r>
    </w:p>
    <w:p w:rsidR="00C63C75" w:rsidRDefault="000C4C96">
      <w:pPr>
        <w:pStyle w:val="BodyText"/>
        <w:spacing w:before="136"/>
        <w:ind w:left="920"/>
      </w:pPr>
      <w:proofErr w:type="gramStart"/>
      <w:r>
        <w:rPr>
          <w:b/>
          <w:color w:val="333333"/>
        </w:rPr>
        <w:t>Step 3.</w:t>
      </w:r>
      <w:proofErr w:type="gramEnd"/>
      <w:r>
        <w:rPr>
          <w:b/>
          <w:color w:val="333333"/>
        </w:rPr>
        <w:t xml:space="preserve"> </w:t>
      </w:r>
      <w:r>
        <w:t>Wrap the fixture</w:t>
      </w:r>
      <w:r>
        <w:rPr>
          <w:spacing w:val="-3"/>
        </w:rPr>
        <w:t xml:space="preserve"> </w:t>
      </w:r>
      <w:r>
        <w:t>wire</w:t>
      </w:r>
      <w:r>
        <w:rPr>
          <w:spacing w:val="-2"/>
        </w:rPr>
        <w:t xml:space="preserve"> </w:t>
      </w:r>
      <w:r>
        <w:t>around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branch wire</w:t>
      </w:r>
    </w:p>
    <w:p w:rsidR="00C63C75" w:rsidRDefault="000C4C96">
      <w:pPr>
        <w:pStyle w:val="BodyText"/>
        <w:spacing w:before="140"/>
        <w:ind w:left="920"/>
      </w:pPr>
      <w:proofErr w:type="gramStart"/>
      <w:r>
        <w:rPr>
          <w:b/>
          <w:color w:val="333333"/>
        </w:rPr>
        <w:t>Step 4.</w:t>
      </w:r>
      <w:proofErr w:type="gramEnd"/>
      <w:r>
        <w:rPr>
          <w:b/>
          <w:color w:val="333333"/>
          <w:spacing w:val="-1"/>
        </w:rPr>
        <w:t xml:space="preserve"> </w:t>
      </w:r>
      <w:r>
        <w:t>Bend</w:t>
      </w:r>
      <w:r>
        <w:rPr>
          <w:spacing w:val="-1"/>
        </w:rPr>
        <w:t xml:space="preserve"> </w:t>
      </w:r>
      <w:r>
        <w:t>the branch</w:t>
      </w:r>
      <w:r>
        <w:rPr>
          <w:spacing w:val="1"/>
        </w:rPr>
        <w:t xml:space="preserve"> </w:t>
      </w:r>
      <w:r>
        <w:t>wire</w:t>
      </w:r>
      <w:r>
        <w:rPr>
          <w:spacing w:val="-3"/>
        </w:rPr>
        <w:t xml:space="preserve"> </w:t>
      </w:r>
      <w:r>
        <w:t>over the</w:t>
      </w:r>
      <w:r>
        <w:rPr>
          <w:spacing w:val="-2"/>
        </w:rPr>
        <w:t xml:space="preserve"> </w:t>
      </w:r>
      <w:r>
        <w:t>completed</w:t>
      </w:r>
      <w:r>
        <w:rPr>
          <w:spacing w:val="-1"/>
        </w:rPr>
        <w:t xml:space="preserve"> </w:t>
      </w:r>
      <w:r>
        <w:t>turns</w:t>
      </w:r>
    </w:p>
    <w:p w:rsidR="00C63C75" w:rsidRDefault="000C4C96">
      <w:pPr>
        <w:pStyle w:val="BodyText"/>
        <w:spacing w:before="137"/>
        <w:ind w:left="920"/>
      </w:pPr>
      <w:r>
        <w:rPr>
          <w:b/>
          <w:color w:val="333333"/>
        </w:rPr>
        <w:t xml:space="preserve">Step 5 </w:t>
      </w:r>
      <w:r>
        <w:t>Wrap the remaining</w:t>
      </w:r>
      <w:r>
        <w:rPr>
          <w:spacing w:val="-3"/>
        </w:rPr>
        <w:t xml:space="preserve"> </w:t>
      </w:r>
      <w:r>
        <w:t>fixture</w:t>
      </w:r>
      <w:r>
        <w:rPr>
          <w:spacing w:val="-3"/>
        </w:rPr>
        <w:t xml:space="preserve"> </w:t>
      </w:r>
      <w:r>
        <w:t>wire</w:t>
      </w:r>
      <w:r>
        <w:rPr>
          <w:spacing w:val="-2"/>
        </w:rPr>
        <w:t xml:space="preserve"> </w:t>
      </w:r>
      <w:r>
        <w:t>over the</w:t>
      </w:r>
      <w:r>
        <w:rPr>
          <w:spacing w:val="-2"/>
        </w:rPr>
        <w:t xml:space="preserve"> </w:t>
      </w:r>
      <w:r>
        <w:t>bent branch wire</w:t>
      </w:r>
    </w:p>
    <w:p w:rsidR="00C63C75" w:rsidRDefault="000C4C96">
      <w:pPr>
        <w:pStyle w:val="BodyText"/>
        <w:spacing w:before="139"/>
        <w:ind w:left="920"/>
      </w:pPr>
      <w:proofErr w:type="gramStart"/>
      <w:r>
        <w:rPr>
          <w:b/>
          <w:color w:val="333333"/>
        </w:rPr>
        <w:t>Step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6.</w:t>
      </w:r>
      <w:proofErr w:type="gramEnd"/>
      <w:r>
        <w:rPr>
          <w:b/>
          <w:color w:val="333333"/>
        </w:rPr>
        <w:t xml:space="preserve"> </w:t>
      </w:r>
      <w:r>
        <w:t>This can be followed by</w:t>
      </w:r>
      <w:r>
        <w:rPr>
          <w:spacing w:val="-5"/>
        </w:rPr>
        <w:t xml:space="preserve"> </w:t>
      </w:r>
      <w:r>
        <w:t>soldering</w:t>
      </w:r>
      <w:r>
        <w:rPr>
          <w:spacing w:val="-3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taping, or simply</w:t>
      </w:r>
      <w:r>
        <w:rPr>
          <w:spacing w:val="-5"/>
        </w:rPr>
        <w:t xml:space="preserve"> </w:t>
      </w:r>
      <w:r>
        <w:t>taping</w:t>
      </w:r>
      <w:r>
        <w:rPr>
          <w:spacing w:val="-1"/>
        </w:rPr>
        <w:t xml:space="preserve"> </w:t>
      </w:r>
      <w:r>
        <w:t>of the</w:t>
      </w:r>
      <w:r>
        <w:rPr>
          <w:spacing w:val="-2"/>
        </w:rPr>
        <w:t xml:space="preserve"> </w:t>
      </w:r>
      <w:r>
        <w:t>joint</w:t>
      </w:r>
    </w:p>
    <w:p w:rsidR="00C63C75" w:rsidRDefault="00C63C75">
      <w:pPr>
        <w:pStyle w:val="BodyText"/>
        <w:spacing w:before="6"/>
        <w:ind w:left="0"/>
        <w:rPr>
          <w:sz w:val="36"/>
        </w:rPr>
      </w:pPr>
    </w:p>
    <w:p w:rsidR="00C63C75" w:rsidRDefault="000C4C96">
      <w:pPr>
        <w:ind w:left="200"/>
        <w:rPr>
          <w:b/>
          <w:sz w:val="24"/>
        </w:rPr>
      </w:pPr>
      <w:r>
        <w:rPr>
          <w:b/>
          <w:color w:val="333333"/>
          <w:sz w:val="24"/>
        </w:rPr>
        <w:t>Quality</w:t>
      </w:r>
      <w:r>
        <w:rPr>
          <w:b/>
          <w:color w:val="333333"/>
          <w:spacing w:val="-3"/>
          <w:sz w:val="24"/>
        </w:rPr>
        <w:t xml:space="preserve"> </w:t>
      </w:r>
      <w:r>
        <w:rPr>
          <w:b/>
          <w:color w:val="333333"/>
          <w:sz w:val="24"/>
        </w:rPr>
        <w:t>criteria:</w:t>
      </w:r>
    </w:p>
    <w:p w:rsidR="00C63C75" w:rsidRDefault="00C63C75">
      <w:pPr>
        <w:pStyle w:val="BodyText"/>
        <w:spacing w:before="1"/>
        <w:ind w:left="0"/>
        <w:rPr>
          <w:b/>
          <w:sz w:val="36"/>
        </w:rPr>
      </w:pPr>
    </w:p>
    <w:p w:rsidR="00C63C75" w:rsidRDefault="000C4C96">
      <w:pPr>
        <w:pStyle w:val="ListParagraph"/>
        <w:numPr>
          <w:ilvl w:val="0"/>
          <w:numId w:val="4"/>
        </w:numPr>
        <w:tabs>
          <w:tab w:val="left" w:pos="1011"/>
          <w:tab w:val="left" w:pos="1012"/>
        </w:tabs>
        <w:ind w:left="1011"/>
        <w:rPr>
          <w:rFonts w:ascii="Symbol" w:hAnsi="Symbol"/>
          <w:sz w:val="24"/>
        </w:rPr>
      </w:pPr>
      <w:r>
        <w:rPr>
          <w:sz w:val="24"/>
        </w:rPr>
        <w:t>Your</w:t>
      </w:r>
      <w:r>
        <w:rPr>
          <w:spacing w:val="-2"/>
          <w:sz w:val="24"/>
        </w:rPr>
        <w:t xml:space="preserve"> </w:t>
      </w:r>
      <w:r>
        <w:rPr>
          <w:sz w:val="24"/>
        </w:rPr>
        <w:t>jointing</w:t>
      </w:r>
      <w:r>
        <w:rPr>
          <w:spacing w:val="-3"/>
          <w:sz w:val="24"/>
        </w:rPr>
        <w:t xml:space="preserve"> </w:t>
      </w:r>
      <w:r>
        <w:rPr>
          <w:sz w:val="24"/>
        </w:rPr>
        <w:t>should be neat</w:t>
      </w:r>
    </w:p>
    <w:p w:rsidR="00C63C75" w:rsidRDefault="000C4C96">
      <w:pPr>
        <w:pStyle w:val="ListParagraph"/>
        <w:numPr>
          <w:ilvl w:val="0"/>
          <w:numId w:val="4"/>
        </w:numPr>
        <w:tabs>
          <w:tab w:val="left" w:pos="1011"/>
          <w:tab w:val="left" w:pos="1012"/>
        </w:tabs>
        <w:spacing w:before="138"/>
        <w:ind w:left="1011"/>
        <w:rPr>
          <w:rFonts w:ascii="Symbol" w:hAnsi="Symbol"/>
          <w:sz w:val="24"/>
        </w:rPr>
      </w:pPr>
      <w:r>
        <w:rPr>
          <w:sz w:val="24"/>
        </w:rPr>
        <w:t>Apply</w:t>
      </w:r>
      <w:r>
        <w:rPr>
          <w:spacing w:val="-5"/>
          <w:sz w:val="24"/>
        </w:rPr>
        <w:t xml:space="preserve"> </w:t>
      </w:r>
      <w:r>
        <w:rPr>
          <w:sz w:val="24"/>
        </w:rPr>
        <w:t>safety</w:t>
      </w:r>
      <w:r>
        <w:rPr>
          <w:spacing w:val="-4"/>
          <w:sz w:val="24"/>
        </w:rPr>
        <w:t xml:space="preserve"> </w:t>
      </w:r>
      <w:r>
        <w:rPr>
          <w:sz w:val="24"/>
        </w:rPr>
        <w:t>rules</w:t>
      </w:r>
    </w:p>
    <w:p w:rsidR="00C63C75" w:rsidRDefault="00C63C75">
      <w:pPr>
        <w:rPr>
          <w:rFonts w:ascii="Symbol" w:hAnsi="Symbol"/>
          <w:sz w:val="24"/>
        </w:rPr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Pr="003B6AF8" w:rsidRDefault="000C4C96">
      <w:pPr>
        <w:pStyle w:val="Heading1"/>
        <w:spacing w:before="118"/>
        <w:rPr>
          <w:sz w:val="24"/>
          <w:szCs w:val="24"/>
        </w:rPr>
      </w:pPr>
      <w:r w:rsidRPr="003B6AF8">
        <w:rPr>
          <w:sz w:val="24"/>
          <w:szCs w:val="24"/>
        </w:rPr>
        <w:lastRenderedPageBreak/>
        <w:t>OPERATION</w:t>
      </w:r>
      <w:r w:rsidRPr="003B6AF8">
        <w:rPr>
          <w:spacing w:val="-2"/>
          <w:sz w:val="24"/>
          <w:szCs w:val="24"/>
        </w:rPr>
        <w:t xml:space="preserve"> </w:t>
      </w:r>
      <w:r w:rsidRPr="003B6AF8">
        <w:rPr>
          <w:sz w:val="24"/>
          <w:szCs w:val="24"/>
        </w:rPr>
        <w:t>SHEET-4</w:t>
      </w:r>
    </w:p>
    <w:p w:rsidR="00C63C75" w:rsidRDefault="000C4C96">
      <w:pPr>
        <w:pStyle w:val="Heading2"/>
        <w:spacing w:before="145"/>
        <w:ind w:firstLine="0"/>
      </w:pPr>
      <w:r>
        <w:rPr>
          <w:color w:val="333333"/>
        </w:rPr>
        <w:t>Operation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Title:</w:t>
      </w:r>
      <w:r>
        <w:rPr>
          <w:color w:val="333333"/>
          <w:spacing w:val="-1"/>
        </w:rPr>
        <w:t xml:space="preserve"> </w:t>
      </w:r>
      <w:r>
        <w:t>Inspecting</w:t>
      </w:r>
      <w:r>
        <w:rPr>
          <w:spacing w:val="10"/>
        </w:rPr>
        <w:t xml:space="preserve"> </w:t>
      </w:r>
      <w:r>
        <w:t>Towers</w:t>
      </w:r>
    </w:p>
    <w:p w:rsidR="00C63C75" w:rsidRDefault="000C4C96">
      <w:pPr>
        <w:spacing w:before="139" w:line="360" w:lineRule="auto"/>
        <w:ind w:left="200" w:right="4339"/>
        <w:rPr>
          <w:b/>
          <w:sz w:val="24"/>
        </w:rPr>
      </w:pPr>
      <w:r>
        <w:rPr>
          <w:b/>
          <w:color w:val="333333"/>
          <w:sz w:val="24"/>
        </w:rPr>
        <w:t>Instruction:</w:t>
      </w:r>
      <w:r>
        <w:rPr>
          <w:b/>
          <w:color w:val="333333"/>
          <w:spacing w:val="-3"/>
          <w:sz w:val="24"/>
        </w:rPr>
        <w:t xml:space="preserve"> </w:t>
      </w:r>
      <w:r>
        <w:rPr>
          <w:b/>
          <w:sz w:val="24"/>
        </w:rPr>
        <w:t>follow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procedures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provided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sheet</w:t>
      </w:r>
      <w:r>
        <w:rPr>
          <w:b/>
          <w:spacing w:val="-57"/>
          <w:sz w:val="24"/>
        </w:rPr>
        <w:t xml:space="preserve"> </w:t>
      </w:r>
      <w:r>
        <w:rPr>
          <w:b/>
          <w:color w:val="333333"/>
          <w:sz w:val="24"/>
        </w:rPr>
        <w:t>Purpose:</w:t>
      </w:r>
      <w:r>
        <w:rPr>
          <w:b/>
          <w:color w:val="333333"/>
          <w:spacing w:val="1"/>
          <w:sz w:val="24"/>
        </w:rPr>
        <w:t xml:space="preserve"> </w:t>
      </w:r>
      <w:r>
        <w:rPr>
          <w:b/>
          <w:sz w:val="24"/>
        </w:rPr>
        <w:t>to develop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inspection skills</w:t>
      </w:r>
    </w:p>
    <w:p w:rsidR="00C63C75" w:rsidRDefault="000C4C96">
      <w:pPr>
        <w:ind w:left="200"/>
        <w:rPr>
          <w:b/>
          <w:sz w:val="24"/>
        </w:rPr>
      </w:pPr>
      <w:r>
        <w:rPr>
          <w:b/>
          <w:color w:val="333333"/>
          <w:sz w:val="24"/>
        </w:rPr>
        <w:t>Required</w:t>
      </w:r>
      <w:r>
        <w:rPr>
          <w:b/>
          <w:color w:val="333333"/>
          <w:spacing w:val="-3"/>
          <w:sz w:val="24"/>
        </w:rPr>
        <w:t xml:space="preserve"> </w:t>
      </w:r>
      <w:r>
        <w:rPr>
          <w:b/>
          <w:color w:val="333333"/>
          <w:sz w:val="24"/>
        </w:rPr>
        <w:t>tools</w:t>
      </w:r>
      <w:r>
        <w:rPr>
          <w:b/>
          <w:color w:val="333333"/>
          <w:spacing w:val="-3"/>
          <w:sz w:val="24"/>
        </w:rPr>
        <w:t xml:space="preserve"> </w:t>
      </w:r>
      <w:r>
        <w:rPr>
          <w:b/>
          <w:color w:val="333333"/>
          <w:sz w:val="24"/>
        </w:rPr>
        <w:t>and</w:t>
      </w:r>
      <w:r>
        <w:rPr>
          <w:b/>
          <w:color w:val="333333"/>
          <w:spacing w:val="-2"/>
          <w:sz w:val="24"/>
        </w:rPr>
        <w:t xml:space="preserve"> </w:t>
      </w:r>
      <w:r>
        <w:rPr>
          <w:b/>
          <w:color w:val="333333"/>
          <w:sz w:val="24"/>
        </w:rPr>
        <w:t>equipment:</w:t>
      </w:r>
    </w:p>
    <w:p w:rsidR="00C63C75" w:rsidRDefault="000C4C96">
      <w:pPr>
        <w:pStyle w:val="ListParagraph"/>
        <w:numPr>
          <w:ilvl w:val="1"/>
          <w:numId w:val="4"/>
        </w:numPr>
        <w:tabs>
          <w:tab w:val="left" w:pos="2361"/>
        </w:tabs>
        <w:spacing w:before="137"/>
        <w:ind w:left="2360" w:hanging="181"/>
        <w:rPr>
          <w:rFonts w:ascii="Symbol" w:hAnsi="Symbol"/>
          <w:b/>
          <w:color w:val="333333"/>
          <w:sz w:val="24"/>
        </w:rPr>
      </w:pPr>
      <w:r>
        <w:rPr>
          <w:b/>
          <w:color w:val="333333"/>
          <w:sz w:val="24"/>
        </w:rPr>
        <w:t>PPE,</w:t>
      </w:r>
    </w:p>
    <w:p w:rsidR="00C63C75" w:rsidRDefault="000C4C96">
      <w:pPr>
        <w:pStyle w:val="ListParagraph"/>
        <w:numPr>
          <w:ilvl w:val="1"/>
          <w:numId w:val="4"/>
        </w:numPr>
        <w:tabs>
          <w:tab w:val="left" w:pos="2361"/>
        </w:tabs>
        <w:spacing w:before="138"/>
        <w:ind w:left="2360" w:hanging="181"/>
        <w:rPr>
          <w:rFonts w:ascii="Symbol" w:hAnsi="Symbol"/>
          <w:b/>
          <w:color w:val="333333"/>
          <w:sz w:val="24"/>
        </w:rPr>
      </w:pPr>
      <w:r>
        <w:rPr>
          <w:b/>
          <w:color w:val="333333"/>
          <w:sz w:val="24"/>
        </w:rPr>
        <w:t>Safe</w:t>
      </w:r>
      <w:r>
        <w:rPr>
          <w:b/>
          <w:color w:val="333333"/>
          <w:spacing w:val="-3"/>
          <w:sz w:val="24"/>
        </w:rPr>
        <w:t xml:space="preserve"> </w:t>
      </w:r>
      <w:r>
        <w:rPr>
          <w:b/>
          <w:color w:val="333333"/>
          <w:sz w:val="24"/>
        </w:rPr>
        <w:t>Ladder,</w:t>
      </w:r>
    </w:p>
    <w:p w:rsidR="00C63C75" w:rsidRDefault="000C4C96">
      <w:pPr>
        <w:pStyle w:val="ListParagraph"/>
        <w:numPr>
          <w:ilvl w:val="1"/>
          <w:numId w:val="4"/>
        </w:numPr>
        <w:tabs>
          <w:tab w:val="left" w:pos="2361"/>
        </w:tabs>
        <w:spacing w:before="138" w:line="355" w:lineRule="auto"/>
        <w:ind w:left="200" w:right="5272" w:firstLine="1979"/>
        <w:rPr>
          <w:rFonts w:ascii="Symbol" w:hAnsi="Symbol"/>
          <w:b/>
          <w:color w:val="333333"/>
          <w:sz w:val="24"/>
        </w:rPr>
      </w:pPr>
      <w:r>
        <w:rPr>
          <w:b/>
          <w:color w:val="333333"/>
          <w:sz w:val="24"/>
        </w:rPr>
        <w:t>Inspection checklist</w:t>
      </w:r>
      <w:r>
        <w:rPr>
          <w:b/>
          <w:color w:val="333333"/>
          <w:spacing w:val="1"/>
          <w:sz w:val="24"/>
        </w:rPr>
        <w:t xml:space="preserve"> </w:t>
      </w:r>
      <w:r>
        <w:rPr>
          <w:b/>
          <w:color w:val="333333"/>
          <w:sz w:val="24"/>
        </w:rPr>
        <w:t>Precautions:</w:t>
      </w:r>
      <w:r>
        <w:rPr>
          <w:b/>
          <w:color w:val="333333"/>
          <w:spacing w:val="-3"/>
          <w:sz w:val="24"/>
        </w:rPr>
        <w:t xml:space="preserve"> </w:t>
      </w:r>
      <w:r>
        <w:rPr>
          <w:b/>
          <w:sz w:val="24"/>
        </w:rPr>
        <w:t>use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PPE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equipment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safely</w:t>
      </w:r>
      <w:r>
        <w:rPr>
          <w:b/>
          <w:spacing w:val="-57"/>
          <w:sz w:val="24"/>
        </w:rPr>
        <w:t xml:space="preserve"> </w:t>
      </w:r>
      <w:r>
        <w:rPr>
          <w:b/>
          <w:color w:val="333333"/>
          <w:sz w:val="24"/>
        </w:rPr>
        <w:t>Procedures:</w:t>
      </w:r>
    </w:p>
    <w:p w:rsidR="00C63C75" w:rsidRDefault="000C4C96">
      <w:pPr>
        <w:pStyle w:val="BodyText"/>
        <w:spacing w:before="2"/>
        <w:ind w:left="920"/>
      </w:pPr>
      <w:proofErr w:type="gramStart"/>
      <w:r>
        <w:rPr>
          <w:b/>
          <w:color w:val="333333"/>
        </w:rPr>
        <w:t>Step</w:t>
      </w:r>
      <w:r>
        <w:rPr>
          <w:b/>
          <w:color w:val="333333"/>
          <w:spacing w:val="-3"/>
        </w:rPr>
        <w:t xml:space="preserve"> </w:t>
      </w:r>
      <w:r>
        <w:rPr>
          <w:b/>
          <w:color w:val="333333"/>
        </w:rPr>
        <w:t>1.</w:t>
      </w:r>
      <w:proofErr w:type="gramEnd"/>
      <w:r>
        <w:rPr>
          <w:b/>
          <w:color w:val="333333"/>
          <w:spacing w:val="-2"/>
        </w:rPr>
        <w:t xml:space="preserve"> </w:t>
      </w:r>
      <w:r>
        <w:t>Obtain</w:t>
      </w:r>
      <w:r>
        <w:rPr>
          <w:spacing w:val="-2"/>
        </w:rPr>
        <w:t xml:space="preserve"> </w:t>
      </w:r>
      <w:r>
        <w:t>inspection</w:t>
      </w:r>
      <w:r>
        <w:rPr>
          <w:spacing w:val="-2"/>
        </w:rPr>
        <w:t xml:space="preserve"> </w:t>
      </w:r>
      <w:r>
        <w:t>checklists</w:t>
      </w:r>
      <w:r>
        <w:rPr>
          <w:spacing w:val="-2"/>
        </w:rPr>
        <w:t xml:space="preserve"> </w:t>
      </w:r>
      <w:r>
        <w:t>from</w:t>
      </w:r>
      <w:r>
        <w:rPr>
          <w:spacing w:val="3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instructor/supervisor</w:t>
      </w:r>
    </w:p>
    <w:p w:rsidR="00C63C75" w:rsidRDefault="000C4C96">
      <w:pPr>
        <w:pStyle w:val="BodyText"/>
        <w:spacing w:before="139"/>
        <w:ind w:left="920"/>
      </w:pPr>
      <w:proofErr w:type="gramStart"/>
      <w:r>
        <w:rPr>
          <w:b/>
          <w:color w:val="333333"/>
        </w:rPr>
        <w:t>Step 2.</w:t>
      </w:r>
      <w:proofErr w:type="gramEnd"/>
      <w:r>
        <w:rPr>
          <w:b/>
          <w:color w:val="333333"/>
          <w:spacing w:val="-1"/>
        </w:rPr>
        <w:t xml:space="preserve"> </w:t>
      </w:r>
      <w:r>
        <w:t>Remove the</w:t>
      </w:r>
      <w:r>
        <w:rPr>
          <w:spacing w:val="-2"/>
        </w:rPr>
        <w:t xml:space="preserve"> </w:t>
      </w:r>
      <w:r>
        <w:t>weather protection</w:t>
      </w:r>
      <w:r>
        <w:rPr>
          <w:spacing w:val="-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the bolts</w:t>
      </w:r>
      <w:r>
        <w:rPr>
          <w:spacing w:val="-1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base</w:t>
      </w:r>
      <w:r>
        <w:rPr>
          <w:spacing w:val="-2"/>
        </w:rPr>
        <w:t xml:space="preserve"> </w:t>
      </w:r>
      <w:r>
        <w:t>of the</w:t>
      </w:r>
      <w:r>
        <w:rPr>
          <w:spacing w:val="-3"/>
        </w:rPr>
        <w:t xml:space="preserve"> </w:t>
      </w:r>
      <w:r>
        <w:t>legs.</w:t>
      </w:r>
    </w:p>
    <w:p w:rsidR="00C63C75" w:rsidRDefault="000C4C96">
      <w:pPr>
        <w:pStyle w:val="BodyText"/>
        <w:spacing w:before="137"/>
        <w:ind w:left="920"/>
      </w:pPr>
      <w:proofErr w:type="gramStart"/>
      <w:r>
        <w:rPr>
          <w:b/>
          <w:color w:val="333333"/>
        </w:rPr>
        <w:t>Step 3.</w:t>
      </w:r>
      <w:proofErr w:type="gramEnd"/>
      <w:r>
        <w:rPr>
          <w:b/>
          <w:color w:val="333333"/>
          <w:spacing w:val="-1"/>
        </w:rPr>
        <w:t xml:space="preserve"> </w:t>
      </w:r>
      <w:r>
        <w:t>Check</w:t>
      </w:r>
      <w:r>
        <w:rPr>
          <w:spacing w:val="-1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nuts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bolts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present.</w:t>
      </w:r>
    </w:p>
    <w:p w:rsidR="00C63C75" w:rsidRDefault="000C4C96">
      <w:pPr>
        <w:pStyle w:val="BodyText"/>
        <w:spacing w:before="139" w:line="360" w:lineRule="auto"/>
        <w:ind w:left="920" w:right="349"/>
      </w:pPr>
      <w:proofErr w:type="gramStart"/>
      <w:r>
        <w:rPr>
          <w:b/>
          <w:color w:val="333333"/>
        </w:rPr>
        <w:t>Step 4.</w:t>
      </w:r>
      <w:proofErr w:type="gramEnd"/>
      <w:r>
        <w:rPr>
          <w:b/>
          <w:color w:val="333333"/>
        </w:rPr>
        <w:t xml:space="preserve"> </w:t>
      </w:r>
      <w:r>
        <w:t>Check they are all tight and at that bolts extend at least ONE entire thread past the</w:t>
      </w:r>
      <w:r>
        <w:rPr>
          <w:spacing w:val="-57"/>
        </w:rPr>
        <w:t xml:space="preserve"> </w:t>
      </w:r>
      <w:r>
        <w:t>face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nut.</w:t>
      </w:r>
    </w:p>
    <w:p w:rsidR="00C63C75" w:rsidRDefault="000C4C96">
      <w:pPr>
        <w:pStyle w:val="BodyText"/>
        <w:ind w:left="920"/>
      </w:pPr>
      <w:proofErr w:type="gramStart"/>
      <w:r>
        <w:rPr>
          <w:b/>
          <w:color w:val="333333"/>
        </w:rPr>
        <w:t>Step 5.</w:t>
      </w:r>
      <w:proofErr w:type="gramEnd"/>
      <w:r>
        <w:rPr>
          <w:b/>
          <w:color w:val="333333"/>
          <w:spacing w:val="1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t>known</w:t>
      </w:r>
      <w:r>
        <w:rPr>
          <w:spacing w:val="-1"/>
        </w:rPr>
        <w:t xml:space="preserve"> </w:t>
      </w:r>
      <w:r>
        <w:t>torque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bolts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correct setting.</w:t>
      </w:r>
    </w:p>
    <w:p w:rsidR="00C63C75" w:rsidRDefault="000C4C96">
      <w:pPr>
        <w:pStyle w:val="BodyText"/>
        <w:spacing w:before="137"/>
        <w:ind w:left="920"/>
      </w:pPr>
      <w:proofErr w:type="gramStart"/>
      <w:r>
        <w:rPr>
          <w:b/>
          <w:color w:val="333333"/>
        </w:rPr>
        <w:t>Step</w:t>
      </w:r>
      <w:r>
        <w:rPr>
          <w:b/>
          <w:color w:val="333333"/>
          <w:spacing w:val="-1"/>
        </w:rPr>
        <w:t xml:space="preserve"> </w:t>
      </w:r>
      <w:r>
        <w:rPr>
          <w:b/>
          <w:color w:val="333333"/>
        </w:rPr>
        <w:t>6.</w:t>
      </w:r>
      <w:proofErr w:type="gramEnd"/>
      <w:r>
        <w:rPr>
          <w:b/>
          <w:color w:val="333333"/>
          <w:spacing w:val="-1"/>
        </w:rPr>
        <w:t xml:space="preserve"> </w:t>
      </w:r>
      <w:r>
        <w:t>Replace</w:t>
      </w:r>
      <w:r>
        <w:rPr>
          <w:spacing w:val="-2"/>
        </w:rPr>
        <w:t xml:space="preserve"> </w:t>
      </w:r>
      <w:r>
        <w:t>weather</w:t>
      </w:r>
      <w:r>
        <w:rPr>
          <w:spacing w:val="-1"/>
        </w:rPr>
        <w:t xml:space="preserve"> </w:t>
      </w:r>
      <w:r>
        <w:t>protection</w:t>
      </w:r>
      <w:r>
        <w:rPr>
          <w:spacing w:val="-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bolts.</w:t>
      </w:r>
    </w:p>
    <w:p w:rsidR="00C63C75" w:rsidRDefault="000C4C96">
      <w:pPr>
        <w:pStyle w:val="BodyText"/>
        <w:spacing w:before="139"/>
        <w:ind w:left="980"/>
      </w:pPr>
      <w:proofErr w:type="gramStart"/>
      <w:r>
        <w:rPr>
          <w:b/>
          <w:color w:val="333333"/>
        </w:rPr>
        <w:t>Step 7.</w:t>
      </w:r>
      <w:proofErr w:type="gramEnd"/>
      <w:r>
        <w:rPr>
          <w:b/>
          <w:color w:val="333333"/>
          <w:spacing w:val="-1"/>
        </w:rPr>
        <w:t xml:space="preserve"> </w:t>
      </w:r>
      <w:r>
        <w:t>Check</w:t>
      </w:r>
      <w:r>
        <w:rPr>
          <w:spacing w:val="-1"/>
        </w:rPr>
        <w:t xml:space="preserve"> </w:t>
      </w:r>
      <w:r>
        <w:t>integrity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anti-climb</w:t>
      </w:r>
      <w:r>
        <w:rPr>
          <w:spacing w:val="-1"/>
        </w:rPr>
        <w:t xml:space="preserve"> </w:t>
      </w:r>
      <w:r>
        <w:t>device.</w:t>
      </w:r>
    </w:p>
    <w:p w:rsidR="00C63C75" w:rsidRDefault="000C4C96">
      <w:pPr>
        <w:spacing w:before="137"/>
        <w:ind w:left="920"/>
        <w:rPr>
          <w:sz w:val="24"/>
        </w:rPr>
      </w:pPr>
      <w:proofErr w:type="gramStart"/>
      <w:r>
        <w:rPr>
          <w:b/>
          <w:color w:val="333333"/>
          <w:sz w:val="24"/>
        </w:rPr>
        <w:t>Step</w:t>
      </w:r>
      <w:r>
        <w:rPr>
          <w:b/>
          <w:color w:val="333333"/>
          <w:spacing w:val="-1"/>
          <w:sz w:val="24"/>
        </w:rPr>
        <w:t xml:space="preserve"> </w:t>
      </w:r>
      <w:r>
        <w:rPr>
          <w:b/>
          <w:color w:val="333333"/>
          <w:sz w:val="24"/>
        </w:rPr>
        <w:t>8.</w:t>
      </w:r>
      <w:proofErr w:type="gramEnd"/>
      <w:r>
        <w:rPr>
          <w:b/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Record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result</w:t>
      </w:r>
    </w:p>
    <w:p w:rsidR="00C63C75" w:rsidRDefault="00C63C75">
      <w:pPr>
        <w:pStyle w:val="BodyText"/>
        <w:spacing w:before="8"/>
        <w:ind w:left="0"/>
        <w:rPr>
          <w:sz w:val="36"/>
        </w:rPr>
      </w:pPr>
    </w:p>
    <w:p w:rsidR="00C63C75" w:rsidRDefault="000C4C96">
      <w:pPr>
        <w:spacing w:before="1"/>
        <w:ind w:left="200"/>
        <w:rPr>
          <w:b/>
          <w:sz w:val="24"/>
        </w:rPr>
      </w:pPr>
      <w:r>
        <w:rPr>
          <w:b/>
          <w:color w:val="333333"/>
          <w:sz w:val="24"/>
        </w:rPr>
        <w:t>Quality</w:t>
      </w:r>
      <w:r>
        <w:rPr>
          <w:b/>
          <w:color w:val="333333"/>
          <w:spacing w:val="-2"/>
          <w:sz w:val="24"/>
        </w:rPr>
        <w:t xml:space="preserve"> </w:t>
      </w:r>
      <w:r>
        <w:rPr>
          <w:b/>
          <w:color w:val="333333"/>
          <w:sz w:val="24"/>
        </w:rPr>
        <w:t>criteria:</w:t>
      </w:r>
    </w:p>
    <w:p w:rsidR="00C63C75" w:rsidRDefault="00C63C75">
      <w:pPr>
        <w:pStyle w:val="BodyText"/>
        <w:spacing w:before="9"/>
        <w:ind w:left="0"/>
        <w:rPr>
          <w:b/>
          <w:sz w:val="35"/>
        </w:rPr>
      </w:pPr>
    </w:p>
    <w:p w:rsidR="00C63C75" w:rsidRDefault="000C4C96">
      <w:pPr>
        <w:pStyle w:val="ListParagraph"/>
        <w:numPr>
          <w:ilvl w:val="0"/>
          <w:numId w:val="4"/>
        </w:numPr>
        <w:tabs>
          <w:tab w:val="left" w:pos="920"/>
          <w:tab w:val="left" w:pos="921"/>
        </w:tabs>
        <w:spacing w:before="1"/>
        <w:ind w:hanging="361"/>
        <w:rPr>
          <w:rFonts w:ascii="Symbol" w:hAnsi="Symbol"/>
          <w:sz w:val="24"/>
        </w:rPr>
      </w:pPr>
      <w:r>
        <w:rPr>
          <w:sz w:val="24"/>
        </w:rPr>
        <w:t>Notify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report completion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work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assigned</w:t>
      </w:r>
      <w:r>
        <w:rPr>
          <w:spacing w:val="2"/>
          <w:sz w:val="24"/>
        </w:rPr>
        <w:t xml:space="preserve"> </w:t>
      </w:r>
      <w:r>
        <w:rPr>
          <w:sz w:val="24"/>
        </w:rPr>
        <w:t>responsible</w:t>
      </w:r>
      <w:r>
        <w:rPr>
          <w:spacing w:val="-1"/>
          <w:sz w:val="24"/>
        </w:rPr>
        <w:t xml:space="preserve"> </w:t>
      </w:r>
      <w:r>
        <w:rPr>
          <w:sz w:val="24"/>
        </w:rPr>
        <w:t>personnel</w:t>
      </w:r>
    </w:p>
    <w:p w:rsidR="00C63C75" w:rsidRDefault="000C4C96">
      <w:pPr>
        <w:pStyle w:val="ListParagraph"/>
        <w:numPr>
          <w:ilvl w:val="0"/>
          <w:numId w:val="4"/>
        </w:numPr>
        <w:tabs>
          <w:tab w:val="left" w:pos="920"/>
          <w:tab w:val="left" w:pos="921"/>
        </w:tabs>
        <w:spacing w:before="138"/>
        <w:ind w:hanging="361"/>
        <w:rPr>
          <w:rFonts w:ascii="Symbol" w:hAnsi="Symbol"/>
          <w:sz w:val="24"/>
        </w:rPr>
      </w:pPr>
      <w:r>
        <w:rPr>
          <w:sz w:val="24"/>
        </w:rPr>
        <w:t>Your</w:t>
      </w:r>
      <w:r>
        <w:rPr>
          <w:spacing w:val="-3"/>
          <w:sz w:val="24"/>
        </w:rPr>
        <w:t xml:space="preserve"> </w:t>
      </w:r>
      <w:r>
        <w:rPr>
          <w:sz w:val="24"/>
        </w:rPr>
        <w:t>recorded</w:t>
      </w:r>
      <w:r>
        <w:rPr>
          <w:spacing w:val="-1"/>
          <w:sz w:val="24"/>
        </w:rPr>
        <w:t xml:space="preserve"> </w:t>
      </w:r>
      <w:r>
        <w:rPr>
          <w:sz w:val="24"/>
        </w:rPr>
        <w:t>inspection</w:t>
      </w:r>
      <w:r>
        <w:rPr>
          <w:spacing w:val="-1"/>
          <w:sz w:val="24"/>
        </w:rPr>
        <w:t xml:space="preserve"> </w:t>
      </w:r>
      <w:r>
        <w:rPr>
          <w:sz w:val="24"/>
        </w:rPr>
        <w:t>result</w:t>
      </w:r>
      <w:r>
        <w:rPr>
          <w:spacing w:val="-1"/>
          <w:sz w:val="24"/>
        </w:rPr>
        <w:t xml:space="preserve"> </w:t>
      </w:r>
      <w:r>
        <w:rPr>
          <w:sz w:val="24"/>
        </w:rPr>
        <w:t>should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readable</w:t>
      </w:r>
    </w:p>
    <w:p w:rsidR="00C63C75" w:rsidRDefault="00C63C75">
      <w:pPr>
        <w:rPr>
          <w:rFonts w:ascii="Symbol" w:hAnsi="Symbol"/>
          <w:sz w:val="24"/>
        </w:rPr>
        <w:sectPr w:rsidR="00C63C75">
          <w:headerReference w:type="default" r:id="rId97"/>
          <w:footerReference w:type="default" r:id="rId98"/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C63C75">
      <w:pPr>
        <w:pStyle w:val="BodyText"/>
        <w:ind w:left="0"/>
        <w:rPr>
          <w:sz w:val="20"/>
        </w:rPr>
      </w:pPr>
    </w:p>
    <w:p w:rsidR="00C63C75" w:rsidRDefault="00C63C75">
      <w:pPr>
        <w:pStyle w:val="BodyText"/>
        <w:spacing w:before="6"/>
        <w:ind w:left="0"/>
      </w:pPr>
    </w:p>
    <w:p w:rsidR="00C63C75" w:rsidRDefault="000C4C96">
      <w:pPr>
        <w:pStyle w:val="Heading1"/>
        <w:ind w:left="3220"/>
      </w:pPr>
      <w:r>
        <w:t>LAP</w:t>
      </w:r>
      <w:r>
        <w:rPr>
          <w:spacing w:val="-1"/>
        </w:rPr>
        <w:t xml:space="preserve"> </w:t>
      </w:r>
      <w:r>
        <w:t>TEST</w:t>
      </w:r>
    </w:p>
    <w:p w:rsidR="00C63C75" w:rsidRDefault="000C4C96">
      <w:pPr>
        <w:pStyle w:val="BodyText"/>
        <w:spacing w:before="142" w:line="360" w:lineRule="auto"/>
        <w:ind w:left="1731" w:right="354" w:hanging="1532"/>
      </w:pPr>
      <w:r>
        <w:rPr>
          <w:b/>
        </w:rPr>
        <w:t>Instruction</w:t>
      </w:r>
      <w:r>
        <w:rPr>
          <w:b/>
          <w:spacing w:val="27"/>
        </w:rPr>
        <w:t xml:space="preserve"> </w:t>
      </w:r>
      <w:r>
        <w:rPr>
          <w:b/>
        </w:rPr>
        <w:t>I:</w:t>
      </w:r>
      <w:r>
        <w:rPr>
          <w:b/>
          <w:spacing w:val="28"/>
        </w:rPr>
        <w:t xml:space="preserve"> </w:t>
      </w:r>
      <w:r>
        <w:t>Given</w:t>
      </w:r>
      <w:r>
        <w:rPr>
          <w:spacing w:val="27"/>
        </w:rPr>
        <w:t xml:space="preserve"> </w:t>
      </w:r>
      <w:r>
        <w:t>necessary</w:t>
      </w:r>
      <w:r>
        <w:rPr>
          <w:spacing w:val="22"/>
        </w:rPr>
        <w:t xml:space="preserve"> </w:t>
      </w:r>
      <w:r>
        <w:t>templates,</w:t>
      </w:r>
      <w:r>
        <w:rPr>
          <w:spacing w:val="27"/>
        </w:rPr>
        <w:t xml:space="preserve"> </w:t>
      </w:r>
      <w:r>
        <w:t>tools</w:t>
      </w:r>
      <w:r>
        <w:rPr>
          <w:spacing w:val="27"/>
        </w:rPr>
        <w:t xml:space="preserve"> </w:t>
      </w:r>
      <w:r>
        <w:t>and</w:t>
      </w:r>
      <w:r>
        <w:rPr>
          <w:spacing w:val="27"/>
        </w:rPr>
        <w:t xml:space="preserve"> </w:t>
      </w:r>
      <w:r>
        <w:t>materials</w:t>
      </w:r>
      <w:r>
        <w:rPr>
          <w:spacing w:val="30"/>
        </w:rPr>
        <w:t xml:space="preserve"> </w:t>
      </w:r>
      <w:r>
        <w:t>you</w:t>
      </w:r>
      <w:r>
        <w:rPr>
          <w:spacing w:val="27"/>
        </w:rPr>
        <w:t xml:space="preserve"> </w:t>
      </w:r>
      <w:r>
        <w:t>are</w:t>
      </w:r>
      <w:r>
        <w:rPr>
          <w:spacing w:val="25"/>
        </w:rPr>
        <w:t xml:space="preserve"> </w:t>
      </w:r>
      <w:r>
        <w:t>required</w:t>
      </w:r>
      <w:r>
        <w:rPr>
          <w:spacing w:val="27"/>
        </w:rPr>
        <w:t xml:space="preserve"> </w:t>
      </w:r>
      <w:r>
        <w:t>to</w:t>
      </w:r>
      <w:r>
        <w:rPr>
          <w:spacing w:val="28"/>
        </w:rPr>
        <w:t xml:space="preserve"> </w:t>
      </w:r>
      <w:r>
        <w:t>perform</w:t>
      </w:r>
      <w:r>
        <w:rPr>
          <w:spacing w:val="27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t>following</w:t>
      </w:r>
      <w:r>
        <w:rPr>
          <w:spacing w:val="-3"/>
        </w:rPr>
        <w:t xml:space="preserve"> </w:t>
      </w:r>
      <w:r>
        <w:t>tasks within 2</w:t>
      </w:r>
      <w:r>
        <w:rPr>
          <w:spacing w:val="2"/>
        </w:rPr>
        <w:t xml:space="preserve"> </w:t>
      </w:r>
      <w:r>
        <w:t>hours.</w:t>
      </w:r>
    </w:p>
    <w:p w:rsidR="00C63C75" w:rsidRDefault="000C4C96">
      <w:pPr>
        <w:pStyle w:val="BodyText"/>
      </w:pPr>
      <w:r>
        <w:t>Task</w:t>
      </w:r>
      <w:r>
        <w:rPr>
          <w:spacing w:val="-1"/>
        </w:rPr>
        <w:t xml:space="preserve"> </w:t>
      </w:r>
      <w:r>
        <w:t>1:</w:t>
      </w:r>
      <w:r>
        <w:rPr>
          <w:spacing w:val="-1"/>
        </w:rPr>
        <w:t xml:space="preserve"> </w:t>
      </w:r>
      <w:r>
        <w:t>Making</w:t>
      </w:r>
      <w:r>
        <w:rPr>
          <w:spacing w:val="-1"/>
        </w:rPr>
        <w:t xml:space="preserve"> </w:t>
      </w:r>
      <w:r>
        <w:t>Fixture</w:t>
      </w:r>
      <w:r>
        <w:rPr>
          <w:spacing w:val="-3"/>
        </w:rPr>
        <w:t xml:space="preserve"> </w:t>
      </w:r>
      <w:r>
        <w:t>Joint</w:t>
      </w:r>
    </w:p>
    <w:p w:rsidR="00C63C75" w:rsidRDefault="000C4C96">
      <w:pPr>
        <w:pStyle w:val="BodyText"/>
        <w:spacing w:before="137" w:line="360" w:lineRule="auto"/>
        <w:ind w:right="5492"/>
      </w:pPr>
      <w:r>
        <w:t>Task</w:t>
      </w:r>
      <w:r>
        <w:rPr>
          <w:spacing w:val="-3"/>
        </w:rPr>
        <w:t xml:space="preserve"> </w:t>
      </w:r>
      <w:r>
        <w:t>2:</w:t>
      </w:r>
      <w:r>
        <w:rPr>
          <w:spacing w:val="-3"/>
        </w:rPr>
        <w:t xml:space="preserve"> </w:t>
      </w:r>
      <w:r>
        <w:t>Making</w:t>
      </w:r>
      <w:r>
        <w:rPr>
          <w:spacing w:val="-5"/>
        </w:rPr>
        <w:t xml:space="preserve"> </w:t>
      </w:r>
      <w:r>
        <w:t>Western</w:t>
      </w:r>
      <w:r>
        <w:rPr>
          <w:spacing w:val="-1"/>
        </w:rPr>
        <w:t xml:space="preserve"> </w:t>
      </w:r>
      <w:r>
        <w:t>Union</w:t>
      </w:r>
      <w:r>
        <w:rPr>
          <w:spacing w:val="-3"/>
        </w:rPr>
        <w:t xml:space="preserve"> </w:t>
      </w:r>
      <w:r>
        <w:t>Splice</w:t>
      </w:r>
      <w:r>
        <w:rPr>
          <w:spacing w:val="-4"/>
        </w:rPr>
        <w:t xml:space="preserve"> </w:t>
      </w:r>
      <w:r>
        <w:t>Joint</w:t>
      </w:r>
      <w:r>
        <w:rPr>
          <w:spacing w:val="-57"/>
        </w:rPr>
        <w:t xml:space="preserve"> </w:t>
      </w:r>
      <w:r>
        <w:t>Task</w:t>
      </w:r>
      <w:r>
        <w:rPr>
          <w:spacing w:val="-1"/>
        </w:rPr>
        <w:t xml:space="preserve"> </w:t>
      </w:r>
      <w:r>
        <w:t>3: Making Fixture</w:t>
      </w:r>
      <w:r>
        <w:rPr>
          <w:spacing w:val="-2"/>
        </w:rPr>
        <w:t xml:space="preserve"> </w:t>
      </w:r>
      <w:r>
        <w:t>Joint</w:t>
      </w:r>
    </w:p>
    <w:p w:rsidR="00C63C75" w:rsidRDefault="000C4C96">
      <w:pPr>
        <w:pStyle w:val="BodyText"/>
      </w:pPr>
      <w:r>
        <w:t>Task</w:t>
      </w:r>
      <w:r>
        <w:rPr>
          <w:spacing w:val="-1"/>
        </w:rPr>
        <w:t xml:space="preserve"> </w:t>
      </w:r>
      <w:r>
        <w:t>4:</w:t>
      </w:r>
      <w:r>
        <w:rPr>
          <w:spacing w:val="2"/>
        </w:rPr>
        <w:t xml:space="preserve"> </w:t>
      </w:r>
      <w:r>
        <w:t>Inspecting</w:t>
      </w:r>
      <w:r>
        <w:rPr>
          <w:spacing w:val="6"/>
        </w:rPr>
        <w:t xml:space="preserve"> </w:t>
      </w:r>
      <w:r>
        <w:t>Towers</w:t>
      </w:r>
    </w:p>
    <w:p w:rsidR="00C63C75" w:rsidRDefault="00C63C75">
      <w:pPr>
        <w:sectPr w:rsidR="00C63C75">
          <w:headerReference w:type="default" r:id="rId99"/>
          <w:footerReference w:type="default" r:id="rId100"/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830AD3">
      <w:pPr>
        <w:pStyle w:val="Heading1"/>
        <w:spacing w:before="128" w:line="242" w:lineRule="auto"/>
        <w:ind w:left="200" w:right="444"/>
      </w:pPr>
      <w:r>
        <w:lastRenderedPageBreak/>
        <w:pict>
          <v:group id="_x0000_s1026" style="position:absolute;left:0;text-align:left;margin-left:66.4pt;margin-top:6pt;width:479.4pt;height:381.45pt;z-index:-16672256;mso-position-horizontal-relative:page" coordorigin="1328,120" coordsize="9588,7629">
            <v:rect id="_x0000_s1029" style="position:absolute;left:1337;top:129;width:9568;height:791" fillcolor="#fad3b4" stroked="f"/>
            <v:shape id="_x0000_s1028" style="position:absolute;left:1411;top:129;width:9419;height:647" coordorigin="1412,130" coordsize="9419,647" path="m10831,130r-9419,l1412,454r,322l10831,776r,-322l10831,130xe" stroked="f">
              <v:path arrowok="t"/>
            </v:shape>
            <v:shape id="_x0000_s1027" style="position:absolute;left:1327;top:120;width:9588;height:7629" coordorigin="1328,120" coordsize="9588,7629" o:spt="100" adj="0,,0" path="m10905,7739r-9568,l1337,929r-9,l1328,7739r,10l1337,7749r9568,l10905,7739xm10905,120r-9568,l1328,120r,10l1328,130r,790l1328,929r9,l10905,929r,-9l1337,920r,-790l10905,130r,-10xm10915,929r-10,l10905,7739r,10l10915,7749r,-10l10915,929xm10915,120r-10,l10905,130r,l10905,920r,9l10915,929r,-9l10915,130r,l10915,120xe" fillcolor="black" stroked="f">
              <v:stroke joinstyle="round"/>
              <v:formulas/>
              <v:path arrowok="t" o:connecttype="segments"/>
            </v:shape>
            <w10:wrap anchorx="page"/>
          </v:group>
        </w:pict>
      </w:r>
      <w:bookmarkStart w:id="32" w:name="_bookmark32"/>
      <w:bookmarkEnd w:id="32"/>
      <w:r w:rsidR="000C4C96">
        <w:t>UNIT THREE: Completion Inspection of Overhead Structures and Electrical</w:t>
      </w:r>
      <w:r w:rsidR="000C4C96">
        <w:rPr>
          <w:spacing w:val="-67"/>
        </w:rPr>
        <w:t xml:space="preserve"> </w:t>
      </w:r>
      <w:r w:rsidR="000C4C96">
        <w:t>Apparatus</w:t>
      </w:r>
    </w:p>
    <w:p w:rsidR="00C63C75" w:rsidRDefault="000C4C96">
      <w:pPr>
        <w:pStyle w:val="BodyText"/>
        <w:spacing w:before="145" w:line="360" w:lineRule="auto"/>
        <w:ind w:right="362"/>
      </w:pPr>
      <w:r>
        <w:t>This</w:t>
      </w:r>
      <w:r>
        <w:rPr>
          <w:spacing w:val="23"/>
        </w:rPr>
        <w:t xml:space="preserve"> </w:t>
      </w:r>
      <w:r>
        <w:t>learning</w:t>
      </w:r>
      <w:r>
        <w:rPr>
          <w:spacing w:val="21"/>
        </w:rPr>
        <w:t xml:space="preserve"> </w:t>
      </w:r>
      <w:r>
        <w:t>unit</w:t>
      </w:r>
      <w:r>
        <w:rPr>
          <w:spacing w:val="24"/>
        </w:rPr>
        <w:t xml:space="preserve"> </w:t>
      </w:r>
      <w:r>
        <w:t>is</w:t>
      </w:r>
      <w:r>
        <w:rPr>
          <w:spacing w:val="24"/>
        </w:rPr>
        <w:t xml:space="preserve"> </w:t>
      </w:r>
      <w:r>
        <w:t>developed</w:t>
      </w:r>
      <w:r>
        <w:rPr>
          <w:spacing w:val="23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t>provide</w:t>
      </w:r>
      <w:r>
        <w:rPr>
          <w:spacing w:val="22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trainees</w:t>
      </w:r>
      <w:r>
        <w:rPr>
          <w:spacing w:val="24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necessary</w:t>
      </w:r>
      <w:r>
        <w:rPr>
          <w:spacing w:val="18"/>
        </w:rPr>
        <w:t xml:space="preserve"> </w:t>
      </w:r>
      <w:r>
        <w:t>information</w:t>
      </w:r>
      <w:r>
        <w:rPr>
          <w:spacing w:val="23"/>
        </w:rPr>
        <w:t xml:space="preserve"> </w:t>
      </w:r>
      <w:r>
        <w:t>regarding</w:t>
      </w:r>
      <w:r>
        <w:rPr>
          <w:spacing w:val="21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content</w:t>
      </w:r>
      <w:r>
        <w:rPr>
          <w:spacing w:val="2"/>
        </w:rPr>
        <w:t xml:space="preserve"> </w:t>
      </w:r>
      <w:r>
        <w:t>coverage</w:t>
      </w:r>
      <w:r>
        <w:rPr>
          <w:spacing w:val="1"/>
        </w:rPr>
        <w:t xml:space="preserve"> </w:t>
      </w:r>
      <w:r>
        <w:t>and topics:</w:t>
      </w:r>
    </w:p>
    <w:p w:rsidR="00C63C75" w:rsidRDefault="000C4C96">
      <w:pPr>
        <w:pStyle w:val="ListParagraph"/>
        <w:numPr>
          <w:ilvl w:val="1"/>
          <w:numId w:val="4"/>
        </w:numPr>
        <w:tabs>
          <w:tab w:val="left" w:pos="1280"/>
          <w:tab w:val="left" w:pos="1281"/>
        </w:tabs>
        <w:spacing w:line="294" w:lineRule="exact"/>
        <w:ind w:hanging="361"/>
        <w:rPr>
          <w:rFonts w:ascii="Symbol" w:hAnsi="Symbol"/>
          <w:sz w:val="24"/>
        </w:rPr>
      </w:pPr>
      <w:r>
        <w:rPr>
          <w:sz w:val="24"/>
        </w:rPr>
        <w:t>Commissioning</w:t>
      </w:r>
      <w:r>
        <w:rPr>
          <w:spacing w:val="-3"/>
          <w:sz w:val="24"/>
        </w:rPr>
        <w:t xml:space="preserve"> </w:t>
      </w:r>
      <w:r>
        <w:rPr>
          <w:sz w:val="24"/>
        </w:rPr>
        <w:t>works</w:t>
      </w:r>
    </w:p>
    <w:p w:rsidR="00C63C75" w:rsidRDefault="000C4C96">
      <w:pPr>
        <w:pStyle w:val="ListParagraph"/>
        <w:numPr>
          <w:ilvl w:val="1"/>
          <w:numId w:val="4"/>
        </w:numPr>
        <w:tabs>
          <w:tab w:val="left" w:pos="1340"/>
          <w:tab w:val="left" w:pos="1341"/>
        </w:tabs>
        <w:spacing w:before="138"/>
        <w:ind w:left="1340" w:hanging="421"/>
        <w:rPr>
          <w:rFonts w:ascii="Symbol" w:hAnsi="Symbol"/>
          <w:sz w:val="24"/>
        </w:rPr>
      </w:pPr>
      <w:r>
        <w:rPr>
          <w:sz w:val="24"/>
        </w:rPr>
        <w:t>Making</w:t>
      </w:r>
      <w:r>
        <w:rPr>
          <w:spacing w:val="-3"/>
          <w:sz w:val="24"/>
        </w:rPr>
        <w:t xml:space="preserve"> </w:t>
      </w:r>
      <w:r>
        <w:rPr>
          <w:sz w:val="24"/>
        </w:rPr>
        <w:t>work site</w:t>
      </w:r>
      <w:r>
        <w:rPr>
          <w:spacing w:val="-1"/>
          <w:sz w:val="24"/>
        </w:rPr>
        <w:t xml:space="preserve"> </w:t>
      </w:r>
      <w:r>
        <w:rPr>
          <w:sz w:val="24"/>
        </w:rPr>
        <w:t>safe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60"/>
          <w:sz w:val="24"/>
        </w:rPr>
        <w:t xml:space="preserve"> </w:t>
      </w:r>
      <w:r>
        <w:rPr>
          <w:sz w:val="24"/>
        </w:rPr>
        <w:t>materials returning</w:t>
      </w:r>
    </w:p>
    <w:p w:rsidR="00C63C75" w:rsidRDefault="000C4C96">
      <w:pPr>
        <w:pStyle w:val="ListParagraph"/>
        <w:numPr>
          <w:ilvl w:val="1"/>
          <w:numId w:val="4"/>
        </w:numPr>
        <w:tabs>
          <w:tab w:val="left" w:pos="1280"/>
          <w:tab w:val="left" w:pos="1281"/>
        </w:tabs>
        <w:spacing w:before="136"/>
        <w:ind w:hanging="361"/>
        <w:rPr>
          <w:rFonts w:ascii="Symbol" w:hAnsi="Symbol"/>
          <w:sz w:val="24"/>
        </w:rPr>
      </w:pPr>
      <w:r>
        <w:rPr>
          <w:sz w:val="24"/>
        </w:rPr>
        <w:t>Work</w:t>
      </w:r>
      <w:r>
        <w:rPr>
          <w:spacing w:val="-2"/>
          <w:sz w:val="24"/>
        </w:rPr>
        <w:t xml:space="preserve"> </w:t>
      </w:r>
      <w:r>
        <w:rPr>
          <w:sz w:val="24"/>
        </w:rPr>
        <w:t>records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reporting</w:t>
      </w:r>
    </w:p>
    <w:p w:rsidR="00C63C75" w:rsidRDefault="000C4C96">
      <w:pPr>
        <w:pStyle w:val="BodyText"/>
        <w:spacing w:before="138" w:line="360" w:lineRule="auto"/>
        <w:ind w:right="359"/>
      </w:pPr>
      <w:r>
        <w:t>This</w:t>
      </w:r>
      <w:r>
        <w:rPr>
          <w:spacing w:val="20"/>
        </w:rPr>
        <w:t xml:space="preserve"> </w:t>
      </w:r>
      <w:r>
        <w:t>unit</w:t>
      </w:r>
      <w:r>
        <w:rPr>
          <w:spacing w:val="21"/>
        </w:rPr>
        <w:t xml:space="preserve"> </w:t>
      </w:r>
      <w:r>
        <w:t>will</w:t>
      </w:r>
      <w:r>
        <w:rPr>
          <w:spacing w:val="20"/>
        </w:rPr>
        <w:t xml:space="preserve"> </w:t>
      </w:r>
      <w:r>
        <w:t>also</w:t>
      </w:r>
      <w:r>
        <w:rPr>
          <w:spacing w:val="21"/>
        </w:rPr>
        <w:t xml:space="preserve"> </w:t>
      </w:r>
      <w:r>
        <w:t>assist</w:t>
      </w:r>
      <w:r>
        <w:rPr>
          <w:spacing w:val="23"/>
        </w:rPr>
        <w:t xml:space="preserve"> </w:t>
      </w:r>
      <w:r>
        <w:t>you</w:t>
      </w:r>
      <w:r>
        <w:rPr>
          <w:spacing w:val="20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attain</w:t>
      </w:r>
      <w:r>
        <w:rPr>
          <w:spacing w:val="20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learning</w:t>
      </w:r>
      <w:r>
        <w:rPr>
          <w:spacing w:val="17"/>
        </w:rPr>
        <w:t xml:space="preserve"> </w:t>
      </w:r>
      <w:r>
        <w:t>outcomes</w:t>
      </w:r>
      <w:r>
        <w:rPr>
          <w:spacing w:val="20"/>
        </w:rPr>
        <w:t xml:space="preserve"> </w:t>
      </w:r>
      <w:r>
        <w:t>stated</w:t>
      </w:r>
      <w:r>
        <w:rPr>
          <w:spacing w:val="20"/>
        </w:rPr>
        <w:t xml:space="preserve"> </w:t>
      </w:r>
      <w:r>
        <w:t>in</w:t>
      </w:r>
      <w:r>
        <w:rPr>
          <w:spacing w:val="20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cover</w:t>
      </w:r>
      <w:r>
        <w:rPr>
          <w:spacing w:val="19"/>
        </w:rPr>
        <w:t xml:space="preserve"> </w:t>
      </w:r>
      <w:r>
        <w:t>page.</w:t>
      </w:r>
      <w:r>
        <w:rPr>
          <w:spacing w:val="-57"/>
        </w:rPr>
        <w:t xml:space="preserve"> </w:t>
      </w:r>
      <w:r>
        <w:t>Specifically,</w:t>
      </w:r>
      <w:r>
        <w:rPr>
          <w:spacing w:val="-1"/>
        </w:rPr>
        <w:t xml:space="preserve"> </w:t>
      </w:r>
      <w:r>
        <w:t>upon completion of</w:t>
      </w:r>
      <w:r>
        <w:rPr>
          <w:spacing w:val="-2"/>
        </w:rPr>
        <w:t xml:space="preserve"> </w:t>
      </w:r>
      <w:r>
        <w:t>this learning</w:t>
      </w:r>
      <w:r>
        <w:rPr>
          <w:spacing w:val="-1"/>
        </w:rPr>
        <w:t xml:space="preserve"> </w:t>
      </w:r>
      <w:r>
        <w:t>guide,</w:t>
      </w:r>
      <w:r>
        <w:rPr>
          <w:spacing w:val="2"/>
        </w:rPr>
        <w:t xml:space="preserve"> </w:t>
      </w:r>
      <w:r>
        <w:t>you</w:t>
      </w:r>
      <w:r>
        <w:rPr>
          <w:spacing w:val="1"/>
        </w:rPr>
        <w:t xml:space="preserve"> </w:t>
      </w:r>
      <w:r>
        <w:t>will be</w:t>
      </w:r>
      <w:r>
        <w:rPr>
          <w:spacing w:val="-1"/>
        </w:rPr>
        <w:t xml:space="preserve"> </w:t>
      </w:r>
      <w:r>
        <w:t>able to:</w:t>
      </w:r>
    </w:p>
    <w:p w:rsidR="00C63C75" w:rsidRDefault="000C4C96">
      <w:pPr>
        <w:pStyle w:val="ListParagraph"/>
        <w:numPr>
          <w:ilvl w:val="0"/>
          <w:numId w:val="4"/>
        </w:numPr>
        <w:tabs>
          <w:tab w:val="left" w:pos="920"/>
          <w:tab w:val="left" w:pos="921"/>
        </w:tabs>
        <w:spacing w:line="268" w:lineRule="exact"/>
        <w:ind w:hanging="361"/>
        <w:rPr>
          <w:rFonts w:ascii="Symbol" w:hAnsi="Symbol"/>
        </w:rPr>
      </w:pPr>
      <w:r>
        <w:t>Check</w:t>
      </w:r>
      <w:r>
        <w:rPr>
          <w:spacing w:val="-4"/>
        </w:rPr>
        <w:t xml:space="preserve"> </w:t>
      </w:r>
      <w:r>
        <w:t>work</w:t>
      </w:r>
      <w:r>
        <w:rPr>
          <w:spacing w:val="-4"/>
        </w:rPr>
        <w:t xml:space="preserve"> </w:t>
      </w:r>
      <w:r>
        <w:t>undertaken</w:t>
      </w:r>
      <w:r>
        <w:rPr>
          <w:spacing w:val="-1"/>
        </w:rPr>
        <w:t xml:space="preserve"> </w:t>
      </w:r>
      <w:r>
        <w:t>against works</w:t>
      </w:r>
      <w:r>
        <w:rPr>
          <w:spacing w:val="-1"/>
        </w:rPr>
        <w:t xml:space="preserve"> </w:t>
      </w:r>
      <w:r>
        <w:t>schedule</w:t>
      </w:r>
    </w:p>
    <w:p w:rsidR="00C63C75" w:rsidRDefault="00C63C75">
      <w:pPr>
        <w:pStyle w:val="BodyText"/>
        <w:spacing w:before="5"/>
        <w:ind w:left="0"/>
        <w:rPr>
          <w:sz w:val="21"/>
        </w:rPr>
      </w:pPr>
    </w:p>
    <w:p w:rsidR="00C63C75" w:rsidRDefault="000C4C96">
      <w:pPr>
        <w:pStyle w:val="ListParagraph"/>
        <w:numPr>
          <w:ilvl w:val="0"/>
          <w:numId w:val="4"/>
        </w:numPr>
        <w:tabs>
          <w:tab w:val="left" w:pos="920"/>
          <w:tab w:val="left" w:pos="921"/>
        </w:tabs>
        <w:ind w:hanging="361"/>
        <w:rPr>
          <w:rFonts w:ascii="Symbol" w:hAnsi="Symbol"/>
        </w:rPr>
      </w:pPr>
      <w:r>
        <w:t>Report</w:t>
      </w:r>
      <w:r>
        <w:rPr>
          <w:spacing w:val="-4"/>
        </w:rPr>
        <w:t xml:space="preserve"> </w:t>
      </w:r>
      <w:r>
        <w:t>accidents</w:t>
      </w:r>
      <w:r>
        <w:rPr>
          <w:spacing w:val="-1"/>
        </w:rPr>
        <w:t xml:space="preserve"> </w:t>
      </w:r>
      <w:r>
        <w:t>and/or</w:t>
      </w:r>
      <w:r>
        <w:rPr>
          <w:spacing w:val="-4"/>
        </w:rPr>
        <w:t xml:space="preserve"> </w:t>
      </w:r>
      <w:r>
        <w:t>injuries</w:t>
      </w:r>
    </w:p>
    <w:p w:rsidR="00C63C75" w:rsidRDefault="00C63C75">
      <w:pPr>
        <w:pStyle w:val="BodyText"/>
        <w:spacing w:before="3"/>
        <w:ind w:left="0"/>
        <w:rPr>
          <w:sz w:val="21"/>
        </w:rPr>
      </w:pPr>
    </w:p>
    <w:p w:rsidR="00C63C75" w:rsidRDefault="000C4C96">
      <w:pPr>
        <w:pStyle w:val="ListParagraph"/>
        <w:numPr>
          <w:ilvl w:val="0"/>
          <w:numId w:val="4"/>
        </w:numPr>
        <w:tabs>
          <w:tab w:val="left" w:pos="920"/>
          <w:tab w:val="left" w:pos="921"/>
        </w:tabs>
        <w:ind w:hanging="361"/>
        <w:rPr>
          <w:rFonts w:ascii="Symbol" w:hAnsi="Symbol"/>
        </w:rPr>
      </w:pPr>
      <w:r>
        <w:t>Rehabilitate,</w:t>
      </w:r>
      <w:r>
        <w:rPr>
          <w:spacing w:val="-3"/>
        </w:rPr>
        <w:t xml:space="preserve"> </w:t>
      </w:r>
      <w:r>
        <w:t>cleanup work</w:t>
      </w:r>
      <w:r>
        <w:rPr>
          <w:spacing w:val="-4"/>
        </w:rPr>
        <w:t xml:space="preserve"> </w:t>
      </w:r>
      <w:r>
        <w:t>site</w:t>
      </w:r>
      <w:r>
        <w:rPr>
          <w:spacing w:val="-1"/>
        </w:rPr>
        <w:t xml:space="preserve"> </w:t>
      </w:r>
      <w:r>
        <w:t>and make</w:t>
      </w:r>
      <w:r>
        <w:rPr>
          <w:spacing w:val="-1"/>
        </w:rPr>
        <w:t xml:space="preserve"> </w:t>
      </w:r>
      <w:r>
        <w:t>safe</w:t>
      </w:r>
    </w:p>
    <w:p w:rsidR="00C63C75" w:rsidRDefault="00C63C75">
      <w:pPr>
        <w:pStyle w:val="BodyText"/>
        <w:spacing w:before="5"/>
        <w:ind w:left="0"/>
        <w:rPr>
          <w:sz w:val="21"/>
        </w:rPr>
      </w:pPr>
    </w:p>
    <w:p w:rsidR="00C63C75" w:rsidRDefault="000C4C96">
      <w:pPr>
        <w:pStyle w:val="ListParagraph"/>
        <w:numPr>
          <w:ilvl w:val="0"/>
          <w:numId w:val="4"/>
        </w:numPr>
        <w:tabs>
          <w:tab w:val="left" w:pos="920"/>
          <w:tab w:val="left" w:pos="921"/>
        </w:tabs>
        <w:ind w:hanging="361"/>
        <w:rPr>
          <w:rFonts w:ascii="Symbol" w:hAnsi="Symbol"/>
        </w:rPr>
      </w:pPr>
      <w:r>
        <w:t>Clean,</w:t>
      </w:r>
      <w:r>
        <w:rPr>
          <w:spacing w:val="-4"/>
        </w:rPr>
        <w:t xml:space="preserve"> </w:t>
      </w:r>
      <w:r>
        <w:t>check</w:t>
      </w:r>
      <w:r>
        <w:rPr>
          <w:spacing w:val="-3"/>
        </w:rPr>
        <w:t xml:space="preserve"> </w:t>
      </w:r>
      <w:r>
        <w:t>tools,</w:t>
      </w:r>
      <w:r>
        <w:rPr>
          <w:spacing w:val="-3"/>
        </w:rPr>
        <w:t xml:space="preserve"> </w:t>
      </w:r>
      <w:r>
        <w:t>equipment and any</w:t>
      </w:r>
      <w:r>
        <w:rPr>
          <w:spacing w:val="-3"/>
        </w:rPr>
        <w:t xml:space="preserve"> </w:t>
      </w:r>
      <w:r>
        <w:t>surplus</w:t>
      </w:r>
      <w:r>
        <w:rPr>
          <w:spacing w:val="-1"/>
        </w:rPr>
        <w:t xml:space="preserve"> </w:t>
      </w:r>
      <w:r>
        <w:t>resources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materials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return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storage</w:t>
      </w:r>
    </w:p>
    <w:p w:rsidR="00C63C75" w:rsidRDefault="00C63C75">
      <w:pPr>
        <w:pStyle w:val="BodyText"/>
        <w:spacing w:before="5"/>
        <w:ind w:left="0"/>
        <w:rPr>
          <w:sz w:val="21"/>
        </w:rPr>
      </w:pPr>
    </w:p>
    <w:p w:rsidR="00C63C75" w:rsidRDefault="000C4C96">
      <w:pPr>
        <w:pStyle w:val="ListParagraph"/>
        <w:numPr>
          <w:ilvl w:val="0"/>
          <w:numId w:val="4"/>
        </w:numPr>
        <w:tabs>
          <w:tab w:val="left" w:pos="920"/>
          <w:tab w:val="left" w:pos="921"/>
        </w:tabs>
        <w:spacing w:line="352" w:lineRule="auto"/>
        <w:ind w:right="363" w:hanging="360"/>
        <w:rPr>
          <w:rFonts w:ascii="Symbol" w:hAnsi="Symbol"/>
        </w:rPr>
      </w:pPr>
      <w:r>
        <w:t>Sign</w:t>
      </w:r>
      <w:r>
        <w:rPr>
          <w:spacing w:val="3"/>
        </w:rPr>
        <w:t xml:space="preserve"> </w:t>
      </w:r>
      <w:r>
        <w:t>off</w:t>
      </w:r>
      <w:r>
        <w:rPr>
          <w:spacing w:val="4"/>
        </w:rPr>
        <w:t xml:space="preserve"> </w:t>
      </w:r>
      <w:r>
        <w:t>Relevant</w:t>
      </w:r>
      <w:r>
        <w:rPr>
          <w:spacing w:val="4"/>
        </w:rPr>
        <w:t xml:space="preserve"> </w:t>
      </w:r>
      <w:r>
        <w:t>work</w:t>
      </w:r>
      <w:r>
        <w:rPr>
          <w:spacing w:val="1"/>
        </w:rPr>
        <w:t xml:space="preserve"> </w:t>
      </w:r>
      <w:r>
        <w:t>permit(s)</w:t>
      </w:r>
      <w:r>
        <w:rPr>
          <w:spacing w:val="5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return,</w:t>
      </w:r>
      <w:r>
        <w:rPr>
          <w:spacing w:val="3"/>
        </w:rPr>
        <w:t xml:space="preserve"> </w:t>
      </w:r>
      <w:r>
        <w:t>overhead</w:t>
      </w:r>
      <w:r>
        <w:rPr>
          <w:spacing w:val="1"/>
        </w:rPr>
        <w:t xml:space="preserve"> </w:t>
      </w:r>
      <w:r>
        <w:t>structures</w:t>
      </w:r>
      <w:r>
        <w:rPr>
          <w:spacing w:val="4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electrical</w:t>
      </w:r>
      <w:r>
        <w:rPr>
          <w:spacing w:val="4"/>
        </w:rPr>
        <w:t xml:space="preserve"> </w:t>
      </w:r>
      <w:r>
        <w:t>apparatus</w:t>
      </w:r>
      <w:r>
        <w:rPr>
          <w:spacing w:val="4"/>
        </w:rPr>
        <w:t xml:space="preserve"> </w:t>
      </w:r>
      <w:r>
        <w:t>used</w:t>
      </w:r>
      <w:r>
        <w:rPr>
          <w:spacing w:val="4"/>
        </w:rPr>
        <w:t xml:space="preserve"> </w:t>
      </w:r>
      <w:r>
        <w:t>on</w:t>
      </w:r>
      <w:r>
        <w:rPr>
          <w:spacing w:val="-52"/>
        </w:rPr>
        <w:t xml:space="preserve"> </w:t>
      </w:r>
      <w:r>
        <w:t>towers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service</w:t>
      </w:r>
    </w:p>
    <w:p w:rsidR="00C63C75" w:rsidRDefault="000C4C96">
      <w:pPr>
        <w:pStyle w:val="ListParagraph"/>
        <w:numPr>
          <w:ilvl w:val="0"/>
          <w:numId w:val="4"/>
        </w:numPr>
        <w:tabs>
          <w:tab w:val="left" w:pos="920"/>
          <w:tab w:val="left" w:pos="921"/>
        </w:tabs>
        <w:spacing w:before="124"/>
        <w:ind w:hanging="361"/>
        <w:rPr>
          <w:rFonts w:ascii="Symbol" w:hAnsi="Symbol"/>
        </w:rPr>
      </w:pPr>
      <w:r>
        <w:t>Finalize</w:t>
      </w:r>
      <w:r>
        <w:rPr>
          <w:spacing w:val="-2"/>
        </w:rPr>
        <w:t xml:space="preserve"> </w:t>
      </w:r>
      <w:r>
        <w:t>works</w:t>
      </w:r>
      <w:r>
        <w:rPr>
          <w:spacing w:val="-1"/>
        </w:rPr>
        <w:t xml:space="preserve"> </w:t>
      </w:r>
      <w:r>
        <w:t>completion</w:t>
      </w:r>
      <w:r>
        <w:rPr>
          <w:spacing w:val="-4"/>
        </w:rPr>
        <w:t xml:space="preserve"> </w:t>
      </w:r>
      <w:r>
        <w:t>records,</w:t>
      </w:r>
      <w:r>
        <w:rPr>
          <w:spacing w:val="-3"/>
        </w:rPr>
        <w:t xml:space="preserve"> </w:t>
      </w:r>
      <w:r>
        <w:t>reports</w:t>
      </w:r>
    </w:p>
    <w:p w:rsidR="00C63C75" w:rsidRDefault="00C63C75">
      <w:pPr>
        <w:rPr>
          <w:rFonts w:ascii="Symbol" w:hAnsi="Symbol"/>
        </w:rPr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C63C75">
      <w:pPr>
        <w:pStyle w:val="BodyText"/>
        <w:ind w:left="0"/>
        <w:rPr>
          <w:sz w:val="20"/>
        </w:rPr>
      </w:pPr>
    </w:p>
    <w:p w:rsidR="00C63C75" w:rsidRDefault="00C63C75">
      <w:pPr>
        <w:pStyle w:val="BodyText"/>
        <w:spacing w:before="6"/>
        <w:ind w:left="0"/>
      </w:pPr>
    </w:p>
    <w:p w:rsidR="00C63C75" w:rsidRDefault="000C4C96">
      <w:pPr>
        <w:pStyle w:val="Heading2"/>
        <w:numPr>
          <w:ilvl w:val="1"/>
          <w:numId w:val="3"/>
        </w:numPr>
        <w:tabs>
          <w:tab w:val="left" w:pos="1281"/>
        </w:tabs>
        <w:spacing w:before="90"/>
        <w:ind w:hanging="361"/>
        <w:jc w:val="both"/>
      </w:pPr>
      <w:bookmarkStart w:id="33" w:name="_bookmark33"/>
      <w:bookmarkEnd w:id="33"/>
      <w:r>
        <w:t>Commissioning</w:t>
      </w:r>
      <w:r>
        <w:rPr>
          <w:spacing w:val="-4"/>
        </w:rPr>
        <w:t xml:space="preserve"> </w:t>
      </w:r>
      <w:r>
        <w:t>works</w:t>
      </w:r>
    </w:p>
    <w:p w:rsidR="00C63C75" w:rsidRDefault="000C4C96">
      <w:pPr>
        <w:pStyle w:val="BodyText"/>
        <w:spacing w:before="134" w:line="360" w:lineRule="auto"/>
        <w:ind w:right="361"/>
        <w:jc w:val="both"/>
      </w:pPr>
      <w:r>
        <w:t>A condition report should be completed for all inspections, which is sufficiently detailed to</w:t>
      </w:r>
      <w:r>
        <w:rPr>
          <w:spacing w:val="1"/>
        </w:rPr>
        <w:t xml:space="preserve"> </w:t>
      </w:r>
      <w:r>
        <w:t>demonstrate that the site is structurally sound at the time of the inspection. Ideally it should</w:t>
      </w:r>
      <w:r>
        <w:rPr>
          <w:spacing w:val="1"/>
        </w:rPr>
        <w:t xml:space="preserve"> </w:t>
      </w:r>
      <w:r>
        <w:t>include</w:t>
      </w:r>
      <w:r>
        <w:rPr>
          <w:spacing w:val="-2"/>
        </w:rPr>
        <w:t xml:space="preserve"> </w:t>
      </w:r>
      <w:r>
        <w:t>photographs to provide</w:t>
      </w:r>
      <w:r>
        <w:rPr>
          <w:spacing w:val="-2"/>
        </w:rPr>
        <w:t xml:space="preserve"> </w:t>
      </w:r>
      <w:r>
        <w:t>evidence</w:t>
      </w:r>
      <w:r>
        <w:rPr>
          <w:spacing w:val="-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any</w:t>
      </w:r>
      <w:r>
        <w:rPr>
          <w:spacing w:val="-5"/>
        </w:rPr>
        <w:t xml:space="preserve"> </w:t>
      </w:r>
      <w:r>
        <w:t>issues raised.</w:t>
      </w:r>
    </w:p>
    <w:p w:rsidR="00C63C75" w:rsidRDefault="000C4C96">
      <w:pPr>
        <w:pStyle w:val="BodyText"/>
        <w:spacing w:line="360" w:lineRule="auto"/>
        <w:ind w:right="360"/>
        <w:jc w:val="both"/>
      </w:pPr>
      <w:r>
        <w:t>The person undertaking the inspection will</w:t>
      </w:r>
      <w:r>
        <w:rPr>
          <w:spacing w:val="1"/>
        </w:rPr>
        <w:t xml:space="preserve"> </w:t>
      </w:r>
      <w:r>
        <w:t xml:space="preserve">use their </w:t>
      </w:r>
      <w:proofErr w:type="gramStart"/>
      <w:r>
        <w:t>competency to</w:t>
      </w:r>
      <w:r>
        <w:rPr>
          <w:spacing w:val="60"/>
        </w:rPr>
        <w:t xml:space="preserve"> </w:t>
      </w:r>
      <w:r>
        <w:t>determine if the site passes</w:t>
      </w:r>
      <w:r>
        <w:rPr>
          <w:spacing w:val="1"/>
        </w:rPr>
        <w:t xml:space="preserve"> </w:t>
      </w:r>
      <w:r>
        <w:t>its inspection and/or what issues are to be raised that need</w:t>
      </w:r>
      <w:proofErr w:type="gramEnd"/>
      <w:r>
        <w:t xml:space="preserve"> resolution. If there is any doubt then</w:t>
      </w:r>
      <w:r>
        <w:rPr>
          <w:spacing w:val="1"/>
        </w:rPr>
        <w:t xml:space="preserve"> </w:t>
      </w:r>
      <w:r>
        <w:t>the issue will be escalated within the company, utilizing the expertise of the overseeing or</w:t>
      </w:r>
      <w:r>
        <w:rPr>
          <w:spacing w:val="1"/>
        </w:rPr>
        <w:t xml:space="preserve"> </w:t>
      </w:r>
      <w:r>
        <w:t>supervising person. If necessary a fully qualified structural engineer will be used for more</w:t>
      </w:r>
      <w:r>
        <w:rPr>
          <w:spacing w:val="1"/>
        </w:rPr>
        <w:t xml:space="preserve"> </w:t>
      </w:r>
      <w:r>
        <w:t>detailed</w:t>
      </w:r>
      <w:r>
        <w:rPr>
          <w:spacing w:val="-1"/>
        </w:rPr>
        <w:t xml:space="preserve"> </w:t>
      </w:r>
      <w:r>
        <w:t>analysis.</w:t>
      </w:r>
    </w:p>
    <w:p w:rsidR="00C63C75" w:rsidRDefault="000C4C96">
      <w:pPr>
        <w:pStyle w:val="BodyText"/>
        <w:spacing w:before="1" w:line="360" w:lineRule="auto"/>
        <w:ind w:right="358"/>
        <w:jc w:val="both"/>
      </w:pPr>
      <w:r>
        <w:t>All tower and mast owners should have a robust system in place for dealing with any issues or</w:t>
      </w:r>
      <w:r>
        <w:rPr>
          <w:spacing w:val="1"/>
        </w:rPr>
        <w:t xml:space="preserve"> </w:t>
      </w:r>
      <w:r>
        <w:t>recommendations</w:t>
      </w:r>
      <w:r>
        <w:rPr>
          <w:spacing w:val="-2"/>
        </w:rPr>
        <w:t xml:space="preserve"> </w:t>
      </w:r>
      <w:r>
        <w:t>raised at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time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inspection,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an</w:t>
      </w:r>
      <w:r>
        <w:rPr>
          <w:spacing w:val="-1"/>
        </w:rPr>
        <w:t xml:space="preserve"> </w:t>
      </w:r>
      <w:r>
        <w:t>audit</w:t>
      </w:r>
      <w:r>
        <w:rPr>
          <w:spacing w:val="-1"/>
        </w:rPr>
        <w:t xml:space="preserve"> </w:t>
      </w:r>
      <w:r>
        <w:t>trail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demonstrate</w:t>
      </w:r>
      <w:r>
        <w:rPr>
          <w:spacing w:val="-1"/>
        </w:rPr>
        <w:t xml:space="preserve"> </w:t>
      </w:r>
      <w:r>
        <w:t>rectification.</w:t>
      </w:r>
    </w:p>
    <w:p w:rsidR="00C63C75" w:rsidRDefault="00C63C75">
      <w:pPr>
        <w:pStyle w:val="BodyText"/>
        <w:spacing w:before="4"/>
        <w:ind w:left="0"/>
        <w:rPr>
          <w:sz w:val="36"/>
        </w:rPr>
      </w:pPr>
    </w:p>
    <w:p w:rsidR="00C63C75" w:rsidRDefault="000C4C96">
      <w:pPr>
        <w:pStyle w:val="Heading2"/>
        <w:numPr>
          <w:ilvl w:val="1"/>
          <w:numId w:val="3"/>
        </w:numPr>
        <w:tabs>
          <w:tab w:val="left" w:pos="1341"/>
        </w:tabs>
        <w:ind w:left="1340" w:hanging="421"/>
        <w:jc w:val="both"/>
      </w:pPr>
      <w:bookmarkStart w:id="34" w:name="_bookmark34"/>
      <w:bookmarkEnd w:id="34"/>
      <w:r>
        <w:t>Making</w:t>
      </w:r>
      <w:r>
        <w:rPr>
          <w:spacing w:val="-2"/>
        </w:rPr>
        <w:t xml:space="preserve"> </w:t>
      </w:r>
      <w:r>
        <w:t>work site</w:t>
      </w:r>
      <w:r>
        <w:rPr>
          <w:spacing w:val="-3"/>
        </w:rPr>
        <w:t xml:space="preserve"> </w:t>
      </w:r>
      <w:r>
        <w:t>safe</w:t>
      </w:r>
      <w:r>
        <w:rPr>
          <w:spacing w:val="-2"/>
        </w:rPr>
        <w:t xml:space="preserve"> </w:t>
      </w:r>
      <w:r>
        <w:t>and</w:t>
      </w:r>
      <w:r>
        <w:rPr>
          <w:spacing w:val="59"/>
        </w:rPr>
        <w:t xml:space="preserve"> </w:t>
      </w:r>
      <w:r>
        <w:t>materials</w:t>
      </w:r>
      <w:r>
        <w:rPr>
          <w:spacing w:val="-1"/>
        </w:rPr>
        <w:t xml:space="preserve"> </w:t>
      </w:r>
      <w:r>
        <w:t>returning</w:t>
      </w:r>
    </w:p>
    <w:p w:rsidR="00C63C75" w:rsidRDefault="000C4C96">
      <w:pPr>
        <w:pStyle w:val="BodyText"/>
        <w:spacing w:before="134"/>
        <w:jc w:val="both"/>
      </w:pPr>
      <w:r>
        <w:t>When</w:t>
      </w:r>
      <w:r>
        <w:rPr>
          <w:spacing w:val="-1"/>
        </w:rPr>
        <w:t xml:space="preserve"> </w:t>
      </w:r>
      <w:r>
        <w:t>work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complete</w:t>
      </w:r>
      <w:r>
        <w:rPr>
          <w:spacing w:val="-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need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clear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Safety</w:t>
      </w:r>
      <w:r>
        <w:rPr>
          <w:spacing w:val="-3"/>
        </w:rPr>
        <w:t xml:space="preserve"> </w:t>
      </w:r>
      <w:r>
        <w:t>Document</w:t>
      </w:r>
    </w:p>
    <w:p w:rsidR="00C63C75" w:rsidRDefault="000C4C96">
      <w:pPr>
        <w:pStyle w:val="ListParagraph"/>
        <w:numPr>
          <w:ilvl w:val="0"/>
          <w:numId w:val="4"/>
        </w:numPr>
        <w:tabs>
          <w:tab w:val="left" w:pos="921"/>
        </w:tabs>
        <w:spacing w:before="137"/>
        <w:ind w:hanging="361"/>
        <w:jc w:val="both"/>
        <w:rPr>
          <w:rFonts w:ascii="Symbol" w:hAnsi="Symbol"/>
          <w:sz w:val="24"/>
        </w:rPr>
      </w:pPr>
      <w:r>
        <w:rPr>
          <w:sz w:val="24"/>
        </w:rPr>
        <w:t>Ensure</w:t>
      </w:r>
      <w:r>
        <w:rPr>
          <w:spacing w:val="-2"/>
          <w:sz w:val="24"/>
        </w:rPr>
        <w:t xml:space="preserve"> </w:t>
      </w:r>
      <w:r>
        <w:rPr>
          <w:sz w:val="24"/>
        </w:rPr>
        <w:t>all</w:t>
      </w:r>
      <w:r>
        <w:rPr>
          <w:spacing w:val="-1"/>
          <w:sz w:val="24"/>
        </w:rPr>
        <w:t xml:space="preserve"> </w:t>
      </w:r>
      <w:r>
        <w:rPr>
          <w:sz w:val="24"/>
        </w:rPr>
        <w:t>tools and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equipment </w:t>
      </w:r>
      <w:proofErr w:type="gramStart"/>
      <w:r>
        <w:rPr>
          <w:sz w:val="24"/>
        </w:rPr>
        <w:t>are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cleared off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work</w:t>
      </w:r>
      <w:r>
        <w:rPr>
          <w:spacing w:val="-1"/>
          <w:sz w:val="24"/>
        </w:rPr>
        <w:t xml:space="preserve"> </w:t>
      </w:r>
      <w:r>
        <w:rPr>
          <w:sz w:val="24"/>
        </w:rPr>
        <w:t>site.</w:t>
      </w:r>
    </w:p>
    <w:p w:rsidR="00C63C75" w:rsidRDefault="000C4C96">
      <w:pPr>
        <w:pStyle w:val="ListParagraph"/>
        <w:numPr>
          <w:ilvl w:val="0"/>
          <w:numId w:val="4"/>
        </w:numPr>
        <w:tabs>
          <w:tab w:val="left" w:pos="921"/>
        </w:tabs>
        <w:spacing w:before="138" w:line="355" w:lineRule="auto"/>
        <w:ind w:right="359" w:hanging="360"/>
        <w:jc w:val="both"/>
        <w:rPr>
          <w:rFonts w:ascii="Symbol" w:hAnsi="Symbol"/>
          <w:sz w:val="24"/>
        </w:rPr>
      </w:pPr>
      <w:r>
        <w:rPr>
          <w:sz w:val="24"/>
        </w:rPr>
        <w:t>Ladders must be removed from site or secured and where ropes are being left on towers</w:t>
      </w:r>
      <w:r>
        <w:rPr>
          <w:spacing w:val="1"/>
          <w:sz w:val="24"/>
        </w:rPr>
        <w:t xml:space="preserve"> </w:t>
      </w:r>
      <w:r>
        <w:rPr>
          <w:sz w:val="24"/>
        </w:rPr>
        <w:t>they shall be</w:t>
      </w:r>
      <w:r>
        <w:rPr>
          <w:spacing w:val="1"/>
          <w:sz w:val="24"/>
        </w:rPr>
        <w:t xml:space="preserve"> </w:t>
      </w:r>
      <w:r>
        <w:rPr>
          <w:sz w:val="24"/>
        </w:rPr>
        <w:t>secured</w:t>
      </w:r>
      <w:r>
        <w:rPr>
          <w:spacing w:val="1"/>
          <w:sz w:val="24"/>
        </w:rPr>
        <w:t xml:space="preserve"> </w:t>
      </w:r>
      <w:r>
        <w:rPr>
          <w:sz w:val="24"/>
        </w:rPr>
        <w:t>to the tower leg and</w:t>
      </w:r>
      <w:r>
        <w:rPr>
          <w:spacing w:val="1"/>
          <w:sz w:val="24"/>
        </w:rPr>
        <w:t xml:space="preserve"> </w:t>
      </w:r>
      <w:r>
        <w:rPr>
          <w:sz w:val="24"/>
        </w:rPr>
        <w:t>tied</w:t>
      </w:r>
      <w:r>
        <w:rPr>
          <w:spacing w:val="1"/>
          <w:sz w:val="24"/>
        </w:rPr>
        <w:t xml:space="preserve"> </w:t>
      </w:r>
      <w:r>
        <w:rPr>
          <w:sz w:val="24"/>
        </w:rPr>
        <w:t>above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anti-climber</w:t>
      </w:r>
      <w:r>
        <w:rPr>
          <w:spacing w:val="60"/>
          <w:sz w:val="24"/>
        </w:rPr>
        <w:t xml:space="preserve"> </w:t>
      </w:r>
      <w:r>
        <w:rPr>
          <w:sz w:val="24"/>
        </w:rPr>
        <w:t>and the tower</w:t>
      </w:r>
      <w:r>
        <w:rPr>
          <w:spacing w:val="1"/>
          <w:sz w:val="24"/>
        </w:rPr>
        <w:t xml:space="preserve"> </w:t>
      </w:r>
      <w:r>
        <w:rPr>
          <w:sz w:val="24"/>
        </w:rPr>
        <w:t>access</w:t>
      </w:r>
      <w:r>
        <w:rPr>
          <w:spacing w:val="-1"/>
          <w:sz w:val="24"/>
        </w:rPr>
        <w:t xml:space="preserve"> </w:t>
      </w:r>
      <w:r>
        <w:rPr>
          <w:sz w:val="24"/>
        </w:rPr>
        <w:t>gate</w:t>
      </w:r>
      <w:r>
        <w:rPr>
          <w:spacing w:val="-1"/>
          <w:sz w:val="24"/>
        </w:rPr>
        <w:t xml:space="preserve"> </w:t>
      </w:r>
      <w:r>
        <w:rPr>
          <w:sz w:val="24"/>
        </w:rPr>
        <w:t>locked.</w:t>
      </w:r>
    </w:p>
    <w:p w:rsidR="00C63C75" w:rsidRDefault="000C4C96">
      <w:pPr>
        <w:pStyle w:val="ListParagraph"/>
        <w:numPr>
          <w:ilvl w:val="0"/>
          <w:numId w:val="4"/>
        </w:numPr>
        <w:tabs>
          <w:tab w:val="left" w:pos="921"/>
        </w:tabs>
        <w:spacing w:before="8" w:line="350" w:lineRule="auto"/>
        <w:ind w:right="362" w:hanging="360"/>
        <w:jc w:val="both"/>
        <w:rPr>
          <w:rFonts w:ascii="Symbol" w:hAnsi="Symbol"/>
          <w:sz w:val="24"/>
        </w:rPr>
      </w:pPr>
      <w:r>
        <w:rPr>
          <w:sz w:val="24"/>
        </w:rPr>
        <w:t>Communicate to all members of the working party that all work has now ceased and</w:t>
      </w:r>
      <w:r>
        <w:rPr>
          <w:spacing w:val="1"/>
          <w:sz w:val="24"/>
        </w:rPr>
        <w:t xml:space="preserve"> </w:t>
      </w:r>
      <w:r>
        <w:rPr>
          <w:sz w:val="24"/>
        </w:rPr>
        <w:t>recover</w:t>
      </w:r>
      <w:r>
        <w:rPr>
          <w:spacing w:val="-1"/>
          <w:sz w:val="24"/>
        </w:rPr>
        <w:t xml:space="preserve"> </w:t>
      </w:r>
      <w:r>
        <w:rPr>
          <w:sz w:val="24"/>
        </w:rPr>
        <w:t>any</w:t>
      </w:r>
      <w:r>
        <w:rPr>
          <w:spacing w:val="-5"/>
          <w:sz w:val="24"/>
        </w:rPr>
        <w:t xml:space="preserve"> </w:t>
      </w:r>
      <w:r>
        <w:rPr>
          <w:sz w:val="24"/>
        </w:rPr>
        <w:t>items issued.</w:t>
      </w:r>
      <w:r>
        <w:rPr>
          <w:spacing w:val="1"/>
          <w:sz w:val="24"/>
        </w:rPr>
        <w:t xml:space="preserve"> </w:t>
      </w:r>
      <w:r>
        <w:rPr>
          <w:sz w:val="24"/>
        </w:rPr>
        <w:t>(Flags,</w:t>
      </w:r>
      <w:r>
        <w:rPr>
          <w:spacing w:val="-1"/>
          <w:sz w:val="24"/>
        </w:rPr>
        <w:t xml:space="preserve"> </w:t>
      </w:r>
      <w:r>
        <w:rPr>
          <w:sz w:val="24"/>
        </w:rPr>
        <w:t>wristlets, Drain</w:t>
      </w:r>
      <w:r>
        <w:rPr>
          <w:spacing w:val="2"/>
          <w:sz w:val="24"/>
        </w:rPr>
        <w:t xml:space="preserve"> </w:t>
      </w:r>
      <w:r>
        <w:rPr>
          <w:sz w:val="24"/>
        </w:rPr>
        <w:t>Earths etc.)</w:t>
      </w:r>
    </w:p>
    <w:p w:rsidR="00C63C75" w:rsidRDefault="000C4C96">
      <w:pPr>
        <w:pStyle w:val="ListParagraph"/>
        <w:numPr>
          <w:ilvl w:val="0"/>
          <w:numId w:val="4"/>
        </w:numPr>
        <w:tabs>
          <w:tab w:val="left" w:pos="921"/>
        </w:tabs>
        <w:spacing w:before="13"/>
        <w:ind w:hanging="361"/>
        <w:jc w:val="both"/>
        <w:rPr>
          <w:rFonts w:ascii="Symbol" w:hAnsi="Symbol"/>
          <w:sz w:val="24"/>
        </w:rPr>
      </w:pPr>
      <w:r>
        <w:rPr>
          <w:sz w:val="24"/>
        </w:rPr>
        <w:t>Any</w:t>
      </w:r>
      <w:r>
        <w:rPr>
          <w:spacing w:val="-6"/>
          <w:sz w:val="24"/>
        </w:rPr>
        <w:t xml:space="preserve"> </w:t>
      </w:r>
      <w:r>
        <w:rPr>
          <w:sz w:val="24"/>
        </w:rPr>
        <w:t>items issued of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Permit for</w:t>
      </w:r>
      <w:r>
        <w:rPr>
          <w:spacing w:val="-1"/>
          <w:sz w:val="24"/>
        </w:rPr>
        <w:t xml:space="preserve"> </w:t>
      </w:r>
      <w:r>
        <w:rPr>
          <w:sz w:val="24"/>
        </w:rPr>
        <w:t>Work must be returned with the</w:t>
      </w:r>
      <w:r>
        <w:rPr>
          <w:spacing w:val="-2"/>
          <w:sz w:val="24"/>
        </w:rPr>
        <w:t xml:space="preserve"> </w:t>
      </w:r>
      <w:r>
        <w:rPr>
          <w:sz w:val="24"/>
        </w:rPr>
        <w:t>Safety</w:t>
      </w:r>
      <w:r>
        <w:rPr>
          <w:spacing w:val="-3"/>
          <w:sz w:val="24"/>
        </w:rPr>
        <w:t xml:space="preserve"> </w:t>
      </w:r>
      <w:r>
        <w:rPr>
          <w:sz w:val="24"/>
        </w:rPr>
        <w:t>Document.</w:t>
      </w:r>
    </w:p>
    <w:p w:rsidR="00C63C75" w:rsidRDefault="000C4C96">
      <w:pPr>
        <w:pStyle w:val="ListParagraph"/>
        <w:numPr>
          <w:ilvl w:val="0"/>
          <w:numId w:val="4"/>
        </w:numPr>
        <w:tabs>
          <w:tab w:val="left" w:pos="921"/>
        </w:tabs>
        <w:spacing w:before="135"/>
        <w:ind w:hanging="361"/>
        <w:jc w:val="both"/>
        <w:rPr>
          <w:rFonts w:ascii="Symbol" w:hAnsi="Symbol"/>
          <w:sz w:val="24"/>
        </w:rPr>
      </w:pPr>
      <w:r>
        <w:rPr>
          <w:sz w:val="24"/>
        </w:rPr>
        <w:t>Sign</w:t>
      </w:r>
      <w:r>
        <w:rPr>
          <w:spacing w:val="-1"/>
          <w:sz w:val="24"/>
        </w:rPr>
        <w:t xml:space="preserve"> </w:t>
      </w:r>
      <w:r>
        <w:rPr>
          <w:sz w:val="24"/>
        </w:rPr>
        <w:t>the clearance</w:t>
      </w:r>
      <w:r>
        <w:rPr>
          <w:spacing w:val="-1"/>
          <w:sz w:val="24"/>
        </w:rPr>
        <w:t xml:space="preserve"> </w:t>
      </w:r>
      <w:r>
        <w:rPr>
          <w:sz w:val="24"/>
        </w:rPr>
        <w:t>section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 Safety</w:t>
      </w:r>
      <w:r>
        <w:rPr>
          <w:spacing w:val="-3"/>
          <w:sz w:val="24"/>
        </w:rPr>
        <w:t xml:space="preserve"> </w:t>
      </w:r>
      <w:r>
        <w:rPr>
          <w:sz w:val="24"/>
        </w:rPr>
        <w:t>Document.</w:t>
      </w:r>
    </w:p>
    <w:p w:rsidR="00C63C75" w:rsidRDefault="000C4C96">
      <w:pPr>
        <w:pStyle w:val="ListParagraph"/>
        <w:numPr>
          <w:ilvl w:val="0"/>
          <w:numId w:val="4"/>
        </w:numPr>
        <w:tabs>
          <w:tab w:val="left" w:pos="921"/>
        </w:tabs>
        <w:spacing w:before="138" w:line="352" w:lineRule="auto"/>
        <w:ind w:right="366" w:hanging="360"/>
        <w:jc w:val="both"/>
        <w:rPr>
          <w:rFonts w:ascii="Symbol" w:hAnsi="Symbol"/>
          <w:sz w:val="24"/>
        </w:rPr>
      </w:pPr>
      <w:r>
        <w:rPr>
          <w:sz w:val="24"/>
        </w:rPr>
        <w:t>Declare any exceptions, such as ropes that have been left in position and or details of</w:t>
      </w:r>
      <w:r>
        <w:rPr>
          <w:spacing w:val="1"/>
          <w:sz w:val="24"/>
        </w:rPr>
        <w:t xml:space="preserve"> </w:t>
      </w:r>
      <w:r>
        <w:rPr>
          <w:sz w:val="24"/>
        </w:rPr>
        <w:t>work</w:t>
      </w:r>
      <w:r>
        <w:rPr>
          <w:spacing w:val="-1"/>
          <w:sz w:val="24"/>
        </w:rPr>
        <w:t xml:space="preserve"> </w:t>
      </w:r>
      <w:r>
        <w:rPr>
          <w:sz w:val="24"/>
        </w:rPr>
        <w:t>that has not been</w:t>
      </w:r>
      <w:r>
        <w:rPr>
          <w:spacing w:val="2"/>
          <w:sz w:val="24"/>
        </w:rPr>
        <w:t xml:space="preserve"> </w:t>
      </w:r>
      <w:r>
        <w:rPr>
          <w:sz w:val="24"/>
        </w:rPr>
        <w:t>completed.</w:t>
      </w:r>
    </w:p>
    <w:p w:rsidR="00C63C75" w:rsidRDefault="000C4C96">
      <w:pPr>
        <w:pStyle w:val="ListParagraph"/>
        <w:numPr>
          <w:ilvl w:val="0"/>
          <w:numId w:val="4"/>
        </w:numPr>
        <w:tabs>
          <w:tab w:val="left" w:pos="921"/>
        </w:tabs>
        <w:spacing w:before="8" w:line="355" w:lineRule="auto"/>
        <w:ind w:right="359" w:hanging="360"/>
        <w:jc w:val="both"/>
        <w:rPr>
          <w:rFonts w:ascii="Symbol" w:hAnsi="Symbol"/>
          <w:sz w:val="24"/>
        </w:rPr>
      </w:pPr>
      <w:r>
        <w:rPr>
          <w:sz w:val="24"/>
        </w:rPr>
        <w:t>Return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Safety Document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other</w:t>
      </w:r>
      <w:r>
        <w:rPr>
          <w:spacing w:val="1"/>
          <w:sz w:val="24"/>
        </w:rPr>
        <w:t xml:space="preserve"> </w:t>
      </w:r>
      <w:r>
        <w:rPr>
          <w:sz w:val="24"/>
        </w:rPr>
        <w:t>relevant</w:t>
      </w:r>
      <w:r>
        <w:rPr>
          <w:spacing w:val="1"/>
          <w:sz w:val="24"/>
        </w:rPr>
        <w:t xml:space="preserve"> </w:t>
      </w:r>
      <w:r>
        <w:rPr>
          <w:sz w:val="24"/>
        </w:rPr>
        <w:t>items</w:t>
      </w:r>
      <w:r>
        <w:rPr>
          <w:spacing w:val="1"/>
          <w:sz w:val="24"/>
        </w:rPr>
        <w:t xml:space="preserve"> </w:t>
      </w:r>
      <w:r>
        <w:rPr>
          <w:sz w:val="24"/>
        </w:rPr>
        <w:t>e.g.</w:t>
      </w:r>
      <w:r>
        <w:rPr>
          <w:spacing w:val="1"/>
          <w:sz w:val="24"/>
        </w:rPr>
        <w:t xml:space="preserve"> </w:t>
      </w:r>
      <w:r>
        <w:rPr>
          <w:sz w:val="24"/>
        </w:rPr>
        <w:t>key safe</w:t>
      </w:r>
      <w:r>
        <w:rPr>
          <w:spacing w:val="1"/>
          <w:sz w:val="24"/>
        </w:rPr>
        <w:t xml:space="preserve"> </w:t>
      </w:r>
      <w:r>
        <w:rPr>
          <w:sz w:val="24"/>
        </w:rPr>
        <w:t>keys,</w:t>
      </w:r>
      <w:r>
        <w:rPr>
          <w:spacing w:val="1"/>
          <w:sz w:val="24"/>
        </w:rPr>
        <w:t xml:space="preserve"> </w:t>
      </w:r>
      <w:r>
        <w:rPr>
          <w:sz w:val="24"/>
        </w:rPr>
        <w:t>flags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wristlets etc. Remember the Key Safe is used to retain the Safety Lock Keys associated</w:t>
      </w:r>
      <w:r>
        <w:rPr>
          <w:spacing w:val="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points of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Isolation and </w:t>
      </w:r>
      <w:proofErr w:type="spellStart"/>
      <w:r>
        <w:rPr>
          <w:sz w:val="24"/>
        </w:rPr>
        <w:t>Earthing</w:t>
      </w:r>
      <w:proofErr w:type="spellEnd"/>
      <w:r>
        <w:rPr>
          <w:sz w:val="24"/>
        </w:rPr>
        <w:t>.</w:t>
      </w:r>
    </w:p>
    <w:p w:rsidR="00C63C75" w:rsidRDefault="00C63C75">
      <w:pPr>
        <w:spacing w:line="355" w:lineRule="auto"/>
        <w:jc w:val="both"/>
        <w:rPr>
          <w:rFonts w:ascii="Symbol" w:hAnsi="Symbol"/>
          <w:sz w:val="24"/>
        </w:rPr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C63C75">
      <w:pPr>
        <w:pStyle w:val="BodyText"/>
        <w:ind w:left="0"/>
        <w:rPr>
          <w:sz w:val="20"/>
        </w:rPr>
      </w:pPr>
    </w:p>
    <w:p w:rsidR="00C63C75" w:rsidRDefault="00C63C75">
      <w:pPr>
        <w:pStyle w:val="BodyText"/>
        <w:ind w:left="0"/>
        <w:rPr>
          <w:sz w:val="20"/>
        </w:rPr>
      </w:pPr>
    </w:p>
    <w:p w:rsidR="00C63C75" w:rsidRDefault="00C63C75">
      <w:pPr>
        <w:pStyle w:val="BodyText"/>
        <w:ind w:left="0"/>
        <w:rPr>
          <w:sz w:val="20"/>
        </w:rPr>
      </w:pPr>
    </w:p>
    <w:p w:rsidR="00C63C75" w:rsidRDefault="00C63C75">
      <w:pPr>
        <w:pStyle w:val="BodyText"/>
        <w:spacing w:before="4"/>
        <w:ind w:left="0"/>
        <w:rPr>
          <w:sz w:val="22"/>
        </w:rPr>
      </w:pPr>
    </w:p>
    <w:p w:rsidR="00C63C75" w:rsidRDefault="000C4C96">
      <w:pPr>
        <w:pStyle w:val="Heading2"/>
        <w:numPr>
          <w:ilvl w:val="1"/>
          <w:numId w:val="3"/>
        </w:numPr>
        <w:tabs>
          <w:tab w:val="left" w:pos="1281"/>
        </w:tabs>
        <w:spacing w:before="1"/>
        <w:ind w:hanging="361"/>
        <w:jc w:val="both"/>
      </w:pPr>
      <w:bookmarkStart w:id="35" w:name="_bookmark35"/>
      <w:bookmarkEnd w:id="35"/>
      <w:r>
        <w:t>Work</w:t>
      </w:r>
      <w:r>
        <w:rPr>
          <w:spacing w:val="-2"/>
        </w:rPr>
        <w:t xml:space="preserve"> </w:t>
      </w:r>
      <w:r>
        <w:t>records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reporting</w:t>
      </w:r>
    </w:p>
    <w:p w:rsidR="00C63C75" w:rsidRDefault="000C4C96">
      <w:pPr>
        <w:pStyle w:val="BodyText"/>
        <w:spacing w:before="134" w:line="360" w:lineRule="auto"/>
        <w:ind w:right="361"/>
        <w:jc w:val="both"/>
      </w:pPr>
      <w:r>
        <w:t>Any defects found during checks and inspections must be recorded and reported to the crane</w:t>
      </w:r>
      <w:r>
        <w:rPr>
          <w:spacing w:val="1"/>
        </w:rPr>
        <w:t xml:space="preserve"> </w:t>
      </w:r>
      <w:r>
        <w:t>owner. Where defects that could affect the safety of persons and require immediate rectification</w:t>
      </w:r>
      <w:r>
        <w:rPr>
          <w:spacing w:val="1"/>
        </w:rPr>
        <w:t xml:space="preserve"> </w:t>
      </w:r>
      <w:r>
        <w:t>are found, the user of the crane must also be informed to ensure that the crane is taken out of</w:t>
      </w:r>
      <w:r>
        <w:rPr>
          <w:spacing w:val="1"/>
        </w:rPr>
        <w:t xml:space="preserve"> </w:t>
      </w:r>
      <w:r>
        <w:t>service</w:t>
      </w:r>
      <w:r>
        <w:rPr>
          <w:spacing w:val="-2"/>
        </w:rPr>
        <w:t xml:space="preserve"> </w:t>
      </w:r>
      <w:r>
        <w:t>until the</w:t>
      </w:r>
      <w:r>
        <w:rPr>
          <w:spacing w:val="-1"/>
        </w:rPr>
        <w:t xml:space="preserve"> </w:t>
      </w:r>
      <w:r>
        <w:t>defect has been rectified.</w:t>
      </w:r>
    </w:p>
    <w:p w:rsidR="00C63C75" w:rsidRDefault="000C4C96">
      <w:pPr>
        <w:pStyle w:val="Heading2"/>
        <w:spacing w:before="5"/>
        <w:ind w:left="500" w:firstLine="0"/>
      </w:pPr>
      <w:r>
        <w:t>Records</w:t>
      </w:r>
    </w:p>
    <w:p w:rsidR="00C63C75" w:rsidRDefault="000C4C96">
      <w:pPr>
        <w:pStyle w:val="BodyText"/>
        <w:spacing w:before="132" w:line="360" w:lineRule="auto"/>
        <w:ind w:right="361" w:firstLine="60"/>
        <w:jc w:val="both"/>
      </w:pPr>
      <w:r>
        <w:t>All tower and mast owners should also have a robust system in place for raising any significant</w:t>
      </w:r>
      <w:r>
        <w:rPr>
          <w:spacing w:val="1"/>
        </w:rPr>
        <w:t xml:space="preserve"> </w:t>
      </w:r>
      <w:r>
        <w:t>issues identified at the inspection to any persons that may be affected by the finding, including</w:t>
      </w:r>
      <w:r>
        <w:rPr>
          <w:spacing w:val="1"/>
        </w:rPr>
        <w:t xml:space="preserve"> </w:t>
      </w:r>
      <w:r>
        <w:t>third</w:t>
      </w:r>
      <w:r>
        <w:rPr>
          <w:spacing w:val="-1"/>
        </w:rPr>
        <w:t xml:space="preserve"> </w:t>
      </w:r>
      <w:r>
        <w:t>parties.</w:t>
      </w:r>
    </w:p>
    <w:p w:rsidR="00C63C75" w:rsidRDefault="000C4C96">
      <w:pPr>
        <w:pStyle w:val="BodyText"/>
        <w:spacing w:before="2"/>
        <w:jc w:val="both"/>
      </w:pPr>
      <w:r>
        <w:t>The</w:t>
      </w:r>
      <w:r>
        <w:rPr>
          <w:spacing w:val="-3"/>
        </w:rPr>
        <w:t xml:space="preserve"> </w:t>
      </w:r>
      <w:r>
        <w:t>primary</w:t>
      </w:r>
      <w:r>
        <w:rPr>
          <w:spacing w:val="-5"/>
        </w:rPr>
        <w:t xml:space="preserve"> </w:t>
      </w:r>
      <w:r>
        <w:t>records that should be kept include:</w:t>
      </w:r>
    </w:p>
    <w:p w:rsidR="00C63C75" w:rsidRDefault="000C4C96">
      <w:pPr>
        <w:pStyle w:val="ListParagraph"/>
        <w:numPr>
          <w:ilvl w:val="0"/>
          <w:numId w:val="4"/>
        </w:numPr>
        <w:tabs>
          <w:tab w:val="left" w:pos="921"/>
        </w:tabs>
        <w:spacing w:before="136" w:line="355" w:lineRule="auto"/>
        <w:ind w:right="357" w:hanging="360"/>
        <w:jc w:val="both"/>
        <w:rPr>
          <w:rFonts w:ascii="Symbol" w:hAnsi="Symbol"/>
          <w:sz w:val="24"/>
        </w:rPr>
      </w:pPr>
      <w:r>
        <w:rPr>
          <w:sz w:val="24"/>
        </w:rPr>
        <w:t>Evidence of adherence to requirements covering design, checking ‘as built’ drawings and</w:t>
      </w:r>
      <w:r>
        <w:rPr>
          <w:spacing w:val="-57"/>
          <w:sz w:val="24"/>
        </w:rPr>
        <w:t xml:space="preserve"> </w:t>
      </w:r>
      <w:r>
        <w:rPr>
          <w:sz w:val="24"/>
        </w:rPr>
        <w:t>hazards, and demonstrating due diligence checking that design and ‘as built’ comply with</w:t>
      </w:r>
      <w:r>
        <w:rPr>
          <w:spacing w:val="-57"/>
          <w:sz w:val="24"/>
        </w:rPr>
        <w:t xml:space="preserve"> </w:t>
      </w:r>
      <w:r>
        <w:rPr>
          <w:sz w:val="24"/>
        </w:rPr>
        <w:t>applicable</w:t>
      </w:r>
      <w:r>
        <w:rPr>
          <w:spacing w:val="-1"/>
          <w:sz w:val="24"/>
        </w:rPr>
        <w:t xml:space="preserve"> </w:t>
      </w:r>
      <w:r>
        <w:rPr>
          <w:sz w:val="24"/>
        </w:rPr>
        <w:t>standards and</w:t>
      </w:r>
      <w:r>
        <w:rPr>
          <w:spacing w:val="2"/>
          <w:sz w:val="24"/>
        </w:rPr>
        <w:t xml:space="preserve"> </w:t>
      </w:r>
      <w:r>
        <w:rPr>
          <w:sz w:val="24"/>
        </w:rPr>
        <w:t>associated loadings.</w:t>
      </w:r>
    </w:p>
    <w:p w:rsidR="00C63C75" w:rsidRDefault="000C4C96">
      <w:pPr>
        <w:pStyle w:val="ListParagraph"/>
        <w:numPr>
          <w:ilvl w:val="0"/>
          <w:numId w:val="4"/>
        </w:numPr>
        <w:tabs>
          <w:tab w:val="left" w:pos="920"/>
          <w:tab w:val="left" w:pos="921"/>
        </w:tabs>
        <w:spacing w:before="8"/>
        <w:ind w:hanging="361"/>
        <w:rPr>
          <w:rFonts w:ascii="Symbol" w:hAnsi="Symbol"/>
          <w:sz w:val="24"/>
        </w:rPr>
      </w:pPr>
      <w:r>
        <w:rPr>
          <w:sz w:val="24"/>
        </w:rPr>
        <w:t>Details</w:t>
      </w:r>
      <w:r>
        <w:rPr>
          <w:spacing w:val="-1"/>
          <w:sz w:val="24"/>
        </w:rPr>
        <w:t xml:space="preserve"> </w:t>
      </w:r>
      <w:r>
        <w:rPr>
          <w:sz w:val="24"/>
        </w:rPr>
        <w:t>of inspections,</w:t>
      </w:r>
      <w:r>
        <w:rPr>
          <w:spacing w:val="-1"/>
          <w:sz w:val="24"/>
        </w:rPr>
        <w:t xml:space="preserve"> </w:t>
      </w:r>
      <w:r>
        <w:rPr>
          <w:sz w:val="24"/>
        </w:rPr>
        <w:t>audits and</w:t>
      </w:r>
      <w:r>
        <w:rPr>
          <w:spacing w:val="-1"/>
          <w:sz w:val="24"/>
        </w:rPr>
        <w:t xml:space="preserve"> </w:t>
      </w:r>
      <w:r>
        <w:rPr>
          <w:sz w:val="24"/>
        </w:rPr>
        <w:t>reviews to demonstrate</w:t>
      </w:r>
      <w:r>
        <w:rPr>
          <w:spacing w:val="-1"/>
          <w:sz w:val="24"/>
        </w:rPr>
        <w:t xml:space="preserve"> </w:t>
      </w:r>
      <w:r>
        <w:rPr>
          <w:sz w:val="24"/>
        </w:rPr>
        <w:t>sound management.</w:t>
      </w:r>
    </w:p>
    <w:p w:rsidR="00C63C75" w:rsidRDefault="000C4C96">
      <w:pPr>
        <w:pStyle w:val="ListParagraph"/>
        <w:numPr>
          <w:ilvl w:val="0"/>
          <w:numId w:val="4"/>
        </w:numPr>
        <w:tabs>
          <w:tab w:val="left" w:pos="920"/>
          <w:tab w:val="left" w:pos="921"/>
        </w:tabs>
        <w:spacing w:before="136"/>
        <w:ind w:hanging="361"/>
        <w:rPr>
          <w:rFonts w:ascii="Symbol" w:hAnsi="Symbol"/>
          <w:sz w:val="24"/>
        </w:rPr>
      </w:pP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fault history</w:t>
      </w:r>
      <w:r>
        <w:rPr>
          <w:spacing w:val="-6"/>
          <w:sz w:val="24"/>
        </w:rPr>
        <w:t xml:space="preserve"> </w:t>
      </w:r>
      <w:r>
        <w:rPr>
          <w:sz w:val="24"/>
        </w:rPr>
        <w:t>of the</w:t>
      </w:r>
      <w:r>
        <w:rPr>
          <w:spacing w:val="-3"/>
          <w:sz w:val="24"/>
        </w:rPr>
        <w:t xml:space="preserve"> </w:t>
      </w:r>
      <w:r>
        <w:rPr>
          <w:sz w:val="24"/>
        </w:rPr>
        <w:t>structure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remedial action</w:t>
      </w:r>
      <w:r>
        <w:rPr>
          <w:spacing w:val="-1"/>
          <w:sz w:val="24"/>
        </w:rPr>
        <w:t xml:space="preserve"> </w:t>
      </w:r>
      <w:r>
        <w:rPr>
          <w:sz w:val="24"/>
        </w:rPr>
        <w:t>taken.</w:t>
      </w:r>
    </w:p>
    <w:p w:rsidR="00C63C75" w:rsidRDefault="000C4C96">
      <w:pPr>
        <w:pStyle w:val="ListParagraph"/>
        <w:numPr>
          <w:ilvl w:val="0"/>
          <w:numId w:val="4"/>
        </w:numPr>
        <w:tabs>
          <w:tab w:val="left" w:pos="920"/>
          <w:tab w:val="left" w:pos="921"/>
        </w:tabs>
        <w:spacing w:before="138"/>
        <w:ind w:hanging="361"/>
        <w:rPr>
          <w:rFonts w:ascii="Symbol" w:hAnsi="Symbol"/>
          <w:sz w:val="24"/>
        </w:rPr>
      </w:pPr>
      <w:r>
        <w:rPr>
          <w:sz w:val="24"/>
        </w:rPr>
        <w:t>Identification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similar</w:t>
      </w:r>
      <w:r>
        <w:rPr>
          <w:spacing w:val="-2"/>
          <w:sz w:val="24"/>
        </w:rPr>
        <w:t xml:space="preserve"> </w:t>
      </w:r>
      <w:r>
        <w:rPr>
          <w:sz w:val="24"/>
        </w:rPr>
        <w:t>structures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assist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identifying</w:t>
      </w:r>
      <w:r>
        <w:rPr>
          <w:spacing w:val="-4"/>
          <w:sz w:val="24"/>
        </w:rPr>
        <w:t xml:space="preserve"> </w:t>
      </w:r>
      <w:r>
        <w:rPr>
          <w:sz w:val="24"/>
        </w:rPr>
        <w:t>fault</w:t>
      </w:r>
      <w:r>
        <w:rPr>
          <w:spacing w:val="-2"/>
          <w:sz w:val="24"/>
        </w:rPr>
        <w:t xml:space="preserve"> </w:t>
      </w:r>
      <w:r>
        <w:rPr>
          <w:sz w:val="24"/>
        </w:rPr>
        <w:t>trends.</w:t>
      </w:r>
    </w:p>
    <w:p w:rsidR="00C63C75" w:rsidRDefault="000C4C96">
      <w:pPr>
        <w:pStyle w:val="ListParagraph"/>
        <w:numPr>
          <w:ilvl w:val="0"/>
          <w:numId w:val="4"/>
        </w:numPr>
        <w:tabs>
          <w:tab w:val="left" w:pos="920"/>
          <w:tab w:val="left" w:pos="921"/>
        </w:tabs>
        <w:spacing w:before="138" w:line="350" w:lineRule="auto"/>
        <w:ind w:right="361" w:hanging="360"/>
        <w:rPr>
          <w:rFonts w:ascii="Symbol" w:hAnsi="Symbol"/>
          <w:sz w:val="24"/>
        </w:rPr>
      </w:pPr>
      <w:r>
        <w:rPr>
          <w:sz w:val="24"/>
        </w:rPr>
        <w:t>Other</w:t>
      </w:r>
      <w:r>
        <w:rPr>
          <w:spacing w:val="3"/>
          <w:sz w:val="24"/>
        </w:rPr>
        <w:t xml:space="preserve"> </w:t>
      </w:r>
      <w:r>
        <w:rPr>
          <w:sz w:val="24"/>
        </w:rPr>
        <w:t>information</w:t>
      </w:r>
      <w:r>
        <w:rPr>
          <w:spacing w:val="5"/>
          <w:sz w:val="24"/>
        </w:rPr>
        <w:t xml:space="preserve"> </w:t>
      </w:r>
      <w:r>
        <w:rPr>
          <w:sz w:val="24"/>
        </w:rPr>
        <w:t>will</w:t>
      </w:r>
      <w:r>
        <w:rPr>
          <w:spacing w:val="7"/>
          <w:sz w:val="24"/>
        </w:rPr>
        <w:t xml:space="preserve"> </w:t>
      </w:r>
      <w:r>
        <w:rPr>
          <w:sz w:val="24"/>
        </w:rPr>
        <w:t>need</w:t>
      </w:r>
      <w:r>
        <w:rPr>
          <w:spacing w:val="4"/>
          <w:sz w:val="24"/>
        </w:rPr>
        <w:t xml:space="preserve"> </w:t>
      </w:r>
      <w:r>
        <w:rPr>
          <w:sz w:val="24"/>
        </w:rPr>
        <w:t>to</w:t>
      </w:r>
      <w:r>
        <w:rPr>
          <w:spacing w:val="5"/>
          <w:sz w:val="24"/>
        </w:rPr>
        <w:t xml:space="preserve"> </w:t>
      </w:r>
      <w:r>
        <w:rPr>
          <w:sz w:val="24"/>
        </w:rPr>
        <w:t>be</w:t>
      </w:r>
      <w:r>
        <w:rPr>
          <w:spacing w:val="3"/>
          <w:sz w:val="24"/>
        </w:rPr>
        <w:t xml:space="preserve"> </w:t>
      </w:r>
      <w:r>
        <w:rPr>
          <w:sz w:val="24"/>
        </w:rPr>
        <w:t>kept,</w:t>
      </w:r>
      <w:r>
        <w:rPr>
          <w:spacing w:val="7"/>
          <w:sz w:val="24"/>
        </w:rPr>
        <w:t xml:space="preserve"> </w:t>
      </w:r>
      <w:r>
        <w:rPr>
          <w:sz w:val="24"/>
        </w:rPr>
        <w:t>for</w:t>
      </w:r>
      <w:r>
        <w:rPr>
          <w:spacing w:val="3"/>
          <w:sz w:val="24"/>
        </w:rPr>
        <w:t xml:space="preserve"> </w:t>
      </w:r>
      <w:r>
        <w:rPr>
          <w:sz w:val="24"/>
        </w:rPr>
        <w:t>example</w:t>
      </w:r>
      <w:r>
        <w:rPr>
          <w:spacing w:val="3"/>
          <w:sz w:val="24"/>
        </w:rPr>
        <w:t xml:space="preserve"> </w:t>
      </w:r>
      <w:r>
        <w:rPr>
          <w:sz w:val="24"/>
        </w:rPr>
        <w:t>to</w:t>
      </w:r>
      <w:r>
        <w:rPr>
          <w:spacing w:val="5"/>
          <w:sz w:val="24"/>
        </w:rPr>
        <w:t xml:space="preserve"> </w:t>
      </w:r>
      <w:r>
        <w:rPr>
          <w:sz w:val="24"/>
        </w:rPr>
        <w:t>enable</w:t>
      </w:r>
      <w:r>
        <w:rPr>
          <w:spacing w:val="4"/>
          <w:sz w:val="24"/>
        </w:rPr>
        <w:t xml:space="preserve"> </w:t>
      </w:r>
      <w:r>
        <w:rPr>
          <w:sz w:val="24"/>
        </w:rPr>
        <w:t>more</w:t>
      </w:r>
      <w:r>
        <w:rPr>
          <w:spacing w:val="5"/>
          <w:sz w:val="24"/>
        </w:rPr>
        <w:t xml:space="preserve"> </w:t>
      </w:r>
      <w:r>
        <w:rPr>
          <w:sz w:val="24"/>
        </w:rPr>
        <w:t>cost</w:t>
      </w:r>
      <w:r>
        <w:rPr>
          <w:spacing w:val="5"/>
          <w:sz w:val="24"/>
        </w:rPr>
        <w:t xml:space="preserve"> </w:t>
      </w:r>
      <w:r>
        <w:rPr>
          <w:sz w:val="24"/>
        </w:rPr>
        <w:t>effective</w:t>
      </w:r>
      <w:r>
        <w:rPr>
          <w:spacing w:val="-57"/>
          <w:sz w:val="24"/>
        </w:rPr>
        <w:t xml:space="preserve"> </w:t>
      </w:r>
      <w:r>
        <w:rPr>
          <w:sz w:val="24"/>
        </w:rPr>
        <w:t>management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 site.</w:t>
      </w:r>
    </w:p>
    <w:p w:rsidR="00C63C75" w:rsidRDefault="000C4C96">
      <w:pPr>
        <w:pStyle w:val="ListParagraph"/>
        <w:numPr>
          <w:ilvl w:val="0"/>
          <w:numId w:val="4"/>
        </w:numPr>
        <w:tabs>
          <w:tab w:val="left" w:pos="920"/>
          <w:tab w:val="left" w:pos="921"/>
        </w:tabs>
        <w:spacing w:before="13"/>
        <w:ind w:hanging="361"/>
        <w:rPr>
          <w:rFonts w:ascii="Symbol" w:hAnsi="Symbol"/>
          <w:sz w:val="24"/>
        </w:rPr>
      </w:pPr>
      <w:r>
        <w:rPr>
          <w:sz w:val="24"/>
        </w:rPr>
        <w:t>Photographs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inspections.</w:t>
      </w:r>
    </w:p>
    <w:p w:rsidR="00C63C75" w:rsidRDefault="00C63C75">
      <w:pPr>
        <w:rPr>
          <w:rFonts w:ascii="Symbol" w:hAnsi="Symbol"/>
          <w:sz w:val="24"/>
        </w:rPr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C63C75">
      <w:pPr>
        <w:pStyle w:val="BodyText"/>
        <w:ind w:left="0"/>
        <w:rPr>
          <w:sz w:val="20"/>
        </w:rPr>
      </w:pPr>
    </w:p>
    <w:p w:rsidR="00C63C75" w:rsidRDefault="00C63C75">
      <w:pPr>
        <w:pStyle w:val="BodyText"/>
        <w:spacing w:before="7"/>
        <w:ind w:left="0"/>
        <w:rPr>
          <w:sz w:val="18"/>
        </w:rPr>
      </w:pPr>
    </w:p>
    <w:p w:rsidR="00C63C75" w:rsidRDefault="000C4C96">
      <w:pPr>
        <w:pStyle w:val="Heading1"/>
      </w:pPr>
      <w:bookmarkStart w:id="36" w:name="_bookmark36"/>
      <w:bookmarkEnd w:id="36"/>
      <w:r>
        <w:t>SELF-CHECK-3</w:t>
      </w:r>
    </w:p>
    <w:p w:rsidR="00C63C75" w:rsidRDefault="000C4C96">
      <w:pPr>
        <w:pStyle w:val="ListParagraph"/>
        <w:numPr>
          <w:ilvl w:val="1"/>
          <w:numId w:val="15"/>
        </w:numPr>
        <w:tabs>
          <w:tab w:val="left" w:pos="2000"/>
          <w:tab w:val="left" w:pos="2001"/>
        </w:tabs>
        <w:spacing w:before="145"/>
        <w:ind w:hanging="630"/>
        <w:rPr>
          <w:b/>
          <w:sz w:val="24"/>
        </w:rPr>
      </w:pPr>
      <w:r>
        <w:rPr>
          <w:b/>
          <w:sz w:val="24"/>
          <w:u w:val="thick"/>
        </w:rPr>
        <w:t>Say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True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if the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sentence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is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correct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and</w:t>
      </w:r>
      <w:r>
        <w:rPr>
          <w:b/>
          <w:spacing w:val="58"/>
          <w:sz w:val="24"/>
          <w:u w:val="thick"/>
        </w:rPr>
        <w:t xml:space="preserve"> </w:t>
      </w:r>
      <w:r>
        <w:rPr>
          <w:b/>
          <w:sz w:val="24"/>
          <w:u w:val="thick"/>
        </w:rPr>
        <w:t>false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if the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statement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is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incorrect</w:t>
      </w:r>
    </w:p>
    <w:p w:rsidR="00C63C75" w:rsidRDefault="000C4C96">
      <w:pPr>
        <w:pStyle w:val="ListParagraph"/>
        <w:numPr>
          <w:ilvl w:val="0"/>
          <w:numId w:val="2"/>
        </w:numPr>
        <w:tabs>
          <w:tab w:val="left" w:pos="560"/>
          <w:tab w:val="left" w:pos="561"/>
        </w:tabs>
        <w:spacing w:before="132"/>
        <w:ind w:hanging="361"/>
        <w:rPr>
          <w:sz w:val="24"/>
        </w:rPr>
      </w:pPr>
      <w:r>
        <w:rPr>
          <w:sz w:val="24"/>
        </w:rPr>
        <w:t>Ensure</w:t>
      </w:r>
      <w:r>
        <w:rPr>
          <w:spacing w:val="-2"/>
          <w:sz w:val="24"/>
        </w:rPr>
        <w:t xml:space="preserve"> </w:t>
      </w:r>
      <w:r>
        <w:rPr>
          <w:sz w:val="24"/>
        </w:rPr>
        <w:t>all</w:t>
      </w:r>
      <w:r>
        <w:rPr>
          <w:spacing w:val="-1"/>
          <w:sz w:val="24"/>
        </w:rPr>
        <w:t xml:space="preserve"> </w:t>
      </w:r>
      <w:r>
        <w:rPr>
          <w:sz w:val="24"/>
        </w:rPr>
        <w:t>tools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equipment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3"/>
          <w:sz w:val="24"/>
        </w:rPr>
        <w:t xml:space="preserve"> </w:t>
      </w:r>
      <w:r>
        <w:rPr>
          <w:sz w:val="24"/>
        </w:rPr>
        <w:t>cleared off</w:t>
      </w:r>
      <w:r>
        <w:rPr>
          <w:spacing w:val="-3"/>
          <w:sz w:val="24"/>
        </w:rPr>
        <w:t xml:space="preserve"> </w:t>
      </w:r>
      <w:r>
        <w:rPr>
          <w:sz w:val="24"/>
        </w:rPr>
        <w:t>the work</w:t>
      </w:r>
      <w:r>
        <w:rPr>
          <w:spacing w:val="-1"/>
          <w:sz w:val="24"/>
        </w:rPr>
        <w:t xml:space="preserve"> </w:t>
      </w:r>
      <w:r>
        <w:rPr>
          <w:sz w:val="24"/>
        </w:rPr>
        <w:t>site</w:t>
      </w:r>
      <w:r>
        <w:rPr>
          <w:spacing w:val="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important</w:t>
      </w:r>
      <w:r>
        <w:rPr>
          <w:spacing w:val="-1"/>
          <w:sz w:val="24"/>
        </w:rPr>
        <w:t xml:space="preserve"> </w:t>
      </w:r>
      <w:r>
        <w:rPr>
          <w:sz w:val="24"/>
        </w:rPr>
        <w:t>activity.</w:t>
      </w:r>
    </w:p>
    <w:p w:rsidR="00C63C75" w:rsidRDefault="000C4C96">
      <w:pPr>
        <w:pStyle w:val="ListParagraph"/>
        <w:numPr>
          <w:ilvl w:val="0"/>
          <w:numId w:val="2"/>
        </w:numPr>
        <w:tabs>
          <w:tab w:val="left" w:pos="560"/>
          <w:tab w:val="left" w:pos="561"/>
        </w:tabs>
        <w:spacing w:before="140"/>
        <w:ind w:hanging="361"/>
        <w:rPr>
          <w:sz w:val="24"/>
        </w:rPr>
      </w:pPr>
      <w:r>
        <w:rPr>
          <w:sz w:val="24"/>
        </w:rPr>
        <w:t>Any</w:t>
      </w:r>
      <w:r>
        <w:rPr>
          <w:spacing w:val="-6"/>
          <w:sz w:val="24"/>
        </w:rPr>
        <w:t xml:space="preserve"> </w:t>
      </w:r>
      <w:r>
        <w:rPr>
          <w:sz w:val="24"/>
        </w:rPr>
        <w:t>items issued of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Permit for</w:t>
      </w:r>
      <w:r>
        <w:rPr>
          <w:spacing w:val="-1"/>
          <w:sz w:val="24"/>
        </w:rPr>
        <w:t xml:space="preserve"> </w:t>
      </w:r>
      <w:r>
        <w:rPr>
          <w:sz w:val="24"/>
        </w:rPr>
        <w:t>Work must be returned with the</w:t>
      </w:r>
      <w:r>
        <w:rPr>
          <w:spacing w:val="-1"/>
          <w:sz w:val="24"/>
        </w:rPr>
        <w:t xml:space="preserve"> </w:t>
      </w:r>
      <w:r>
        <w:rPr>
          <w:sz w:val="24"/>
        </w:rPr>
        <w:t>Safety</w:t>
      </w:r>
      <w:r>
        <w:rPr>
          <w:spacing w:val="-3"/>
          <w:sz w:val="24"/>
        </w:rPr>
        <w:t xml:space="preserve"> </w:t>
      </w:r>
      <w:r>
        <w:rPr>
          <w:sz w:val="24"/>
        </w:rPr>
        <w:t>Document.</w:t>
      </w:r>
    </w:p>
    <w:p w:rsidR="00C63C75" w:rsidRDefault="000C4C96">
      <w:pPr>
        <w:pStyle w:val="ListParagraph"/>
        <w:numPr>
          <w:ilvl w:val="0"/>
          <w:numId w:val="2"/>
        </w:numPr>
        <w:tabs>
          <w:tab w:val="left" w:pos="560"/>
          <w:tab w:val="left" w:pos="561"/>
        </w:tabs>
        <w:spacing w:before="136" w:line="360" w:lineRule="auto"/>
        <w:ind w:right="364"/>
        <w:rPr>
          <w:sz w:val="24"/>
        </w:rPr>
      </w:pPr>
      <w:r>
        <w:rPr>
          <w:sz w:val="24"/>
        </w:rPr>
        <w:t>Any</w:t>
      </w:r>
      <w:r>
        <w:rPr>
          <w:spacing w:val="3"/>
          <w:sz w:val="24"/>
        </w:rPr>
        <w:t xml:space="preserve"> </w:t>
      </w:r>
      <w:r>
        <w:rPr>
          <w:sz w:val="24"/>
        </w:rPr>
        <w:t>defects</w:t>
      </w:r>
      <w:r>
        <w:rPr>
          <w:spacing w:val="8"/>
          <w:sz w:val="24"/>
        </w:rPr>
        <w:t xml:space="preserve"> </w:t>
      </w:r>
      <w:r>
        <w:rPr>
          <w:sz w:val="24"/>
        </w:rPr>
        <w:t>found</w:t>
      </w:r>
      <w:r>
        <w:rPr>
          <w:spacing w:val="7"/>
          <w:sz w:val="24"/>
        </w:rPr>
        <w:t xml:space="preserve"> </w:t>
      </w:r>
      <w:r>
        <w:rPr>
          <w:sz w:val="24"/>
        </w:rPr>
        <w:t>during</w:t>
      </w:r>
      <w:r>
        <w:rPr>
          <w:spacing w:val="5"/>
          <w:sz w:val="24"/>
        </w:rPr>
        <w:t xml:space="preserve"> </w:t>
      </w:r>
      <w:r>
        <w:rPr>
          <w:sz w:val="24"/>
        </w:rPr>
        <w:t>checks</w:t>
      </w:r>
      <w:r>
        <w:rPr>
          <w:spacing w:val="8"/>
          <w:sz w:val="24"/>
        </w:rPr>
        <w:t xml:space="preserve"> </w:t>
      </w:r>
      <w:r>
        <w:rPr>
          <w:sz w:val="24"/>
        </w:rPr>
        <w:t>and</w:t>
      </w:r>
      <w:r>
        <w:rPr>
          <w:spacing w:val="8"/>
          <w:sz w:val="24"/>
        </w:rPr>
        <w:t xml:space="preserve"> </w:t>
      </w:r>
      <w:r>
        <w:rPr>
          <w:sz w:val="24"/>
        </w:rPr>
        <w:t>inspections</w:t>
      </w:r>
      <w:r>
        <w:rPr>
          <w:spacing w:val="8"/>
          <w:sz w:val="24"/>
        </w:rPr>
        <w:t xml:space="preserve"> </w:t>
      </w:r>
      <w:r>
        <w:rPr>
          <w:sz w:val="24"/>
        </w:rPr>
        <w:t>must</w:t>
      </w:r>
      <w:r>
        <w:rPr>
          <w:spacing w:val="9"/>
          <w:sz w:val="24"/>
        </w:rPr>
        <w:t xml:space="preserve"> </w:t>
      </w:r>
      <w:r>
        <w:rPr>
          <w:sz w:val="24"/>
        </w:rPr>
        <w:t>be</w:t>
      </w:r>
      <w:r>
        <w:rPr>
          <w:spacing w:val="7"/>
          <w:sz w:val="24"/>
        </w:rPr>
        <w:t xml:space="preserve"> </w:t>
      </w:r>
      <w:r>
        <w:rPr>
          <w:sz w:val="24"/>
        </w:rPr>
        <w:t>recorded</w:t>
      </w:r>
      <w:r>
        <w:rPr>
          <w:spacing w:val="8"/>
          <w:sz w:val="24"/>
        </w:rPr>
        <w:t xml:space="preserve"> </w:t>
      </w:r>
      <w:r>
        <w:rPr>
          <w:sz w:val="24"/>
        </w:rPr>
        <w:t>and</w:t>
      </w:r>
      <w:r>
        <w:rPr>
          <w:spacing w:val="8"/>
          <w:sz w:val="24"/>
        </w:rPr>
        <w:t xml:space="preserve"> </w:t>
      </w:r>
      <w:r>
        <w:rPr>
          <w:sz w:val="24"/>
        </w:rPr>
        <w:t>reported</w:t>
      </w:r>
      <w:r>
        <w:rPr>
          <w:spacing w:val="8"/>
          <w:sz w:val="24"/>
        </w:rPr>
        <w:t xml:space="preserve"> </w:t>
      </w:r>
      <w:r>
        <w:rPr>
          <w:sz w:val="24"/>
        </w:rPr>
        <w:t>to</w:t>
      </w:r>
      <w:r>
        <w:rPr>
          <w:spacing w:val="8"/>
          <w:sz w:val="24"/>
        </w:rPr>
        <w:t xml:space="preserve"> </w:t>
      </w:r>
      <w:r>
        <w:rPr>
          <w:sz w:val="24"/>
        </w:rPr>
        <w:t>the</w:t>
      </w:r>
      <w:r>
        <w:rPr>
          <w:spacing w:val="7"/>
          <w:sz w:val="24"/>
        </w:rPr>
        <w:t xml:space="preserve"> </w:t>
      </w:r>
      <w:r>
        <w:rPr>
          <w:sz w:val="24"/>
        </w:rPr>
        <w:t>crane</w:t>
      </w:r>
      <w:r>
        <w:rPr>
          <w:spacing w:val="-57"/>
          <w:sz w:val="24"/>
        </w:rPr>
        <w:t xml:space="preserve"> </w:t>
      </w:r>
      <w:r>
        <w:rPr>
          <w:sz w:val="24"/>
        </w:rPr>
        <w:t>owner</w:t>
      </w:r>
    </w:p>
    <w:p w:rsidR="00C63C75" w:rsidRDefault="000C4C96">
      <w:pPr>
        <w:pStyle w:val="ListParagraph"/>
        <w:numPr>
          <w:ilvl w:val="1"/>
          <w:numId w:val="15"/>
        </w:numPr>
        <w:tabs>
          <w:tab w:val="left" w:pos="2091"/>
          <w:tab w:val="left" w:pos="2092"/>
        </w:tabs>
        <w:spacing w:before="5"/>
        <w:ind w:left="2091" w:hanging="721"/>
        <w:rPr>
          <w:b/>
          <w:sz w:val="24"/>
        </w:rPr>
      </w:pPr>
      <w:r>
        <w:rPr>
          <w:b/>
          <w:sz w:val="24"/>
          <w:u w:val="thick"/>
        </w:rPr>
        <w:t>Give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short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ad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precise answers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for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the following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questions</w:t>
      </w:r>
    </w:p>
    <w:p w:rsidR="00C63C75" w:rsidRDefault="000C4C96">
      <w:pPr>
        <w:pStyle w:val="ListParagraph"/>
        <w:numPr>
          <w:ilvl w:val="0"/>
          <w:numId w:val="1"/>
        </w:numPr>
        <w:tabs>
          <w:tab w:val="left" w:pos="560"/>
          <w:tab w:val="left" w:pos="561"/>
        </w:tabs>
        <w:spacing w:before="135"/>
        <w:ind w:hanging="361"/>
        <w:rPr>
          <w:sz w:val="24"/>
        </w:rPr>
      </w:pPr>
      <w:r>
        <w:rPr>
          <w:sz w:val="24"/>
        </w:rPr>
        <w:t>Describe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purposes of reporting</w:t>
      </w:r>
    </w:p>
    <w:p w:rsidR="00C63C75" w:rsidRDefault="000C4C96">
      <w:pPr>
        <w:pStyle w:val="ListParagraph"/>
        <w:numPr>
          <w:ilvl w:val="0"/>
          <w:numId w:val="1"/>
        </w:numPr>
        <w:tabs>
          <w:tab w:val="left" w:pos="560"/>
          <w:tab w:val="left" w:pos="561"/>
        </w:tabs>
        <w:spacing w:before="137"/>
        <w:ind w:hanging="361"/>
        <w:rPr>
          <w:sz w:val="24"/>
        </w:rPr>
      </w:pPr>
      <w:r>
        <w:rPr>
          <w:sz w:val="24"/>
        </w:rPr>
        <w:t>Prepare</w:t>
      </w:r>
      <w:r>
        <w:rPr>
          <w:spacing w:val="-2"/>
          <w:sz w:val="24"/>
        </w:rPr>
        <w:t xml:space="preserve"> </w:t>
      </w:r>
      <w:r>
        <w:rPr>
          <w:sz w:val="24"/>
        </w:rPr>
        <w:t>final</w:t>
      </w:r>
      <w:r>
        <w:rPr>
          <w:spacing w:val="-1"/>
          <w:sz w:val="24"/>
        </w:rPr>
        <w:t xml:space="preserve"> </w:t>
      </w:r>
      <w:r>
        <w:rPr>
          <w:sz w:val="24"/>
        </w:rPr>
        <w:t>inspection</w:t>
      </w:r>
      <w:r>
        <w:rPr>
          <w:spacing w:val="-2"/>
          <w:sz w:val="24"/>
        </w:rPr>
        <w:t xml:space="preserve"> </w:t>
      </w:r>
      <w:r>
        <w:rPr>
          <w:sz w:val="24"/>
        </w:rPr>
        <w:t>results</w:t>
      </w:r>
      <w:r>
        <w:rPr>
          <w:spacing w:val="-1"/>
          <w:sz w:val="24"/>
        </w:rPr>
        <w:t xml:space="preserve"> </w:t>
      </w:r>
      <w:r>
        <w:rPr>
          <w:sz w:val="24"/>
        </w:rPr>
        <w:t>overhead</w:t>
      </w:r>
      <w:r>
        <w:rPr>
          <w:spacing w:val="-2"/>
          <w:sz w:val="24"/>
        </w:rPr>
        <w:t xml:space="preserve"> </w:t>
      </w:r>
      <w:r>
        <w:rPr>
          <w:sz w:val="24"/>
        </w:rPr>
        <w:t>structures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electrical</w:t>
      </w:r>
      <w:r>
        <w:rPr>
          <w:spacing w:val="-1"/>
          <w:sz w:val="24"/>
        </w:rPr>
        <w:t xml:space="preserve"> </w:t>
      </w:r>
      <w:r>
        <w:rPr>
          <w:sz w:val="24"/>
        </w:rPr>
        <w:t>apparatus</w:t>
      </w:r>
      <w:r>
        <w:rPr>
          <w:spacing w:val="1"/>
          <w:sz w:val="24"/>
        </w:rPr>
        <w:t xml:space="preserve"> </w:t>
      </w:r>
      <w:r>
        <w:rPr>
          <w:sz w:val="24"/>
        </w:rPr>
        <w:t>on</w:t>
      </w:r>
      <w:r>
        <w:rPr>
          <w:spacing w:val="-2"/>
          <w:sz w:val="24"/>
        </w:rPr>
        <w:t xml:space="preserve"> </w:t>
      </w:r>
      <w:r>
        <w:rPr>
          <w:sz w:val="24"/>
        </w:rPr>
        <w:t>tower</w:t>
      </w:r>
    </w:p>
    <w:p w:rsidR="00C63C75" w:rsidRDefault="00C63C75">
      <w:pPr>
        <w:rPr>
          <w:sz w:val="24"/>
        </w:rPr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0C4C96">
      <w:pPr>
        <w:pStyle w:val="Heading1"/>
        <w:spacing w:before="118"/>
      </w:pPr>
      <w:bookmarkStart w:id="37" w:name="_bookmark37"/>
      <w:bookmarkEnd w:id="37"/>
      <w:r>
        <w:lastRenderedPageBreak/>
        <w:t>REFERENCE</w:t>
      </w:r>
    </w:p>
    <w:p w:rsidR="00C63C75" w:rsidRDefault="000C4C96">
      <w:pPr>
        <w:pStyle w:val="ListParagraph"/>
        <w:numPr>
          <w:ilvl w:val="1"/>
          <w:numId w:val="1"/>
        </w:numPr>
        <w:tabs>
          <w:tab w:val="left" w:pos="921"/>
        </w:tabs>
        <w:spacing w:before="143" w:line="355" w:lineRule="auto"/>
        <w:ind w:right="355"/>
        <w:jc w:val="both"/>
        <w:rPr>
          <w:rFonts w:ascii="Calibri" w:hAnsi="Calibri"/>
        </w:rPr>
      </w:pPr>
      <w:r>
        <w:rPr>
          <w:rFonts w:ascii="Calibri" w:hAnsi="Calibri"/>
        </w:rPr>
        <w:t>Mast and Tower Safety Groups, Structural Inspections of Masts and Towers, November 2015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Review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date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: November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2016, GN-014Issue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1.0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:</w:t>
      </w:r>
    </w:p>
    <w:p w:rsidR="00C63C75" w:rsidRDefault="000C4C96">
      <w:pPr>
        <w:pStyle w:val="ListParagraph"/>
        <w:numPr>
          <w:ilvl w:val="1"/>
          <w:numId w:val="1"/>
        </w:numPr>
        <w:tabs>
          <w:tab w:val="left" w:pos="921"/>
        </w:tabs>
        <w:spacing w:before="12" w:line="357" w:lineRule="auto"/>
        <w:ind w:right="353"/>
        <w:jc w:val="both"/>
        <w:rPr>
          <w:rFonts w:ascii="Calibri" w:hAnsi="Calibri"/>
        </w:rPr>
      </w:pPr>
      <w:r>
        <w:rPr>
          <w:rFonts w:ascii="Calibri" w:hAnsi="Calibri"/>
        </w:rPr>
        <w:t>Code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of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Practice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on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Working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near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Electricity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Supply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Lines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(2018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Edition),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Electrical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and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Mechanical Services Department, The Government of the Hong Kong Special Administrative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Region</w:t>
      </w:r>
    </w:p>
    <w:p w:rsidR="00C63C75" w:rsidRDefault="000C4C96">
      <w:pPr>
        <w:pStyle w:val="ListParagraph"/>
        <w:numPr>
          <w:ilvl w:val="1"/>
          <w:numId w:val="1"/>
        </w:numPr>
        <w:tabs>
          <w:tab w:val="left" w:pos="921"/>
        </w:tabs>
        <w:spacing w:before="6" w:line="360" w:lineRule="auto"/>
        <w:ind w:right="353"/>
        <w:jc w:val="both"/>
        <w:rPr>
          <w:rFonts w:ascii="Calibri" w:hAnsi="Calibri"/>
        </w:rPr>
      </w:pPr>
      <w:r>
        <w:rPr>
          <w:rFonts w:ascii="Calibri" w:hAnsi="Calibri"/>
        </w:rPr>
        <w:t>Inter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National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Electrical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Testing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Association,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(2007).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Acceptance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Testing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Specifications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for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Electrical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Power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Distribution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Equipment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and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Systems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Inter,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National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Electrical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Testing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Association 2700 W. Centre Avenue, Suite A Portage, MI 49024 Voice: 888.300.6382 Facsimile: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269.488.6383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 xml:space="preserve">E-mail: </w:t>
      </w:r>
      <w:hyperlink r:id="rId101">
        <w:r>
          <w:rPr>
            <w:rFonts w:ascii="Calibri" w:hAnsi="Calibri"/>
          </w:rPr>
          <w:t>neta@netaworld.org</w:t>
        </w:r>
        <w:r>
          <w:rPr>
            <w:rFonts w:ascii="Calibri" w:hAnsi="Calibri"/>
            <w:spacing w:val="-4"/>
          </w:rPr>
          <w:t xml:space="preserve"> </w:t>
        </w:r>
      </w:hyperlink>
      <w:r>
        <w:rPr>
          <w:rFonts w:ascii="Calibri" w:hAnsi="Calibri"/>
        </w:rPr>
        <w:t>• Web:</w:t>
      </w:r>
      <w:r>
        <w:rPr>
          <w:rFonts w:ascii="Calibri" w:hAnsi="Calibri"/>
          <w:spacing w:val="-1"/>
        </w:rPr>
        <w:t xml:space="preserve"> </w:t>
      </w:r>
      <w:hyperlink r:id="rId102">
        <w:r>
          <w:rPr>
            <w:rFonts w:ascii="Calibri" w:hAnsi="Calibri"/>
            <w:color w:val="00769F"/>
          </w:rPr>
          <w:t>www.netaworld.org</w:t>
        </w:r>
      </w:hyperlink>
    </w:p>
    <w:p w:rsidR="00C63C75" w:rsidRDefault="000C4C96">
      <w:pPr>
        <w:pStyle w:val="ListParagraph"/>
        <w:numPr>
          <w:ilvl w:val="1"/>
          <w:numId w:val="1"/>
        </w:numPr>
        <w:tabs>
          <w:tab w:val="left" w:pos="921"/>
        </w:tabs>
        <w:spacing w:before="2" w:line="352" w:lineRule="auto"/>
        <w:ind w:right="356"/>
        <w:jc w:val="both"/>
        <w:rPr>
          <w:rFonts w:ascii="Calibri" w:hAnsi="Calibri"/>
        </w:rPr>
      </w:pPr>
      <w:r>
        <w:rPr>
          <w:rFonts w:ascii="Calibri" w:hAnsi="Calibri"/>
        </w:rPr>
        <w:t>Naval Facilities Engineering Command, (April 1990), 200 Stovall Street Alexandria, Electric Power</w:t>
      </w:r>
      <w:r>
        <w:rPr>
          <w:rFonts w:ascii="Calibri" w:hAnsi="Calibri"/>
          <w:spacing w:val="-47"/>
        </w:rPr>
        <w:t xml:space="preserve"> </w:t>
      </w:r>
      <w:r>
        <w:rPr>
          <w:rFonts w:ascii="Calibri" w:hAnsi="Calibri"/>
        </w:rPr>
        <w:t>Distribution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Systems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Operations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Virginia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22332-2300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NAVFAC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MO-201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SN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0525-LP-320-1900</w:t>
      </w:r>
    </w:p>
    <w:p w:rsidR="00C63C75" w:rsidRDefault="000C4C96">
      <w:pPr>
        <w:pStyle w:val="ListParagraph"/>
        <w:numPr>
          <w:ilvl w:val="1"/>
          <w:numId w:val="1"/>
        </w:numPr>
        <w:tabs>
          <w:tab w:val="left" w:pos="921"/>
        </w:tabs>
        <w:spacing w:before="14"/>
        <w:ind w:hanging="361"/>
        <w:jc w:val="both"/>
        <w:rPr>
          <w:rFonts w:ascii="Calibri" w:hAnsi="Calibri"/>
        </w:rPr>
      </w:pPr>
      <w:r>
        <w:rPr>
          <w:rFonts w:ascii="Calibri" w:hAnsi="Calibri"/>
        </w:rPr>
        <w:t>3M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science applied to life,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Power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Cable Splicing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and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Terminating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Guide.</w:t>
      </w:r>
    </w:p>
    <w:p w:rsidR="00C63C75" w:rsidRDefault="000C4C96">
      <w:pPr>
        <w:pStyle w:val="ListParagraph"/>
        <w:numPr>
          <w:ilvl w:val="1"/>
          <w:numId w:val="1"/>
        </w:numPr>
        <w:tabs>
          <w:tab w:val="left" w:pos="921"/>
        </w:tabs>
        <w:spacing w:before="135"/>
        <w:ind w:hanging="361"/>
        <w:jc w:val="both"/>
        <w:rPr>
          <w:rFonts w:ascii="Calibri" w:hAnsi="Calibri"/>
        </w:rPr>
      </w:pPr>
      <w:r>
        <w:rPr>
          <w:rFonts w:ascii="Calibri" w:hAnsi="Calibri"/>
        </w:rPr>
        <w:t>Repairing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of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Cable Joints</w:t>
      </w:r>
    </w:p>
    <w:p w:rsidR="00C63C75" w:rsidRDefault="000C4C96">
      <w:pPr>
        <w:pStyle w:val="ListParagraph"/>
        <w:numPr>
          <w:ilvl w:val="1"/>
          <w:numId w:val="1"/>
        </w:numPr>
        <w:tabs>
          <w:tab w:val="left" w:pos="921"/>
        </w:tabs>
        <w:spacing w:before="135" w:line="352" w:lineRule="auto"/>
        <w:ind w:right="359"/>
        <w:jc w:val="both"/>
        <w:rPr>
          <w:rFonts w:ascii="Calibri" w:hAnsi="Calibri"/>
        </w:rPr>
      </w:pPr>
      <w:r>
        <w:rPr>
          <w:rFonts w:ascii="Calibri" w:hAnsi="Calibri"/>
        </w:rPr>
        <w:t>Environmental,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Health,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and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Safety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Guidelines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ELECTRIC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POWER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TRANSMISSION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AND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DISTRIBUTION,(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APRIL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30,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2007) ,WORLD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BANK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GROUP</w:t>
      </w:r>
    </w:p>
    <w:p w:rsidR="00C63C75" w:rsidRDefault="000C4C96">
      <w:pPr>
        <w:pStyle w:val="BodyText"/>
        <w:spacing w:before="12"/>
        <w:ind w:left="560"/>
      </w:pPr>
      <w:r>
        <w:t>WEB</w:t>
      </w:r>
      <w:r>
        <w:rPr>
          <w:spacing w:val="-3"/>
        </w:rPr>
        <w:t xml:space="preserve"> </w:t>
      </w:r>
      <w:r>
        <w:t>Address</w:t>
      </w:r>
    </w:p>
    <w:p w:rsidR="00C63C75" w:rsidRDefault="00830AD3">
      <w:pPr>
        <w:pStyle w:val="ListParagraph"/>
        <w:numPr>
          <w:ilvl w:val="1"/>
          <w:numId w:val="1"/>
        </w:numPr>
        <w:tabs>
          <w:tab w:val="left" w:pos="920"/>
          <w:tab w:val="left" w:pos="921"/>
        </w:tabs>
        <w:spacing w:before="139" w:line="360" w:lineRule="auto"/>
        <w:ind w:right="549"/>
        <w:rPr>
          <w:sz w:val="24"/>
        </w:rPr>
      </w:pPr>
      <w:hyperlink r:id="rId103">
        <w:r w:rsidR="000C4C96">
          <w:rPr>
            <w:spacing w:val="-1"/>
            <w:sz w:val="24"/>
          </w:rPr>
          <w:t>https://www.electricaldeck.com/2021/07/components-of-overhead-lines-and-conductor-</w:t>
        </w:r>
      </w:hyperlink>
      <w:r w:rsidR="000C4C96">
        <w:rPr>
          <w:sz w:val="24"/>
        </w:rPr>
        <w:t xml:space="preserve"> </w:t>
      </w:r>
      <w:hyperlink r:id="rId104">
        <w:r w:rsidR="000C4C96">
          <w:rPr>
            <w:sz w:val="24"/>
          </w:rPr>
          <w:t>materials-used-in-overhead-lines.htm</w:t>
        </w:r>
        <w:r w:rsidR="000C4C96">
          <w:rPr>
            <w:color w:val="00769F"/>
            <w:sz w:val="24"/>
          </w:rPr>
          <w:t>l</w:t>
        </w:r>
      </w:hyperlink>
    </w:p>
    <w:p w:rsidR="00C63C75" w:rsidRDefault="00C63C75">
      <w:pPr>
        <w:spacing w:line="360" w:lineRule="auto"/>
        <w:rPr>
          <w:sz w:val="24"/>
        </w:rPr>
        <w:sectPr w:rsidR="00C63C75">
          <w:pgSz w:w="12240" w:h="15840"/>
          <w:pgMar w:top="1200" w:right="1080" w:bottom="960" w:left="1240" w:header="0" w:footer="772" w:gutter="0"/>
          <w:cols w:space="720"/>
        </w:sectPr>
      </w:pPr>
    </w:p>
    <w:p w:rsidR="00C63C75" w:rsidRDefault="000C4C96">
      <w:pPr>
        <w:pStyle w:val="BodyText"/>
        <w:ind w:left="4917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2123051" cy="702087"/>
            <wp:effectExtent l="0" t="0" r="0" b="0"/>
            <wp:docPr id="99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3051" cy="7020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3C75" w:rsidRDefault="00C63C75">
      <w:pPr>
        <w:pStyle w:val="BodyText"/>
        <w:spacing w:before="11"/>
        <w:ind w:left="0"/>
        <w:rPr>
          <w:sz w:val="21"/>
        </w:rPr>
      </w:pPr>
    </w:p>
    <w:p w:rsidR="00C63C75" w:rsidRDefault="000C4C96" w:rsidP="00E43019">
      <w:pPr>
        <w:pStyle w:val="Heading1"/>
        <w:ind w:left="0"/>
      </w:pPr>
      <w:bookmarkStart w:id="38" w:name="_bookmark38"/>
      <w:bookmarkEnd w:id="38"/>
      <w:r>
        <w:t>DEVELOPERS</w:t>
      </w:r>
      <w:r>
        <w:rPr>
          <w:spacing w:val="-4"/>
        </w:rPr>
        <w:t xml:space="preserve"> </w:t>
      </w:r>
      <w:r>
        <w:t>PROFILE</w:t>
      </w:r>
    </w:p>
    <w:p w:rsidR="00C63C75" w:rsidRDefault="00C63C75">
      <w:pPr>
        <w:pStyle w:val="BodyText"/>
        <w:spacing w:before="8"/>
        <w:ind w:left="0"/>
        <w:rPr>
          <w:b/>
          <w:sz w:val="12"/>
        </w:rPr>
      </w:pPr>
    </w:p>
    <w:tbl>
      <w:tblPr>
        <w:tblW w:w="494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3"/>
        <w:gridCol w:w="2150"/>
        <w:gridCol w:w="1591"/>
        <w:gridCol w:w="1924"/>
        <w:gridCol w:w="1776"/>
        <w:gridCol w:w="1730"/>
        <w:gridCol w:w="3641"/>
      </w:tblGrid>
      <w:tr w:rsidR="00E43019" w:rsidRPr="00E43019" w:rsidTr="00A51B4F">
        <w:trPr>
          <w:trHeight w:val="383"/>
        </w:trPr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019" w:rsidRPr="00E43019" w:rsidRDefault="00E43019" w:rsidP="00E43019">
            <w:pPr>
              <w:widowControl/>
              <w:autoSpaceDE/>
              <w:autoSpaceDN/>
              <w:spacing w:line="276" w:lineRule="auto"/>
              <w:rPr>
                <w:b/>
                <w:bCs/>
                <w:caps/>
                <w:sz w:val="24"/>
                <w:szCs w:val="24"/>
                <w:lang w:eastAsia="de-DE"/>
              </w:rPr>
            </w:pPr>
            <w:r w:rsidRPr="00E43019">
              <w:rPr>
                <w:b/>
                <w:bCs/>
                <w:sz w:val="24"/>
                <w:szCs w:val="24"/>
                <w:lang w:eastAsia="de-DE"/>
              </w:rPr>
              <w:t xml:space="preserve">No 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019" w:rsidRPr="00E43019" w:rsidRDefault="00E43019" w:rsidP="00E43019">
            <w:pPr>
              <w:widowControl/>
              <w:autoSpaceDE/>
              <w:autoSpaceDN/>
              <w:spacing w:line="276" w:lineRule="auto"/>
              <w:ind w:left="-61"/>
              <w:rPr>
                <w:b/>
                <w:bCs/>
                <w:caps/>
                <w:sz w:val="24"/>
                <w:szCs w:val="24"/>
                <w:lang w:eastAsia="de-DE"/>
              </w:rPr>
            </w:pPr>
            <w:r w:rsidRPr="00E43019">
              <w:rPr>
                <w:b/>
                <w:bCs/>
                <w:sz w:val="24"/>
                <w:szCs w:val="24"/>
                <w:lang w:eastAsia="de-DE"/>
              </w:rPr>
              <w:t xml:space="preserve">Name 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019" w:rsidRPr="00E43019" w:rsidRDefault="00E43019" w:rsidP="00E43019">
            <w:pPr>
              <w:widowControl/>
              <w:autoSpaceDE/>
              <w:autoSpaceDN/>
              <w:spacing w:line="276" w:lineRule="auto"/>
              <w:jc w:val="center"/>
              <w:rPr>
                <w:b/>
                <w:bCs/>
                <w:caps/>
                <w:sz w:val="24"/>
                <w:szCs w:val="24"/>
                <w:lang w:eastAsia="de-DE"/>
              </w:rPr>
            </w:pPr>
            <w:r w:rsidRPr="00E43019">
              <w:rPr>
                <w:b/>
                <w:bCs/>
                <w:sz w:val="24"/>
                <w:szCs w:val="24"/>
                <w:lang w:eastAsia="de-DE"/>
              </w:rPr>
              <w:t>Qualification (Level)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019" w:rsidRPr="00E43019" w:rsidRDefault="00E43019" w:rsidP="00E43019">
            <w:pPr>
              <w:widowControl/>
              <w:autoSpaceDE/>
              <w:autoSpaceDN/>
              <w:spacing w:line="276" w:lineRule="auto"/>
              <w:jc w:val="center"/>
              <w:rPr>
                <w:b/>
                <w:bCs/>
                <w:sz w:val="24"/>
                <w:szCs w:val="24"/>
                <w:lang w:eastAsia="de-DE"/>
              </w:rPr>
            </w:pPr>
            <w:r w:rsidRPr="00E43019">
              <w:rPr>
                <w:b/>
                <w:bCs/>
                <w:sz w:val="24"/>
                <w:szCs w:val="24"/>
                <w:lang w:eastAsia="de-DE"/>
              </w:rPr>
              <w:t>Field of Study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019" w:rsidRPr="00E43019" w:rsidRDefault="00E43019" w:rsidP="00E43019">
            <w:pPr>
              <w:widowControl/>
              <w:autoSpaceDE/>
              <w:autoSpaceDN/>
              <w:spacing w:line="276" w:lineRule="auto"/>
              <w:jc w:val="center"/>
              <w:rPr>
                <w:b/>
                <w:bCs/>
                <w:caps/>
                <w:sz w:val="24"/>
                <w:szCs w:val="24"/>
                <w:lang w:eastAsia="de-DE"/>
              </w:rPr>
            </w:pPr>
            <w:r w:rsidRPr="00E43019">
              <w:rPr>
                <w:b/>
                <w:bCs/>
                <w:sz w:val="24"/>
                <w:szCs w:val="24"/>
                <w:lang w:eastAsia="de-DE"/>
              </w:rPr>
              <w:t>Organization/ Institution</w:t>
            </w:r>
          </w:p>
        </w:tc>
        <w:tc>
          <w:tcPr>
            <w:tcW w:w="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019" w:rsidRPr="00E43019" w:rsidRDefault="00E43019" w:rsidP="00E43019">
            <w:pPr>
              <w:widowControl/>
              <w:autoSpaceDE/>
              <w:autoSpaceDN/>
              <w:spacing w:line="276" w:lineRule="auto"/>
              <w:jc w:val="center"/>
              <w:rPr>
                <w:b/>
                <w:bCs/>
                <w:caps/>
                <w:sz w:val="24"/>
                <w:szCs w:val="24"/>
                <w:lang w:eastAsia="de-DE"/>
              </w:rPr>
            </w:pPr>
            <w:r w:rsidRPr="00E43019">
              <w:rPr>
                <w:b/>
                <w:bCs/>
                <w:caps/>
                <w:sz w:val="24"/>
                <w:szCs w:val="24"/>
                <w:lang w:eastAsia="de-DE"/>
              </w:rPr>
              <w:t>M</w:t>
            </w:r>
            <w:r w:rsidRPr="00E43019">
              <w:rPr>
                <w:b/>
                <w:bCs/>
                <w:sz w:val="24"/>
                <w:szCs w:val="24"/>
                <w:lang w:eastAsia="de-DE"/>
              </w:rPr>
              <w:t>obile number</w:t>
            </w:r>
          </w:p>
        </w:tc>
        <w:tc>
          <w:tcPr>
            <w:tcW w:w="1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019" w:rsidRPr="00E43019" w:rsidRDefault="00E43019" w:rsidP="00E43019">
            <w:pPr>
              <w:widowControl/>
              <w:autoSpaceDE/>
              <w:autoSpaceDN/>
              <w:spacing w:line="276" w:lineRule="auto"/>
              <w:jc w:val="center"/>
              <w:rPr>
                <w:b/>
                <w:bCs/>
                <w:caps/>
                <w:sz w:val="24"/>
                <w:szCs w:val="24"/>
                <w:lang w:eastAsia="de-DE"/>
              </w:rPr>
            </w:pPr>
            <w:r w:rsidRPr="00E43019">
              <w:rPr>
                <w:b/>
                <w:sz w:val="24"/>
                <w:szCs w:val="24"/>
                <w:lang w:eastAsia="de-DE"/>
              </w:rPr>
              <w:t>E-mail</w:t>
            </w:r>
          </w:p>
        </w:tc>
      </w:tr>
      <w:tr w:rsidR="00E43019" w:rsidRPr="00E43019" w:rsidTr="00A51B4F">
        <w:trPr>
          <w:trHeight w:val="548"/>
        </w:trPr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019" w:rsidRPr="00E43019" w:rsidRDefault="00E43019" w:rsidP="00E43019">
            <w:pPr>
              <w:widowControl/>
              <w:autoSpaceDE/>
              <w:autoSpaceDN/>
              <w:spacing w:line="276" w:lineRule="auto"/>
              <w:rPr>
                <w:b/>
                <w:bCs/>
                <w:caps/>
                <w:sz w:val="24"/>
                <w:szCs w:val="24"/>
                <w:lang w:eastAsia="de-DE"/>
              </w:rPr>
            </w:pPr>
            <w:r w:rsidRPr="00E43019">
              <w:rPr>
                <w:b/>
                <w:bCs/>
                <w:caps/>
                <w:sz w:val="24"/>
                <w:szCs w:val="24"/>
                <w:lang w:eastAsia="de-DE"/>
              </w:rPr>
              <w:t>1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019" w:rsidRPr="00E43019" w:rsidRDefault="00E43019" w:rsidP="00E43019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de-DE"/>
              </w:rPr>
            </w:pPr>
            <w:proofErr w:type="spellStart"/>
            <w:r w:rsidRPr="00E43019">
              <w:rPr>
                <w:sz w:val="24"/>
                <w:szCs w:val="24"/>
                <w:lang w:eastAsia="de-DE"/>
              </w:rPr>
              <w:t>Tadesse</w:t>
            </w:r>
            <w:proofErr w:type="spellEnd"/>
            <w:r w:rsidRPr="00E43019">
              <w:rPr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E43019">
              <w:rPr>
                <w:sz w:val="24"/>
                <w:szCs w:val="24"/>
                <w:lang w:eastAsia="de-DE"/>
              </w:rPr>
              <w:t>Gezahegn</w:t>
            </w:r>
            <w:proofErr w:type="spellEnd"/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019" w:rsidRPr="00E43019" w:rsidRDefault="00E43019" w:rsidP="00E43019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de-DE"/>
              </w:rPr>
            </w:pPr>
            <w:r w:rsidRPr="00E43019">
              <w:rPr>
                <w:sz w:val="24"/>
                <w:szCs w:val="24"/>
                <w:lang w:eastAsia="de-DE"/>
              </w:rPr>
              <w:t>BSC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019" w:rsidRPr="00E43019" w:rsidRDefault="00E43019" w:rsidP="00E43019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de-DE"/>
              </w:rPr>
            </w:pPr>
            <w:r w:rsidRPr="00E43019">
              <w:rPr>
                <w:sz w:val="24"/>
                <w:szCs w:val="24"/>
                <w:lang w:eastAsia="de-DE"/>
              </w:rPr>
              <w:t>Electrical Engineering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019" w:rsidRPr="00E43019" w:rsidRDefault="00E43019" w:rsidP="00E43019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de-DE"/>
              </w:rPr>
            </w:pPr>
            <w:r w:rsidRPr="00E43019">
              <w:rPr>
                <w:sz w:val="24"/>
                <w:szCs w:val="24"/>
                <w:lang w:eastAsia="de-DE"/>
              </w:rPr>
              <w:t>BGI Ethiopia</w:t>
            </w:r>
          </w:p>
        </w:tc>
        <w:tc>
          <w:tcPr>
            <w:tcW w:w="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019" w:rsidRPr="00E43019" w:rsidRDefault="00E43019" w:rsidP="00E43019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de-DE"/>
              </w:rPr>
            </w:pPr>
            <w:r w:rsidRPr="00E43019">
              <w:rPr>
                <w:sz w:val="24"/>
                <w:szCs w:val="24"/>
                <w:lang w:eastAsia="de-DE"/>
              </w:rPr>
              <w:t>0913274182</w:t>
            </w:r>
          </w:p>
        </w:tc>
        <w:tc>
          <w:tcPr>
            <w:tcW w:w="1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019" w:rsidRPr="00E43019" w:rsidRDefault="00E43019" w:rsidP="00E43019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de-DE"/>
              </w:rPr>
            </w:pPr>
            <w:r w:rsidRPr="00E43019">
              <w:rPr>
                <w:sz w:val="24"/>
                <w:szCs w:val="24"/>
                <w:lang w:eastAsia="de-DE"/>
              </w:rPr>
              <w:t>tadeeze@mail.com</w:t>
            </w:r>
          </w:p>
        </w:tc>
      </w:tr>
      <w:tr w:rsidR="006C7E33" w:rsidRPr="00E43019" w:rsidTr="00A51B4F">
        <w:trPr>
          <w:trHeight w:val="400"/>
        </w:trPr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E33" w:rsidRPr="00E43019" w:rsidRDefault="006C7E33" w:rsidP="00E43019">
            <w:pPr>
              <w:widowControl/>
              <w:autoSpaceDE/>
              <w:autoSpaceDN/>
              <w:spacing w:line="276" w:lineRule="auto"/>
              <w:rPr>
                <w:b/>
                <w:bCs/>
                <w:caps/>
                <w:sz w:val="24"/>
                <w:szCs w:val="24"/>
                <w:lang w:eastAsia="de-DE"/>
              </w:rPr>
            </w:pPr>
            <w:r w:rsidRPr="00E43019">
              <w:rPr>
                <w:b/>
                <w:bCs/>
                <w:caps/>
                <w:sz w:val="24"/>
                <w:szCs w:val="24"/>
                <w:lang w:eastAsia="de-DE"/>
              </w:rPr>
              <w:t>2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E33" w:rsidRPr="00E43019" w:rsidRDefault="006C7E33" w:rsidP="00E43019">
            <w:pPr>
              <w:widowControl/>
              <w:autoSpaceDE/>
              <w:autoSpaceDN/>
              <w:spacing w:line="276" w:lineRule="auto"/>
              <w:rPr>
                <w:bCs/>
                <w:caps/>
                <w:sz w:val="24"/>
                <w:szCs w:val="24"/>
                <w:lang w:eastAsia="de-DE"/>
              </w:rPr>
            </w:pPr>
            <w:r w:rsidRPr="00E43019">
              <w:rPr>
                <w:bCs/>
                <w:caps/>
                <w:sz w:val="24"/>
                <w:szCs w:val="24"/>
                <w:lang w:eastAsia="de-DE"/>
              </w:rPr>
              <w:t>teshome lindi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E33" w:rsidRPr="00E43019" w:rsidRDefault="006C7E33" w:rsidP="00E43019">
            <w:pPr>
              <w:widowControl/>
              <w:autoSpaceDE/>
              <w:autoSpaceDN/>
              <w:spacing w:line="276" w:lineRule="auto"/>
              <w:rPr>
                <w:bCs/>
                <w:sz w:val="24"/>
                <w:szCs w:val="24"/>
                <w:lang w:eastAsia="de-DE"/>
              </w:rPr>
            </w:pPr>
            <w:r w:rsidRPr="00E43019">
              <w:rPr>
                <w:bCs/>
                <w:sz w:val="24"/>
                <w:szCs w:val="24"/>
                <w:lang w:eastAsia="de-DE"/>
              </w:rPr>
              <w:t>MSC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E33" w:rsidRPr="00E43019" w:rsidRDefault="006C7E33" w:rsidP="00E43019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de-DE"/>
              </w:rPr>
            </w:pPr>
            <w:r w:rsidRPr="00E43019">
              <w:rPr>
                <w:sz w:val="24"/>
                <w:szCs w:val="24"/>
                <w:lang w:eastAsia="de-DE"/>
              </w:rPr>
              <w:t>Electrical Engineering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E33" w:rsidRPr="002C5228" w:rsidRDefault="006C7E33" w:rsidP="00D45D20">
            <w:proofErr w:type="spellStart"/>
            <w:r w:rsidRPr="000E6745">
              <w:t>Mescon</w:t>
            </w:r>
            <w:proofErr w:type="spellEnd"/>
            <w:r w:rsidRPr="000E6745">
              <w:t xml:space="preserve"> engineering  </w:t>
            </w:r>
            <w:proofErr w:type="spellStart"/>
            <w:r w:rsidRPr="000E6745">
              <w:t>hawsa</w:t>
            </w:r>
            <w:proofErr w:type="spellEnd"/>
          </w:p>
        </w:tc>
        <w:tc>
          <w:tcPr>
            <w:tcW w:w="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E33" w:rsidRPr="002C5228" w:rsidRDefault="006C7E33" w:rsidP="00D45D20">
            <w:r w:rsidRPr="002C5228">
              <w:t>0917824357</w:t>
            </w:r>
          </w:p>
        </w:tc>
        <w:tc>
          <w:tcPr>
            <w:tcW w:w="1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E33" w:rsidRPr="002C5228" w:rsidRDefault="006C7E33" w:rsidP="00D45D20">
            <w:r>
              <w:t>teshelindi</w:t>
            </w:r>
            <w:r w:rsidRPr="002C5228">
              <w:t>@gmail.com</w:t>
            </w:r>
          </w:p>
        </w:tc>
      </w:tr>
      <w:tr w:rsidR="00E43019" w:rsidRPr="00E43019" w:rsidTr="00A51B4F">
        <w:trPr>
          <w:trHeight w:val="400"/>
        </w:trPr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019" w:rsidRPr="00E43019" w:rsidRDefault="00E43019" w:rsidP="00E43019">
            <w:pPr>
              <w:widowControl/>
              <w:autoSpaceDE/>
              <w:autoSpaceDN/>
              <w:spacing w:line="276" w:lineRule="auto"/>
              <w:rPr>
                <w:b/>
                <w:bCs/>
                <w:caps/>
                <w:sz w:val="24"/>
                <w:szCs w:val="24"/>
                <w:lang w:eastAsia="de-DE"/>
              </w:rPr>
            </w:pPr>
            <w:r w:rsidRPr="00E43019">
              <w:rPr>
                <w:b/>
                <w:bCs/>
                <w:caps/>
                <w:sz w:val="24"/>
                <w:szCs w:val="24"/>
                <w:lang w:eastAsia="de-DE"/>
              </w:rPr>
              <w:t>3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019" w:rsidRPr="00E43019" w:rsidRDefault="00E43019" w:rsidP="00E43019">
            <w:pPr>
              <w:widowControl/>
              <w:autoSpaceDE/>
              <w:autoSpaceDN/>
              <w:rPr>
                <w:sz w:val="24"/>
                <w:szCs w:val="24"/>
                <w:lang w:eastAsia="de-DE"/>
              </w:rPr>
            </w:pPr>
            <w:proofErr w:type="spellStart"/>
            <w:r w:rsidRPr="00E43019">
              <w:rPr>
                <w:sz w:val="24"/>
                <w:szCs w:val="24"/>
                <w:lang w:eastAsia="de-DE"/>
              </w:rPr>
              <w:t>Mengistu</w:t>
            </w:r>
            <w:proofErr w:type="spellEnd"/>
            <w:r w:rsidRPr="00E43019">
              <w:rPr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E43019">
              <w:rPr>
                <w:sz w:val="24"/>
                <w:szCs w:val="24"/>
                <w:lang w:eastAsia="de-DE"/>
              </w:rPr>
              <w:t>Abiyu</w:t>
            </w:r>
            <w:proofErr w:type="spellEnd"/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019" w:rsidRPr="00E43019" w:rsidRDefault="00E43019" w:rsidP="00E43019">
            <w:pPr>
              <w:widowControl/>
              <w:autoSpaceDE/>
              <w:autoSpaceDN/>
              <w:rPr>
                <w:sz w:val="24"/>
                <w:szCs w:val="24"/>
                <w:lang w:eastAsia="de-DE"/>
              </w:rPr>
            </w:pPr>
            <w:r w:rsidRPr="00E43019">
              <w:rPr>
                <w:sz w:val="24"/>
                <w:szCs w:val="24"/>
                <w:lang w:eastAsia="de-DE"/>
              </w:rPr>
              <w:t>MSc (A instructor)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019" w:rsidRPr="00E43019" w:rsidRDefault="00E43019" w:rsidP="00E43019">
            <w:pPr>
              <w:widowControl/>
              <w:autoSpaceDE/>
              <w:autoSpaceDN/>
              <w:rPr>
                <w:sz w:val="24"/>
                <w:szCs w:val="24"/>
                <w:lang w:eastAsia="de-DE"/>
              </w:rPr>
            </w:pPr>
            <w:r w:rsidRPr="00E43019">
              <w:rPr>
                <w:sz w:val="24"/>
                <w:szCs w:val="24"/>
                <w:lang w:eastAsia="de-DE"/>
              </w:rPr>
              <w:t xml:space="preserve">Electrical industrial Automation &amp; Control </w:t>
            </w:r>
            <w:proofErr w:type="spellStart"/>
            <w:r w:rsidRPr="00E43019">
              <w:rPr>
                <w:sz w:val="24"/>
                <w:szCs w:val="24"/>
                <w:lang w:eastAsia="de-DE"/>
              </w:rPr>
              <w:t>Managment</w:t>
            </w:r>
            <w:proofErr w:type="spellEnd"/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019" w:rsidRPr="00E43019" w:rsidRDefault="00E43019" w:rsidP="00E43019">
            <w:pPr>
              <w:widowControl/>
              <w:autoSpaceDE/>
              <w:autoSpaceDN/>
              <w:rPr>
                <w:sz w:val="24"/>
                <w:szCs w:val="24"/>
                <w:lang w:eastAsia="de-DE"/>
              </w:rPr>
            </w:pPr>
            <w:proofErr w:type="spellStart"/>
            <w:r w:rsidRPr="00E43019">
              <w:rPr>
                <w:sz w:val="24"/>
                <w:szCs w:val="24"/>
                <w:lang w:eastAsia="de-DE"/>
              </w:rPr>
              <w:t>Lideta</w:t>
            </w:r>
            <w:proofErr w:type="spellEnd"/>
            <w:r w:rsidRPr="00E43019">
              <w:rPr>
                <w:sz w:val="24"/>
                <w:szCs w:val="24"/>
                <w:lang w:eastAsia="de-DE"/>
              </w:rPr>
              <w:t xml:space="preserve"> Manufacturing College</w:t>
            </w:r>
          </w:p>
        </w:tc>
        <w:tc>
          <w:tcPr>
            <w:tcW w:w="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019" w:rsidRPr="00E43019" w:rsidRDefault="00E43019" w:rsidP="00E43019">
            <w:pPr>
              <w:widowControl/>
              <w:autoSpaceDE/>
              <w:autoSpaceDN/>
              <w:rPr>
                <w:sz w:val="24"/>
                <w:szCs w:val="24"/>
                <w:lang w:eastAsia="de-DE"/>
              </w:rPr>
            </w:pPr>
            <w:r w:rsidRPr="00E43019">
              <w:rPr>
                <w:sz w:val="24"/>
                <w:szCs w:val="24"/>
                <w:lang w:eastAsia="de-DE"/>
              </w:rPr>
              <w:t>0913948480</w:t>
            </w:r>
          </w:p>
        </w:tc>
        <w:tc>
          <w:tcPr>
            <w:tcW w:w="1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019" w:rsidRPr="00E43019" w:rsidRDefault="00E43019" w:rsidP="00E43019">
            <w:pPr>
              <w:widowControl/>
              <w:autoSpaceDE/>
              <w:autoSpaceDN/>
              <w:rPr>
                <w:sz w:val="24"/>
                <w:szCs w:val="24"/>
                <w:lang w:eastAsia="de-DE"/>
              </w:rPr>
            </w:pPr>
            <w:r w:rsidRPr="00E43019">
              <w:rPr>
                <w:sz w:val="24"/>
                <w:szCs w:val="24"/>
                <w:lang w:eastAsia="de-DE"/>
              </w:rPr>
              <w:t>menabiy@gmail.com</w:t>
            </w:r>
          </w:p>
          <w:p w:rsidR="00E43019" w:rsidRPr="00E43019" w:rsidRDefault="00E43019" w:rsidP="00E43019">
            <w:pPr>
              <w:widowControl/>
              <w:autoSpaceDE/>
              <w:autoSpaceDN/>
              <w:rPr>
                <w:sz w:val="24"/>
                <w:szCs w:val="24"/>
                <w:lang w:eastAsia="de-DE"/>
              </w:rPr>
            </w:pPr>
          </w:p>
        </w:tc>
      </w:tr>
      <w:tr w:rsidR="00E43019" w:rsidRPr="00E43019" w:rsidTr="00A51B4F">
        <w:trPr>
          <w:trHeight w:val="400"/>
        </w:trPr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019" w:rsidRPr="00E43019" w:rsidRDefault="00E43019" w:rsidP="00E43019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de-DE"/>
              </w:rPr>
            </w:pPr>
            <w:r w:rsidRPr="00E43019">
              <w:rPr>
                <w:sz w:val="24"/>
                <w:szCs w:val="24"/>
                <w:lang w:eastAsia="de-DE"/>
              </w:rPr>
              <w:t>4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019" w:rsidRPr="00E43019" w:rsidRDefault="00E43019" w:rsidP="00E43019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de-DE"/>
              </w:rPr>
            </w:pPr>
            <w:proofErr w:type="spellStart"/>
            <w:r w:rsidRPr="00E43019">
              <w:rPr>
                <w:sz w:val="24"/>
                <w:szCs w:val="24"/>
                <w:lang w:eastAsia="de-DE"/>
              </w:rPr>
              <w:t>Wekgari</w:t>
            </w:r>
            <w:proofErr w:type="spellEnd"/>
            <w:r w:rsidRPr="00E43019">
              <w:rPr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E43019">
              <w:rPr>
                <w:sz w:val="24"/>
                <w:szCs w:val="24"/>
                <w:lang w:eastAsia="de-DE"/>
              </w:rPr>
              <w:t>Negese</w:t>
            </w:r>
            <w:proofErr w:type="spellEnd"/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019" w:rsidRPr="00E43019" w:rsidRDefault="00E43019" w:rsidP="00E43019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de-DE"/>
              </w:rPr>
            </w:pPr>
            <w:r w:rsidRPr="00E43019">
              <w:rPr>
                <w:sz w:val="24"/>
                <w:szCs w:val="24"/>
                <w:lang w:eastAsia="de-DE"/>
              </w:rPr>
              <w:t>MSC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019" w:rsidRPr="00E43019" w:rsidRDefault="00E43019" w:rsidP="00E43019">
            <w:pPr>
              <w:widowControl/>
              <w:autoSpaceDE/>
              <w:autoSpaceDN/>
              <w:spacing w:line="276" w:lineRule="auto"/>
              <w:rPr>
                <w:bCs/>
                <w:sz w:val="24"/>
                <w:szCs w:val="24"/>
                <w:lang w:eastAsia="de-DE"/>
              </w:rPr>
            </w:pPr>
            <w:r w:rsidRPr="00E43019">
              <w:rPr>
                <w:sz w:val="24"/>
                <w:szCs w:val="24"/>
                <w:lang w:eastAsia="de-DE"/>
              </w:rPr>
              <w:t>Electrical Engineering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019" w:rsidRPr="00E43019" w:rsidRDefault="00E43019" w:rsidP="00E43019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de-DE"/>
              </w:rPr>
            </w:pPr>
            <w:proofErr w:type="spellStart"/>
            <w:r w:rsidRPr="00E43019">
              <w:rPr>
                <w:sz w:val="24"/>
                <w:szCs w:val="24"/>
                <w:lang w:eastAsia="de-DE"/>
              </w:rPr>
              <w:t>Burayu</w:t>
            </w:r>
            <w:proofErr w:type="spellEnd"/>
            <w:r w:rsidRPr="00E43019">
              <w:rPr>
                <w:sz w:val="24"/>
                <w:szCs w:val="24"/>
                <w:lang w:eastAsia="de-DE"/>
              </w:rPr>
              <w:t xml:space="preserve"> PTC</w:t>
            </w:r>
          </w:p>
        </w:tc>
        <w:tc>
          <w:tcPr>
            <w:tcW w:w="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019" w:rsidRPr="00E43019" w:rsidRDefault="00E43019" w:rsidP="00E43019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de-DE"/>
              </w:rPr>
            </w:pPr>
            <w:r w:rsidRPr="00E43019">
              <w:rPr>
                <w:sz w:val="24"/>
                <w:szCs w:val="24"/>
                <w:lang w:eastAsia="de-DE"/>
              </w:rPr>
              <w:t>0913961682</w:t>
            </w:r>
          </w:p>
        </w:tc>
        <w:tc>
          <w:tcPr>
            <w:tcW w:w="1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019" w:rsidRPr="00E43019" w:rsidRDefault="00E43019" w:rsidP="00E43019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de-DE"/>
              </w:rPr>
            </w:pPr>
            <w:r w:rsidRPr="00E43019">
              <w:rPr>
                <w:sz w:val="24"/>
                <w:szCs w:val="24"/>
                <w:lang w:eastAsia="de-DE"/>
              </w:rPr>
              <w:t>wekgari@gmail.com</w:t>
            </w:r>
          </w:p>
        </w:tc>
      </w:tr>
      <w:tr w:rsidR="00B816E9" w:rsidRPr="00E43019" w:rsidTr="00A51B4F">
        <w:trPr>
          <w:trHeight w:val="400"/>
        </w:trPr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6E9" w:rsidRPr="00E43019" w:rsidRDefault="00B816E9" w:rsidP="00E43019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de-DE"/>
              </w:rPr>
            </w:pPr>
            <w:bookmarkStart w:id="39" w:name="_GoBack" w:colFirst="4" w:colLast="4"/>
            <w:r w:rsidRPr="00E43019">
              <w:rPr>
                <w:sz w:val="24"/>
                <w:szCs w:val="24"/>
                <w:lang w:eastAsia="de-DE"/>
              </w:rPr>
              <w:t>5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6E9" w:rsidRPr="00E43019" w:rsidRDefault="00B816E9" w:rsidP="00E43019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de-DE"/>
              </w:rPr>
            </w:pPr>
            <w:proofErr w:type="spellStart"/>
            <w:r w:rsidRPr="00E43019">
              <w:rPr>
                <w:sz w:val="24"/>
                <w:szCs w:val="24"/>
                <w:lang w:eastAsia="de-DE"/>
              </w:rPr>
              <w:t>Hailemichael</w:t>
            </w:r>
            <w:proofErr w:type="spellEnd"/>
            <w:r w:rsidRPr="00E43019">
              <w:rPr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E43019">
              <w:rPr>
                <w:sz w:val="24"/>
                <w:szCs w:val="24"/>
                <w:lang w:eastAsia="de-DE"/>
              </w:rPr>
              <w:t>Mindaye</w:t>
            </w:r>
            <w:proofErr w:type="spellEnd"/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6E9" w:rsidRPr="00E43019" w:rsidRDefault="00B816E9" w:rsidP="00E43019">
            <w:pPr>
              <w:widowControl/>
              <w:autoSpaceDE/>
              <w:autoSpaceDN/>
              <w:rPr>
                <w:sz w:val="24"/>
                <w:szCs w:val="24"/>
                <w:lang w:eastAsia="de-DE"/>
              </w:rPr>
            </w:pPr>
            <w:r w:rsidRPr="00E43019">
              <w:rPr>
                <w:sz w:val="24"/>
                <w:szCs w:val="24"/>
                <w:lang w:eastAsia="de-DE"/>
              </w:rPr>
              <w:t>MSC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6E9" w:rsidRPr="00E43019" w:rsidRDefault="00B816E9" w:rsidP="00E43019">
            <w:pPr>
              <w:widowControl/>
              <w:autoSpaceDE/>
              <w:autoSpaceDN/>
              <w:rPr>
                <w:sz w:val="24"/>
                <w:szCs w:val="24"/>
                <w:lang w:eastAsia="de-DE"/>
              </w:rPr>
            </w:pPr>
            <w:r w:rsidRPr="00E43019">
              <w:rPr>
                <w:sz w:val="24"/>
                <w:szCs w:val="24"/>
                <w:lang w:eastAsia="de-DE"/>
              </w:rPr>
              <w:t>Electrical Engineering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6E9" w:rsidRDefault="00B816E9">
            <w:pPr>
              <w:spacing w:after="200" w:line="276" w:lineRule="auto"/>
              <w:rPr>
                <w:rFonts w:ascii="Calibri" w:hAnsi="Calibri" w:cs="Calibri"/>
                <w:color w:val="000000"/>
                <w:sz w:val="24"/>
                <w:szCs w:val="24"/>
                <w:lang w:bidi="en-US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A/</w:t>
            </w:r>
            <w:proofErr w:type="spellStart"/>
            <w:r>
              <w:rPr>
                <w:rFonts w:ascii="Calibri" w:hAnsi="Calibri" w:cs="Calibri"/>
                <w:color w:val="000000"/>
                <w:sz w:val="24"/>
                <w:szCs w:val="24"/>
              </w:rPr>
              <w:t>kenenisa</w:t>
            </w:r>
            <w:proofErr w:type="spellEnd"/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PLC</w:t>
            </w:r>
          </w:p>
        </w:tc>
        <w:tc>
          <w:tcPr>
            <w:tcW w:w="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6E9" w:rsidRPr="00E43019" w:rsidRDefault="00B816E9" w:rsidP="00E43019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de-DE"/>
              </w:rPr>
            </w:pPr>
            <w:r w:rsidRPr="00E43019">
              <w:rPr>
                <w:sz w:val="24"/>
                <w:szCs w:val="24"/>
                <w:lang w:eastAsia="de-DE"/>
              </w:rPr>
              <w:t>0923678400</w:t>
            </w:r>
          </w:p>
        </w:tc>
        <w:tc>
          <w:tcPr>
            <w:tcW w:w="1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6E9" w:rsidRPr="00E43019" w:rsidRDefault="00B816E9" w:rsidP="00E43019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de-DE"/>
              </w:rPr>
            </w:pPr>
            <w:r w:rsidRPr="00E43019">
              <w:rPr>
                <w:sz w:val="24"/>
                <w:szCs w:val="24"/>
                <w:lang w:eastAsia="de-DE"/>
              </w:rPr>
              <w:t>Haile12thomus1924@gmail.com</w:t>
            </w:r>
          </w:p>
        </w:tc>
      </w:tr>
      <w:bookmarkEnd w:id="39"/>
      <w:tr w:rsidR="006C7E33" w:rsidRPr="00E43019" w:rsidTr="00A51B4F">
        <w:trPr>
          <w:trHeight w:val="400"/>
        </w:trPr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E33" w:rsidRPr="00E43019" w:rsidRDefault="006C7E33" w:rsidP="00E43019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de-DE"/>
              </w:rPr>
            </w:pPr>
            <w:r w:rsidRPr="00E43019">
              <w:rPr>
                <w:sz w:val="24"/>
                <w:szCs w:val="24"/>
                <w:lang w:eastAsia="de-DE"/>
              </w:rPr>
              <w:t>6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E33" w:rsidRPr="00E43019" w:rsidRDefault="006C7E33" w:rsidP="00E43019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de-DE"/>
              </w:rPr>
            </w:pPr>
            <w:proofErr w:type="spellStart"/>
            <w:r w:rsidRPr="00E43019">
              <w:rPr>
                <w:sz w:val="24"/>
                <w:szCs w:val="24"/>
                <w:lang w:eastAsia="de-DE"/>
              </w:rPr>
              <w:t>Mebratu</w:t>
            </w:r>
            <w:proofErr w:type="spellEnd"/>
            <w:r w:rsidRPr="00E43019">
              <w:rPr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E43019">
              <w:rPr>
                <w:sz w:val="24"/>
                <w:szCs w:val="24"/>
                <w:lang w:eastAsia="de-DE"/>
              </w:rPr>
              <w:t>Delelegn</w:t>
            </w:r>
            <w:proofErr w:type="spellEnd"/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E33" w:rsidRPr="00E43019" w:rsidRDefault="006C7E33" w:rsidP="00E43019">
            <w:pPr>
              <w:widowControl/>
              <w:autoSpaceDE/>
              <w:autoSpaceDN/>
              <w:rPr>
                <w:sz w:val="24"/>
                <w:szCs w:val="24"/>
                <w:lang w:eastAsia="de-DE"/>
              </w:rPr>
            </w:pPr>
            <w:r w:rsidRPr="00E43019">
              <w:rPr>
                <w:sz w:val="24"/>
                <w:szCs w:val="24"/>
                <w:lang w:eastAsia="de-DE"/>
              </w:rPr>
              <w:t>MSC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E33" w:rsidRPr="00E43019" w:rsidRDefault="006C7E33" w:rsidP="00E43019">
            <w:pPr>
              <w:widowControl/>
              <w:autoSpaceDE/>
              <w:autoSpaceDN/>
              <w:rPr>
                <w:sz w:val="24"/>
                <w:szCs w:val="24"/>
                <w:lang w:eastAsia="de-DE"/>
              </w:rPr>
            </w:pPr>
            <w:r w:rsidRPr="00E43019">
              <w:rPr>
                <w:sz w:val="24"/>
                <w:szCs w:val="24"/>
                <w:lang w:eastAsia="de-DE"/>
              </w:rPr>
              <w:t>Electrical Engineering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E33" w:rsidRPr="002C5228" w:rsidRDefault="006C7E33" w:rsidP="00D45D20">
            <w:r w:rsidRPr="002C5228">
              <w:t>Electrical Engineering</w:t>
            </w:r>
            <w:r>
              <w:t xml:space="preserve"> association</w:t>
            </w:r>
          </w:p>
        </w:tc>
        <w:tc>
          <w:tcPr>
            <w:tcW w:w="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E33" w:rsidRPr="002C5228" w:rsidRDefault="006C7E33" w:rsidP="00D45D20">
            <w:r w:rsidRPr="002C5228">
              <w:t>0911130792</w:t>
            </w:r>
          </w:p>
        </w:tc>
        <w:tc>
          <w:tcPr>
            <w:tcW w:w="1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E33" w:rsidRPr="002C5228" w:rsidRDefault="006C7E33" w:rsidP="00D45D20">
            <w:r>
              <w:t>ethiomebre</w:t>
            </w:r>
            <w:r w:rsidRPr="002C5228">
              <w:t>@gmail.com</w:t>
            </w:r>
          </w:p>
        </w:tc>
      </w:tr>
      <w:tr w:rsidR="00E43019" w:rsidRPr="00E43019" w:rsidTr="00A51B4F">
        <w:trPr>
          <w:trHeight w:val="400"/>
        </w:trPr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019" w:rsidRPr="00E43019" w:rsidRDefault="00E43019" w:rsidP="00E43019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de-DE"/>
              </w:rPr>
            </w:pPr>
            <w:r w:rsidRPr="00E43019">
              <w:rPr>
                <w:sz w:val="24"/>
                <w:szCs w:val="24"/>
                <w:lang w:eastAsia="de-DE"/>
              </w:rPr>
              <w:t>7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019" w:rsidRPr="00E43019" w:rsidRDefault="00E43019" w:rsidP="00E43019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de-DE"/>
              </w:rPr>
            </w:pPr>
            <w:proofErr w:type="spellStart"/>
            <w:r w:rsidRPr="00E43019">
              <w:rPr>
                <w:sz w:val="24"/>
                <w:szCs w:val="24"/>
                <w:lang w:eastAsia="de-DE"/>
              </w:rPr>
              <w:t>Abreham</w:t>
            </w:r>
            <w:proofErr w:type="spellEnd"/>
            <w:r w:rsidRPr="00E43019">
              <w:rPr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E43019">
              <w:rPr>
                <w:sz w:val="24"/>
                <w:szCs w:val="24"/>
                <w:lang w:eastAsia="de-DE"/>
              </w:rPr>
              <w:t>Nigessie</w:t>
            </w:r>
            <w:proofErr w:type="spellEnd"/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019" w:rsidRPr="00E43019" w:rsidRDefault="00E43019" w:rsidP="00E43019">
            <w:pPr>
              <w:widowControl/>
              <w:autoSpaceDE/>
              <w:autoSpaceDN/>
              <w:rPr>
                <w:sz w:val="24"/>
                <w:szCs w:val="24"/>
                <w:lang w:eastAsia="de-DE"/>
              </w:rPr>
            </w:pPr>
            <w:r w:rsidRPr="00E43019">
              <w:rPr>
                <w:sz w:val="24"/>
                <w:szCs w:val="24"/>
                <w:lang w:eastAsia="de-DE"/>
              </w:rPr>
              <w:t>MSC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019" w:rsidRPr="00E43019" w:rsidRDefault="00E43019" w:rsidP="00E43019">
            <w:pPr>
              <w:widowControl/>
              <w:autoSpaceDE/>
              <w:autoSpaceDN/>
              <w:rPr>
                <w:sz w:val="24"/>
                <w:szCs w:val="24"/>
                <w:lang w:eastAsia="de-DE"/>
              </w:rPr>
            </w:pPr>
            <w:r w:rsidRPr="00E43019">
              <w:rPr>
                <w:sz w:val="24"/>
                <w:szCs w:val="24"/>
                <w:lang w:eastAsia="de-DE"/>
              </w:rPr>
              <w:t>Electrical Engineering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019" w:rsidRPr="00E43019" w:rsidRDefault="00E43019" w:rsidP="00E43019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de-DE"/>
              </w:rPr>
            </w:pPr>
            <w:r w:rsidRPr="00E43019">
              <w:rPr>
                <w:sz w:val="24"/>
                <w:szCs w:val="24"/>
                <w:lang w:eastAsia="de-DE"/>
              </w:rPr>
              <w:t>G/Wingate PTC</w:t>
            </w:r>
          </w:p>
        </w:tc>
        <w:tc>
          <w:tcPr>
            <w:tcW w:w="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019" w:rsidRPr="00E43019" w:rsidRDefault="00E43019" w:rsidP="00E43019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de-DE"/>
              </w:rPr>
            </w:pPr>
            <w:r w:rsidRPr="00E43019">
              <w:rPr>
                <w:sz w:val="24"/>
                <w:szCs w:val="24"/>
                <w:lang w:eastAsia="de-DE"/>
              </w:rPr>
              <w:t>0922745453</w:t>
            </w:r>
          </w:p>
        </w:tc>
        <w:tc>
          <w:tcPr>
            <w:tcW w:w="1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019" w:rsidRPr="00E43019" w:rsidRDefault="00E43019" w:rsidP="00E43019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de-DE"/>
              </w:rPr>
            </w:pPr>
            <w:r w:rsidRPr="00E43019">
              <w:rPr>
                <w:sz w:val="24"/>
                <w:szCs w:val="24"/>
                <w:lang w:eastAsia="de-DE"/>
              </w:rPr>
              <w:t>Father.abreham1@gmail.com</w:t>
            </w:r>
          </w:p>
        </w:tc>
      </w:tr>
      <w:tr w:rsidR="00E43019" w:rsidRPr="00E43019" w:rsidTr="00A51B4F">
        <w:trPr>
          <w:trHeight w:val="400"/>
        </w:trPr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019" w:rsidRPr="00E43019" w:rsidRDefault="00E43019" w:rsidP="00E43019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de-DE"/>
              </w:rPr>
            </w:pPr>
            <w:r w:rsidRPr="00E43019">
              <w:rPr>
                <w:sz w:val="24"/>
                <w:szCs w:val="24"/>
                <w:lang w:eastAsia="de-DE"/>
              </w:rPr>
              <w:t>8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019" w:rsidRPr="00E43019" w:rsidRDefault="00E43019" w:rsidP="00E43019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de-DE"/>
              </w:rPr>
            </w:pPr>
            <w:proofErr w:type="spellStart"/>
            <w:r w:rsidRPr="00E43019">
              <w:rPr>
                <w:sz w:val="24"/>
                <w:szCs w:val="24"/>
                <w:lang w:eastAsia="de-DE"/>
              </w:rPr>
              <w:t>Eliyas</w:t>
            </w:r>
            <w:proofErr w:type="spellEnd"/>
            <w:r w:rsidRPr="00E43019">
              <w:rPr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E43019">
              <w:rPr>
                <w:sz w:val="24"/>
                <w:szCs w:val="24"/>
                <w:lang w:eastAsia="de-DE"/>
              </w:rPr>
              <w:t>Getachew</w:t>
            </w:r>
            <w:proofErr w:type="spellEnd"/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019" w:rsidRPr="00E43019" w:rsidRDefault="00E43019" w:rsidP="00E43019">
            <w:pPr>
              <w:widowControl/>
              <w:autoSpaceDE/>
              <w:autoSpaceDN/>
              <w:rPr>
                <w:sz w:val="24"/>
                <w:szCs w:val="24"/>
                <w:lang w:eastAsia="de-DE"/>
              </w:rPr>
            </w:pPr>
            <w:r w:rsidRPr="00E43019">
              <w:rPr>
                <w:sz w:val="24"/>
                <w:szCs w:val="24"/>
                <w:lang w:eastAsia="de-DE"/>
              </w:rPr>
              <w:t>MSC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019" w:rsidRPr="00E43019" w:rsidRDefault="00E43019" w:rsidP="00E43019">
            <w:pPr>
              <w:widowControl/>
              <w:autoSpaceDE/>
              <w:autoSpaceDN/>
              <w:rPr>
                <w:sz w:val="24"/>
                <w:szCs w:val="24"/>
                <w:lang w:eastAsia="de-DE"/>
              </w:rPr>
            </w:pPr>
            <w:r w:rsidRPr="00E43019">
              <w:rPr>
                <w:sz w:val="24"/>
                <w:szCs w:val="24"/>
                <w:lang w:eastAsia="de-DE"/>
              </w:rPr>
              <w:t>Electrical Engineering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019" w:rsidRPr="00E43019" w:rsidRDefault="00E43019" w:rsidP="00E43019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de-DE"/>
              </w:rPr>
            </w:pPr>
            <w:proofErr w:type="spellStart"/>
            <w:r w:rsidRPr="00E43019">
              <w:rPr>
                <w:sz w:val="24"/>
                <w:szCs w:val="24"/>
                <w:lang w:eastAsia="de-DE"/>
              </w:rPr>
              <w:t>Misrak</w:t>
            </w:r>
            <w:proofErr w:type="spellEnd"/>
            <w:r w:rsidRPr="00E43019">
              <w:rPr>
                <w:sz w:val="24"/>
                <w:szCs w:val="24"/>
                <w:lang w:eastAsia="de-DE"/>
              </w:rPr>
              <w:t xml:space="preserve"> PTC</w:t>
            </w:r>
          </w:p>
        </w:tc>
        <w:tc>
          <w:tcPr>
            <w:tcW w:w="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019" w:rsidRPr="00E43019" w:rsidRDefault="00E43019" w:rsidP="00E43019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de-DE"/>
              </w:rPr>
            </w:pPr>
            <w:r w:rsidRPr="00E43019">
              <w:rPr>
                <w:sz w:val="24"/>
                <w:szCs w:val="24"/>
                <w:lang w:eastAsia="de-DE"/>
              </w:rPr>
              <w:t>0913811386</w:t>
            </w:r>
          </w:p>
        </w:tc>
        <w:tc>
          <w:tcPr>
            <w:tcW w:w="1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019" w:rsidRPr="00E43019" w:rsidRDefault="00E43019" w:rsidP="00E43019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de-DE"/>
              </w:rPr>
            </w:pPr>
            <w:r w:rsidRPr="00E43019">
              <w:rPr>
                <w:sz w:val="24"/>
                <w:szCs w:val="24"/>
                <w:lang w:eastAsia="de-DE"/>
              </w:rPr>
              <w:t>get.elias19@gmail.com</w:t>
            </w:r>
          </w:p>
        </w:tc>
      </w:tr>
      <w:tr w:rsidR="00E43019" w:rsidRPr="00E43019" w:rsidTr="00A51B4F">
        <w:trPr>
          <w:trHeight w:val="400"/>
        </w:trPr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019" w:rsidRPr="00E43019" w:rsidRDefault="00E43019" w:rsidP="00E43019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de-DE"/>
              </w:rPr>
            </w:pPr>
            <w:r w:rsidRPr="00E43019">
              <w:rPr>
                <w:sz w:val="24"/>
                <w:szCs w:val="24"/>
                <w:lang w:eastAsia="de-DE"/>
              </w:rPr>
              <w:t>9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019" w:rsidRPr="00E43019" w:rsidRDefault="00E43019" w:rsidP="00E43019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de-DE"/>
              </w:rPr>
            </w:pPr>
            <w:r w:rsidRPr="00E43019">
              <w:rPr>
                <w:sz w:val="24"/>
                <w:szCs w:val="24"/>
                <w:lang w:eastAsia="de-DE"/>
              </w:rPr>
              <w:t xml:space="preserve">Barnabas </w:t>
            </w:r>
            <w:proofErr w:type="spellStart"/>
            <w:r w:rsidRPr="00E43019">
              <w:rPr>
                <w:sz w:val="24"/>
                <w:szCs w:val="24"/>
                <w:lang w:eastAsia="de-DE"/>
              </w:rPr>
              <w:t>Sintayehu</w:t>
            </w:r>
            <w:proofErr w:type="spellEnd"/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019" w:rsidRPr="00E43019" w:rsidRDefault="00E43019" w:rsidP="00E43019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de-DE"/>
              </w:rPr>
            </w:pPr>
            <w:r w:rsidRPr="00E43019">
              <w:rPr>
                <w:sz w:val="24"/>
                <w:szCs w:val="24"/>
                <w:lang w:eastAsia="de-DE"/>
              </w:rPr>
              <w:t>BSC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019" w:rsidRPr="00E43019" w:rsidRDefault="00E43019" w:rsidP="00E43019">
            <w:pPr>
              <w:widowControl/>
              <w:autoSpaceDE/>
              <w:autoSpaceDN/>
              <w:rPr>
                <w:sz w:val="24"/>
                <w:szCs w:val="24"/>
                <w:lang w:eastAsia="de-DE"/>
              </w:rPr>
            </w:pPr>
            <w:r w:rsidRPr="00E43019">
              <w:rPr>
                <w:sz w:val="24"/>
                <w:szCs w:val="24"/>
                <w:lang w:eastAsia="de-DE"/>
              </w:rPr>
              <w:t>Electrical Engineering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019" w:rsidRPr="00E43019" w:rsidRDefault="00E43019" w:rsidP="00E43019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de-DE"/>
              </w:rPr>
            </w:pPr>
            <w:proofErr w:type="spellStart"/>
            <w:r w:rsidRPr="00E43019">
              <w:rPr>
                <w:sz w:val="24"/>
                <w:szCs w:val="24"/>
                <w:lang w:eastAsia="de-DE"/>
              </w:rPr>
              <w:t>Tegbarid</w:t>
            </w:r>
            <w:proofErr w:type="spellEnd"/>
            <w:r w:rsidRPr="00E43019">
              <w:rPr>
                <w:sz w:val="24"/>
                <w:szCs w:val="24"/>
                <w:lang w:eastAsia="de-DE"/>
              </w:rPr>
              <w:t xml:space="preserve"> PTC</w:t>
            </w:r>
          </w:p>
        </w:tc>
        <w:tc>
          <w:tcPr>
            <w:tcW w:w="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019" w:rsidRPr="00E43019" w:rsidRDefault="00E43019" w:rsidP="00E43019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de-DE"/>
              </w:rPr>
            </w:pPr>
            <w:r w:rsidRPr="00E43019">
              <w:rPr>
                <w:sz w:val="24"/>
                <w:szCs w:val="24"/>
                <w:lang w:eastAsia="de-DE"/>
              </w:rPr>
              <w:t>0940114927</w:t>
            </w:r>
          </w:p>
        </w:tc>
        <w:tc>
          <w:tcPr>
            <w:tcW w:w="1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019" w:rsidRPr="00E43019" w:rsidRDefault="00E43019" w:rsidP="00E43019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de-DE"/>
              </w:rPr>
            </w:pPr>
            <w:r w:rsidRPr="00E43019">
              <w:rPr>
                <w:sz w:val="24"/>
                <w:szCs w:val="24"/>
                <w:lang w:eastAsia="de-DE"/>
              </w:rPr>
              <w:t>Nabsntyh121@gmail.com</w:t>
            </w:r>
          </w:p>
        </w:tc>
      </w:tr>
    </w:tbl>
    <w:p w:rsidR="000C4C96" w:rsidRDefault="000C4C96"/>
    <w:sectPr w:rsidR="000C4C96">
      <w:headerReference w:type="default" r:id="rId105"/>
      <w:footerReference w:type="default" r:id="rId106"/>
      <w:pgSz w:w="15840" w:h="12240" w:orient="landscape"/>
      <w:pgMar w:top="0" w:right="1320" w:bottom="280" w:left="116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0AD3" w:rsidRDefault="00830AD3">
      <w:r>
        <w:separator/>
      </w:r>
    </w:p>
  </w:endnote>
  <w:endnote w:type="continuationSeparator" w:id="0">
    <w:p w:rsidR="00830AD3" w:rsidRDefault="00830A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3C75" w:rsidRDefault="00830AD3"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68.3pt;margin-top:743.15pt;width:484.65pt;height:35.55pt;z-index:15729152;mso-position-horizontal-relative:page;mso-position-vertical-relative:page" filled="f" stroked="f">
          <v:textbox inset="0,0,0,0">
            <w:txbxContent>
              <w:tbl>
                <w:tblPr>
                  <w:tblW w:w="0" w:type="auto"/>
                  <w:tblInd w:w="5" w:type="dxa"/>
                  <w:tbl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blBorders>
                  <w:tblLayout w:type="fixed"/>
                  <w:tblCellMar>
                    <w:left w:w="0" w:type="dxa"/>
                    <w:right w:w="0" w:type="dxa"/>
                  </w:tblCellMar>
                  <w:tblLook w:val="01E0" w:firstRow="1" w:lastRow="1" w:firstColumn="1" w:lastColumn="1" w:noHBand="0" w:noVBand="0"/>
                </w:tblPr>
                <w:tblGrid>
                  <w:gridCol w:w="1510"/>
                  <w:gridCol w:w="2447"/>
                  <w:gridCol w:w="2881"/>
                  <w:gridCol w:w="2843"/>
                </w:tblGrid>
                <w:tr w:rsidR="00C63C75">
                  <w:trPr>
                    <w:trHeight w:val="285"/>
                  </w:trPr>
                  <w:tc>
                    <w:tcPr>
                      <w:tcW w:w="1510" w:type="dxa"/>
                      <w:vMerge w:val="restart"/>
                    </w:tcPr>
                    <w:p w:rsidR="00C63C75" w:rsidRDefault="000C4C96">
                      <w:pPr>
                        <w:pStyle w:val="TableParagraph"/>
                        <w:spacing w:line="224" w:lineRule="exact"/>
                        <w:ind w:left="251"/>
                        <w:rPr>
                          <w:sz w:val="20"/>
                        </w:rPr>
                      </w:pPr>
                      <w:bookmarkStart w:id="0" w:name="_bookmark0"/>
                      <w:bookmarkEnd w:id="0"/>
                      <w:r>
                        <w:rPr>
                          <w:sz w:val="20"/>
                        </w:rPr>
                        <w:t>Page</w:t>
                      </w:r>
                      <w:r>
                        <w:rPr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2</w:t>
                      </w:r>
                      <w:r>
                        <w:rPr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of</w:t>
                      </w:r>
                      <w:r>
                        <w:rPr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79</w:t>
                      </w:r>
                    </w:p>
                  </w:tc>
                  <w:tc>
                    <w:tcPr>
                      <w:tcW w:w="2447" w:type="dxa"/>
                      <w:vMerge w:val="restart"/>
                    </w:tcPr>
                    <w:p w:rsidR="00C63C75" w:rsidRDefault="000C4C96">
                      <w:pPr>
                        <w:pStyle w:val="TableParagraph"/>
                        <w:ind w:left="80" w:right="78" w:firstLine="424"/>
                        <w:rPr>
                          <w:sz w:val="20"/>
                        </w:rPr>
                      </w:pPr>
                      <w:r>
                        <w:rPr>
                          <w:sz w:val="20"/>
                          <w:u w:val="single"/>
                        </w:rPr>
                        <w:t>Author/Copyright</w:t>
                      </w:r>
                      <w:r>
                        <w:rPr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Ministry</w:t>
                      </w:r>
                      <w:r>
                        <w:rPr>
                          <w:spacing w:val="-8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of</w:t>
                      </w:r>
                      <w:r>
                        <w:rPr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Labor</w:t>
                      </w:r>
                      <w:r>
                        <w:rPr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and</w:t>
                      </w:r>
                      <w:r>
                        <w:rPr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Skills</w:t>
                      </w:r>
                    </w:p>
                  </w:tc>
                  <w:tc>
                    <w:tcPr>
                      <w:tcW w:w="2881" w:type="dxa"/>
                      <w:vMerge w:val="restart"/>
                    </w:tcPr>
                    <w:p w:rsidR="00C63C75" w:rsidRDefault="000C4C96">
                      <w:pPr>
                        <w:pStyle w:val="TableParagraph"/>
                        <w:spacing w:line="230" w:lineRule="atLeast"/>
                        <w:ind w:left="449" w:right="57" w:hanging="380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Inspection</w:t>
                      </w:r>
                      <w:r>
                        <w:rPr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of</w:t>
                      </w:r>
                      <w:r>
                        <w:rPr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Overhead</w:t>
                      </w:r>
                      <w:r>
                        <w:rPr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Structures</w:t>
                      </w:r>
                      <w:r>
                        <w:rPr>
                          <w:spacing w:val="-47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and Electrical</w:t>
                      </w:r>
                      <w:r>
                        <w:rPr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Apparatus</w:t>
                      </w:r>
                    </w:p>
                  </w:tc>
                  <w:tc>
                    <w:tcPr>
                      <w:tcW w:w="2843" w:type="dxa"/>
                    </w:tcPr>
                    <w:p w:rsidR="00C63C75" w:rsidRDefault="000C4C96">
                      <w:pPr>
                        <w:pStyle w:val="TableParagraph"/>
                        <w:spacing w:line="224" w:lineRule="exact"/>
                        <w:ind w:left="279" w:right="279"/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Version</w:t>
                      </w:r>
                      <w:r>
                        <w:rPr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-1</w:t>
                      </w:r>
                    </w:p>
                  </w:tc>
                </w:tr>
                <w:tr w:rsidR="00C63C75">
                  <w:trPr>
                    <w:trHeight w:val="395"/>
                  </w:trPr>
                  <w:tc>
                    <w:tcPr>
                      <w:tcW w:w="1510" w:type="dxa"/>
                      <w:vMerge/>
                      <w:tcBorders>
                        <w:top w:val="nil"/>
                      </w:tcBorders>
                    </w:tcPr>
                    <w:p w:rsidR="00C63C75" w:rsidRDefault="00C63C75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447" w:type="dxa"/>
                      <w:vMerge/>
                      <w:tcBorders>
                        <w:top w:val="nil"/>
                      </w:tcBorders>
                    </w:tcPr>
                    <w:p w:rsidR="00C63C75" w:rsidRDefault="00C63C75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881" w:type="dxa"/>
                      <w:vMerge/>
                      <w:tcBorders>
                        <w:top w:val="nil"/>
                      </w:tcBorders>
                    </w:tcPr>
                    <w:p w:rsidR="00C63C75" w:rsidRDefault="00C63C75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843" w:type="dxa"/>
                    </w:tcPr>
                    <w:p w:rsidR="00C63C75" w:rsidRDefault="000C4C96">
                      <w:pPr>
                        <w:pStyle w:val="TableParagraph"/>
                        <w:spacing w:line="223" w:lineRule="exact"/>
                        <w:ind w:left="279" w:right="275"/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January,</w:t>
                      </w:r>
                      <w:r>
                        <w:rPr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2023</w:t>
                      </w:r>
                    </w:p>
                  </w:tc>
                </w:tr>
              </w:tbl>
              <w:p w:rsidR="00C63C75" w:rsidRDefault="00C63C75">
                <w:pPr>
                  <w:pStyle w:val="BodyText"/>
                  <w:ind w:left="0"/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3C75" w:rsidRDefault="00830AD3"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68.3pt;margin-top:743.15pt;width:484.65pt;height:35.55pt;z-index:15738880;mso-position-horizontal-relative:page;mso-position-vertical-relative:page" filled="f" stroked="f">
          <v:textbox inset="0,0,0,0">
            <w:txbxContent>
              <w:tbl>
                <w:tblPr>
                  <w:tblW w:w="0" w:type="auto"/>
                  <w:tblInd w:w="5" w:type="dxa"/>
                  <w:tbl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blBorders>
                  <w:tblLayout w:type="fixed"/>
                  <w:tblCellMar>
                    <w:left w:w="0" w:type="dxa"/>
                    <w:right w:w="0" w:type="dxa"/>
                  </w:tblCellMar>
                  <w:tblLook w:val="01E0" w:firstRow="1" w:lastRow="1" w:firstColumn="1" w:lastColumn="1" w:noHBand="0" w:noVBand="0"/>
                </w:tblPr>
                <w:tblGrid>
                  <w:gridCol w:w="1510"/>
                  <w:gridCol w:w="2447"/>
                  <w:gridCol w:w="2881"/>
                  <w:gridCol w:w="2843"/>
                </w:tblGrid>
                <w:tr w:rsidR="00C63C75">
                  <w:trPr>
                    <w:trHeight w:val="285"/>
                  </w:trPr>
                  <w:tc>
                    <w:tcPr>
                      <w:tcW w:w="1510" w:type="dxa"/>
                      <w:vMerge w:val="restart"/>
                    </w:tcPr>
                    <w:p w:rsidR="00C63C75" w:rsidRDefault="000C4C96">
                      <w:pPr>
                        <w:pStyle w:val="TableParagraph"/>
                        <w:spacing w:line="224" w:lineRule="exact"/>
                        <w:ind w:left="201"/>
                        <w:rPr>
                          <w:sz w:val="20"/>
                        </w:rPr>
                      </w:pPr>
                      <w:bookmarkStart w:id="30" w:name="_bookmark30"/>
                      <w:bookmarkEnd w:id="30"/>
                      <w:r>
                        <w:rPr>
                          <w:sz w:val="20"/>
                        </w:rPr>
                        <w:t>Page</w:t>
                      </w:r>
                      <w:r>
                        <w:rPr>
                          <w:spacing w:val="-1"/>
                          <w:sz w:val="20"/>
                        </w:rPr>
                        <w:t xml:space="preserve"> </w:t>
                      </w:r>
                      <w:r>
                        <w:fldChar w:fldCharType="begin"/>
                      </w:r>
                      <w:r>
                        <w:rPr>
                          <w:sz w:val="20"/>
                        </w:rPr>
                        <w:instrText xml:space="preserve"> PAGE </w:instrText>
                      </w:r>
                      <w:r>
                        <w:fldChar w:fldCharType="separate"/>
                      </w:r>
                      <w:r w:rsidR="00B816E9">
                        <w:rPr>
                          <w:noProof/>
                          <w:sz w:val="20"/>
                        </w:rPr>
                        <w:t>71</w:t>
                      </w:r>
                      <w:r>
                        <w:fldChar w:fldCharType="end"/>
                      </w:r>
                      <w:r>
                        <w:rPr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of</w:t>
                      </w:r>
                      <w:r>
                        <w:rPr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79</w:t>
                      </w:r>
                    </w:p>
                  </w:tc>
                  <w:tc>
                    <w:tcPr>
                      <w:tcW w:w="2447" w:type="dxa"/>
                      <w:vMerge w:val="restart"/>
                    </w:tcPr>
                    <w:p w:rsidR="00C63C75" w:rsidRDefault="000C4C96">
                      <w:pPr>
                        <w:pStyle w:val="TableParagraph"/>
                        <w:ind w:left="80" w:right="78" w:firstLine="424"/>
                        <w:rPr>
                          <w:sz w:val="20"/>
                        </w:rPr>
                      </w:pPr>
                      <w:r>
                        <w:rPr>
                          <w:sz w:val="20"/>
                          <w:u w:val="single"/>
                        </w:rPr>
                        <w:t>Author/Copyright</w:t>
                      </w:r>
                      <w:r>
                        <w:rPr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Ministry</w:t>
                      </w:r>
                      <w:r>
                        <w:rPr>
                          <w:spacing w:val="-8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of</w:t>
                      </w:r>
                      <w:r>
                        <w:rPr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Labor</w:t>
                      </w:r>
                      <w:r>
                        <w:rPr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and</w:t>
                      </w:r>
                      <w:r>
                        <w:rPr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Skills</w:t>
                      </w:r>
                    </w:p>
                  </w:tc>
                  <w:tc>
                    <w:tcPr>
                      <w:tcW w:w="2881" w:type="dxa"/>
                      <w:vMerge w:val="restart"/>
                    </w:tcPr>
                    <w:p w:rsidR="00C63C75" w:rsidRDefault="000C4C96">
                      <w:pPr>
                        <w:pStyle w:val="TableParagraph"/>
                        <w:spacing w:line="224" w:lineRule="exact"/>
                        <w:ind w:left="917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Module</w:t>
                      </w:r>
                      <w:r>
                        <w:rPr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title:</w:t>
                      </w:r>
                    </w:p>
                    <w:p w:rsidR="00C63C75" w:rsidRDefault="000C4C96">
                      <w:pPr>
                        <w:pStyle w:val="TableParagraph"/>
                        <w:spacing w:line="230" w:lineRule="atLeast"/>
                        <w:ind w:left="449" w:right="57" w:hanging="380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Inspection</w:t>
                      </w:r>
                      <w:r>
                        <w:rPr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of</w:t>
                      </w:r>
                      <w:r>
                        <w:rPr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Overhead</w:t>
                      </w:r>
                      <w:r>
                        <w:rPr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Structures</w:t>
                      </w:r>
                      <w:r>
                        <w:rPr>
                          <w:spacing w:val="-47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and Electrical</w:t>
                      </w:r>
                      <w:r>
                        <w:rPr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Apparatus</w:t>
                      </w:r>
                    </w:p>
                  </w:tc>
                  <w:tc>
                    <w:tcPr>
                      <w:tcW w:w="2843" w:type="dxa"/>
                    </w:tcPr>
                    <w:p w:rsidR="00C63C75" w:rsidRDefault="000C4C96">
                      <w:pPr>
                        <w:pStyle w:val="TableParagraph"/>
                        <w:spacing w:line="224" w:lineRule="exact"/>
                        <w:ind w:left="279" w:right="279"/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Training</w:t>
                      </w:r>
                      <w:r>
                        <w:rPr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module</w:t>
                      </w:r>
                      <w:r>
                        <w:rPr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Version</w:t>
                      </w:r>
                      <w:r>
                        <w:rPr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-1</w:t>
                      </w:r>
                    </w:p>
                  </w:tc>
                </w:tr>
                <w:tr w:rsidR="00C63C75">
                  <w:trPr>
                    <w:trHeight w:val="395"/>
                  </w:trPr>
                  <w:tc>
                    <w:tcPr>
                      <w:tcW w:w="1510" w:type="dxa"/>
                      <w:vMerge/>
                      <w:tcBorders>
                        <w:top w:val="nil"/>
                      </w:tcBorders>
                    </w:tcPr>
                    <w:p w:rsidR="00C63C75" w:rsidRDefault="00C63C75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447" w:type="dxa"/>
                      <w:vMerge/>
                      <w:tcBorders>
                        <w:top w:val="nil"/>
                      </w:tcBorders>
                    </w:tcPr>
                    <w:p w:rsidR="00C63C75" w:rsidRDefault="00C63C75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881" w:type="dxa"/>
                      <w:vMerge/>
                      <w:tcBorders>
                        <w:top w:val="nil"/>
                      </w:tcBorders>
                    </w:tcPr>
                    <w:p w:rsidR="00C63C75" w:rsidRDefault="00C63C75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843" w:type="dxa"/>
                    </w:tcPr>
                    <w:p w:rsidR="00C63C75" w:rsidRDefault="000C4C96">
                      <w:pPr>
                        <w:pStyle w:val="TableParagraph"/>
                        <w:spacing w:line="223" w:lineRule="exact"/>
                        <w:ind w:left="279" w:right="275"/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January,</w:t>
                      </w:r>
                      <w:r>
                        <w:rPr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2023</w:t>
                      </w:r>
                    </w:p>
                  </w:tc>
                </w:tr>
              </w:tbl>
              <w:p w:rsidR="00C63C75" w:rsidRDefault="00C63C75">
                <w:pPr>
                  <w:pStyle w:val="BodyText"/>
                  <w:ind w:left="0"/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3C75" w:rsidRDefault="00830AD3"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68.3pt;margin-top:743.15pt;width:484.65pt;height:35.55pt;z-index:15739392;mso-position-horizontal-relative:page;mso-position-vertical-relative:page" filled="f" stroked="f">
          <v:textbox inset="0,0,0,0">
            <w:txbxContent>
              <w:tbl>
                <w:tblPr>
                  <w:tblW w:w="0" w:type="auto"/>
                  <w:tblInd w:w="5" w:type="dxa"/>
                  <w:tbl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blBorders>
                  <w:tblLayout w:type="fixed"/>
                  <w:tblCellMar>
                    <w:left w:w="0" w:type="dxa"/>
                    <w:right w:w="0" w:type="dxa"/>
                  </w:tblCellMar>
                  <w:tblLook w:val="01E0" w:firstRow="1" w:lastRow="1" w:firstColumn="1" w:lastColumn="1" w:noHBand="0" w:noVBand="0"/>
                </w:tblPr>
                <w:tblGrid>
                  <w:gridCol w:w="1510"/>
                  <w:gridCol w:w="2447"/>
                  <w:gridCol w:w="2881"/>
                  <w:gridCol w:w="2843"/>
                </w:tblGrid>
                <w:tr w:rsidR="00C63C75">
                  <w:trPr>
                    <w:trHeight w:val="285"/>
                  </w:trPr>
                  <w:tc>
                    <w:tcPr>
                      <w:tcW w:w="1510" w:type="dxa"/>
                      <w:vMerge w:val="restart"/>
                    </w:tcPr>
                    <w:p w:rsidR="00C63C75" w:rsidRDefault="000C4C96">
                      <w:pPr>
                        <w:pStyle w:val="TableParagraph"/>
                        <w:spacing w:line="224" w:lineRule="exact"/>
                        <w:ind w:left="201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Page</w:t>
                      </w:r>
                      <w:r>
                        <w:rPr>
                          <w:spacing w:val="-1"/>
                          <w:sz w:val="20"/>
                        </w:rPr>
                        <w:t xml:space="preserve"> </w:t>
                      </w:r>
                      <w:r>
                        <w:fldChar w:fldCharType="begin"/>
                      </w:r>
                      <w:r>
                        <w:rPr>
                          <w:sz w:val="20"/>
                        </w:rPr>
                        <w:instrText xml:space="preserve"> PAGE </w:instrText>
                      </w:r>
                      <w:r>
                        <w:fldChar w:fldCharType="separate"/>
                      </w:r>
                      <w:r w:rsidR="00B816E9">
                        <w:rPr>
                          <w:noProof/>
                          <w:sz w:val="20"/>
                        </w:rPr>
                        <w:t>76</w:t>
                      </w:r>
                      <w:r>
                        <w:fldChar w:fldCharType="end"/>
                      </w:r>
                      <w:r>
                        <w:rPr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of</w:t>
                      </w:r>
                      <w:r>
                        <w:rPr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79</w:t>
                      </w:r>
                    </w:p>
                  </w:tc>
                  <w:tc>
                    <w:tcPr>
                      <w:tcW w:w="2447" w:type="dxa"/>
                      <w:vMerge w:val="restart"/>
                    </w:tcPr>
                    <w:p w:rsidR="00C63C75" w:rsidRDefault="000C4C96">
                      <w:pPr>
                        <w:pStyle w:val="TableParagraph"/>
                        <w:ind w:left="80" w:right="78" w:firstLine="424"/>
                        <w:rPr>
                          <w:sz w:val="20"/>
                        </w:rPr>
                      </w:pPr>
                      <w:r>
                        <w:rPr>
                          <w:sz w:val="20"/>
                          <w:u w:val="single"/>
                        </w:rPr>
                        <w:t>Author/Cop</w:t>
                      </w:r>
                      <w:bookmarkStart w:id="31" w:name="_bookmark31"/>
                      <w:bookmarkEnd w:id="31"/>
                      <w:r>
                        <w:rPr>
                          <w:sz w:val="20"/>
                          <w:u w:val="single"/>
                        </w:rPr>
                        <w:t>yright</w:t>
                      </w:r>
                      <w:r>
                        <w:rPr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Ministry</w:t>
                      </w:r>
                      <w:r>
                        <w:rPr>
                          <w:spacing w:val="-8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of</w:t>
                      </w:r>
                      <w:r>
                        <w:rPr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Labor</w:t>
                      </w:r>
                      <w:r>
                        <w:rPr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and</w:t>
                      </w:r>
                      <w:r>
                        <w:rPr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Skills</w:t>
                      </w:r>
                    </w:p>
                  </w:tc>
                  <w:tc>
                    <w:tcPr>
                      <w:tcW w:w="2881" w:type="dxa"/>
                      <w:vMerge w:val="restart"/>
                    </w:tcPr>
                    <w:p w:rsidR="00C63C75" w:rsidRDefault="000C4C96">
                      <w:pPr>
                        <w:pStyle w:val="TableParagraph"/>
                        <w:spacing w:line="224" w:lineRule="exact"/>
                        <w:ind w:left="917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Module</w:t>
                      </w:r>
                      <w:r>
                        <w:rPr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title:</w:t>
                      </w:r>
                    </w:p>
                    <w:p w:rsidR="00C63C75" w:rsidRDefault="000C4C96">
                      <w:pPr>
                        <w:pStyle w:val="TableParagraph"/>
                        <w:spacing w:line="230" w:lineRule="atLeast"/>
                        <w:ind w:left="449" w:right="57" w:hanging="380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Inspection</w:t>
                      </w:r>
                      <w:r>
                        <w:rPr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of</w:t>
                      </w:r>
                      <w:r>
                        <w:rPr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Overhead</w:t>
                      </w:r>
                      <w:r>
                        <w:rPr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Structures</w:t>
                      </w:r>
                      <w:r>
                        <w:rPr>
                          <w:spacing w:val="-47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and Electrical</w:t>
                      </w:r>
                      <w:r>
                        <w:rPr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Apparatus</w:t>
                      </w:r>
                    </w:p>
                  </w:tc>
                  <w:tc>
                    <w:tcPr>
                      <w:tcW w:w="2843" w:type="dxa"/>
                    </w:tcPr>
                    <w:p w:rsidR="00C63C75" w:rsidRDefault="000C4C96">
                      <w:pPr>
                        <w:pStyle w:val="TableParagraph"/>
                        <w:spacing w:line="224" w:lineRule="exact"/>
                        <w:ind w:left="279" w:right="279"/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Training</w:t>
                      </w:r>
                      <w:r>
                        <w:rPr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module</w:t>
                      </w:r>
                      <w:r>
                        <w:rPr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Version</w:t>
                      </w:r>
                      <w:r>
                        <w:rPr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-1</w:t>
                      </w:r>
                    </w:p>
                  </w:tc>
                </w:tr>
                <w:tr w:rsidR="00C63C75">
                  <w:trPr>
                    <w:trHeight w:val="395"/>
                  </w:trPr>
                  <w:tc>
                    <w:tcPr>
                      <w:tcW w:w="1510" w:type="dxa"/>
                      <w:vMerge/>
                      <w:tcBorders>
                        <w:top w:val="nil"/>
                      </w:tcBorders>
                    </w:tcPr>
                    <w:p w:rsidR="00C63C75" w:rsidRDefault="00C63C75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447" w:type="dxa"/>
                      <w:vMerge/>
                      <w:tcBorders>
                        <w:top w:val="nil"/>
                      </w:tcBorders>
                    </w:tcPr>
                    <w:p w:rsidR="00C63C75" w:rsidRDefault="00C63C75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881" w:type="dxa"/>
                      <w:vMerge/>
                      <w:tcBorders>
                        <w:top w:val="nil"/>
                      </w:tcBorders>
                    </w:tcPr>
                    <w:p w:rsidR="00C63C75" w:rsidRDefault="00C63C75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843" w:type="dxa"/>
                    </w:tcPr>
                    <w:p w:rsidR="00C63C75" w:rsidRDefault="000C4C96">
                      <w:pPr>
                        <w:pStyle w:val="TableParagraph"/>
                        <w:spacing w:line="223" w:lineRule="exact"/>
                        <w:ind w:left="279" w:right="275"/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January,</w:t>
                      </w:r>
                      <w:r>
                        <w:rPr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2023</w:t>
                      </w:r>
                    </w:p>
                  </w:tc>
                </w:tr>
              </w:tbl>
              <w:p w:rsidR="00C63C75" w:rsidRDefault="00C63C75">
                <w:pPr>
                  <w:pStyle w:val="BodyText"/>
                  <w:ind w:left="0"/>
                </w:pP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3C75" w:rsidRDefault="00C63C75">
    <w:pPr>
      <w:pStyle w:val="BodyText"/>
      <w:spacing w:line="14" w:lineRule="auto"/>
      <w:ind w:left="0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0AD3" w:rsidRDefault="00830AD3">
      <w:r>
        <w:separator/>
      </w:r>
    </w:p>
  </w:footnote>
  <w:footnote w:type="continuationSeparator" w:id="0">
    <w:p w:rsidR="00830AD3" w:rsidRDefault="00830AD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3C75" w:rsidRDefault="000C4C96">
    <w:pPr>
      <w:pStyle w:val="BodyText"/>
      <w:spacing w:line="14" w:lineRule="auto"/>
      <w:ind w:left="0"/>
      <w:rPr>
        <w:sz w:val="20"/>
      </w:rPr>
    </w:pPr>
    <w:r>
      <w:rPr>
        <w:noProof/>
      </w:rPr>
      <w:drawing>
        <wp:anchor distT="0" distB="0" distL="0" distR="0" simplePos="0" relativeHeight="486632960" behindDoc="1" locked="0" layoutInCell="1" allowOverlap="1">
          <wp:simplePos x="0" y="0"/>
          <wp:positionH relativeFrom="page">
            <wp:posOffset>2694304</wp:posOffset>
          </wp:positionH>
          <wp:positionV relativeFrom="page">
            <wp:posOffset>0</wp:posOffset>
          </wp:positionV>
          <wp:extent cx="2334247" cy="770947"/>
          <wp:effectExtent l="0" t="0" r="0" b="0"/>
          <wp:wrapNone/>
          <wp:docPr id="5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334247" cy="7709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3C75" w:rsidRDefault="000C4C96">
    <w:pPr>
      <w:pStyle w:val="BodyText"/>
      <w:spacing w:line="14" w:lineRule="auto"/>
      <w:ind w:left="0"/>
      <w:rPr>
        <w:sz w:val="20"/>
      </w:rPr>
    </w:pPr>
    <w:r>
      <w:rPr>
        <w:noProof/>
      </w:rPr>
      <w:drawing>
        <wp:anchor distT="0" distB="0" distL="0" distR="0" simplePos="0" relativeHeight="486633472" behindDoc="1" locked="0" layoutInCell="1" allowOverlap="1">
          <wp:simplePos x="0" y="0"/>
          <wp:positionH relativeFrom="page">
            <wp:posOffset>2694304</wp:posOffset>
          </wp:positionH>
          <wp:positionV relativeFrom="page">
            <wp:posOffset>0</wp:posOffset>
          </wp:positionV>
          <wp:extent cx="2334247" cy="770947"/>
          <wp:effectExtent l="0" t="0" r="0" b="0"/>
          <wp:wrapNone/>
          <wp:docPr id="95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334247" cy="7709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3C75" w:rsidRDefault="000C4C96">
    <w:pPr>
      <w:pStyle w:val="BodyText"/>
      <w:spacing w:line="14" w:lineRule="auto"/>
      <w:ind w:left="0"/>
      <w:rPr>
        <w:sz w:val="20"/>
      </w:rPr>
    </w:pPr>
    <w:r>
      <w:rPr>
        <w:noProof/>
      </w:rPr>
      <w:drawing>
        <wp:anchor distT="0" distB="0" distL="0" distR="0" simplePos="0" relativeHeight="486633984" behindDoc="1" locked="0" layoutInCell="1" allowOverlap="1">
          <wp:simplePos x="0" y="0"/>
          <wp:positionH relativeFrom="page">
            <wp:posOffset>2694304</wp:posOffset>
          </wp:positionH>
          <wp:positionV relativeFrom="page">
            <wp:posOffset>0</wp:posOffset>
          </wp:positionV>
          <wp:extent cx="2334247" cy="770947"/>
          <wp:effectExtent l="0" t="0" r="0" b="0"/>
          <wp:wrapNone/>
          <wp:docPr id="97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334247" cy="7709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3C75" w:rsidRDefault="00C63C75">
    <w:pPr>
      <w:pStyle w:val="BodyText"/>
      <w:spacing w:line="14" w:lineRule="auto"/>
      <w:ind w:left="0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77B3A"/>
    <w:multiLevelType w:val="hybridMultilevel"/>
    <w:tmpl w:val="6AA23A8A"/>
    <w:lvl w:ilvl="0" w:tplc="4476F402">
      <w:start w:val="2"/>
      <w:numFmt w:val="decimal"/>
      <w:lvlText w:val="%1."/>
      <w:lvlJc w:val="left"/>
      <w:pPr>
        <w:ind w:left="831" w:hanging="360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n-US" w:eastAsia="en-US" w:bidi="ar-SA"/>
      </w:rPr>
    </w:lvl>
    <w:lvl w:ilvl="1" w:tplc="8A7634DA">
      <w:numFmt w:val="bullet"/>
      <w:lvlText w:val=""/>
      <w:lvlJc w:val="left"/>
      <w:pPr>
        <w:ind w:left="2000" w:hanging="360"/>
      </w:pPr>
      <w:rPr>
        <w:rFonts w:hint="default"/>
        <w:w w:val="100"/>
        <w:lang w:val="en-US" w:eastAsia="en-US" w:bidi="ar-SA"/>
      </w:rPr>
    </w:lvl>
    <w:lvl w:ilvl="2" w:tplc="058AD3B2">
      <w:numFmt w:val="bullet"/>
      <w:lvlText w:val="•"/>
      <w:lvlJc w:val="left"/>
      <w:pPr>
        <w:ind w:left="2880" w:hanging="360"/>
      </w:pPr>
      <w:rPr>
        <w:rFonts w:hint="default"/>
        <w:lang w:val="en-US" w:eastAsia="en-US" w:bidi="ar-SA"/>
      </w:rPr>
    </w:lvl>
    <w:lvl w:ilvl="3" w:tplc="0BA651A6">
      <w:numFmt w:val="bullet"/>
      <w:lvlText w:val="•"/>
      <w:lvlJc w:val="left"/>
      <w:pPr>
        <w:ind w:left="3760" w:hanging="360"/>
      </w:pPr>
      <w:rPr>
        <w:rFonts w:hint="default"/>
        <w:lang w:val="en-US" w:eastAsia="en-US" w:bidi="ar-SA"/>
      </w:rPr>
    </w:lvl>
    <w:lvl w:ilvl="4" w:tplc="D3FADC1E">
      <w:numFmt w:val="bullet"/>
      <w:lvlText w:val="•"/>
      <w:lvlJc w:val="left"/>
      <w:pPr>
        <w:ind w:left="4640" w:hanging="360"/>
      </w:pPr>
      <w:rPr>
        <w:rFonts w:hint="default"/>
        <w:lang w:val="en-US" w:eastAsia="en-US" w:bidi="ar-SA"/>
      </w:rPr>
    </w:lvl>
    <w:lvl w:ilvl="5" w:tplc="1C763246">
      <w:numFmt w:val="bullet"/>
      <w:lvlText w:val="•"/>
      <w:lvlJc w:val="left"/>
      <w:pPr>
        <w:ind w:left="5520" w:hanging="360"/>
      </w:pPr>
      <w:rPr>
        <w:rFonts w:hint="default"/>
        <w:lang w:val="en-US" w:eastAsia="en-US" w:bidi="ar-SA"/>
      </w:rPr>
    </w:lvl>
    <w:lvl w:ilvl="6" w:tplc="272C2260">
      <w:numFmt w:val="bullet"/>
      <w:lvlText w:val="•"/>
      <w:lvlJc w:val="left"/>
      <w:pPr>
        <w:ind w:left="6400" w:hanging="360"/>
      </w:pPr>
      <w:rPr>
        <w:rFonts w:hint="default"/>
        <w:lang w:val="en-US" w:eastAsia="en-US" w:bidi="ar-SA"/>
      </w:rPr>
    </w:lvl>
    <w:lvl w:ilvl="7" w:tplc="1F405BA8">
      <w:numFmt w:val="bullet"/>
      <w:lvlText w:val="•"/>
      <w:lvlJc w:val="left"/>
      <w:pPr>
        <w:ind w:left="7280" w:hanging="360"/>
      </w:pPr>
      <w:rPr>
        <w:rFonts w:hint="default"/>
        <w:lang w:val="en-US" w:eastAsia="en-US" w:bidi="ar-SA"/>
      </w:rPr>
    </w:lvl>
    <w:lvl w:ilvl="8" w:tplc="9E8003D4">
      <w:numFmt w:val="bullet"/>
      <w:lvlText w:val="•"/>
      <w:lvlJc w:val="left"/>
      <w:pPr>
        <w:ind w:left="8160" w:hanging="360"/>
      </w:pPr>
      <w:rPr>
        <w:rFonts w:hint="default"/>
        <w:lang w:val="en-US" w:eastAsia="en-US" w:bidi="ar-SA"/>
      </w:rPr>
    </w:lvl>
  </w:abstractNum>
  <w:abstractNum w:abstractNumId="1">
    <w:nsid w:val="06D67523"/>
    <w:multiLevelType w:val="multilevel"/>
    <w:tmpl w:val="B10479DA"/>
    <w:lvl w:ilvl="0">
      <w:start w:val="2"/>
      <w:numFmt w:val="decimal"/>
      <w:lvlText w:val="%1"/>
      <w:lvlJc w:val="left"/>
      <w:pPr>
        <w:ind w:left="200" w:hanging="360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20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3081" w:hanging="721"/>
        <w:jc w:val="left"/>
      </w:pPr>
      <w:rPr>
        <w:rFonts w:hint="default"/>
        <w:w w:val="100"/>
        <w:lang w:val="en-US" w:eastAsia="en-US" w:bidi="ar-SA"/>
      </w:rPr>
    </w:lvl>
    <w:lvl w:ilvl="3">
      <w:numFmt w:val="bullet"/>
      <w:lvlText w:val="•"/>
      <w:lvlJc w:val="left"/>
      <w:pPr>
        <w:ind w:left="3987" w:hanging="72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35" w:hanging="72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82" w:hanging="72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30" w:hanging="72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377" w:hanging="72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25" w:hanging="721"/>
      </w:pPr>
      <w:rPr>
        <w:rFonts w:hint="default"/>
        <w:lang w:val="en-US" w:eastAsia="en-US" w:bidi="ar-SA"/>
      </w:rPr>
    </w:lvl>
  </w:abstractNum>
  <w:abstractNum w:abstractNumId="2">
    <w:nsid w:val="09040BCB"/>
    <w:multiLevelType w:val="hybridMultilevel"/>
    <w:tmpl w:val="42841FBC"/>
    <w:lvl w:ilvl="0" w:tplc="E674B1CC">
      <w:numFmt w:val="bullet"/>
      <w:lvlText w:val=""/>
      <w:lvlJc w:val="left"/>
      <w:pPr>
        <w:ind w:left="920" w:hanging="360"/>
      </w:pPr>
      <w:rPr>
        <w:rFonts w:hint="default"/>
        <w:w w:val="100"/>
        <w:lang w:val="en-US" w:eastAsia="en-US" w:bidi="ar-SA"/>
      </w:rPr>
    </w:lvl>
    <w:lvl w:ilvl="1" w:tplc="4DA2A702">
      <w:numFmt w:val="bullet"/>
      <w:lvlText w:val="•"/>
      <w:lvlJc w:val="left"/>
      <w:pPr>
        <w:ind w:left="1820" w:hanging="360"/>
      </w:pPr>
      <w:rPr>
        <w:rFonts w:hint="default"/>
        <w:lang w:val="en-US" w:eastAsia="en-US" w:bidi="ar-SA"/>
      </w:rPr>
    </w:lvl>
    <w:lvl w:ilvl="2" w:tplc="AA3082F6">
      <w:numFmt w:val="bullet"/>
      <w:lvlText w:val="•"/>
      <w:lvlJc w:val="left"/>
      <w:pPr>
        <w:ind w:left="2720" w:hanging="360"/>
      </w:pPr>
      <w:rPr>
        <w:rFonts w:hint="default"/>
        <w:lang w:val="en-US" w:eastAsia="en-US" w:bidi="ar-SA"/>
      </w:rPr>
    </w:lvl>
    <w:lvl w:ilvl="3" w:tplc="AA1EE342">
      <w:numFmt w:val="bullet"/>
      <w:lvlText w:val="•"/>
      <w:lvlJc w:val="left"/>
      <w:pPr>
        <w:ind w:left="3620" w:hanging="360"/>
      </w:pPr>
      <w:rPr>
        <w:rFonts w:hint="default"/>
        <w:lang w:val="en-US" w:eastAsia="en-US" w:bidi="ar-SA"/>
      </w:rPr>
    </w:lvl>
    <w:lvl w:ilvl="4" w:tplc="F89058C4">
      <w:numFmt w:val="bullet"/>
      <w:lvlText w:val="•"/>
      <w:lvlJc w:val="left"/>
      <w:pPr>
        <w:ind w:left="4520" w:hanging="360"/>
      </w:pPr>
      <w:rPr>
        <w:rFonts w:hint="default"/>
        <w:lang w:val="en-US" w:eastAsia="en-US" w:bidi="ar-SA"/>
      </w:rPr>
    </w:lvl>
    <w:lvl w:ilvl="5" w:tplc="D3A26B24">
      <w:numFmt w:val="bullet"/>
      <w:lvlText w:val="•"/>
      <w:lvlJc w:val="left"/>
      <w:pPr>
        <w:ind w:left="5420" w:hanging="360"/>
      </w:pPr>
      <w:rPr>
        <w:rFonts w:hint="default"/>
        <w:lang w:val="en-US" w:eastAsia="en-US" w:bidi="ar-SA"/>
      </w:rPr>
    </w:lvl>
    <w:lvl w:ilvl="6" w:tplc="CEAE9792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7" w:tplc="2EEA4038">
      <w:numFmt w:val="bullet"/>
      <w:lvlText w:val="•"/>
      <w:lvlJc w:val="left"/>
      <w:pPr>
        <w:ind w:left="7220" w:hanging="360"/>
      </w:pPr>
      <w:rPr>
        <w:rFonts w:hint="default"/>
        <w:lang w:val="en-US" w:eastAsia="en-US" w:bidi="ar-SA"/>
      </w:rPr>
    </w:lvl>
    <w:lvl w:ilvl="8" w:tplc="075E1E68">
      <w:numFmt w:val="bullet"/>
      <w:lvlText w:val="•"/>
      <w:lvlJc w:val="left"/>
      <w:pPr>
        <w:ind w:left="8120" w:hanging="360"/>
      </w:pPr>
      <w:rPr>
        <w:rFonts w:hint="default"/>
        <w:lang w:val="en-US" w:eastAsia="en-US" w:bidi="ar-SA"/>
      </w:rPr>
    </w:lvl>
  </w:abstractNum>
  <w:abstractNum w:abstractNumId="3">
    <w:nsid w:val="09F23396"/>
    <w:multiLevelType w:val="hybridMultilevel"/>
    <w:tmpl w:val="5E3815C2"/>
    <w:lvl w:ilvl="0" w:tplc="0A769F44">
      <w:start w:val="1"/>
      <w:numFmt w:val="decimal"/>
      <w:lvlText w:val="%1)"/>
      <w:lvlJc w:val="left"/>
      <w:pPr>
        <w:ind w:left="560" w:hanging="452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1" w:tplc="798C4F16">
      <w:start w:val="1"/>
      <w:numFmt w:val="upperLetter"/>
      <w:lvlText w:val="%2."/>
      <w:lvlJc w:val="left"/>
      <w:pPr>
        <w:ind w:left="1213" w:hanging="293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2" w:tplc="53149012">
      <w:numFmt w:val="bullet"/>
      <w:lvlText w:val="•"/>
      <w:lvlJc w:val="left"/>
      <w:pPr>
        <w:ind w:left="1280" w:hanging="293"/>
      </w:pPr>
      <w:rPr>
        <w:rFonts w:hint="default"/>
        <w:lang w:val="en-US" w:eastAsia="en-US" w:bidi="ar-SA"/>
      </w:rPr>
    </w:lvl>
    <w:lvl w:ilvl="3" w:tplc="651C6DB2">
      <w:numFmt w:val="bullet"/>
      <w:lvlText w:val="•"/>
      <w:lvlJc w:val="left"/>
      <w:pPr>
        <w:ind w:left="2360" w:hanging="293"/>
      </w:pPr>
      <w:rPr>
        <w:rFonts w:hint="default"/>
        <w:lang w:val="en-US" w:eastAsia="en-US" w:bidi="ar-SA"/>
      </w:rPr>
    </w:lvl>
    <w:lvl w:ilvl="4" w:tplc="A9AA7C6A">
      <w:numFmt w:val="bullet"/>
      <w:lvlText w:val="•"/>
      <w:lvlJc w:val="left"/>
      <w:pPr>
        <w:ind w:left="3440" w:hanging="293"/>
      </w:pPr>
      <w:rPr>
        <w:rFonts w:hint="default"/>
        <w:lang w:val="en-US" w:eastAsia="en-US" w:bidi="ar-SA"/>
      </w:rPr>
    </w:lvl>
    <w:lvl w:ilvl="5" w:tplc="75FCE164">
      <w:numFmt w:val="bullet"/>
      <w:lvlText w:val="•"/>
      <w:lvlJc w:val="left"/>
      <w:pPr>
        <w:ind w:left="4520" w:hanging="293"/>
      </w:pPr>
      <w:rPr>
        <w:rFonts w:hint="default"/>
        <w:lang w:val="en-US" w:eastAsia="en-US" w:bidi="ar-SA"/>
      </w:rPr>
    </w:lvl>
    <w:lvl w:ilvl="6" w:tplc="429E07DA">
      <w:numFmt w:val="bullet"/>
      <w:lvlText w:val="•"/>
      <w:lvlJc w:val="left"/>
      <w:pPr>
        <w:ind w:left="5600" w:hanging="293"/>
      </w:pPr>
      <w:rPr>
        <w:rFonts w:hint="default"/>
        <w:lang w:val="en-US" w:eastAsia="en-US" w:bidi="ar-SA"/>
      </w:rPr>
    </w:lvl>
    <w:lvl w:ilvl="7" w:tplc="A6C663F2">
      <w:numFmt w:val="bullet"/>
      <w:lvlText w:val="•"/>
      <w:lvlJc w:val="left"/>
      <w:pPr>
        <w:ind w:left="6680" w:hanging="293"/>
      </w:pPr>
      <w:rPr>
        <w:rFonts w:hint="default"/>
        <w:lang w:val="en-US" w:eastAsia="en-US" w:bidi="ar-SA"/>
      </w:rPr>
    </w:lvl>
    <w:lvl w:ilvl="8" w:tplc="BD587B00">
      <w:numFmt w:val="bullet"/>
      <w:lvlText w:val="•"/>
      <w:lvlJc w:val="left"/>
      <w:pPr>
        <w:ind w:left="7760" w:hanging="293"/>
      </w:pPr>
      <w:rPr>
        <w:rFonts w:hint="default"/>
        <w:lang w:val="en-US" w:eastAsia="en-US" w:bidi="ar-SA"/>
      </w:rPr>
    </w:lvl>
  </w:abstractNum>
  <w:abstractNum w:abstractNumId="4">
    <w:nsid w:val="0DA77986"/>
    <w:multiLevelType w:val="multilevel"/>
    <w:tmpl w:val="456A6ED0"/>
    <w:lvl w:ilvl="0">
      <w:start w:val="1"/>
      <w:numFmt w:val="decimal"/>
      <w:lvlText w:val="%1"/>
      <w:lvlJc w:val="left"/>
      <w:pPr>
        <w:ind w:left="1191" w:hanging="392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191" w:hanging="392"/>
        <w:jc w:val="left"/>
      </w:pPr>
      <w:rPr>
        <w:rFonts w:hint="default"/>
        <w:b/>
        <w:bCs/>
        <w:w w:val="10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2120" w:hanging="7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3">
      <w:start w:val="1"/>
      <w:numFmt w:val="upperLetter"/>
      <w:lvlText w:val="%4."/>
      <w:lvlJc w:val="left"/>
      <w:pPr>
        <w:ind w:left="2180" w:hanging="360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2"/>
        <w:szCs w:val="22"/>
        <w:lang w:val="en-US" w:eastAsia="en-US" w:bidi="ar-SA"/>
      </w:rPr>
    </w:lvl>
    <w:lvl w:ilvl="4">
      <w:numFmt w:val="bullet"/>
      <w:lvlText w:val="•"/>
      <w:lvlJc w:val="left"/>
      <w:pPr>
        <w:ind w:left="4115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082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050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017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985" w:hanging="360"/>
      </w:pPr>
      <w:rPr>
        <w:rFonts w:hint="default"/>
        <w:lang w:val="en-US" w:eastAsia="en-US" w:bidi="ar-SA"/>
      </w:rPr>
    </w:lvl>
  </w:abstractNum>
  <w:abstractNum w:abstractNumId="5">
    <w:nsid w:val="12C11CB3"/>
    <w:multiLevelType w:val="hybridMultilevel"/>
    <w:tmpl w:val="4ACE393A"/>
    <w:lvl w:ilvl="0" w:tplc="F9143692">
      <w:start w:val="1"/>
      <w:numFmt w:val="upperLetter"/>
      <w:lvlText w:val="%1."/>
      <w:lvlJc w:val="left"/>
      <w:pPr>
        <w:ind w:left="1640" w:hanging="269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2"/>
        <w:szCs w:val="22"/>
        <w:lang w:val="en-US" w:eastAsia="en-US" w:bidi="ar-SA"/>
      </w:rPr>
    </w:lvl>
    <w:lvl w:ilvl="1" w:tplc="D58E4234">
      <w:start w:val="1"/>
      <w:numFmt w:val="upperRoman"/>
      <w:lvlText w:val="%2."/>
      <w:lvlJc w:val="left"/>
      <w:pPr>
        <w:ind w:left="2420" w:hanging="24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en-US" w:eastAsia="en-US" w:bidi="ar-SA"/>
      </w:rPr>
    </w:lvl>
    <w:lvl w:ilvl="2" w:tplc="588E94C8">
      <w:numFmt w:val="bullet"/>
      <w:lvlText w:val="•"/>
      <w:lvlJc w:val="left"/>
      <w:pPr>
        <w:ind w:left="2420" w:hanging="240"/>
      </w:pPr>
      <w:rPr>
        <w:rFonts w:hint="default"/>
        <w:lang w:val="en-US" w:eastAsia="en-US" w:bidi="ar-SA"/>
      </w:rPr>
    </w:lvl>
    <w:lvl w:ilvl="3" w:tplc="374CCD10">
      <w:numFmt w:val="bullet"/>
      <w:lvlText w:val="•"/>
      <w:lvlJc w:val="left"/>
      <w:pPr>
        <w:ind w:left="3357" w:hanging="240"/>
      </w:pPr>
      <w:rPr>
        <w:rFonts w:hint="default"/>
        <w:lang w:val="en-US" w:eastAsia="en-US" w:bidi="ar-SA"/>
      </w:rPr>
    </w:lvl>
    <w:lvl w:ilvl="4" w:tplc="833E8328">
      <w:numFmt w:val="bullet"/>
      <w:lvlText w:val="•"/>
      <w:lvlJc w:val="left"/>
      <w:pPr>
        <w:ind w:left="4295" w:hanging="240"/>
      </w:pPr>
      <w:rPr>
        <w:rFonts w:hint="default"/>
        <w:lang w:val="en-US" w:eastAsia="en-US" w:bidi="ar-SA"/>
      </w:rPr>
    </w:lvl>
    <w:lvl w:ilvl="5" w:tplc="006A3B34">
      <w:numFmt w:val="bullet"/>
      <w:lvlText w:val="•"/>
      <w:lvlJc w:val="left"/>
      <w:pPr>
        <w:ind w:left="5232" w:hanging="240"/>
      </w:pPr>
      <w:rPr>
        <w:rFonts w:hint="default"/>
        <w:lang w:val="en-US" w:eastAsia="en-US" w:bidi="ar-SA"/>
      </w:rPr>
    </w:lvl>
    <w:lvl w:ilvl="6" w:tplc="AA503F78">
      <w:numFmt w:val="bullet"/>
      <w:lvlText w:val="•"/>
      <w:lvlJc w:val="left"/>
      <w:pPr>
        <w:ind w:left="6170" w:hanging="240"/>
      </w:pPr>
      <w:rPr>
        <w:rFonts w:hint="default"/>
        <w:lang w:val="en-US" w:eastAsia="en-US" w:bidi="ar-SA"/>
      </w:rPr>
    </w:lvl>
    <w:lvl w:ilvl="7" w:tplc="5CFE0C22">
      <w:numFmt w:val="bullet"/>
      <w:lvlText w:val="•"/>
      <w:lvlJc w:val="left"/>
      <w:pPr>
        <w:ind w:left="7107" w:hanging="240"/>
      </w:pPr>
      <w:rPr>
        <w:rFonts w:hint="default"/>
        <w:lang w:val="en-US" w:eastAsia="en-US" w:bidi="ar-SA"/>
      </w:rPr>
    </w:lvl>
    <w:lvl w:ilvl="8" w:tplc="CF801992">
      <w:numFmt w:val="bullet"/>
      <w:lvlText w:val="•"/>
      <w:lvlJc w:val="left"/>
      <w:pPr>
        <w:ind w:left="8045" w:hanging="240"/>
      </w:pPr>
      <w:rPr>
        <w:rFonts w:hint="default"/>
        <w:lang w:val="en-US" w:eastAsia="en-US" w:bidi="ar-SA"/>
      </w:rPr>
    </w:lvl>
  </w:abstractNum>
  <w:abstractNum w:abstractNumId="6">
    <w:nsid w:val="146B7218"/>
    <w:multiLevelType w:val="hybridMultilevel"/>
    <w:tmpl w:val="C10C6206"/>
    <w:lvl w:ilvl="0" w:tplc="FFA6517A">
      <w:numFmt w:val="bullet"/>
      <w:lvlText w:val=""/>
      <w:lvlJc w:val="left"/>
      <w:pPr>
        <w:ind w:left="1640" w:hanging="360"/>
      </w:pPr>
      <w:rPr>
        <w:rFonts w:hint="default"/>
        <w:w w:val="100"/>
        <w:lang w:val="en-US" w:eastAsia="en-US" w:bidi="ar-SA"/>
      </w:rPr>
    </w:lvl>
    <w:lvl w:ilvl="1" w:tplc="11648690">
      <w:numFmt w:val="bullet"/>
      <w:lvlText w:val="•"/>
      <w:lvlJc w:val="left"/>
      <w:pPr>
        <w:ind w:left="2468" w:hanging="360"/>
      </w:pPr>
      <w:rPr>
        <w:rFonts w:hint="default"/>
        <w:lang w:val="en-US" w:eastAsia="en-US" w:bidi="ar-SA"/>
      </w:rPr>
    </w:lvl>
    <w:lvl w:ilvl="2" w:tplc="D04469F4">
      <w:numFmt w:val="bullet"/>
      <w:lvlText w:val="•"/>
      <w:lvlJc w:val="left"/>
      <w:pPr>
        <w:ind w:left="3296" w:hanging="360"/>
      </w:pPr>
      <w:rPr>
        <w:rFonts w:hint="default"/>
        <w:lang w:val="en-US" w:eastAsia="en-US" w:bidi="ar-SA"/>
      </w:rPr>
    </w:lvl>
    <w:lvl w:ilvl="3" w:tplc="21D69762">
      <w:numFmt w:val="bullet"/>
      <w:lvlText w:val="•"/>
      <w:lvlJc w:val="left"/>
      <w:pPr>
        <w:ind w:left="4124" w:hanging="360"/>
      </w:pPr>
      <w:rPr>
        <w:rFonts w:hint="default"/>
        <w:lang w:val="en-US" w:eastAsia="en-US" w:bidi="ar-SA"/>
      </w:rPr>
    </w:lvl>
    <w:lvl w:ilvl="4" w:tplc="1DE063C2">
      <w:numFmt w:val="bullet"/>
      <w:lvlText w:val="•"/>
      <w:lvlJc w:val="left"/>
      <w:pPr>
        <w:ind w:left="4952" w:hanging="360"/>
      </w:pPr>
      <w:rPr>
        <w:rFonts w:hint="default"/>
        <w:lang w:val="en-US" w:eastAsia="en-US" w:bidi="ar-SA"/>
      </w:rPr>
    </w:lvl>
    <w:lvl w:ilvl="5" w:tplc="89249F96">
      <w:numFmt w:val="bullet"/>
      <w:lvlText w:val="•"/>
      <w:lvlJc w:val="left"/>
      <w:pPr>
        <w:ind w:left="5780" w:hanging="360"/>
      </w:pPr>
      <w:rPr>
        <w:rFonts w:hint="default"/>
        <w:lang w:val="en-US" w:eastAsia="en-US" w:bidi="ar-SA"/>
      </w:rPr>
    </w:lvl>
    <w:lvl w:ilvl="6" w:tplc="BD96B174">
      <w:numFmt w:val="bullet"/>
      <w:lvlText w:val="•"/>
      <w:lvlJc w:val="left"/>
      <w:pPr>
        <w:ind w:left="6608" w:hanging="360"/>
      </w:pPr>
      <w:rPr>
        <w:rFonts w:hint="default"/>
        <w:lang w:val="en-US" w:eastAsia="en-US" w:bidi="ar-SA"/>
      </w:rPr>
    </w:lvl>
    <w:lvl w:ilvl="7" w:tplc="43F6BC12">
      <w:numFmt w:val="bullet"/>
      <w:lvlText w:val="•"/>
      <w:lvlJc w:val="left"/>
      <w:pPr>
        <w:ind w:left="7436" w:hanging="360"/>
      </w:pPr>
      <w:rPr>
        <w:rFonts w:hint="default"/>
        <w:lang w:val="en-US" w:eastAsia="en-US" w:bidi="ar-SA"/>
      </w:rPr>
    </w:lvl>
    <w:lvl w:ilvl="8" w:tplc="85F448A8">
      <w:numFmt w:val="bullet"/>
      <w:lvlText w:val="•"/>
      <w:lvlJc w:val="left"/>
      <w:pPr>
        <w:ind w:left="8264" w:hanging="360"/>
      </w:pPr>
      <w:rPr>
        <w:rFonts w:hint="default"/>
        <w:lang w:val="en-US" w:eastAsia="en-US" w:bidi="ar-SA"/>
      </w:rPr>
    </w:lvl>
  </w:abstractNum>
  <w:abstractNum w:abstractNumId="7">
    <w:nsid w:val="15AD4430"/>
    <w:multiLevelType w:val="hybridMultilevel"/>
    <w:tmpl w:val="617652FE"/>
    <w:lvl w:ilvl="0" w:tplc="6436E366">
      <w:start w:val="1"/>
      <w:numFmt w:val="decimal"/>
      <w:lvlText w:val="%1)"/>
      <w:lvlJc w:val="left"/>
      <w:pPr>
        <w:ind w:left="740" w:hanging="3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1" w:tplc="846CCA18">
      <w:numFmt w:val="bullet"/>
      <w:lvlText w:val=""/>
      <w:lvlJc w:val="left"/>
      <w:pPr>
        <w:ind w:left="920" w:hanging="360"/>
      </w:pPr>
      <w:rPr>
        <w:rFonts w:hint="default"/>
        <w:w w:val="100"/>
        <w:lang w:val="en-US" w:eastAsia="en-US" w:bidi="ar-SA"/>
      </w:rPr>
    </w:lvl>
    <w:lvl w:ilvl="2" w:tplc="7046A830">
      <w:numFmt w:val="bullet"/>
      <w:lvlText w:val=""/>
      <w:lvlJc w:val="left"/>
      <w:pPr>
        <w:ind w:left="164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3" w:tplc="C87A8B52">
      <w:numFmt w:val="bullet"/>
      <w:lvlText w:val="•"/>
      <w:lvlJc w:val="left"/>
      <w:pPr>
        <w:ind w:left="2675" w:hanging="360"/>
      </w:pPr>
      <w:rPr>
        <w:rFonts w:hint="default"/>
        <w:lang w:val="en-US" w:eastAsia="en-US" w:bidi="ar-SA"/>
      </w:rPr>
    </w:lvl>
    <w:lvl w:ilvl="4" w:tplc="4AA2B96E">
      <w:numFmt w:val="bullet"/>
      <w:lvlText w:val="•"/>
      <w:lvlJc w:val="left"/>
      <w:pPr>
        <w:ind w:left="3710" w:hanging="360"/>
      </w:pPr>
      <w:rPr>
        <w:rFonts w:hint="default"/>
        <w:lang w:val="en-US" w:eastAsia="en-US" w:bidi="ar-SA"/>
      </w:rPr>
    </w:lvl>
    <w:lvl w:ilvl="5" w:tplc="416C5510">
      <w:numFmt w:val="bullet"/>
      <w:lvlText w:val="•"/>
      <w:lvlJc w:val="left"/>
      <w:pPr>
        <w:ind w:left="4745" w:hanging="360"/>
      </w:pPr>
      <w:rPr>
        <w:rFonts w:hint="default"/>
        <w:lang w:val="en-US" w:eastAsia="en-US" w:bidi="ar-SA"/>
      </w:rPr>
    </w:lvl>
    <w:lvl w:ilvl="6" w:tplc="B79AFCE8">
      <w:numFmt w:val="bullet"/>
      <w:lvlText w:val="•"/>
      <w:lvlJc w:val="left"/>
      <w:pPr>
        <w:ind w:left="5780" w:hanging="360"/>
      </w:pPr>
      <w:rPr>
        <w:rFonts w:hint="default"/>
        <w:lang w:val="en-US" w:eastAsia="en-US" w:bidi="ar-SA"/>
      </w:rPr>
    </w:lvl>
    <w:lvl w:ilvl="7" w:tplc="EA72AD0C">
      <w:numFmt w:val="bullet"/>
      <w:lvlText w:val="•"/>
      <w:lvlJc w:val="left"/>
      <w:pPr>
        <w:ind w:left="6815" w:hanging="360"/>
      </w:pPr>
      <w:rPr>
        <w:rFonts w:hint="default"/>
        <w:lang w:val="en-US" w:eastAsia="en-US" w:bidi="ar-SA"/>
      </w:rPr>
    </w:lvl>
    <w:lvl w:ilvl="8" w:tplc="3E7C70F8">
      <w:numFmt w:val="bullet"/>
      <w:lvlText w:val="•"/>
      <w:lvlJc w:val="left"/>
      <w:pPr>
        <w:ind w:left="7850" w:hanging="360"/>
      </w:pPr>
      <w:rPr>
        <w:rFonts w:hint="default"/>
        <w:lang w:val="en-US" w:eastAsia="en-US" w:bidi="ar-SA"/>
      </w:rPr>
    </w:lvl>
  </w:abstractNum>
  <w:abstractNum w:abstractNumId="8">
    <w:nsid w:val="17166419"/>
    <w:multiLevelType w:val="hybridMultilevel"/>
    <w:tmpl w:val="CF36D142"/>
    <w:lvl w:ilvl="0" w:tplc="5C00C212">
      <w:numFmt w:val="bullet"/>
      <w:lvlText w:val=""/>
      <w:lvlJc w:val="left"/>
      <w:pPr>
        <w:ind w:left="164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AB7C3320">
      <w:numFmt w:val="bullet"/>
      <w:lvlText w:val="•"/>
      <w:lvlJc w:val="left"/>
      <w:pPr>
        <w:ind w:left="2468" w:hanging="360"/>
      </w:pPr>
      <w:rPr>
        <w:rFonts w:hint="default"/>
        <w:lang w:val="en-US" w:eastAsia="en-US" w:bidi="ar-SA"/>
      </w:rPr>
    </w:lvl>
    <w:lvl w:ilvl="2" w:tplc="E228C7BE">
      <w:numFmt w:val="bullet"/>
      <w:lvlText w:val="•"/>
      <w:lvlJc w:val="left"/>
      <w:pPr>
        <w:ind w:left="3296" w:hanging="360"/>
      </w:pPr>
      <w:rPr>
        <w:rFonts w:hint="default"/>
        <w:lang w:val="en-US" w:eastAsia="en-US" w:bidi="ar-SA"/>
      </w:rPr>
    </w:lvl>
    <w:lvl w:ilvl="3" w:tplc="70A6051E">
      <w:numFmt w:val="bullet"/>
      <w:lvlText w:val="•"/>
      <w:lvlJc w:val="left"/>
      <w:pPr>
        <w:ind w:left="4124" w:hanging="360"/>
      </w:pPr>
      <w:rPr>
        <w:rFonts w:hint="default"/>
        <w:lang w:val="en-US" w:eastAsia="en-US" w:bidi="ar-SA"/>
      </w:rPr>
    </w:lvl>
    <w:lvl w:ilvl="4" w:tplc="C94A97C4">
      <w:numFmt w:val="bullet"/>
      <w:lvlText w:val="•"/>
      <w:lvlJc w:val="left"/>
      <w:pPr>
        <w:ind w:left="4952" w:hanging="360"/>
      </w:pPr>
      <w:rPr>
        <w:rFonts w:hint="default"/>
        <w:lang w:val="en-US" w:eastAsia="en-US" w:bidi="ar-SA"/>
      </w:rPr>
    </w:lvl>
    <w:lvl w:ilvl="5" w:tplc="E6DAE7CA">
      <w:numFmt w:val="bullet"/>
      <w:lvlText w:val="•"/>
      <w:lvlJc w:val="left"/>
      <w:pPr>
        <w:ind w:left="5780" w:hanging="360"/>
      </w:pPr>
      <w:rPr>
        <w:rFonts w:hint="default"/>
        <w:lang w:val="en-US" w:eastAsia="en-US" w:bidi="ar-SA"/>
      </w:rPr>
    </w:lvl>
    <w:lvl w:ilvl="6" w:tplc="DB6C3DBC">
      <w:numFmt w:val="bullet"/>
      <w:lvlText w:val="•"/>
      <w:lvlJc w:val="left"/>
      <w:pPr>
        <w:ind w:left="6608" w:hanging="360"/>
      </w:pPr>
      <w:rPr>
        <w:rFonts w:hint="default"/>
        <w:lang w:val="en-US" w:eastAsia="en-US" w:bidi="ar-SA"/>
      </w:rPr>
    </w:lvl>
    <w:lvl w:ilvl="7" w:tplc="C602E92A">
      <w:numFmt w:val="bullet"/>
      <w:lvlText w:val="•"/>
      <w:lvlJc w:val="left"/>
      <w:pPr>
        <w:ind w:left="7436" w:hanging="360"/>
      </w:pPr>
      <w:rPr>
        <w:rFonts w:hint="default"/>
        <w:lang w:val="en-US" w:eastAsia="en-US" w:bidi="ar-SA"/>
      </w:rPr>
    </w:lvl>
    <w:lvl w:ilvl="8" w:tplc="723A7978">
      <w:numFmt w:val="bullet"/>
      <w:lvlText w:val="•"/>
      <w:lvlJc w:val="left"/>
      <w:pPr>
        <w:ind w:left="8264" w:hanging="360"/>
      </w:pPr>
      <w:rPr>
        <w:rFonts w:hint="default"/>
        <w:lang w:val="en-US" w:eastAsia="en-US" w:bidi="ar-SA"/>
      </w:rPr>
    </w:lvl>
  </w:abstractNum>
  <w:abstractNum w:abstractNumId="9">
    <w:nsid w:val="1C925499"/>
    <w:multiLevelType w:val="hybridMultilevel"/>
    <w:tmpl w:val="72A0BF96"/>
    <w:lvl w:ilvl="0" w:tplc="53E0417E">
      <w:numFmt w:val="bullet"/>
      <w:lvlText w:val=""/>
      <w:lvlJc w:val="left"/>
      <w:pPr>
        <w:ind w:left="92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020AAF14">
      <w:numFmt w:val="bullet"/>
      <w:lvlText w:val=""/>
      <w:lvlJc w:val="left"/>
      <w:pPr>
        <w:ind w:left="20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2" w:tplc="178CB8F6">
      <w:numFmt w:val="bullet"/>
      <w:lvlText w:val=""/>
      <w:lvlJc w:val="left"/>
      <w:pPr>
        <w:ind w:left="920" w:hanging="24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3" w:tplc="3306F188">
      <w:numFmt w:val="bullet"/>
      <w:lvlText w:val="•"/>
      <w:lvlJc w:val="left"/>
      <w:pPr>
        <w:ind w:left="2920" w:hanging="240"/>
      </w:pPr>
      <w:rPr>
        <w:rFonts w:hint="default"/>
        <w:lang w:val="en-US" w:eastAsia="en-US" w:bidi="ar-SA"/>
      </w:rPr>
    </w:lvl>
    <w:lvl w:ilvl="4" w:tplc="B1629C28">
      <w:numFmt w:val="bullet"/>
      <w:lvlText w:val="•"/>
      <w:lvlJc w:val="left"/>
      <w:pPr>
        <w:ind w:left="3920" w:hanging="240"/>
      </w:pPr>
      <w:rPr>
        <w:rFonts w:hint="default"/>
        <w:lang w:val="en-US" w:eastAsia="en-US" w:bidi="ar-SA"/>
      </w:rPr>
    </w:lvl>
    <w:lvl w:ilvl="5" w:tplc="3E1E89A2">
      <w:numFmt w:val="bullet"/>
      <w:lvlText w:val="•"/>
      <w:lvlJc w:val="left"/>
      <w:pPr>
        <w:ind w:left="4920" w:hanging="240"/>
      </w:pPr>
      <w:rPr>
        <w:rFonts w:hint="default"/>
        <w:lang w:val="en-US" w:eastAsia="en-US" w:bidi="ar-SA"/>
      </w:rPr>
    </w:lvl>
    <w:lvl w:ilvl="6" w:tplc="9EB29FBC">
      <w:numFmt w:val="bullet"/>
      <w:lvlText w:val="•"/>
      <w:lvlJc w:val="left"/>
      <w:pPr>
        <w:ind w:left="5920" w:hanging="240"/>
      </w:pPr>
      <w:rPr>
        <w:rFonts w:hint="default"/>
        <w:lang w:val="en-US" w:eastAsia="en-US" w:bidi="ar-SA"/>
      </w:rPr>
    </w:lvl>
    <w:lvl w:ilvl="7" w:tplc="5E3EF77E">
      <w:numFmt w:val="bullet"/>
      <w:lvlText w:val="•"/>
      <w:lvlJc w:val="left"/>
      <w:pPr>
        <w:ind w:left="6920" w:hanging="240"/>
      </w:pPr>
      <w:rPr>
        <w:rFonts w:hint="default"/>
        <w:lang w:val="en-US" w:eastAsia="en-US" w:bidi="ar-SA"/>
      </w:rPr>
    </w:lvl>
    <w:lvl w:ilvl="8" w:tplc="4BD6A2C8">
      <w:numFmt w:val="bullet"/>
      <w:lvlText w:val="•"/>
      <w:lvlJc w:val="left"/>
      <w:pPr>
        <w:ind w:left="7920" w:hanging="240"/>
      </w:pPr>
      <w:rPr>
        <w:rFonts w:hint="default"/>
        <w:lang w:val="en-US" w:eastAsia="en-US" w:bidi="ar-SA"/>
      </w:rPr>
    </w:lvl>
  </w:abstractNum>
  <w:abstractNum w:abstractNumId="10">
    <w:nsid w:val="25206742"/>
    <w:multiLevelType w:val="hybridMultilevel"/>
    <w:tmpl w:val="57049E10"/>
    <w:lvl w:ilvl="0" w:tplc="5F7A3C90">
      <w:start w:val="1"/>
      <w:numFmt w:val="decimal"/>
      <w:lvlText w:val="%1."/>
      <w:lvlJc w:val="left"/>
      <w:pPr>
        <w:ind w:left="56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EDAC7E54">
      <w:numFmt w:val="bullet"/>
      <w:lvlText w:val=""/>
      <w:lvlJc w:val="left"/>
      <w:pPr>
        <w:ind w:left="164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CB60B182">
      <w:numFmt w:val="bullet"/>
      <w:lvlText w:val="•"/>
      <w:lvlJc w:val="left"/>
      <w:pPr>
        <w:ind w:left="2560" w:hanging="360"/>
      </w:pPr>
      <w:rPr>
        <w:rFonts w:hint="default"/>
        <w:lang w:val="en-US" w:eastAsia="en-US" w:bidi="ar-SA"/>
      </w:rPr>
    </w:lvl>
    <w:lvl w:ilvl="3" w:tplc="4A7E161E">
      <w:numFmt w:val="bullet"/>
      <w:lvlText w:val="•"/>
      <w:lvlJc w:val="left"/>
      <w:pPr>
        <w:ind w:left="3480" w:hanging="360"/>
      </w:pPr>
      <w:rPr>
        <w:rFonts w:hint="default"/>
        <w:lang w:val="en-US" w:eastAsia="en-US" w:bidi="ar-SA"/>
      </w:rPr>
    </w:lvl>
    <w:lvl w:ilvl="4" w:tplc="EC783842">
      <w:numFmt w:val="bullet"/>
      <w:lvlText w:val="•"/>
      <w:lvlJc w:val="left"/>
      <w:pPr>
        <w:ind w:left="4400" w:hanging="360"/>
      </w:pPr>
      <w:rPr>
        <w:rFonts w:hint="default"/>
        <w:lang w:val="en-US" w:eastAsia="en-US" w:bidi="ar-SA"/>
      </w:rPr>
    </w:lvl>
    <w:lvl w:ilvl="5" w:tplc="ACAE26C2">
      <w:numFmt w:val="bullet"/>
      <w:lvlText w:val="•"/>
      <w:lvlJc w:val="left"/>
      <w:pPr>
        <w:ind w:left="5320" w:hanging="360"/>
      </w:pPr>
      <w:rPr>
        <w:rFonts w:hint="default"/>
        <w:lang w:val="en-US" w:eastAsia="en-US" w:bidi="ar-SA"/>
      </w:rPr>
    </w:lvl>
    <w:lvl w:ilvl="6" w:tplc="4E929E22">
      <w:numFmt w:val="bullet"/>
      <w:lvlText w:val="•"/>
      <w:lvlJc w:val="left"/>
      <w:pPr>
        <w:ind w:left="6240" w:hanging="360"/>
      </w:pPr>
      <w:rPr>
        <w:rFonts w:hint="default"/>
        <w:lang w:val="en-US" w:eastAsia="en-US" w:bidi="ar-SA"/>
      </w:rPr>
    </w:lvl>
    <w:lvl w:ilvl="7" w:tplc="052E0EBC">
      <w:numFmt w:val="bullet"/>
      <w:lvlText w:val="•"/>
      <w:lvlJc w:val="left"/>
      <w:pPr>
        <w:ind w:left="7160" w:hanging="360"/>
      </w:pPr>
      <w:rPr>
        <w:rFonts w:hint="default"/>
        <w:lang w:val="en-US" w:eastAsia="en-US" w:bidi="ar-SA"/>
      </w:rPr>
    </w:lvl>
    <w:lvl w:ilvl="8" w:tplc="A7C6FE06">
      <w:numFmt w:val="bullet"/>
      <w:lvlText w:val="•"/>
      <w:lvlJc w:val="left"/>
      <w:pPr>
        <w:ind w:left="8080" w:hanging="360"/>
      </w:pPr>
      <w:rPr>
        <w:rFonts w:hint="default"/>
        <w:lang w:val="en-US" w:eastAsia="en-US" w:bidi="ar-SA"/>
      </w:rPr>
    </w:lvl>
  </w:abstractNum>
  <w:abstractNum w:abstractNumId="11">
    <w:nsid w:val="2A356D44"/>
    <w:multiLevelType w:val="multilevel"/>
    <w:tmpl w:val="A26EFA7A"/>
    <w:lvl w:ilvl="0">
      <w:start w:val="2"/>
      <w:numFmt w:val="decimal"/>
      <w:lvlText w:val="%1"/>
      <w:lvlJc w:val="left"/>
      <w:pPr>
        <w:ind w:left="1520" w:hanging="744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520" w:hanging="744"/>
        <w:jc w:val="left"/>
      </w:pPr>
      <w:rPr>
        <w:rFonts w:hint="default"/>
        <w:w w:val="99"/>
        <w:lang w:val="en-US" w:eastAsia="en-US" w:bidi="ar-SA"/>
      </w:rPr>
    </w:lvl>
    <w:lvl w:ilvl="2">
      <w:numFmt w:val="bullet"/>
      <w:lvlText w:val="•"/>
      <w:lvlJc w:val="left"/>
      <w:pPr>
        <w:ind w:left="3200" w:hanging="744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040" w:hanging="74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80" w:hanging="74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20" w:hanging="74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60" w:hanging="74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00" w:hanging="74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40" w:hanging="744"/>
      </w:pPr>
      <w:rPr>
        <w:rFonts w:hint="default"/>
        <w:lang w:val="en-US" w:eastAsia="en-US" w:bidi="ar-SA"/>
      </w:rPr>
    </w:lvl>
  </w:abstractNum>
  <w:abstractNum w:abstractNumId="12">
    <w:nsid w:val="2ADD15FC"/>
    <w:multiLevelType w:val="hybridMultilevel"/>
    <w:tmpl w:val="3CFE542A"/>
    <w:lvl w:ilvl="0" w:tplc="52D62FA4">
      <w:start w:val="1"/>
      <w:numFmt w:val="decimal"/>
      <w:lvlText w:val="%1."/>
      <w:lvlJc w:val="left"/>
      <w:pPr>
        <w:ind w:left="651" w:hanging="27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02CE036A">
      <w:start w:val="1"/>
      <w:numFmt w:val="upperLetter"/>
      <w:lvlText w:val="%2."/>
      <w:lvlJc w:val="left"/>
      <w:pPr>
        <w:ind w:left="1213" w:hanging="293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2" w:tplc="5BBCA9C2">
      <w:numFmt w:val="bullet"/>
      <w:lvlText w:val="•"/>
      <w:lvlJc w:val="left"/>
      <w:pPr>
        <w:ind w:left="1280" w:hanging="293"/>
      </w:pPr>
      <w:rPr>
        <w:rFonts w:hint="default"/>
        <w:lang w:val="en-US" w:eastAsia="en-US" w:bidi="ar-SA"/>
      </w:rPr>
    </w:lvl>
    <w:lvl w:ilvl="3" w:tplc="E4AE9B2C">
      <w:numFmt w:val="bullet"/>
      <w:lvlText w:val="•"/>
      <w:lvlJc w:val="left"/>
      <w:pPr>
        <w:ind w:left="2360" w:hanging="293"/>
      </w:pPr>
      <w:rPr>
        <w:rFonts w:hint="default"/>
        <w:lang w:val="en-US" w:eastAsia="en-US" w:bidi="ar-SA"/>
      </w:rPr>
    </w:lvl>
    <w:lvl w:ilvl="4" w:tplc="7ED074C0">
      <w:numFmt w:val="bullet"/>
      <w:lvlText w:val="•"/>
      <w:lvlJc w:val="left"/>
      <w:pPr>
        <w:ind w:left="3440" w:hanging="293"/>
      </w:pPr>
      <w:rPr>
        <w:rFonts w:hint="default"/>
        <w:lang w:val="en-US" w:eastAsia="en-US" w:bidi="ar-SA"/>
      </w:rPr>
    </w:lvl>
    <w:lvl w:ilvl="5" w:tplc="6526D4FC">
      <w:numFmt w:val="bullet"/>
      <w:lvlText w:val="•"/>
      <w:lvlJc w:val="left"/>
      <w:pPr>
        <w:ind w:left="4520" w:hanging="293"/>
      </w:pPr>
      <w:rPr>
        <w:rFonts w:hint="default"/>
        <w:lang w:val="en-US" w:eastAsia="en-US" w:bidi="ar-SA"/>
      </w:rPr>
    </w:lvl>
    <w:lvl w:ilvl="6" w:tplc="4536A970">
      <w:numFmt w:val="bullet"/>
      <w:lvlText w:val="•"/>
      <w:lvlJc w:val="left"/>
      <w:pPr>
        <w:ind w:left="5600" w:hanging="293"/>
      </w:pPr>
      <w:rPr>
        <w:rFonts w:hint="default"/>
        <w:lang w:val="en-US" w:eastAsia="en-US" w:bidi="ar-SA"/>
      </w:rPr>
    </w:lvl>
    <w:lvl w:ilvl="7" w:tplc="A24CE010">
      <w:numFmt w:val="bullet"/>
      <w:lvlText w:val="•"/>
      <w:lvlJc w:val="left"/>
      <w:pPr>
        <w:ind w:left="6680" w:hanging="293"/>
      </w:pPr>
      <w:rPr>
        <w:rFonts w:hint="default"/>
        <w:lang w:val="en-US" w:eastAsia="en-US" w:bidi="ar-SA"/>
      </w:rPr>
    </w:lvl>
    <w:lvl w:ilvl="8" w:tplc="5ACCC8CA">
      <w:numFmt w:val="bullet"/>
      <w:lvlText w:val="•"/>
      <w:lvlJc w:val="left"/>
      <w:pPr>
        <w:ind w:left="7760" w:hanging="293"/>
      </w:pPr>
      <w:rPr>
        <w:rFonts w:hint="default"/>
        <w:lang w:val="en-US" w:eastAsia="en-US" w:bidi="ar-SA"/>
      </w:rPr>
    </w:lvl>
  </w:abstractNum>
  <w:abstractNum w:abstractNumId="13">
    <w:nsid w:val="2FD70D97"/>
    <w:multiLevelType w:val="hybridMultilevel"/>
    <w:tmpl w:val="3168B22A"/>
    <w:lvl w:ilvl="0" w:tplc="7040B64A">
      <w:numFmt w:val="bullet"/>
      <w:lvlText w:val=""/>
      <w:lvlJc w:val="left"/>
      <w:pPr>
        <w:ind w:left="1371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C1B01B42">
      <w:numFmt w:val="bullet"/>
      <w:lvlText w:val=""/>
      <w:lvlJc w:val="left"/>
      <w:pPr>
        <w:ind w:left="1640" w:hanging="360"/>
      </w:pPr>
      <w:rPr>
        <w:rFonts w:hint="default"/>
        <w:w w:val="100"/>
        <w:lang w:val="en-US" w:eastAsia="en-US" w:bidi="ar-SA"/>
      </w:rPr>
    </w:lvl>
    <w:lvl w:ilvl="2" w:tplc="1312ED9A">
      <w:numFmt w:val="bullet"/>
      <w:lvlText w:val="•"/>
      <w:lvlJc w:val="left"/>
      <w:pPr>
        <w:ind w:left="2560" w:hanging="360"/>
      </w:pPr>
      <w:rPr>
        <w:rFonts w:hint="default"/>
        <w:lang w:val="en-US" w:eastAsia="en-US" w:bidi="ar-SA"/>
      </w:rPr>
    </w:lvl>
    <w:lvl w:ilvl="3" w:tplc="F01E57DE">
      <w:numFmt w:val="bullet"/>
      <w:lvlText w:val="•"/>
      <w:lvlJc w:val="left"/>
      <w:pPr>
        <w:ind w:left="3480" w:hanging="360"/>
      </w:pPr>
      <w:rPr>
        <w:rFonts w:hint="default"/>
        <w:lang w:val="en-US" w:eastAsia="en-US" w:bidi="ar-SA"/>
      </w:rPr>
    </w:lvl>
    <w:lvl w:ilvl="4" w:tplc="44447B46">
      <w:numFmt w:val="bullet"/>
      <w:lvlText w:val="•"/>
      <w:lvlJc w:val="left"/>
      <w:pPr>
        <w:ind w:left="4400" w:hanging="360"/>
      </w:pPr>
      <w:rPr>
        <w:rFonts w:hint="default"/>
        <w:lang w:val="en-US" w:eastAsia="en-US" w:bidi="ar-SA"/>
      </w:rPr>
    </w:lvl>
    <w:lvl w:ilvl="5" w:tplc="CB5C47CE">
      <w:numFmt w:val="bullet"/>
      <w:lvlText w:val="•"/>
      <w:lvlJc w:val="left"/>
      <w:pPr>
        <w:ind w:left="5320" w:hanging="360"/>
      </w:pPr>
      <w:rPr>
        <w:rFonts w:hint="default"/>
        <w:lang w:val="en-US" w:eastAsia="en-US" w:bidi="ar-SA"/>
      </w:rPr>
    </w:lvl>
    <w:lvl w:ilvl="6" w:tplc="FC46BEEC">
      <w:numFmt w:val="bullet"/>
      <w:lvlText w:val="•"/>
      <w:lvlJc w:val="left"/>
      <w:pPr>
        <w:ind w:left="6240" w:hanging="360"/>
      </w:pPr>
      <w:rPr>
        <w:rFonts w:hint="default"/>
        <w:lang w:val="en-US" w:eastAsia="en-US" w:bidi="ar-SA"/>
      </w:rPr>
    </w:lvl>
    <w:lvl w:ilvl="7" w:tplc="11AC4D1A">
      <w:numFmt w:val="bullet"/>
      <w:lvlText w:val="•"/>
      <w:lvlJc w:val="left"/>
      <w:pPr>
        <w:ind w:left="7160" w:hanging="360"/>
      </w:pPr>
      <w:rPr>
        <w:rFonts w:hint="default"/>
        <w:lang w:val="en-US" w:eastAsia="en-US" w:bidi="ar-SA"/>
      </w:rPr>
    </w:lvl>
    <w:lvl w:ilvl="8" w:tplc="761A5332">
      <w:numFmt w:val="bullet"/>
      <w:lvlText w:val="•"/>
      <w:lvlJc w:val="left"/>
      <w:pPr>
        <w:ind w:left="8080" w:hanging="360"/>
      </w:pPr>
      <w:rPr>
        <w:rFonts w:hint="default"/>
        <w:lang w:val="en-US" w:eastAsia="en-US" w:bidi="ar-SA"/>
      </w:rPr>
    </w:lvl>
  </w:abstractNum>
  <w:abstractNum w:abstractNumId="14">
    <w:nsid w:val="32A65618"/>
    <w:multiLevelType w:val="hybridMultilevel"/>
    <w:tmpl w:val="4E86C444"/>
    <w:lvl w:ilvl="0" w:tplc="F3C44700">
      <w:numFmt w:val="bullet"/>
      <w:lvlText w:val=""/>
      <w:lvlJc w:val="left"/>
      <w:pPr>
        <w:ind w:left="1551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5B8C72A0">
      <w:numFmt w:val="bullet"/>
      <w:lvlText w:val=""/>
      <w:lvlJc w:val="left"/>
      <w:pPr>
        <w:ind w:left="200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F08CE4A0">
      <w:numFmt w:val="bullet"/>
      <w:lvlText w:val="•"/>
      <w:lvlJc w:val="left"/>
      <w:pPr>
        <w:ind w:left="2880" w:hanging="360"/>
      </w:pPr>
      <w:rPr>
        <w:rFonts w:hint="default"/>
        <w:lang w:val="en-US" w:eastAsia="en-US" w:bidi="ar-SA"/>
      </w:rPr>
    </w:lvl>
    <w:lvl w:ilvl="3" w:tplc="6DFE2526">
      <w:numFmt w:val="bullet"/>
      <w:lvlText w:val="•"/>
      <w:lvlJc w:val="left"/>
      <w:pPr>
        <w:ind w:left="3760" w:hanging="360"/>
      </w:pPr>
      <w:rPr>
        <w:rFonts w:hint="default"/>
        <w:lang w:val="en-US" w:eastAsia="en-US" w:bidi="ar-SA"/>
      </w:rPr>
    </w:lvl>
    <w:lvl w:ilvl="4" w:tplc="80B66408">
      <w:numFmt w:val="bullet"/>
      <w:lvlText w:val="•"/>
      <w:lvlJc w:val="left"/>
      <w:pPr>
        <w:ind w:left="4640" w:hanging="360"/>
      </w:pPr>
      <w:rPr>
        <w:rFonts w:hint="default"/>
        <w:lang w:val="en-US" w:eastAsia="en-US" w:bidi="ar-SA"/>
      </w:rPr>
    </w:lvl>
    <w:lvl w:ilvl="5" w:tplc="E0048010">
      <w:numFmt w:val="bullet"/>
      <w:lvlText w:val="•"/>
      <w:lvlJc w:val="left"/>
      <w:pPr>
        <w:ind w:left="5520" w:hanging="360"/>
      </w:pPr>
      <w:rPr>
        <w:rFonts w:hint="default"/>
        <w:lang w:val="en-US" w:eastAsia="en-US" w:bidi="ar-SA"/>
      </w:rPr>
    </w:lvl>
    <w:lvl w:ilvl="6" w:tplc="8E5A7B34">
      <w:numFmt w:val="bullet"/>
      <w:lvlText w:val="•"/>
      <w:lvlJc w:val="left"/>
      <w:pPr>
        <w:ind w:left="6400" w:hanging="360"/>
      </w:pPr>
      <w:rPr>
        <w:rFonts w:hint="default"/>
        <w:lang w:val="en-US" w:eastAsia="en-US" w:bidi="ar-SA"/>
      </w:rPr>
    </w:lvl>
    <w:lvl w:ilvl="7" w:tplc="DDFA6F40">
      <w:numFmt w:val="bullet"/>
      <w:lvlText w:val="•"/>
      <w:lvlJc w:val="left"/>
      <w:pPr>
        <w:ind w:left="7280" w:hanging="360"/>
      </w:pPr>
      <w:rPr>
        <w:rFonts w:hint="default"/>
        <w:lang w:val="en-US" w:eastAsia="en-US" w:bidi="ar-SA"/>
      </w:rPr>
    </w:lvl>
    <w:lvl w:ilvl="8" w:tplc="6750F902">
      <w:numFmt w:val="bullet"/>
      <w:lvlText w:val="•"/>
      <w:lvlJc w:val="left"/>
      <w:pPr>
        <w:ind w:left="8160" w:hanging="360"/>
      </w:pPr>
      <w:rPr>
        <w:rFonts w:hint="default"/>
        <w:lang w:val="en-US" w:eastAsia="en-US" w:bidi="ar-SA"/>
      </w:rPr>
    </w:lvl>
  </w:abstractNum>
  <w:abstractNum w:abstractNumId="15">
    <w:nsid w:val="353D305C"/>
    <w:multiLevelType w:val="hybridMultilevel"/>
    <w:tmpl w:val="0E60D27A"/>
    <w:lvl w:ilvl="0" w:tplc="428E99A4">
      <w:numFmt w:val="bullet"/>
      <w:lvlText w:val=""/>
      <w:lvlJc w:val="left"/>
      <w:pPr>
        <w:ind w:left="1640" w:hanging="360"/>
      </w:pPr>
      <w:rPr>
        <w:rFonts w:ascii="Wingdings" w:eastAsia="Wingdings" w:hAnsi="Wingdings" w:cs="Wingdings" w:hint="default"/>
        <w:color w:val="00446A"/>
        <w:w w:val="100"/>
        <w:sz w:val="24"/>
        <w:szCs w:val="24"/>
        <w:lang w:val="en-US" w:eastAsia="en-US" w:bidi="ar-SA"/>
      </w:rPr>
    </w:lvl>
    <w:lvl w:ilvl="1" w:tplc="D0EC798A">
      <w:numFmt w:val="bullet"/>
      <w:lvlText w:val=""/>
      <w:lvlJc w:val="left"/>
      <w:pPr>
        <w:ind w:left="236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3F4A8816">
      <w:numFmt w:val="bullet"/>
      <w:lvlText w:val="•"/>
      <w:lvlJc w:val="left"/>
      <w:pPr>
        <w:ind w:left="3200" w:hanging="360"/>
      </w:pPr>
      <w:rPr>
        <w:rFonts w:hint="default"/>
        <w:lang w:val="en-US" w:eastAsia="en-US" w:bidi="ar-SA"/>
      </w:rPr>
    </w:lvl>
    <w:lvl w:ilvl="3" w:tplc="168660E2">
      <w:numFmt w:val="bullet"/>
      <w:lvlText w:val="•"/>
      <w:lvlJc w:val="left"/>
      <w:pPr>
        <w:ind w:left="4040" w:hanging="360"/>
      </w:pPr>
      <w:rPr>
        <w:rFonts w:hint="default"/>
        <w:lang w:val="en-US" w:eastAsia="en-US" w:bidi="ar-SA"/>
      </w:rPr>
    </w:lvl>
    <w:lvl w:ilvl="4" w:tplc="2AB23374">
      <w:numFmt w:val="bullet"/>
      <w:lvlText w:val="•"/>
      <w:lvlJc w:val="left"/>
      <w:pPr>
        <w:ind w:left="4880" w:hanging="360"/>
      </w:pPr>
      <w:rPr>
        <w:rFonts w:hint="default"/>
        <w:lang w:val="en-US" w:eastAsia="en-US" w:bidi="ar-SA"/>
      </w:rPr>
    </w:lvl>
    <w:lvl w:ilvl="5" w:tplc="4C8297FE">
      <w:numFmt w:val="bullet"/>
      <w:lvlText w:val="•"/>
      <w:lvlJc w:val="left"/>
      <w:pPr>
        <w:ind w:left="5720" w:hanging="360"/>
      </w:pPr>
      <w:rPr>
        <w:rFonts w:hint="default"/>
        <w:lang w:val="en-US" w:eastAsia="en-US" w:bidi="ar-SA"/>
      </w:rPr>
    </w:lvl>
    <w:lvl w:ilvl="6" w:tplc="8C1C875C">
      <w:numFmt w:val="bullet"/>
      <w:lvlText w:val="•"/>
      <w:lvlJc w:val="left"/>
      <w:pPr>
        <w:ind w:left="6560" w:hanging="360"/>
      </w:pPr>
      <w:rPr>
        <w:rFonts w:hint="default"/>
        <w:lang w:val="en-US" w:eastAsia="en-US" w:bidi="ar-SA"/>
      </w:rPr>
    </w:lvl>
    <w:lvl w:ilvl="7" w:tplc="6518DC26">
      <w:numFmt w:val="bullet"/>
      <w:lvlText w:val="•"/>
      <w:lvlJc w:val="left"/>
      <w:pPr>
        <w:ind w:left="7400" w:hanging="360"/>
      </w:pPr>
      <w:rPr>
        <w:rFonts w:hint="default"/>
        <w:lang w:val="en-US" w:eastAsia="en-US" w:bidi="ar-SA"/>
      </w:rPr>
    </w:lvl>
    <w:lvl w:ilvl="8" w:tplc="42ECCB6C">
      <w:numFmt w:val="bullet"/>
      <w:lvlText w:val="•"/>
      <w:lvlJc w:val="left"/>
      <w:pPr>
        <w:ind w:left="8240" w:hanging="360"/>
      </w:pPr>
      <w:rPr>
        <w:rFonts w:hint="default"/>
        <w:lang w:val="en-US" w:eastAsia="en-US" w:bidi="ar-SA"/>
      </w:rPr>
    </w:lvl>
  </w:abstractNum>
  <w:abstractNum w:abstractNumId="16">
    <w:nsid w:val="35467126"/>
    <w:multiLevelType w:val="hybridMultilevel"/>
    <w:tmpl w:val="1862DA80"/>
    <w:lvl w:ilvl="0" w:tplc="DF0EB4F2">
      <w:start w:val="1"/>
      <w:numFmt w:val="decimal"/>
      <w:lvlText w:val="%1."/>
      <w:lvlJc w:val="left"/>
      <w:pPr>
        <w:ind w:left="1340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352E9CAC">
      <w:numFmt w:val="bullet"/>
      <w:lvlText w:val="•"/>
      <w:lvlJc w:val="left"/>
      <w:pPr>
        <w:ind w:left="2198" w:hanging="420"/>
      </w:pPr>
      <w:rPr>
        <w:rFonts w:hint="default"/>
        <w:lang w:val="en-US" w:eastAsia="en-US" w:bidi="ar-SA"/>
      </w:rPr>
    </w:lvl>
    <w:lvl w:ilvl="2" w:tplc="067C3F24">
      <w:numFmt w:val="bullet"/>
      <w:lvlText w:val="•"/>
      <w:lvlJc w:val="left"/>
      <w:pPr>
        <w:ind w:left="3056" w:hanging="420"/>
      </w:pPr>
      <w:rPr>
        <w:rFonts w:hint="default"/>
        <w:lang w:val="en-US" w:eastAsia="en-US" w:bidi="ar-SA"/>
      </w:rPr>
    </w:lvl>
    <w:lvl w:ilvl="3" w:tplc="CEC6036E">
      <w:numFmt w:val="bullet"/>
      <w:lvlText w:val="•"/>
      <w:lvlJc w:val="left"/>
      <w:pPr>
        <w:ind w:left="3914" w:hanging="420"/>
      </w:pPr>
      <w:rPr>
        <w:rFonts w:hint="default"/>
        <w:lang w:val="en-US" w:eastAsia="en-US" w:bidi="ar-SA"/>
      </w:rPr>
    </w:lvl>
    <w:lvl w:ilvl="4" w:tplc="D3B6998C">
      <w:numFmt w:val="bullet"/>
      <w:lvlText w:val="•"/>
      <w:lvlJc w:val="left"/>
      <w:pPr>
        <w:ind w:left="4772" w:hanging="420"/>
      </w:pPr>
      <w:rPr>
        <w:rFonts w:hint="default"/>
        <w:lang w:val="en-US" w:eastAsia="en-US" w:bidi="ar-SA"/>
      </w:rPr>
    </w:lvl>
    <w:lvl w:ilvl="5" w:tplc="02E6AD38">
      <w:numFmt w:val="bullet"/>
      <w:lvlText w:val="•"/>
      <w:lvlJc w:val="left"/>
      <w:pPr>
        <w:ind w:left="5630" w:hanging="420"/>
      </w:pPr>
      <w:rPr>
        <w:rFonts w:hint="default"/>
        <w:lang w:val="en-US" w:eastAsia="en-US" w:bidi="ar-SA"/>
      </w:rPr>
    </w:lvl>
    <w:lvl w:ilvl="6" w:tplc="C2CED712">
      <w:numFmt w:val="bullet"/>
      <w:lvlText w:val="•"/>
      <w:lvlJc w:val="left"/>
      <w:pPr>
        <w:ind w:left="6488" w:hanging="420"/>
      </w:pPr>
      <w:rPr>
        <w:rFonts w:hint="default"/>
        <w:lang w:val="en-US" w:eastAsia="en-US" w:bidi="ar-SA"/>
      </w:rPr>
    </w:lvl>
    <w:lvl w:ilvl="7" w:tplc="46BACF88">
      <w:numFmt w:val="bullet"/>
      <w:lvlText w:val="•"/>
      <w:lvlJc w:val="left"/>
      <w:pPr>
        <w:ind w:left="7346" w:hanging="420"/>
      </w:pPr>
      <w:rPr>
        <w:rFonts w:hint="default"/>
        <w:lang w:val="en-US" w:eastAsia="en-US" w:bidi="ar-SA"/>
      </w:rPr>
    </w:lvl>
    <w:lvl w:ilvl="8" w:tplc="36B0485A">
      <w:numFmt w:val="bullet"/>
      <w:lvlText w:val="•"/>
      <w:lvlJc w:val="left"/>
      <w:pPr>
        <w:ind w:left="8204" w:hanging="420"/>
      </w:pPr>
      <w:rPr>
        <w:rFonts w:hint="default"/>
        <w:lang w:val="en-US" w:eastAsia="en-US" w:bidi="ar-SA"/>
      </w:rPr>
    </w:lvl>
  </w:abstractNum>
  <w:abstractNum w:abstractNumId="17">
    <w:nsid w:val="35780B1D"/>
    <w:multiLevelType w:val="hybridMultilevel"/>
    <w:tmpl w:val="FF94914C"/>
    <w:lvl w:ilvl="0" w:tplc="80FCAAD6">
      <w:start w:val="1"/>
      <w:numFmt w:val="decimal"/>
      <w:lvlText w:val="%1."/>
      <w:lvlJc w:val="left"/>
      <w:pPr>
        <w:ind w:left="560" w:hanging="360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n-US" w:eastAsia="en-US" w:bidi="ar-SA"/>
      </w:rPr>
    </w:lvl>
    <w:lvl w:ilvl="1" w:tplc="5AF28F80">
      <w:numFmt w:val="bullet"/>
      <w:lvlText w:val=""/>
      <w:lvlJc w:val="left"/>
      <w:pPr>
        <w:ind w:left="92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BCAA79AC">
      <w:numFmt w:val="bullet"/>
      <w:lvlText w:val="•"/>
      <w:lvlJc w:val="left"/>
      <w:pPr>
        <w:ind w:left="1920" w:hanging="360"/>
      </w:pPr>
      <w:rPr>
        <w:rFonts w:hint="default"/>
        <w:lang w:val="en-US" w:eastAsia="en-US" w:bidi="ar-SA"/>
      </w:rPr>
    </w:lvl>
    <w:lvl w:ilvl="3" w:tplc="1C544CD4">
      <w:numFmt w:val="bullet"/>
      <w:lvlText w:val="•"/>
      <w:lvlJc w:val="left"/>
      <w:pPr>
        <w:ind w:left="2920" w:hanging="360"/>
      </w:pPr>
      <w:rPr>
        <w:rFonts w:hint="default"/>
        <w:lang w:val="en-US" w:eastAsia="en-US" w:bidi="ar-SA"/>
      </w:rPr>
    </w:lvl>
    <w:lvl w:ilvl="4" w:tplc="D4568574">
      <w:numFmt w:val="bullet"/>
      <w:lvlText w:val="•"/>
      <w:lvlJc w:val="left"/>
      <w:pPr>
        <w:ind w:left="3920" w:hanging="360"/>
      </w:pPr>
      <w:rPr>
        <w:rFonts w:hint="default"/>
        <w:lang w:val="en-US" w:eastAsia="en-US" w:bidi="ar-SA"/>
      </w:rPr>
    </w:lvl>
    <w:lvl w:ilvl="5" w:tplc="3F4804EA">
      <w:numFmt w:val="bullet"/>
      <w:lvlText w:val="•"/>
      <w:lvlJc w:val="left"/>
      <w:pPr>
        <w:ind w:left="4920" w:hanging="360"/>
      </w:pPr>
      <w:rPr>
        <w:rFonts w:hint="default"/>
        <w:lang w:val="en-US" w:eastAsia="en-US" w:bidi="ar-SA"/>
      </w:rPr>
    </w:lvl>
    <w:lvl w:ilvl="6" w:tplc="0578274E">
      <w:numFmt w:val="bullet"/>
      <w:lvlText w:val="•"/>
      <w:lvlJc w:val="left"/>
      <w:pPr>
        <w:ind w:left="5920" w:hanging="360"/>
      </w:pPr>
      <w:rPr>
        <w:rFonts w:hint="default"/>
        <w:lang w:val="en-US" w:eastAsia="en-US" w:bidi="ar-SA"/>
      </w:rPr>
    </w:lvl>
    <w:lvl w:ilvl="7" w:tplc="5F5E0D6E">
      <w:numFmt w:val="bullet"/>
      <w:lvlText w:val="•"/>
      <w:lvlJc w:val="left"/>
      <w:pPr>
        <w:ind w:left="6920" w:hanging="360"/>
      </w:pPr>
      <w:rPr>
        <w:rFonts w:hint="default"/>
        <w:lang w:val="en-US" w:eastAsia="en-US" w:bidi="ar-SA"/>
      </w:rPr>
    </w:lvl>
    <w:lvl w:ilvl="8" w:tplc="ACBC3730">
      <w:numFmt w:val="bullet"/>
      <w:lvlText w:val="•"/>
      <w:lvlJc w:val="left"/>
      <w:pPr>
        <w:ind w:left="7920" w:hanging="360"/>
      </w:pPr>
      <w:rPr>
        <w:rFonts w:hint="default"/>
        <w:lang w:val="en-US" w:eastAsia="en-US" w:bidi="ar-SA"/>
      </w:rPr>
    </w:lvl>
  </w:abstractNum>
  <w:abstractNum w:abstractNumId="18">
    <w:nsid w:val="36EA73CE"/>
    <w:multiLevelType w:val="multilevel"/>
    <w:tmpl w:val="DEA27344"/>
    <w:lvl w:ilvl="0">
      <w:start w:val="3"/>
      <w:numFmt w:val="decimal"/>
      <w:lvlText w:val="%1"/>
      <w:lvlJc w:val="left"/>
      <w:pPr>
        <w:ind w:left="1520" w:hanging="744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520" w:hanging="744"/>
        <w:jc w:val="left"/>
      </w:pPr>
      <w:rPr>
        <w:rFonts w:ascii="Arial" w:eastAsia="Arial" w:hAnsi="Arial" w:cs="Arial" w:hint="default"/>
        <w:b/>
        <w:bCs/>
        <w:w w:val="99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3200" w:hanging="744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040" w:hanging="74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80" w:hanging="74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20" w:hanging="74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60" w:hanging="74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00" w:hanging="74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40" w:hanging="744"/>
      </w:pPr>
      <w:rPr>
        <w:rFonts w:hint="default"/>
        <w:lang w:val="en-US" w:eastAsia="en-US" w:bidi="ar-SA"/>
      </w:rPr>
    </w:lvl>
  </w:abstractNum>
  <w:abstractNum w:abstractNumId="19">
    <w:nsid w:val="36F92D67"/>
    <w:multiLevelType w:val="hybridMultilevel"/>
    <w:tmpl w:val="2A488BAE"/>
    <w:lvl w:ilvl="0" w:tplc="F4C82F78">
      <w:start w:val="1"/>
      <w:numFmt w:val="upperLetter"/>
      <w:lvlText w:val="%1."/>
      <w:lvlJc w:val="left"/>
      <w:pPr>
        <w:ind w:left="2271" w:hanging="360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4"/>
        <w:szCs w:val="24"/>
        <w:lang w:val="en-US" w:eastAsia="en-US" w:bidi="ar-SA"/>
      </w:rPr>
    </w:lvl>
    <w:lvl w:ilvl="1" w:tplc="5AB42CCC">
      <w:numFmt w:val="bullet"/>
      <w:lvlText w:val="•"/>
      <w:lvlJc w:val="left"/>
      <w:pPr>
        <w:ind w:left="3044" w:hanging="360"/>
      </w:pPr>
      <w:rPr>
        <w:rFonts w:hint="default"/>
        <w:lang w:val="en-US" w:eastAsia="en-US" w:bidi="ar-SA"/>
      </w:rPr>
    </w:lvl>
    <w:lvl w:ilvl="2" w:tplc="EDA2F104">
      <w:numFmt w:val="bullet"/>
      <w:lvlText w:val="•"/>
      <w:lvlJc w:val="left"/>
      <w:pPr>
        <w:ind w:left="3808" w:hanging="360"/>
      </w:pPr>
      <w:rPr>
        <w:rFonts w:hint="default"/>
        <w:lang w:val="en-US" w:eastAsia="en-US" w:bidi="ar-SA"/>
      </w:rPr>
    </w:lvl>
    <w:lvl w:ilvl="3" w:tplc="E97CD8FE">
      <w:numFmt w:val="bullet"/>
      <w:lvlText w:val="•"/>
      <w:lvlJc w:val="left"/>
      <w:pPr>
        <w:ind w:left="4572" w:hanging="360"/>
      </w:pPr>
      <w:rPr>
        <w:rFonts w:hint="default"/>
        <w:lang w:val="en-US" w:eastAsia="en-US" w:bidi="ar-SA"/>
      </w:rPr>
    </w:lvl>
    <w:lvl w:ilvl="4" w:tplc="0D04ADE8">
      <w:numFmt w:val="bullet"/>
      <w:lvlText w:val="•"/>
      <w:lvlJc w:val="left"/>
      <w:pPr>
        <w:ind w:left="5336" w:hanging="360"/>
      </w:pPr>
      <w:rPr>
        <w:rFonts w:hint="default"/>
        <w:lang w:val="en-US" w:eastAsia="en-US" w:bidi="ar-SA"/>
      </w:rPr>
    </w:lvl>
    <w:lvl w:ilvl="5" w:tplc="18BC460E">
      <w:numFmt w:val="bullet"/>
      <w:lvlText w:val="•"/>
      <w:lvlJc w:val="left"/>
      <w:pPr>
        <w:ind w:left="6100" w:hanging="360"/>
      </w:pPr>
      <w:rPr>
        <w:rFonts w:hint="default"/>
        <w:lang w:val="en-US" w:eastAsia="en-US" w:bidi="ar-SA"/>
      </w:rPr>
    </w:lvl>
    <w:lvl w:ilvl="6" w:tplc="1138CFEE">
      <w:numFmt w:val="bullet"/>
      <w:lvlText w:val="•"/>
      <w:lvlJc w:val="left"/>
      <w:pPr>
        <w:ind w:left="6864" w:hanging="360"/>
      </w:pPr>
      <w:rPr>
        <w:rFonts w:hint="default"/>
        <w:lang w:val="en-US" w:eastAsia="en-US" w:bidi="ar-SA"/>
      </w:rPr>
    </w:lvl>
    <w:lvl w:ilvl="7" w:tplc="85F8DFDA">
      <w:numFmt w:val="bullet"/>
      <w:lvlText w:val="•"/>
      <w:lvlJc w:val="left"/>
      <w:pPr>
        <w:ind w:left="7628" w:hanging="360"/>
      </w:pPr>
      <w:rPr>
        <w:rFonts w:hint="default"/>
        <w:lang w:val="en-US" w:eastAsia="en-US" w:bidi="ar-SA"/>
      </w:rPr>
    </w:lvl>
    <w:lvl w:ilvl="8" w:tplc="67B2884A">
      <w:numFmt w:val="bullet"/>
      <w:lvlText w:val="•"/>
      <w:lvlJc w:val="left"/>
      <w:pPr>
        <w:ind w:left="8392" w:hanging="360"/>
      </w:pPr>
      <w:rPr>
        <w:rFonts w:hint="default"/>
        <w:lang w:val="en-US" w:eastAsia="en-US" w:bidi="ar-SA"/>
      </w:rPr>
    </w:lvl>
  </w:abstractNum>
  <w:abstractNum w:abstractNumId="20">
    <w:nsid w:val="3CE42600"/>
    <w:multiLevelType w:val="hybridMultilevel"/>
    <w:tmpl w:val="08A64422"/>
    <w:lvl w:ilvl="0" w:tplc="20C2FF6C">
      <w:start w:val="1"/>
      <w:numFmt w:val="decimal"/>
      <w:lvlText w:val="%1."/>
      <w:lvlJc w:val="left"/>
      <w:pPr>
        <w:ind w:left="920" w:hanging="360"/>
        <w:jc w:val="left"/>
      </w:pPr>
      <w:rPr>
        <w:rFonts w:hint="default"/>
        <w:w w:val="100"/>
        <w:lang w:val="en-US" w:eastAsia="en-US" w:bidi="ar-SA"/>
      </w:rPr>
    </w:lvl>
    <w:lvl w:ilvl="1" w:tplc="9EEE9654">
      <w:numFmt w:val="bullet"/>
      <w:lvlText w:val="•"/>
      <w:lvlJc w:val="left"/>
      <w:pPr>
        <w:ind w:left="1820" w:hanging="360"/>
      </w:pPr>
      <w:rPr>
        <w:rFonts w:hint="default"/>
        <w:lang w:val="en-US" w:eastAsia="en-US" w:bidi="ar-SA"/>
      </w:rPr>
    </w:lvl>
    <w:lvl w:ilvl="2" w:tplc="AD0AED98">
      <w:numFmt w:val="bullet"/>
      <w:lvlText w:val="•"/>
      <w:lvlJc w:val="left"/>
      <w:pPr>
        <w:ind w:left="2720" w:hanging="360"/>
      </w:pPr>
      <w:rPr>
        <w:rFonts w:hint="default"/>
        <w:lang w:val="en-US" w:eastAsia="en-US" w:bidi="ar-SA"/>
      </w:rPr>
    </w:lvl>
    <w:lvl w:ilvl="3" w:tplc="775A58CE">
      <w:numFmt w:val="bullet"/>
      <w:lvlText w:val="•"/>
      <w:lvlJc w:val="left"/>
      <w:pPr>
        <w:ind w:left="3620" w:hanging="360"/>
      </w:pPr>
      <w:rPr>
        <w:rFonts w:hint="default"/>
        <w:lang w:val="en-US" w:eastAsia="en-US" w:bidi="ar-SA"/>
      </w:rPr>
    </w:lvl>
    <w:lvl w:ilvl="4" w:tplc="574EA66A">
      <w:numFmt w:val="bullet"/>
      <w:lvlText w:val="•"/>
      <w:lvlJc w:val="left"/>
      <w:pPr>
        <w:ind w:left="4520" w:hanging="360"/>
      </w:pPr>
      <w:rPr>
        <w:rFonts w:hint="default"/>
        <w:lang w:val="en-US" w:eastAsia="en-US" w:bidi="ar-SA"/>
      </w:rPr>
    </w:lvl>
    <w:lvl w:ilvl="5" w:tplc="BF54B46C">
      <w:numFmt w:val="bullet"/>
      <w:lvlText w:val="•"/>
      <w:lvlJc w:val="left"/>
      <w:pPr>
        <w:ind w:left="5420" w:hanging="360"/>
      </w:pPr>
      <w:rPr>
        <w:rFonts w:hint="default"/>
        <w:lang w:val="en-US" w:eastAsia="en-US" w:bidi="ar-SA"/>
      </w:rPr>
    </w:lvl>
    <w:lvl w:ilvl="6" w:tplc="1D8848BC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7" w:tplc="ECB2EB9A">
      <w:numFmt w:val="bullet"/>
      <w:lvlText w:val="•"/>
      <w:lvlJc w:val="left"/>
      <w:pPr>
        <w:ind w:left="7220" w:hanging="360"/>
      </w:pPr>
      <w:rPr>
        <w:rFonts w:hint="default"/>
        <w:lang w:val="en-US" w:eastAsia="en-US" w:bidi="ar-SA"/>
      </w:rPr>
    </w:lvl>
    <w:lvl w:ilvl="8" w:tplc="3214A1D8">
      <w:numFmt w:val="bullet"/>
      <w:lvlText w:val="•"/>
      <w:lvlJc w:val="left"/>
      <w:pPr>
        <w:ind w:left="8120" w:hanging="360"/>
      </w:pPr>
      <w:rPr>
        <w:rFonts w:hint="default"/>
        <w:lang w:val="en-US" w:eastAsia="en-US" w:bidi="ar-SA"/>
      </w:rPr>
    </w:lvl>
  </w:abstractNum>
  <w:abstractNum w:abstractNumId="21">
    <w:nsid w:val="3D2B5526"/>
    <w:multiLevelType w:val="hybridMultilevel"/>
    <w:tmpl w:val="CBAC26E8"/>
    <w:lvl w:ilvl="0" w:tplc="EBA6BE0A">
      <w:start w:val="1"/>
      <w:numFmt w:val="upperRoman"/>
      <w:lvlText w:val="%1."/>
      <w:lvlJc w:val="left"/>
      <w:pPr>
        <w:ind w:left="2091" w:hanging="36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en-US" w:eastAsia="en-US" w:bidi="ar-SA"/>
      </w:rPr>
    </w:lvl>
    <w:lvl w:ilvl="1" w:tplc="0F0CC4E0">
      <w:numFmt w:val="bullet"/>
      <w:lvlText w:val="•"/>
      <w:lvlJc w:val="left"/>
      <w:pPr>
        <w:ind w:left="2882" w:hanging="360"/>
      </w:pPr>
      <w:rPr>
        <w:rFonts w:hint="default"/>
        <w:lang w:val="en-US" w:eastAsia="en-US" w:bidi="ar-SA"/>
      </w:rPr>
    </w:lvl>
    <w:lvl w:ilvl="2" w:tplc="39CA8462">
      <w:numFmt w:val="bullet"/>
      <w:lvlText w:val="•"/>
      <w:lvlJc w:val="left"/>
      <w:pPr>
        <w:ind w:left="3664" w:hanging="360"/>
      </w:pPr>
      <w:rPr>
        <w:rFonts w:hint="default"/>
        <w:lang w:val="en-US" w:eastAsia="en-US" w:bidi="ar-SA"/>
      </w:rPr>
    </w:lvl>
    <w:lvl w:ilvl="3" w:tplc="219259C0">
      <w:numFmt w:val="bullet"/>
      <w:lvlText w:val="•"/>
      <w:lvlJc w:val="left"/>
      <w:pPr>
        <w:ind w:left="4446" w:hanging="360"/>
      </w:pPr>
      <w:rPr>
        <w:rFonts w:hint="default"/>
        <w:lang w:val="en-US" w:eastAsia="en-US" w:bidi="ar-SA"/>
      </w:rPr>
    </w:lvl>
    <w:lvl w:ilvl="4" w:tplc="A6768E8A">
      <w:numFmt w:val="bullet"/>
      <w:lvlText w:val="•"/>
      <w:lvlJc w:val="left"/>
      <w:pPr>
        <w:ind w:left="5228" w:hanging="360"/>
      </w:pPr>
      <w:rPr>
        <w:rFonts w:hint="default"/>
        <w:lang w:val="en-US" w:eastAsia="en-US" w:bidi="ar-SA"/>
      </w:rPr>
    </w:lvl>
    <w:lvl w:ilvl="5" w:tplc="E180A9AA">
      <w:numFmt w:val="bullet"/>
      <w:lvlText w:val="•"/>
      <w:lvlJc w:val="left"/>
      <w:pPr>
        <w:ind w:left="6010" w:hanging="360"/>
      </w:pPr>
      <w:rPr>
        <w:rFonts w:hint="default"/>
        <w:lang w:val="en-US" w:eastAsia="en-US" w:bidi="ar-SA"/>
      </w:rPr>
    </w:lvl>
    <w:lvl w:ilvl="6" w:tplc="7C1CBF8C">
      <w:numFmt w:val="bullet"/>
      <w:lvlText w:val="•"/>
      <w:lvlJc w:val="left"/>
      <w:pPr>
        <w:ind w:left="6792" w:hanging="360"/>
      </w:pPr>
      <w:rPr>
        <w:rFonts w:hint="default"/>
        <w:lang w:val="en-US" w:eastAsia="en-US" w:bidi="ar-SA"/>
      </w:rPr>
    </w:lvl>
    <w:lvl w:ilvl="7" w:tplc="13B8F4E8">
      <w:numFmt w:val="bullet"/>
      <w:lvlText w:val="•"/>
      <w:lvlJc w:val="left"/>
      <w:pPr>
        <w:ind w:left="7574" w:hanging="360"/>
      </w:pPr>
      <w:rPr>
        <w:rFonts w:hint="default"/>
        <w:lang w:val="en-US" w:eastAsia="en-US" w:bidi="ar-SA"/>
      </w:rPr>
    </w:lvl>
    <w:lvl w:ilvl="8" w:tplc="F38A882C">
      <w:numFmt w:val="bullet"/>
      <w:lvlText w:val="•"/>
      <w:lvlJc w:val="left"/>
      <w:pPr>
        <w:ind w:left="8356" w:hanging="360"/>
      </w:pPr>
      <w:rPr>
        <w:rFonts w:hint="default"/>
        <w:lang w:val="en-US" w:eastAsia="en-US" w:bidi="ar-SA"/>
      </w:rPr>
    </w:lvl>
  </w:abstractNum>
  <w:abstractNum w:abstractNumId="22">
    <w:nsid w:val="3D2D1954"/>
    <w:multiLevelType w:val="hybridMultilevel"/>
    <w:tmpl w:val="CF6E472C"/>
    <w:lvl w:ilvl="0" w:tplc="E49CD376">
      <w:start w:val="1"/>
      <w:numFmt w:val="upperRoman"/>
      <w:lvlText w:val="%1."/>
      <w:lvlJc w:val="left"/>
      <w:pPr>
        <w:ind w:left="1640" w:hanging="269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en-US" w:eastAsia="en-US" w:bidi="ar-SA"/>
      </w:rPr>
    </w:lvl>
    <w:lvl w:ilvl="1" w:tplc="E6F4C636">
      <w:start w:val="2"/>
      <w:numFmt w:val="upperRoman"/>
      <w:lvlText w:val="%2."/>
      <w:lvlJc w:val="left"/>
      <w:pPr>
        <w:ind w:left="2000" w:hanging="629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en-US" w:eastAsia="en-US" w:bidi="ar-SA"/>
      </w:rPr>
    </w:lvl>
    <w:lvl w:ilvl="2" w:tplc="7E5E6922">
      <w:numFmt w:val="bullet"/>
      <w:lvlText w:val="•"/>
      <w:lvlJc w:val="left"/>
      <w:pPr>
        <w:ind w:left="5480" w:hanging="629"/>
      </w:pPr>
      <w:rPr>
        <w:rFonts w:hint="default"/>
        <w:lang w:val="en-US" w:eastAsia="en-US" w:bidi="ar-SA"/>
      </w:rPr>
    </w:lvl>
    <w:lvl w:ilvl="3" w:tplc="A8900BE4">
      <w:numFmt w:val="bullet"/>
      <w:lvlText w:val="•"/>
      <w:lvlJc w:val="left"/>
      <w:pPr>
        <w:ind w:left="6035" w:hanging="629"/>
      </w:pPr>
      <w:rPr>
        <w:rFonts w:hint="default"/>
        <w:lang w:val="en-US" w:eastAsia="en-US" w:bidi="ar-SA"/>
      </w:rPr>
    </w:lvl>
    <w:lvl w:ilvl="4" w:tplc="73643EAA">
      <w:numFmt w:val="bullet"/>
      <w:lvlText w:val="•"/>
      <w:lvlJc w:val="left"/>
      <w:pPr>
        <w:ind w:left="6590" w:hanging="629"/>
      </w:pPr>
      <w:rPr>
        <w:rFonts w:hint="default"/>
        <w:lang w:val="en-US" w:eastAsia="en-US" w:bidi="ar-SA"/>
      </w:rPr>
    </w:lvl>
    <w:lvl w:ilvl="5" w:tplc="63F87830">
      <w:numFmt w:val="bullet"/>
      <w:lvlText w:val="•"/>
      <w:lvlJc w:val="left"/>
      <w:pPr>
        <w:ind w:left="7145" w:hanging="629"/>
      </w:pPr>
      <w:rPr>
        <w:rFonts w:hint="default"/>
        <w:lang w:val="en-US" w:eastAsia="en-US" w:bidi="ar-SA"/>
      </w:rPr>
    </w:lvl>
    <w:lvl w:ilvl="6" w:tplc="3CA034A6">
      <w:numFmt w:val="bullet"/>
      <w:lvlText w:val="•"/>
      <w:lvlJc w:val="left"/>
      <w:pPr>
        <w:ind w:left="7700" w:hanging="629"/>
      </w:pPr>
      <w:rPr>
        <w:rFonts w:hint="default"/>
        <w:lang w:val="en-US" w:eastAsia="en-US" w:bidi="ar-SA"/>
      </w:rPr>
    </w:lvl>
    <w:lvl w:ilvl="7" w:tplc="105E245A">
      <w:numFmt w:val="bullet"/>
      <w:lvlText w:val="•"/>
      <w:lvlJc w:val="left"/>
      <w:pPr>
        <w:ind w:left="8255" w:hanging="629"/>
      </w:pPr>
      <w:rPr>
        <w:rFonts w:hint="default"/>
        <w:lang w:val="en-US" w:eastAsia="en-US" w:bidi="ar-SA"/>
      </w:rPr>
    </w:lvl>
    <w:lvl w:ilvl="8" w:tplc="0C705FB4">
      <w:numFmt w:val="bullet"/>
      <w:lvlText w:val="•"/>
      <w:lvlJc w:val="left"/>
      <w:pPr>
        <w:ind w:left="8810" w:hanging="629"/>
      </w:pPr>
      <w:rPr>
        <w:rFonts w:hint="default"/>
        <w:lang w:val="en-US" w:eastAsia="en-US" w:bidi="ar-SA"/>
      </w:rPr>
    </w:lvl>
  </w:abstractNum>
  <w:abstractNum w:abstractNumId="23">
    <w:nsid w:val="480E74FA"/>
    <w:multiLevelType w:val="hybridMultilevel"/>
    <w:tmpl w:val="F9C0DF3E"/>
    <w:lvl w:ilvl="0" w:tplc="F3DA76E8">
      <w:numFmt w:val="bullet"/>
      <w:lvlText w:val=""/>
      <w:lvlJc w:val="left"/>
      <w:pPr>
        <w:ind w:left="56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0BF064F0">
      <w:numFmt w:val="bullet"/>
      <w:lvlText w:val=""/>
      <w:lvlJc w:val="left"/>
      <w:pPr>
        <w:ind w:left="1371" w:hanging="812"/>
      </w:pPr>
      <w:rPr>
        <w:rFonts w:hint="default"/>
        <w:w w:val="100"/>
        <w:lang w:val="en-US" w:eastAsia="en-US" w:bidi="ar-SA"/>
      </w:rPr>
    </w:lvl>
    <w:lvl w:ilvl="2" w:tplc="E0D28CB8">
      <w:numFmt w:val="bullet"/>
      <w:lvlText w:val=""/>
      <w:lvlJc w:val="left"/>
      <w:pPr>
        <w:ind w:left="1280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3" w:tplc="E2568110">
      <w:numFmt w:val="bullet"/>
      <w:lvlText w:val=""/>
      <w:lvlJc w:val="left"/>
      <w:pPr>
        <w:ind w:left="1640" w:hanging="360"/>
      </w:pPr>
      <w:rPr>
        <w:rFonts w:ascii="Symbol" w:eastAsia="Symbol" w:hAnsi="Symbol" w:cs="Symbol" w:hint="default"/>
        <w:w w:val="96"/>
        <w:sz w:val="25"/>
        <w:szCs w:val="25"/>
        <w:lang w:val="en-US" w:eastAsia="en-US" w:bidi="ar-SA"/>
      </w:rPr>
    </w:lvl>
    <w:lvl w:ilvl="4" w:tplc="C51C5EC2">
      <w:numFmt w:val="bullet"/>
      <w:lvlText w:val="•"/>
      <w:lvlJc w:val="left"/>
      <w:pPr>
        <w:ind w:left="2822" w:hanging="360"/>
      </w:pPr>
      <w:rPr>
        <w:rFonts w:hint="default"/>
        <w:lang w:val="en-US" w:eastAsia="en-US" w:bidi="ar-SA"/>
      </w:rPr>
    </w:lvl>
    <w:lvl w:ilvl="5" w:tplc="CA72F99E">
      <w:numFmt w:val="bullet"/>
      <w:lvlText w:val="•"/>
      <w:lvlJc w:val="left"/>
      <w:pPr>
        <w:ind w:left="4005" w:hanging="360"/>
      </w:pPr>
      <w:rPr>
        <w:rFonts w:hint="default"/>
        <w:lang w:val="en-US" w:eastAsia="en-US" w:bidi="ar-SA"/>
      </w:rPr>
    </w:lvl>
    <w:lvl w:ilvl="6" w:tplc="B2669FB0">
      <w:numFmt w:val="bullet"/>
      <w:lvlText w:val="•"/>
      <w:lvlJc w:val="left"/>
      <w:pPr>
        <w:ind w:left="5188" w:hanging="360"/>
      </w:pPr>
      <w:rPr>
        <w:rFonts w:hint="default"/>
        <w:lang w:val="en-US" w:eastAsia="en-US" w:bidi="ar-SA"/>
      </w:rPr>
    </w:lvl>
    <w:lvl w:ilvl="7" w:tplc="9F82AC12">
      <w:numFmt w:val="bullet"/>
      <w:lvlText w:val="•"/>
      <w:lvlJc w:val="left"/>
      <w:pPr>
        <w:ind w:left="6371" w:hanging="360"/>
      </w:pPr>
      <w:rPr>
        <w:rFonts w:hint="default"/>
        <w:lang w:val="en-US" w:eastAsia="en-US" w:bidi="ar-SA"/>
      </w:rPr>
    </w:lvl>
    <w:lvl w:ilvl="8" w:tplc="B1D2539E">
      <w:numFmt w:val="bullet"/>
      <w:lvlText w:val="•"/>
      <w:lvlJc w:val="left"/>
      <w:pPr>
        <w:ind w:left="7554" w:hanging="360"/>
      </w:pPr>
      <w:rPr>
        <w:rFonts w:hint="default"/>
        <w:lang w:val="en-US" w:eastAsia="en-US" w:bidi="ar-SA"/>
      </w:rPr>
    </w:lvl>
  </w:abstractNum>
  <w:abstractNum w:abstractNumId="24">
    <w:nsid w:val="4CE41772"/>
    <w:multiLevelType w:val="hybridMultilevel"/>
    <w:tmpl w:val="51721650"/>
    <w:lvl w:ilvl="0" w:tplc="77F698EA">
      <w:numFmt w:val="bullet"/>
      <w:lvlText w:val=""/>
      <w:lvlJc w:val="left"/>
      <w:pPr>
        <w:ind w:left="651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BFD26970">
      <w:numFmt w:val="bullet"/>
      <w:lvlText w:val=""/>
      <w:lvlJc w:val="left"/>
      <w:pPr>
        <w:ind w:left="92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2" w:tplc="6412857C">
      <w:numFmt w:val="bullet"/>
      <w:lvlText w:val="•"/>
      <w:lvlJc w:val="left"/>
      <w:pPr>
        <w:ind w:left="1920" w:hanging="360"/>
      </w:pPr>
      <w:rPr>
        <w:rFonts w:hint="default"/>
        <w:lang w:val="en-US" w:eastAsia="en-US" w:bidi="ar-SA"/>
      </w:rPr>
    </w:lvl>
    <w:lvl w:ilvl="3" w:tplc="5E1A63FA">
      <w:numFmt w:val="bullet"/>
      <w:lvlText w:val="•"/>
      <w:lvlJc w:val="left"/>
      <w:pPr>
        <w:ind w:left="2920" w:hanging="360"/>
      </w:pPr>
      <w:rPr>
        <w:rFonts w:hint="default"/>
        <w:lang w:val="en-US" w:eastAsia="en-US" w:bidi="ar-SA"/>
      </w:rPr>
    </w:lvl>
    <w:lvl w:ilvl="4" w:tplc="F9223558">
      <w:numFmt w:val="bullet"/>
      <w:lvlText w:val="•"/>
      <w:lvlJc w:val="left"/>
      <w:pPr>
        <w:ind w:left="3920" w:hanging="360"/>
      </w:pPr>
      <w:rPr>
        <w:rFonts w:hint="default"/>
        <w:lang w:val="en-US" w:eastAsia="en-US" w:bidi="ar-SA"/>
      </w:rPr>
    </w:lvl>
    <w:lvl w:ilvl="5" w:tplc="CD083E06">
      <w:numFmt w:val="bullet"/>
      <w:lvlText w:val="•"/>
      <w:lvlJc w:val="left"/>
      <w:pPr>
        <w:ind w:left="4920" w:hanging="360"/>
      </w:pPr>
      <w:rPr>
        <w:rFonts w:hint="default"/>
        <w:lang w:val="en-US" w:eastAsia="en-US" w:bidi="ar-SA"/>
      </w:rPr>
    </w:lvl>
    <w:lvl w:ilvl="6" w:tplc="C3646708">
      <w:numFmt w:val="bullet"/>
      <w:lvlText w:val="•"/>
      <w:lvlJc w:val="left"/>
      <w:pPr>
        <w:ind w:left="5920" w:hanging="360"/>
      </w:pPr>
      <w:rPr>
        <w:rFonts w:hint="default"/>
        <w:lang w:val="en-US" w:eastAsia="en-US" w:bidi="ar-SA"/>
      </w:rPr>
    </w:lvl>
    <w:lvl w:ilvl="7" w:tplc="1FE2879E">
      <w:numFmt w:val="bullet"/>
      <w:lvlText w:val="•"/>
      <w:lvlJc w:val="left"/>
      <w:pPr>
        <w:ind w:left="6920" w:hanging="360"/>
      </w:pPr>
      <w:rPr>
        <w:rFonts w:hint="default"/>
        <w:lang w:val="en-US" w:eastAsia="en-US" w:bidi="ar-SA"/>
      </w:rPr>
    </w:lvl>
    <w:lvl w:ilvl="8" w:tplc="20EA3C52">
      <w:numFmt w:val="bullet"/>
      <w:lvlText w:val="•"/>
      <w:lvlJc w:val="left"/>
      <w:pPr>
        <w:ind w:left="7920" w:hanging="360"/>
      </w:pPr>
      <w:rPr>
        <w:rFonts w:hint="default"/>
        <w:lang w:val="en-US" w:eastAsia="en-US" w:bidi="ar-SA"/>
      </w:rPr>
    </w:lvl>
  </w:abstractNum>
  <w:abstractNum w:abstractNumId="25">
    <w:nsid w:val="52C10A7B"/>
    <w:multiLevelType w:val="hybridMultilevel"/>
    <w:tmpl w:val="A70AD724"/>
    <w:lvl w:ilvl="0" w:tplc="2E00244A">
      <w:numFmt w:val="bullet"/>
      <w:lvlText w:val=""/>
      <w:lvlJc w:val="left"/>
      <w:pPr>
        <w:ind w:left="920" w:hanging="452"/>
      </w:pPr>
      <w:rPr>
        <w:rFonts w:hint="default"/>
        <w:w w:val="100"/>
        <w:lang w:val="en-US" w:eastAsia="en-US" w:bidi="ar-SA"/>
      </w:rPr>
    </w:lvl>
    <w:lvl w:ilvl="1" w:tplc="7E76FEB0">
      <w:numFmt w:val="bullet"/>
      <w:lvlText w:val=""/>
      <w:lvlJc w:val="left"/>
      <w:pPr>
        <w:ind w:left="1280" w:hanging="360"/>
      </w:pPr>
      <w:rPr>
        <w:rFonts w:hint="default"/>
        <w:w w:val="100"/>
        <w:lang w:val="en-US" w:eastAsia="en-US" w:bidi="ar-SA"/>
      </w:rPr>
    </w:lvl>
    <w:lvl w:ilvl="2" w:tplc="5C78FA5A">
      <w:numFmt w:val="bullet"/>
      <w:lvlText w:val="•"/>
      <w:lvlJc w:val="left"/>
      <w:pPr>
        <w:ind w:left="1280" w:hanging="360"/>
      </w:pPr>
      <w:rPr>
        <w:rFonts w:hint="default"/>
        <w:lang w:val="en-US" w:eastAsia="en-US" w:bidi="ar-SA"/>
      </w:rPr>
    </w:lvl>
    <w:lvl w:ilvl="3" w:tplc="0C50A31A">
      <w:numFmt w:val="bullet"/>
      <w:lvlText w:val="•"/>
      <w:lvlJc w:val="left"/>
      <w:pPr>
        <w:ind w:left="1640" w:hanging="360"/>
      </w:pPr>
      <w:rPr>
        <w:rFonts w:hint="default"/>
        <w:lang w:val="en-US" w:eastAsia="en-US" w:bidi="ar-SA"/>
      </w:rPr>
    </w:lvl>
    <w:lvl w:ilvl="4" w:tplc="865623FE">
      <w:numFmt w:val="bullet"/>
      <w:lvlText w:val="•"/>
      <w:lvlJc w:val="left"/>
      <w:pPr>
        <w:ind w:left="2180" w:hanging="360"/>
      </w:pPr>
      <w:rPr>
        <w:rFonts w:hint="default"/>
        <w:lang w:val="en-US" w:eastAsia="en-US" w:bidi="ar-SA"/>
      </w:rPr>
    </w:lvl>
    <w:lvl w:ilvl="5" w:tplc="4C720E4E">
      <w:numFmt w:val="bullet"/>
      <w:lvlText w:val="•"/>
      <w:lvlJc w:val="left"/>
      <w:pPr>
        <w:ind w:left="3470" w:hanging="360"/>
      </w:pPr>
      <w:rPr>
        <w:rFonts w:hint="default"/>
        <w:lang w:val="en-US" w:eastAsia="en-US" w:bidi="ar-SA"/>
      </w:rPr>
    </w:lvl>
    <w:lvl w:ilvl="6" w:tplc="3B1621F2">
      <w:numFmt w:val="bullet"/>
      <w:lvlText w:val="•"/>
      <w:lvlJc w:val="left"/>
      <w:pPr>
        <w:ind w:left="4760" w:hanging="360"/>
      </w:pPr>
      <w:rPr>
        <w:rFonts w:hint="default"/>
        <w:lang w:val="en-US" w:eastAsia="en-US" w:bidi="ar-SA"/>
      </w:rPr>
    </w:lvl>
    <w:lvl w:ilvl="7" w:tplc="945AC7AA">
      <w:numFmt w:val="bullet"/>
      <w:lvlText w:val="•"/>
      <w:lvlJc w:val="left"/>
      <w:pPr>
        <w:ind w:left="6050" w:hanging="360"/>
      </w:pPr>
      <w:rPr>
        <w:rFonts w:hint="default"/>
        <w:lang w:val="en-US" w:eastAsia="en-US" w:bidi="ar-SA"/>
      </w:rPr>
    </w:lvl>
    <w:lvl w:ilvl="8" w:tplc="4BE4C73E">
      <w:numFmt w:val="bullet"/>
      <w:lvlText w:val="•"/>
      <w:lvlJc w:val="left"/>
      <w:pPr>
        <w:ind w:left="7340" w:hanging="360"/>
      </w:pPr>
      <w:rPr>
        <w:rFonts w:hint="default"/>
        <w:lang w:val="en-US" w:eastAsia="en-US" w:bidi="ar-SA"/>
      </w:rPr>
    </w:lvl>
  </w:abstractNum>
  <w:abstractNum w:abstractNumId="26">
    <w:nsid w:val="531D4787"/>
    <w:multiLevelType w:val="hybridMultilevel"/>
    <w:tmpl w:val="6F605702"/>
    <w:lvl w:ilvl="0" w:tplc="47E21186">
      <w:start w:val="1"/>
      <w:numFmt w:val="upperLetter"/>
      <w:lvlText w:val="%1."/>
      <w:lvlJc w:val="left"/>
      <w:pPr>
        <w:ind w:left="1820" w:hanging="360"/>
        <w:jc w:val="left"/>
      </w:pPr>
      <w:rPr>
        <w:rFonts w:hint="default"/>
        <w:b/>
        <w:bCs/>
        <w:spacing w:val="-1"/>
        <w:w w:val="99"/>
        <w:lang w:val="en-US" w:eastAsia="en-US" w:bidi="ar-SA"/>
      </w:rPr>
    </w:lvl>
    <w:lvl w:ilvl="1" w:tplc="AD54FDA2">
      <w:start w:val="1"/>
      <w:numFmt w:val="upperRoman"/>
      <w:lvlText w:val="%2."/>
      <w:lvlJc w:val="left"/>
      <w:pPr>
        <w:ind w:left="3081" w:hanging="500"/>
        <w:jc w:val="right"/>
      </w:pPr>
      <w:rPr>
        <w:rFonts w:ascii="Times New Roman" w:eastAsia="Times New Roman" w:hAnsi="Times New Roman" w:cs="Times New Roman" w:hint="default"/>
        <w:spacing w:val="-4"/>
        <w:w w:val="99"/>
        <w:sz w:val="24"/>
        <w:szCs w:val="24"/>
        <w:lang w:val="en-US" w:eastAsia="en-US" w:bidi="ar-SA"/>
      </w:rPr>
    </w:lvl>
    <w:lvl w:ilvl="2" w:tplc="E55EE19C">
      <w:numFmt w:val="bullet"/>
      <w:lvlText w:val="•"/>
      <w:lvlJc w:val="left"/>
      <w:pPr>
        <w:ind w:left="3840" w:hanging="500"/>
      </w:pPr>
      <w:rPr>
        <w:rFonts w:hint="default"/>
        <w:lang w:val="en-US" w:eastAsia="en-US" w:bidi="ar-SA"/>
      </w:rPr>
    </w:lvl>
    <w:lvl w:ilvl="3" w:tplc="E1867DCE">
      <w:numFmt w:val="bullet"/>
      <w:lvlText w:val="•"/>
      <w:lvlJc w:val="left"/>
      <w:pPr>
        <w:ind w:left="4600" w:hanging="500"/>
      </w:pPr>
      <w:rPr>
        <w:rFonts w:hint="default"/>
        <w:lang w:val="en-US" w:eastAsia="en-US" w:bidi="ar-SA"/>
      </w:rPr>
    </w:lvl>
    <w:lvl w:ilvl="4" w:tplc="DDC2E5AE">
      <w:numFmt w:val="bullet"/>
      <w:lvlText w:val="•"/>
      <w:lvlJc w:val="left"/>
      <w:pPr>
        <w:ind w:left="5360" w:hanging="500"/>
      </w:pPr>
      <w:rPr>
        <w:rFonts w:hint="default"/>
        <w:lang w:val="en-US" w:eastAsia="en-US" w:bidi="ar-SA"/>
      </w:rPr>
    </w:lvl>
    <w:lvl w:ilvl="5" w:tplc="D1A2EB20">
      <w:numFmt w:val="bullet"/>
      <w:lvlText w:val="•"/>
      <w:lvlJc w:val="left"/>
      <w:pPr>
        <w:ind w:left="6120" w:hanging="500"/>
      </w:pPr>
      <w:rPr>
        <w:rFonts w:hint="default"/>
        <w:lang w:val="en-US" w:eastAsia="en-US" w:bidi="ar-SA"/>
      </w:rPr>
    </w:lvl>
    <w:lvl w:ilvl="6" w:tplc="E7900010">
      <w:numFmt w:val="bullet"/>
      <w:lvlText w:val="•"/>
      <w:lvlJc w:val="left"/>
      <w:pPr>
        <w:ind w:left="6880" w:hanging="500"/>
      </w:pPr>
      <w:rPr>
        <w:rFonts w:hint="default"/>
        <w:lang w:val="en-US" w:eastAsia="en-US" w:bidi="ar-SA"/>
      </w:rPr>
    </w:lvl>
    <w:lvl w:ilvl="7" w:tplc="CA663BD8">
      <w:numFmt w:val="bullet"/>
      <w:lvlText w:val="•"/>
      <w:lvlJc w:val="left"/>
      <w:pPr>
        <w:ind w:left="7640" w:hanging="500"/>
      </w:pPr>
      <w:rPr>
        <w:rFonts w:hint="default"/>
        <w:lang w:val="en-US" w:eastAsia="en-US" w:bidi="ar-SA"/>
      </w:rPr>
    </w:lvl>
    <w:lvl w:ilvl="8" w:tplc="48AAF540">
      <w:numFmt w:val="bullet"/>
      <w:lvlText w:val="•"/>
      <w:lvlJc w:val="left"/>
      <w:pPr>
        <w:ind w:left="8400" w:hanging="500"/>
      </w:pPr>
      <w:rPr>
        <w:rFonts w:hint="default"/>
        <w:lang w:val="en-US" w:eastAsia="en-US" w:bidi="ar-SA"/>
      </w:rPr>
    </w:lvl>
  </w:abstractNum>
  <w:abstractNum w:abstractNumId="27">
    <w:nsid w:val="59665E57"/>
    <w:multiLevelType w:val="multilevel"/>
    <w:tmpl w:val="686438D2"/>
    <w:lvl w:ilvl="0">
      <w:start w:val="1"/>
      <w:numFmt w:val="decimal"/>
      <w:lvlText w:val="%1"/>
      <w:lvlJc w:val="left"/>
      <w:pPr>
        <w:ind w:left="1520" w:hanging="744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520" w:hanging="744"/>
        <w:jc w:val="left"/>
      </w:pPr>
      <w:rPr>
        <w:rFonts w:ascii="Arial MT" w:eastAsia="Arial MT" w:hAnsi="Arial MT" w:cs="Arial MT" w:hint="default"/>
        <w:w w:val="99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3200" w:hanging="744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040" w:hanging="74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80" w:hanging="74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20" w:hanging="74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60" w:hanging="74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00" w:hanging="74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40" w:hanging="744"/>
      </w:pPr>
      <w:rPr>
        <w:rFonts w:hint="default"/>
        <w:lang w:val="en-US" w:eastAsia="en-US" w:bidi="ar-SA"/>
      </w:rPr>
    </w:lvl>
  </w:abstractNum>
  <w:abstractNum w:abstractNumId="28">
    <w:nsid w:val="5D555D18"/>
    <w:multiLevelType w:val="hybridMultilevel"/>
    <w:tmpl w:val="7A5449A4"/>
    <w:lvl w:ilvl="0" w:tplc="6A76CB34">
      <w:start w:val="1"/>
      <w:numFmt w:val="decimal"/>
      <w:lvlText w:val="%1."/>
      <w:lvlJc w:val="left"/>
      <w:pPr>
        <w:ind w:left="560" w:hanging="360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0"/>
        <w:szCs w:val="20"/>
        <w:lang w:val="en-US" w:eastAsia="en-US" w:bidi="ar-SA"/>
      </w:rPr>
    </w:lvl>
    <w:lvl w:ilvl="1" w:tplc="1D7A5CF4">
      <w:numFmt w:val="bullet"/>
      <w:lvlText w:val="•"/>
      <w:lvlJc w:val="left"/>
      <w:pPr>
        <w:ind w:left="1496" w:hanging="360"/>
      </w:pPr>
      <w:rPr>
        <w:rFonts w:hint="default"/>
        <w:lang w:val="en-US" w:eastAsia="en-US" w:bidi="ar-SA"/>
      </w:rPr>
    </w:lvl>
    <w:lvl w:ilvl="2" w:tplc="66D0C590">
      <w:numFmt w:val="bullet"/>
      <w:lvlText w:val="•"/>
      <w:lvlJc w:val="left"/>
      <w:pPr>
        <w:ind w:left="2432" w:hanging="360"/>
      </w:pPr>
      <w:rPr>
        <w:rFonts w:hint="default"/>
        <w:lang w:val="en-US" w:eastAsia="en-US" w:bidi="ar-SA"/>
      </w:rPr>
    </w:lvl>
    <w:lvl w:ilvl="3" w:tplc="A21EF4EE">
      <w:numFmt w:val="bullet"/>
      <w:lvlText w:val="•"/>
      <w:lvlJc w:val="left"/>
      <w:pPr>
        <w:ind w:left="3368" w:hanging="360"/>
      </w:pPr>
      <w:rPr>
        <w:rFonts w:hint="default"/>
        <w:lang w:val="en-US" w:eastAsia="en-US" w:bidi="ar-SA"/>
      </w:rPr>
    </w:lvl>
    <w:lvl w:ilvl="4" w:tplc="0F9660EE">
      <w:numFmt w:val="bullet"/>
      <w:lvlText w:val="•"/>
      <w:lvlJc w:val="left"/>
      <w:pPr>
        <w:ind w:left="4304" w:hanging="360"/>
      </w:pPr>
      <w:rPr>
        <w:rFonts w:hint="default"/>
        <w:lang w:val="en-US" w:eastAsia="en-US" w:bidi="ar-SA"/>
      </w:rPr>
    </w:lvl>
    <w:lvl w:ilvl="5" w:tplc="F22AEE5E">
      <w:numFmt w:val="bullet"/>
      <w:lvlText w:val="•"/>
      <w:lvlJc w:val="left"/>
      <w:pPr>
        <w:ind w:left="5240" w:hanging="360"/>
      </w:pPr>
      <w:rPr>
        <w:rFonts w:hint="default"/>
        <w:lang w:val="en-US" w:eastAsia="en-US" w:bidi="ar-SA"/>
      </w:rPr>
    </w:lvl>
    <w:lvl w:ilvl="6" w:tplc="0ADCF778">
      <w:numFmt w:val="bullet"/>
      <w:lvlText w:val="•"/>
      <w:lvlJc w:val="left"/>
      <w:pPr>
        <w:ind w:left="6176" w:hanging="360"/>
      </w:pPr>
      <w:rPr>
        <w:rFonts w:hint="default"/>
        <w:lang w:val="en-US" w:eastAsia="en-US" w:bidi="ar-SA"/>
      </w:rPr>
    </w:lvl>
    <w:lvl w:ilvl="7" w:tplc="658AE928">
      <w:numFmt w:val="bullet"/>
      <w:lvlText w:val="•"/>
      <w:lvlJc w:val="left"/>
      <w:pPr>
        <w:ind w:left="7112" w:hanging="360"/>
      </w:pPr>
      <w:rPr>
        <w:rFonts w:hint="default"/>
        <w:lang w:val="en-US" w:eastAsia="en-US" w:bidi="ar-SA"/>
      </w:rPr>
    </w:lvl>
    <w:lvl w:ilvl="8" w:tplc="455EAD9C">
      <w:numFmt w:val="bullet"/>
      <w:lvlText w:val="•"/>
      <w:lvlJc w:val="left"/>
      <w:pPr>
        <w:ind w:left="8048" w:hanging="360"/>
      </w:pPr>
      <w:rPr>
        <w:rFonts w:hint="default"/>
        <w:lang w:val="en-US" w:eastAsia="en-US" w:bidi="ar-SA"/>
      </w:rPr>
    </w:lvl>
  </w:abstractNum>
  <w:abstractNum w:abstractNumId="29">
    <w:nsid w:val="640726B2"/>
    <w:multiLevelType w:val="hybridMultilevel"/>
    <w:tmpl w:val="68B8C8B2"/>
    <w:lvl w:ilvl="0" w:tplc="E4EE3B58">
      <w:start w:val="1"/>
      <w:numFmt w:val="upperLetter"/>
      <w:lvlText w:val="%1."/>
      <w:lvlJc w:val="left"/>
      <w:pPr>
        <w:ind w:left="1340" w:hanging="420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4"/>
        <w:szCs w:val="24"/>
        <w:lang w:val="en-US" w:eastAsia="en-US" w:bidi="ar-SA"/>
      </w:rPr>
    </w:lvl>
    <w:lvl w:ilvl="1" w:tplc="17BAB33C">
      <w:numFmt w:val="bullet"/>
      <w:lvlText w:val=""/>
      <w:lvlJc w:val="left"/>
      <w:pPr>
        <w:ind w:left="200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2" w:tplc="A818144C">
      <w:numFmt w:val="bullet"/>
      <w:lvlText w:val="•"/>
      <w:lvlJc w:val="left"/>
      <w:pPr>
        <w:ind w:left="1920" w:hanging="360"/>
      </w:pPr>
      <w:rPr>
        <w:rFonts w:hint="default"/>
        <w:lang w:val="en-US" w:eastAsia="en-US" w:bidi="ar-SA"/>
      </w:rPr>
    </w:lvl>
    <w:lvl w:ilvl="3" w:tplc="F06025DC">
      <w:numFmt w:val="bullet"/>
      <w:lvlText w:val="•"/>
      <w:lvlJc w:val="left"/>
      <w:pPr>
        <w:ind w:left="2000" w:hanging="360"/>
      </w:pPr>
      <w:rPr>
        <w:rFonts w:hint="default"/>
        <w:lang w:val="en-US" w:eastAsia="en-US" w:bidi="ar-SA"/>
      </w:rPr>
    </w:lvl>
    <w:lvl w:ilvl="4" w:tplc="F4FAE63E">
      <w:numFmt w:val="bullet"/>
      <w:lvlText w:val="•"/>
      <w:lvlJc w:val="left"/>
      <w:pPr>
        <w:ind w:left="3131" w:hanging="360"/>
      </w:pPr>
      <w:rPr>
        <w:rFonts w:hint="default"/>
        <w:lang w:val="en-US" w:eastAsia="en-US" w:bidi="ar-SA"/>
      </w:rPr>
    </w:lvl>
    <w:lvl w:ilvl="5" w:tplc="76704C60">
      <w:numFmt w:val="bullet"/>
      <w:lvlText w:val="•"/>
      <w:lvlJc w:val="left"/>
      <w:pPr>
        <w:ind w:left="4262" w:hanging="360"/>
      </w:pPr>
      <w:rPr>
        <w:rFonts w:hint="default"/>
        <w:lang w:val="en-US" w:eastAsia="en-US" w:bidi="ar-SA"/>
      </w:rPr>
    </w:lvl>
    <w:lvl w:ilvl="6" w:tplc="879CE3F6">
      <w:numFmt w:val="bullet"/>
      <w:lvlText w:val="•"/>
      <w:lvlJc w:val="left"/>
      <w:pPr>
        <w:ind w:left="5394" w:hanging="360"/>
      </w:pPr>
      <w:rPr>
        <w:rFonts w:hint="default"/>
        <w:lang w:val="en-US" w:eastAsia="en-US" w:bidi="ar-SA"/>
      </w:rPr>
    </w:lvl>
    <w:lvl w:ilvl="7" w:tplc="F5963D46">
      <w:numFmt w:val="bullet"/>
      <w:lvlText w:val="•"/>
      <w:lvlJc w:val="left"/>
      <w:pPr>
        <w:ind w:left="6525" w:hanging="360"/>
      </w:pPr>
      <w:rPr>
        <w:rFonts w:hint="default"/>
        <w:lang w:val="en-US" w:eastAsia="en-US" w:bidi="ar-SA"/>
      </w:rPr>
    </w:lvl>
    <w:lvl w:ilvl="8" w:tplc="3A6C9860">
      <w:numFmt w:val="bullet"/>
      <w:lvlText w:val="•"/>
      <w:lvlJc w:val="left"/>
      <w:pPr>
        <w:ind w:left="7657" w:hanging="360"/>
      </w:pPr>
      <w:rPr>
        <w:rFonts w:hint="default"/>
        <w:lang w:val="en-US" w:eastAsia="en-US" w:bidi="ar-SA"/>
      </w:rPr>
    </w:lvl>
  </w:abstractNum>
  <w:abstractNum w:abstractNumId="30">
    <w:nsid w:val="6FB42181"/>
    <w:multiLevelType w:val="multilevel"/>
    <w:tmpl w:val="64045048"/>
    <w:lvl w:ilvl="0">
      <w:start w:val="3"/>
      <w:numFmt w:val="decimal"/>
      <w:lvlText w:val="%1"/>
      <w:lvlJc w:val="left"/>
      <w:pPr>
        <w:ind w:left="1280" w:hanging="360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28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3008" w:hanging="36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872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36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64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328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92" w:hanging="360"/>
      </w:pPr>
      <w:rPr>
        <w:rFonts w:hint="default"/>
        <w:lang w:val="en-US" w:eastAsia="en-US" w:bidi="ar-SA"/>
      </w:rPr>
    </w:lvl>
  </w:abstractNum>
  <w:abstractNum w:abstractNumId="31">
    <w:nsid w:val="7A5A28B1"/>
    <w:multiLevelType w:val="hybridMultilevel"/>
    <w:tmpl w:val="A440BE96"/>
    <w:lvl w:ilvl="0" w:tplc="2F868352">
      <w:numFmt w:val="bullet"/>
      <w:lvlText w:val=""/>
      <w:lvlJc w:val="left"/>
      <w:pPr>
        <w:ind w:left="1083" w:hanging="524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57167442">
      <w:numFmt w:val="bullet"/>
      <w:lvlText w:val="•"/>
      <w:lvlJc w:val="left"/>
      <w:pPr>
        <w:ind w:left="1964" w:hanging="524"/>
      </w:pPr>
      <w:rPr>
        <w:rFonts w:hint="default"/>
        <w:lang w:val="en-US" w:eastAsia="en-US" w:bidi="ar-SA"/>
      </w:rPr>
    </w:lvl>
    <w:lvl w:ilvl="2" w:tplc="6FD482F8">
      <w:numFmt w:val="bullet"/>
      <w:lvlText w:val="•"/>
      <w:lvlJc w:val="left"/>
      <w:pPr>
        <w:ind w:left="2848" w:hanging="524"/>
      </w:pPr>
      <w:rPr>
        <w:rFonts w:hint="default"/>
        <w:lang w:val="en-US" w:eastAsia="en-US" w:bidi="ar-SA"/>
      </w:rPr>
    </w:lvl>
    <w:lvl w:ilvl="3" w:tplc="C34A806E">
      <w:numFmt w:val="bullet"/>
      <w:lvlText w:val="•"/>
      <w:lvlJc w:val="left"/>
      <w:pPr>
        <w:ind w:left="3732" w:hanging="524"/>
      </w:pPr>
      <w:rPr>
        <w:rFonts w:hint="default"/>
        <w:lang w:val="en-US" w:eastAsia="en-US" w:bidi="ar-SA"/>
      </w:rPr>
    </w:lvl>
    <w:lvl w:ilvl="4" w:tplc="6F4412AC">
      <w:numFmt w:val="bullet"/>
      <w:lvlText w:val="•"/>
      <w:lvlJc w:val="left"/>
      <w:pPr>
        <w:ind w:left="4616" w:hanging="524"/>
      </w:pPr>
      <w:rPr>
        <w:rFonts w:hint="default"/>
        <w:lang w:val="en-US" w:eastAsia="en-US" w:bidi="ar-SA"/>
      </w:rPr>
    </w:lvl>
    <w:lvl w:ilvl="5" w:tplc="CCE28D00">
      <w:numFmt w:val="bullet"/>
      <w:lvlText w:val="•"/>
      <w:lvlJc w:val="left"/>
      <w:pPr>
        <w:ind w:left="5500" w:hanging="524"/>
      </w:pPr>
      <w:rPr>
        <w:rFonts w:hint="default"/>
        <w:lang w:val="en-US" w:eastAsia="en-US" w:bidi="ar-SA"/>
      </w:rPr>
    </w:lvl>
    <w:lvl w:ilvl="6" w:tplc="E3A85FE2">
      <w:numFmt w:val="bullet"/>
      <w:lvlText w:val="•"/>
      <w:lvlJc w:val="left"/>
      <w:pPr>
        <w:ind w:left="6384" w:hanging="524"/>
      </w:pPr>
      <w:rPr>
        <w:rFonts w:hint="default"/>
        <w:lang w:val="en-US" w:eastAsia="en-US" w:bidi="ar-SA"/>
      </w:rPr>
    </w:lvl>
    <w:lvl w:ilvl="7" w:tplc="CF324270">
      <w:numFmt w:val="bullet"/>
      <w:lvlText w:val="•"/>
      <w:lvlJc w:val="left"/>
      <w:pPr>
        <w:ind w:left="7268" w:hanging="524"/>
      </w:pPr>
      <w:rPr>
        <w:rFonts w:hint="default"/>
        <w:lang w:val="en-US" w:eastAsia="en-US" w:bidi="ar-SA"/>
      </w:rPr>
    </w:lvl>
    <w:lvl w:ilvl="8" w:tplc="13E8F584">
      <w:numFmt w:val="bullet"/>
      <w:lvlText w:val="•"/>
      <w:lvlJc w:val="left"/>
      <w:pPr>
        <w:ind w:left="8152" w:hanging="524"/>
      </w:pPr>
      <w:rPr>
        <w:rFonts w:hint="default"/>
        <w:lang w:val="en-US" w:eastAsia="en-US" w:bidi="ar-SA"/>
      </w:rPr>
    </w:lvl>
  </w:abstractNum>
  <w:abstractNum w:abstractNumId="32">
    <w:nsid w:val="7A9A2682"/>
    <w:multiLevelType w:val="hybridMultilevel"/>
    <w:tmpl w:val="E71468BE"/>
    <w:lvl w:ilvl="0" w:tplc="B24486B2">
      <w:numFmt w:val="bullet"/>
      <w:lvlText w:val="o"/>
      <w:lvlJc w:val="left"/>
      <w:pPr>
        <w:ind w:left="1640" w:hanging="360"/>
      </w:pPr>
      <w:rPr>
        <w:rFonts w:hint="default"/>
        <w:w w:val="100"/>
        <w:lang w:val="en-US" w:eastAsia="en-US" w:bidi="ar-SA"/>
      </w:rPr>
    </w:lvl>
    <w:lvl w:ilvl="1" w:tplc="EB00DD1A">
      <w:numFmt w:val="bullet"/>
      <w:lvlText w:val="•"/>
      <w:lvlJc w:val="left"/>
      <w:pPr>
        <w:ind w:left="2468" w:hanging="360"/>
      </w:pPr>
      <w:rPr>
        <w:rFonts w:hint="default"/>
        <w:lang w:val="en-US" w:eastAsia="en-US" w:bidi="ar-SA"/>
      </w:rPr>
    </w:lvl>
    <w:lvl w:ilvl="2" w:tplc="D766174E">
      <w:numFmt w:val="bullet"/>
      <w:lvlText w:val="•"/>
      <w:lvlJc w:val="left"/>
      <w:pPr>
        <w:ind w:left="3296" w:hanging="360"/>
      </w:pPr>
      <w:rPr>
        <w:rFonts w:hint="default"/>
        <w:lang w:val="en-US" w:eastAsia="en-US" w:bidi="ar-SA"/>
      </w:rPr>
    </w:lvl>
    <w:lvl w:ilvl="3" w:tplc="633ECE96">
      <w:numFmt w:val="bullet"/>
      <w:lvlText w:val="•"/>
      <w:lvlJc w:val="left"/>
      <w:pPr>
        <w:ind w:left="4124" w:hanging="360"/>
      </w:pPr>
      <w:rPr>
        <w:rFonts w:hint="default"/>
        <w:lang w:val="en-US" w:eastAsia="en-US" w:bidi="ar-SA"/>
      </w:rPr>
    </w:lvl>
    <w:lvl w:ilvl="4" w:tplc="0EC0417E">
      <w:numFmt w:val="bullet"/>
      <w:lvlText w:val="•"/>
      <w:lvlJc w:val="left"/>
      <w:pPr>
        <w:ind w:left="4952" w:hanging="360"/>
      </w:pPr>
      <w:rPr>
        <w:rFonts w:hint="default"/>
        <w:lang w:val="en-US" w:eastAsia="en-US" w:bidi="ar-SA"/>
      </w:rPr>
    </w:lvl>
    <w:lvl w:ilvl="5" w:tplc="0CB25CE6">
      <w:numFmt w:val="bullet"/>
      <w:lvlText w:val="•"/>
      <w:lvlJc w:val="left"/>
      <w:pPr>
        <w:ind w:left="5780" w:hanging="360"/>
      </w:pPr>
      <w:rPr>
        <w:rFonts w:hint="default"/>
        <w:lang w:val="en-US" w:eastAsia="en-US" w:bidi="ar-SA"/>
      </w:rPr>
    </w:lvl>
    <w:lvl w:ilvl="6" w:tplc="680648DA">
      <w:numFmt w:val="bullet"/>
      <w:lvlText w:val="•"/>
      <w:lvlJc w:val="left"/>
      <w:pPr>
        <w:ind w:left="6608" w:hanging="360"/>
      </w:pPr>
      <w:rPr>
        <w:rFonts w:hint="default"/>
        <w:lang w:val="en-US" w:eastAsia="en-US" w:bidi="ar-SA"/>
      </w:rPr>
    </w:lvl>
    <w:lvl w:ilvl="7" w:tplc="3A80CE4E">
      <w:numFmt w:val="bullet"/>
      <w:lvlText w:val="•"/>
      <w:lvlJc w:val="left"/>
      <w:pPr>
        <w:ind w:left="7436" w:hanging="360"/>
      </w:pPr>
      <w:rPr>
        <w:rFonts w:hint="default"/>
        <w:lang w:val="en-US" w:eastAsia="en-US" w:bidi="ar-SA"/>
      </w:rPr>
    </w:lvl>
    <w:lvl w:ilvl="8" w:tplc="FB72DE02">
      <w:numFmt w:val="bullet"/>
      <w:lvlText w:val="•"/>
      <w:lvlJc w:val="left"/>
      <w:pPr>
        <w:ind w:left="8264" w:hanging="360"/>
      </w:pPr>
      <w:rPr>
        <w:rFonts w:hint="default"/>
        <w:lang w:val="en-US" w:eastAsia="en-US" w:bidi="ar-SA"/>
      </w:rPr>
    </w:lvl>
  </w:abstractNum>
  <w:abstractNum w:abstractNumId="33">
    <w:nsid w:val="7AC6432F"/>
    <w:multiLevelType w:val="hybridMultilevel"/>
    <w:tmpl w:val="6AB2B5BC"/>
    <w:lvl w:ilvl="0" w:tplc="733E7F56">
      <w:numFmt w:val="bullet"/>
      <w:lvlText w:val=""/>
      <w:lvlJc w:val="left"/>
      <w:pPr>
        <w:ind w:left="164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84424B42">
      <w:numFmt w:val="bullet"/>
      <w:lvlText w:val="•"/>
      <w:lvlJc w:val="left"/>
      <w:pPr>
        <w:ind w:left="2468" w:hanging="360"/>
      </w:pPr>
      <w:rPr>
        <w:rFonts w:hint="default"/>
        <w:lang w:val="en-US" w:eastAsia="en-US" w:bidi="ar-SA"/>
      </w:rPr>
    </w:lvl>
    <w:lvl w:ilvl="2" w:tplc="7B9221A0">
      <w:numFmt w:val="bullet"/>
      <w:lvlText w:val="•"/>
      <w:lvlJc w:val="left"/>
      <w:pPr>
        <w:ind w:left="3296" w:hanging="360"/>
      </w:pPr>
      <w:rPr>
        <w:rFonts w:hint="default"/>
        <w:lang w:val="en-US" w:eastAsia="en-US" w:bidi="ar-SA"/>
      </w:rPr>
    </w:lvl>
    <w:lvl w:ilvl="3" w:tplc="7CAAF8E4">
      <w:numFmt w:val="bullet"/>
      <w:lvlText w:val="•"/>
      <w:lvlJc w:val="left"/>
      <w:pPr>
        <w:ind w:left="4124" w:hanging="360"/>
      </w:pPr>
      <w:rPr>
        <w:rFonts w:hint="default"/>
        <w:lang w:val="en-US" w:eastAsia="en-US" w:bidi="ar-SA"/>
      </w:rPr>
    </w:lvl>
    <w:lvl w:ilvl="4" w:tplc="04847B70">
      <w:numFmt w:val="bullet"/>
      <w:lvlText w:val="•"/>
      <w:lvlJc w:val="left"/>
      <w:pPr>
        <w:ind w:left="4952" w:hanging="360"/>
      </w:pPr>
      <w:rPr>
        <w:rFonts w:hint="default"/>
        <w:lang w:val="en-US" w:eastAsia="en-US" w:bidi="ar-SA"/>
      </w:rPr>
    </w:lvl>
    <w:lvl w:ilvl="5" w:tplc="110AF2D2">
      <w:numFmt w:val="bullet"/>
      <w:lvlText w:val="•"/>
      <w:lvlJc w:val="left"/>
      <w:pPr>
        <w:ind w:left="5780" w:hanging="360"/>
      </w:pPr>
      <w:rPr>
        <w:rFonts w:hint="default"/>
        <w:lang w:val="en-US" w:eastAsia="en-US" w:bidi="ar-SA"/>
      </w:rPr>
    </w:lvl>
    <w:lvl w:ilvl="6" w:tplc="189A5102">
      <w:numFmt w:val="bullet"/>
      <w:lvlText w:val="•"/>
      <w:lvlJc w:val="left"/>
      <w:pPr>
        <w:ind w:left="6608" w:hanging="360"/>
      </w:pPr>
      <w:rPr>
        <w:rFonts w:hint="default"/>
        <w:lang w:val="en-US" w:eastAsia="en-US" w:bidi="ar-SA"/>
      </w:rPr>
    </w:lvl>
    <w:lvl w:ilvl="7" w:tplc="2B7ED47C">
      <w:numFmt w:val="bullet"/>
      <w:lvlText w:val="•"/>
      <w:lvlJc w:val="left"/>
      <w:pPr>
        <w:ind w:left="7436" w:hanging="360"/>
      </w:pPr>
      <w:rPr>
        <w:rFonts w:hint="default"/>
        <w:lang w:val="en-US" w:eastAsia="en-US" w:bidi="ar-SA"/>
      </w:rPr>
    </w:lvl>
    <w:lvl w:ilvl="8" w:tplc="13D8CBC0">
      <w:numFmt w:val="bullet"/>
      <w:lvlText w:val="•"/>
      <w:lvlJc w:val="left"/>
      <w:pPr>
        <w:ind w:left="8264" w:hanging="360"/>
      </w:pPr>
      <w:rPr>
        <w:rFonts w:hint="default"/>
        <w:lang w:val="en-US" w:eastAsia="en-US" w:bidi="ar-SA"/>
      </w:rPr>
    </w:lvl>
  </w:abstractNum>
  <w:abstractNum w:abstractNumId="34">
    <w:nsid w:val="7C44047A"/>
    <w:multiLevelType w:val="hybridMultilevel"/>
    <w:tmpl w:val="E3E45DF6"/>
    <w:lvl w:ilvl="0" w:tplc="FB463864">
      <w:start w:val="1"/>
      <w:numFmt w:val="lowerLetter"/>
      <w:lvlText w:val="%1)"/>
      <w:lvlJc w:val="left"/>
      <w:pPr>
        <w:ind w:left="1820" w:hanging="36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en-US" w:eastAsia="en-US" w:bidi="ar-SA"/>
      </w:rPr>
    </w:lvl>
    <w:lvl w:ilvl="1" w:tplc="B7106724">
      <w:numFmt w:val="bullet"/>
      <w:lvlText w:val="•"/>
      <w:lvlJc w:val="left"/>
      <w:pPr>
        <w:ind w:left="2630" w:hanging="360"/>
      </w:pPr>
      <w:rPr>
        <w:rFonts w:hint="default"/>
        <w:lang w:val="en-US" w:eastAsia="en-US" w:bidi="ar-SA"/>
      </w:rPr>
    </w:lvl>
    <w:lvl w:ilvl="2" w:tplc="61FECA74">
      <w:numFmt w:val="bullet"/>
      <w:lvlText w:val="•"/>
      <w:lvlJc w:val="left"/>
      <w:pPr>
        <w:ind w:left="3440" w:hanging="360"/>
      </w:pPr>
      <w:rPr>
        <w:rFonts w:hint="default"/>
        <w:lang w:val="en-US" w:eastAsia="en-US" w:bidi="ar-SA"/>
      </w:rPr>
    </w:lvl>
    <w:lvl w:ilvl="3" w:tplc="3CC0E57C">
      <w:numFmt w:val="bullet"/>
      <w:lvlText w:val="•"/>
      <w:lvlJc w:val="left"/>
      <w:pPr>
        <w:ind w:left="4250" w:hanging="360"/>
      </w:pPr>
      <w:rPr>
        <w:rFonts w:hint="default"/>
        <w:lang w:val="en-US" w:eastAsia="en-US" w:bidi="ar-SA"/>
      </w:rPr>
    </w:lvl>
    <w:lvl w:ilvl="4" w:tplc="4C8C2B3E">
      <w:numFmt w:val="bullet"/>
      <w:lvlText w:val="•"/>
      <w:lvlJc w:val="left"/>
      <w:pPr>
        <w:ind w:left="5060" w:hanging="360"/>
      </w:pPr>
      <w:rPr>
        <w:rFonts w:hint="default"/>
        <w:lang w:val="en-US" w:eastAsia="en-US" w:bidi="ar-SA"/>
      </w:rPr>
    </w:lvl>
    <w:lvl w:ilvl="5" w:tplc="47DA043E">
      <w:numFmt w:val="bullet"/>
      <w:lvlText w:val="•"/>
      <w:lvlJc w:val="left"/>
      <w:pPr>
        <w:ind w:left="5870" w:hanging="360"/>
      </w:pPr>
      <w:rPr>
        <w:rFonts w:hint="default"/>
        <w:lang w:val="en-US" w:eastAsia="en-US" w:bidi="ar-SA"/>
      </w:rPr>
    </w:lvl>
    <w:lvl w:ilvl="6" w:tplc="3690BCD0">
      <w:numFmt w:val="bullet"/>
      <w:lvlText w:val="•"/>
      <w:lvlJc w:val="left"/>
      <w:pPr>
        <w:ind w:left="6680" w:hanging="360"/>
      </w:pPr>
      <w:rPr>
        <w:rFonts w:hint="default"/>
        <w:lang w:val="en-US" w:eastAsia="en-US" w:bidi="ar-SA"/>
      </w:rPr>
    </w:lvl>
    <w:lvl w:ilvl="7" w:tplc="1C0A0B58">
      <w:numFmt w:val="bullet"/>
      <w:lvlText w:val="•"/>
      <w:lvlJc w:val="left"/>
      <w:pPr>
        <w:ind w:left="7490" w:hanging="360"/>
      </w:pPr>
      <w:rPr>
        <w:rFonts w:hint="default"/>
        <w:lang w:val="en-US" w:eastAsia="en-US" w:bidi="ar-SA"/>
      </w:rPr>
    </w:lvl>
    <w:lvl w:ilvl="8" w:tplc="7D3CC690">
      <w:numFmt w:val="bullet"/>
      <w:lvlText w:val="•"/>
      <w:lvlJc w:val="left"/>
      <w:pPr>
        <w:ind w:left="8300" w:hanging="360"/>
      </w:pPr>
      <w:rPr>
        <w:rFonts w:hint="default"/>
        <w:lang w:val="en-US" w:eastAsia="en-US" w:bidi="ar-SA"/>
      </w:rPr>
    </w:lvl>
  </w:abstractNum>
  <w:abstractNum w:abstractNumId="35">
    <w:nsid w:val="7CE775DA"/>
    <w:multiLevelType w:val="hybridMultilevel"/>
    <w:tmpl w:val="F6D03F16"/>
    <w:lvl w:ilvl="0" w:tplc="8DD82A9C">
      <w:numFmt w:val="bullet"/>
      <w:lvlText w:val=""/>
      <w:lvlJc w:val="left"/>
      <w:pPr>
        <w:ind w:left="920" w:hanging="269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10A6EE46">
      <w:numFmt w:val="bullet"/>
      <w:lvlText w:val="•"/>
      <w:lvlJc w:val="left"/>
      <w:pPr>
        <w:ind w:left="1820" w:hanging="269"/>
      </w:pPr>
      <w:rPr>
        <w:rFonts w:hint="default"/>
        <w:lang w:val="en-US" w:eastAsia="en-US" w:bidi="ar-SA"/>
      </w:rPr>
    </w:lvl>
    <w:lvl w:ilvl="2" w:tplc="B8C63B8A">
      <w:numFmt w:val="bullet"/>
      <w:lvlText w:val="•"/>
      <w:lvlJc w:val="left"/>
      <w:pPr>
        <w:ind w:left="2720" w:hanging="269"/>
      </w:pPr>
      <w:rPr>
        <w:rFonts w:hint="default"/>
        <w:lang w:val="en-US" w:eastAsia="en-US" w:bidi="ar-SA"/>
      </w:rPr>
    </w:lvl>
    <w:lvl w:ilvl="3" w:tplc="A5C0345E">
      <w:numFmt w:val="bullet"/>
      <w:lvlText w:val="•"/>
      <w:lvlJc w:val="left"/>
      <w:pPr>
        <w:ind w:left="3620" w:hanging="269"/>
      </w:pPr>
      <w:rPr>
        <w:rFonts w:hint="default"/>
        <w:lang w:val="en-US" w:eastAsia="en-US" w:bidi="ar-SA"/>
      </w:rPr>
    </w:lvl>
    <w:lvl w:ilvl="4" w:tplc="6362FF54">
      <w:numFmt w:val="bullet"/>
      <w:lvlText w:val="•"/>
      <w:lvlJc w:val="left"/>
      <w:pPr>
        <w:ind w:left="4520" w:hanging="269"/>
      </w:pPr>
      <w:rPr>
        <w:rFonts w:hint="default"/>
        <w:lang w:val="en-US" w:eastAsia="en-US" w:bidi="ar-SA"/>
      </w:rPr>
    </w:lvl>
    <w:lvl w:ilvl="5" w:tplc="E804A11C">
      <w:numFmt w:val="bullet"/>
      <w:lvlText w:val="•"/>
      <w:lvlJc w:val="left"/>
      <w:pPr>
        <w:ind w:left="5420" w:hanging="269"/>
      </w:pPr>
      <w:rPr>
        <w:rFonts w:hint="default"/>
        <w:lang w:val="en-US" w:eastAsia="en-US" w:bidi="ar-SA"/>
      </w:rPr>
    </w:lvl>
    <w:lvl w:ilvl="6" w:tplc="4B52F5F6">
      <w:numFmt w:val="bullet"/>
      <w:lvlText w:val="•"/>
      <w:lvlJc w:val="left"/>
      <w:pPr>
        <w:ind w:left="6320" w:hanging="269"/>
      </w:pPr>
      <w:rPr>
        <w:rFonts w:hint="default"/>
        <w:lang w:val="en-US" w:eastAsia="en-US" w:bidi="ar-SA"/>
      </w:rPr>
    </w:lvl>
    <w:lvl w:ilvl="7" w:tplc="A8008176">
      <w:numFmt w:val="bullet"/>
      <w:lvlText w:val="•"/>
      <w:lvlJc w:val="left"/>
      <w:pPr>
        <w:ind w:left="7220" w:hanging="269"/>
      </w:pPr>
      <w:rPr>
        <w:rFonts w:hint="default"/>
        <w:lang w:val="en-US" w:eastAsia="en-US" w:bidi="ar-SA"/>
      </w:rPr>
    </w:lvl>
    <w:lvl w:ilvl="8" w:tplc="F4005CF4">
      <w:numFmt w:val="bullet"/>
      <w:lvlText w:val="•"/>
      <w:lvlJc w:val="left"/>
      <w:pPr>
        <w:ind w:left="8120" w:hanging="269"/>
      </w:pPr>
      <w:rPr>
        <w:rFonts w:hint="default"/>
        <w:lang w:val="en-US" w:eastAsia="en-US" w:bidi="ar-SA"/>
      </w:rPr>
    </w:lvl>
  </w:abstractNum>
  <w:abstractNum w:abstractNumId="36">
    <w:nsid w:val="7DA61F93"/>
    <w:multiLevelType w:val="hybridMultilevel"/>
    <w:tmpl w:val="FF4CA3EE"/>
    <w:lvl w:ilvl="0" w:tplc="78B4FD6C">
      <w:numFmt w:val="bullet"/>
      <w:lvlText w:val=""/>
      <w:lvlJc w:val="left"/>
      <w:pPr>
        <w:ind w:left="920" w:hanging="360"/>
      </w:pPr>
      <w:rPr>
        <w:rFonts w:hint="default"/>
        <w:w w:val="100"/>
        <w:lang w:val="en-US" w:eastAsia="en-US" w:bidi="ar-SA"/>
      </w:rPr>
    </w:lvl>
    <w:lvl w:ilvl="1" w:tplc="B7BAF608">
      <w:numFmt w:val="bullet"/>
      <w:lvlText w:val="•"/>
      <w:lvlJc w:val="left"/>
      <w:pPr>
        <w:ind w:left="1820" w:hanging="360"/>
      </w:pPr>
      <w:rPr>
        <w:rFonts w:hint="default"/>
        <w:lang w:val="en-US" w:eastAsia="en-US" w:bidi="ar-SA"/>
      </w:rPr>
    </w:lvl>
    <w:lvl w:ilvl="2" w:tplc="32E25ACE">
      <w:numFmt w:val="bullet"/>
      <w:lvlText w:val="•"/>
      <w:lvlJc w:val="left"/>
      <w:pPr>
        <w:ind w:left="2720" w:hanging="360"/>
      </w:pPr>
      <w:rPr>
        <w:rFonts w:hint="default"/>
        <w:lang w:val="en-US" w:eastAsia="en-US" w:bidi="ar-SA"/>
      </w:rPr>
    </w:lvl>
    <w:lvl w:ilvl="3" w:tplc="2AC0641A">
      <w:numFmt w:val="bullet"/>
      <w:lvlText w:val="•"/>
      <w:lvlJc w:val="left"/>
      <w:pPr>
        <w:ind w:left="3620" w:hanging="360"/>
      </w:pPr>
      <w:rPr>
        <w:rFonts w:hint="default"/>
        <w:lang w:val="en-US" w:eastAsia="en-US" w:bidi="ar-SA"/>
      </w:rPr>
    </w:lvl>
    <w:lvl w:ilvl="4" w:tplc="C0F4D7F0">
      <w:numFmt w:val="bullet"/>
      <w:lvlText w:val="•"/>
      <w:lvlJc w:val="left"/>
      <w:pPr>
        <w:ind w:left="4520" w:hanging="360"/>
      </w:pPr>
      <w:rPr>
        <w:rFonts w:hint="default"/>
        <w:lang w:val="en-US" w:eastAsia="en-US" w:bidi="ar-SA"/>
      </w:rPr>
    </w:lvl>
    <w:lvl w:ilvl="5" w:tplc="AB40686C">
      <w:numFmt w:val="bullet"/>
      <w:lvlText w:val="•"/>
      <w:lvlJc w:val="left"/>
      <w:pPr>
        <w:ind w:left="5420" w:hanging="360"/>
      </w:pPr>
      <w:rPr>
        <w:rFonts w:hint="default"/>
        <w:lang w:val="en-US" w:eastAsia="en-US" w:bidi="ar-SA"/>
      </w:rPr>
    </w:lvl>
    <w:lvl w:ilvl="6" w:tplc="68003886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7" w:tplc="C35C541A">
      <w:numFmt w:val="bullet"/>
      <w:lvlText w:val="•"/>
      <w:lvlJc w:val="left"/>
      <w:pPr>
        <w:ind w:left="7220" w:hanging="360"/>
      </w:pPr>
      <w:rPr>
        <w:rFonts w:hint="default"/>
        <w:lang w:val="en-US" w:eastAsia="en-US" w:bidi="ar-SA"/>
      </w:rPr>
    </w:lvl>
    <w:lvl w:ilvl="8" w:tplc="DA08F31C">
      <w:numFmt w:val="bullet"/>
      <w:lvlText w:val="•"/>
      <w:lvlJc w:val="left"/>
      <w:pPr>
        <w:ind w:left="8120" w:hanging="360"/>
      </w:pPr>
      <w:rPr>
        <w:rFonts w:hint="default"/>
        <w:lang w:val="en-US" w:eastAsia="en-US" w:bidi="ar-SA"/>
      </w:rPr>
    </w:lvl>
  </w:abstractNum>
  <w:abstractNum w:abstractNumId="37">
    <w:nsid w:val="7ED51525"/>
    <w:multiLevelType w:val="hybridMultilevel"/>
    <w:tmpl w:val="BA46C120"/>
    <w:lvl w:ilvl="0" w:tplc="98E4D1FC">
      <w:numFmt w:val="bullet"/>
      <w:lvlText w:val=""/>
      <w:lvlJc w:val="left"/>
      <w:pPr>
        <w:ind w:left="92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41FCBC30">
      <w:numFmt w:val="bullet"/>
      <w:lvlText w:val=""/>
      <w:lvlJc w:val="left"/>
      <w:pPr>
        <w:ind w:left="200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2" w:tplc="0C4E8260">
      <w:numFmt w:val="bullet"/>
      <w:lvlText w:val="•"/>
      <w:lvlJc w:val="left"/>
      <w:pPr>
        <w:ind w:left="2880" w:hanging="360"/>
      </w:pPr>
      <w:rPr>
        <w:rFonts w:hint="default"/>
        <w:lang w:val="en-US" w:eastAsia="en-US" w:bidi="ar-SA"/>
      </w:rPr>
    </w:lvl>
    <w:lvl w:ilvl="3" w:tplc="2C68E8E4">
      <w:numFmt w:val="bullet"/>
      <w:lvlText w:val="•"/>
      <w:lvlJc w:val="left"/>
      <w:pPr>
        <w:ind w:left="3760" w:hanging="360"/>
      </w:pPr>
      <w:rPr>
        <w:rFonts w:hint="default"/>
        <w:lang w:val="en-US" w:eastAsia="en-US" w:bidi="ar-SA"/>
      </w:rPr>
    </w:lvl>
    <w:lvl w:ilvl="4" w:tplc="3AD46376">
      <w:numFmt w:val="bullet"/>
      <w:lvlText w:val="•"/>
      <w:lvlJc w:val="left"/>
      <w:pPr>
        <w:ind w:left="4640" w:hanging="360"/>
      </w:pPr>
      <w:rPr>
        <w:rFonts w:hint="default"/>
        <w:lang w:val="en-US" w:eastAsia="en-US" w:bidi="ar-SA"/>
      </w:rPr>
    </w:lvl>
    <w:lvl w:ilvl="5" w:tplc="257A3CD4">
      <w:numFmt w:val="bullet"/>
      <w:lvlText w:val="•"/>
      <w:lvlJc w:val="left"/>
      <w:pPr>
        <w:ind w:left="5520" w:hanging="360"/>
      </w:pPr>
      <w:rPr>
        <w:rFonts w:hint="default"/>
        <w:lang w:val="en-US" w:eastAsia="en-US" w:bidi="ar-SA"/>
      </w:rPr>
    </w:lvl>
    <w:lvl w:ilvl="6" w:tplc="E278B22E">
      <w:numFmt w:val="bullet"/>
      <w:lvlText w:val="•"/>
      <w:lvlJc w:val="left"/>
      <w:pPr>
        <w:ind w:left="6400" w:hanging="360"/>
      </w:pPr>
      <w:rPr>
        <w:rFonts w:hint="default"/>
        <w:lang w:val="en-US" w:eastAsia="en-US" w:bidi="ar-SA"/>
      </w:rPr>
    </w:lvl>
    <w:lvl w:ilvl="7" w:tplc="FC42F380">
      <w:numFmt w:val="bullet"/>
      <w:lvlText w:val="•"/>
      <w:lvlJc w:val="left"/>
      <w:pPr>
        <w:ind w:left="7280" w:hanging="360"/>
      </w:pPr>
      <w:rPr>
        <w:rFonts w:hint="default"/>
        <w:lang w:val="en-US" w:eastAsia="en-US" w:bidi="ar-SA"/>
      </w:rPr>
    </w:lvl>
    <w:lvl w:ilvl="8" w:tplc="0A269CE2">
      <w:numFmt w:val="bullet"/>
      <w:lvlText w:val="•"/>
      <w:lvlJc w:val="left"/>
      <w:pPr>
        <w:ind w:left="8160" w:hanging="360"/>
      </w:pPr>
      <w:rPr>
        <w:rFonts w:hint="default"/>
        <w:lang w:val="en-US" w:eastAsia="en-US" w:bidi="ar-SA"/>
      </w:rPr>
    </w:lvl>
  </w:abstractNum>
  <w:num w:numId="1">
    <w:abstractNumId w:val="17"/>
  </w:num>
  <w:num w:numId="2">
    <w:abstractNumId w:val="28"/>
  </w:num>
  <w:num w:numId="3">
    <w:abstractNumId w:val="30"/>
  </w:num>
  <w:num w:numId="4">
    <w:abstractNumId w:val="25"/>
  </w:num>
  <w:num w:numId="5">
    <w:abstractNumId w:val="0"/>
  </w:num>
  <w:num w:numId="6">
    <w:abstractNumId w:val="3"/>
  </w:num>
  <w:num w:numId="7">
    <w:abstractNumId w:val="2"/>
  </w:num>
  <w:num w:numId="8">
    <w:abstractNumId w:val="29"/>
  </w:num>
  <w:num w:numId="9">
    <w:abstractNumId w:val="9"/>
  </w:num>
  <w:num w:numId="10">
    <w:abstractNumId w:val="15"/>
  </w:num>
  <w:num w:numId="11">
    <w:abstractNumId w:val="19"/>
  </w:num>
  <w:num w:numId="12">
    <w:abstractNumId w:val="1"/>
  </w:num>
  <w:num w:numId="13">
    <w:abstractNumId w:val="7"/>
  </w:num>
  <w:num w:numId="14">
    <w:abstractNumId w:val="12"/>
  </w:num>
  <w:num w:numId="15">
    <w:abstractNumId w:val="22"/>
  </w:num>
  <w:num w:numId="16">
    <w:abstractNumId w:val="37"/>
  </w:num>
  <w:num w:numId="17">
    <w:abstractNumId w:val="32"/>
  </w:num>
  <w:num w:numId="18">
    <w:abstractNumId w:val="24"/>
  </w:num>
  <w:num w:numId="19">
    <w:abstractNumId w:val="20"/>
  </w:num>
  <w:num w:numId="20">
    <w:abstractNumId w:val="16"/>
  </w:num>
  <w:num w:numId="21">
    <w:abstractNumId w:val="36"/>
  </w:num>
  <w:num w:numId="22">
    <w:abstractNumId w:val="34"/>
  </w:num>
  <w:num w:numId="23">
    <w:abstractNumId w:val="5"/>
  </w:num>
  <w:num w:numId="24">
    <w:abstractNumId w:val="21"/>
  </w:num>
  <w:num w:numId="25">
    <w:abstractNumId w:val="23"/>
  </w:num>
  <w:num w:numId="26">
    <w:abstractNumId w:val="6"/>
  </w:num>
  <w:num w:numId="27">
    <w:abstractNumId w:val="26"/>
  </w:num>
  <w:num w:numId="28">
    <w:abstractNumId w:val="8"/>
  </w:num>
  <w:num w:numId="29">
    <w:abstractNumId w:val="14"/>
  </w:num>
  <w:num w:numId="30">
    <w:abstractNumId w:val="13"/>
  </w:num>
  <w:num w:numId="31">
    <w:abstractNumId w:val="33"/>
  </w:num>
  <w:num w:numId="32">
    <w:abstractNumId w:val="4"/>
  </w:num>
  <w:num w:numId="33">
    <w:abstractNumId w:val="31"/>
  </w:num>
  <w:num w:numId="34">
    <w:abstractNumId w:val="10"/>
  </w:num>
  <w:num w:numId="35">
    <w:abstractNumId w:val="35"/>
  </w:num>
  <w:num w:numId="36">
    <w:abstractNumId w:val="18"/>
  </w:num>
  <w:num w:numId="37">
    <w:abstractNumId w:val="11"/>
  </w:num>
  <w:num w:numId="38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63C75"/>
    <w:rsid w:val="0000130E"/>
    <w:rsid w:val="000C4C96"/>
    <w:rsid w:val="001B2C6E"/>
    <w:rsid w:val="002E4FE9"/>
    <w:rsid w:val="00354C4B"/>
    <w:rsid w:val="003B6AF8"/>
    <w:rsid w:val="0047451F"/>
    <w:rsid w:val="006C7E33"/>
    <w:rsid w:val="00830AD3"/>
    <w:rsid w:val="00A67644"/>
    <w:rsid w:val="00B816E9"/>
    <w:rsid w:val="00C63C75"/>
    <w:rsid w:val="00E43019"/>
    <w:rsid w:val="00F33975"/>
    <w:rsid w:val="00FC5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89"/>
      <w:ind w:left="3081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ind w:left="200" w:hanging="361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281"/>
      <w:ind w:left="200"/>
    </w:pPr>
    <w:rPr>
      <w:rFonts w:ascii="Arial" w:eastAsia="Arial" w:hAnsi="Arial" w:cs="Arial"/>
      <w:b/>
      <w:bCs/>
      <w:sz w:val="24"/>
      <w:szCs w:val="24"/>
    </w:rPr>
  </w:style>
  <w:style w:type="paragraph" w:styleId="TOC2">
    <w:name w:val="toc 2"/>
    <w:basedOn w:val="Normal"/>
    <w:uiPriority w:val="1"/>
    <w:qFormat/>
    <w:pPr>
      <w:spacing w:before="40"/>
      <w:ind w:left="1299" w:hanging="524"/>
    </w:pPr>
    <w:rPr>
      <w:b/>
      <w:bCs/>
      <w:sz w:val="24"/>
      <w:szCs w:val="24"/>
    </w:rPr>
  </w:style>
  <w:style w:type="paragraph" w:styleId="TOC3">
    <w:name w:val="toc 3"/>
    <w:basedOn w:val="Normal"/>
    <w:uiPriority w:val="1"/>
    <w:qFormat/>
    <w:pPr>
      <w:spacing w:before="41"/>
      <w:ind w:left="1520" w:hanging="745"/>
    </w:pPr>
    <w:rPr>
      <w:rFonts w:ascii="Arial MT" w:eastAsia="Arial MT" w:hAnsi="Arial MT" w:cs="Arial MT"/>
      <w:sz w:val="24"/>
      <w:szCs w:val="24"/>
    </w:rPr>
  </w:style>
  <w:style w:type="paragraph" w:styleId="BodyText">
    <w:name w:val="Body Text"/>
    <w:basedOn w:val="Normal"/>
    <w:uiPriority w:val="1"/>
    <w:qFormat/>
    <w:pPr>
      <w:ind w:left="200"/>
    </w:pPr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76"/>
      <w:ind w:right="161"/>
      <w:jc w:val="center"/>
    </w:pPr>
    <w:rPr>
      <w:b/>
      <w:bCs/>
      <w:sz w:val="56"/>
      <w:szCs w:val="56"/>
    </w:rPr>
  </w:style>
  <w:style w:type="paragraph" w:styleId="ListParagraph">
    <w:name w:val="List Paragraph"/>
    <w:basedOn w:val="Normal"/>
    <w:uiPriority w:val="1"/>
    <w:qFormat/>
    <w:pPr>
      <w:ind w:left="920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2E4FE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4FE9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E4FE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E4FE9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2E4FE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4FE9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89"/>
      <w:ind w:left="3081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ind w:left="200" w:hanging="361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281"/>
      <w:ind w:left="200"/>
    </w:pPr>
    <w:rPr>
      <w:rFonts w:ascii="Arial" w:eastAsia="Arial" w:hAnsi="Arial" w:cs="Arial"/>
      <w:b/>
      <w:bCs/>
      <w:sz w:val="24"/>
      <w:szCs w:val="24"/>
    </w:rPr>
  </w:style>
  <w:style w:type="paragraph" w:styleId="TOC2">
    <w:name w:val="toc 2"/>
    <w:basedOn w:val="Normal"/>
    <w:uiPriority w:val="1"/>
    <w:qFormat/>
    <w:pPr>
      <w:spacing w:before="40"/>
      <w:ind w:left="1299" w:hanging="524"/>
    </w:pPr>
    <w:rPr>
      <w:b/>
      <w:bCs/>
      <w:sz w:val="24"/>
      <w:szCs w:val="24"/>
    </w:rPr>
  </w:style>
  <w:style w:type="paragraph" w:styleId="TOC3">
    <w:name w:val="toc 3"/>
    <w:basedOn w:val="Normal"/>
    <w:uiPriority w:val="1"/>
    <w:qFormat/>
    <w:pPr>
      <w:spacing w:before="41"/>
      <w:ind w:left="1520" w:hanging="745"/>
    </w:pPr>
    <w:rPr>
      <w:rFonts w:ascii="Arial MT" w:eastAsia="Arial MT" w:hAnsi="Arial MT" w:cs="Arial MT"/>
      <w:sz w:val="24"/>
      <w:szCs w:val="24"/>
    </w:rPr>
  </w:style>
  <w:style w:type="paragraph" w:styleId="BodyText">
    <w:name w:val="Body Text"/>
    <w:basedOn w:val="Normal"/>
    <w:uiPriority w:val="1"/>
    <w:qFormat/>
    <w:pPr>
      <w:ind w:left="200"/>
    </w:pPr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76"/>
      <w:ind w:right="161"/>
      <w:jc w:val="center"/>
    </w:pPr>
    <w:rPr>
      <w:b/>
      <w:bCs/>
      <w:sz w:val="56"/>
      <w:szCs w:val="56"/>
    </w:rPr>
  </w:style>
  <w:style w:type="paragraph" w:styleId="ListParagraph">
    <w:name w:val="List Paragraph"/>
    <w:basedOn w:val="Normal"/>
    <w:uiPriority w:val="1"/>
    <w:qFormat/>
    <w:pPr>
      <w:ind w:left="920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2E4FE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4FE9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E4FE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E4FE9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2E4FE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4FE9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en.wikipedia.org/wiki/Undergrounding" TargetMode="External"/><Relationship Id="rId21" Type="http://schemas.openxmlformats.org/officeDocument/2006/relationships/hyperlink" Target="https://en.wikipedia.org/wiki/Electricity_pylon" TargetMode="External"/><Relationship Id="rId42" Type="http://schemas.openxmlformats.org/officeDocument/2006/relationships/image" Target="media/image9.jpeg"/><Relationship Id="rId47" Type="http://schemas.openxmlformats.org/officeDocument/2006/relationships/hyperlink" Target="https://en.wikipedia.org/wiki/Ground_(electricity)" TargetMode="External"/><Relationship Id="rId63" Type="http://schemas.openxmlformats.org/officeDocument/2006/relationships/image" Target="media/image19.jpeg"/><Relationship Id="rId68" Type="http://schemas.openxmlformats.org/officeDocument/2006/relationships/image" Target="media/image24.png"/><Relationship Id="rId84" Type="http://schemas.openxmlformats.org/officeDocument/2006/relationships/image" Target="media/image37.jpeg"/><Relationship Id="rId89" Type="http://schemas.openxmlformats.org/officeDocument/2006/relationships/image" Target="media/image42.jpeg"/><Relationship Id="rId7" Type="http://schemas.openxmlformats.org/officeDocument/2006/relationships/endnotes" Target="endnotes.xml"/><Relationship Id="rId71" Type="http://schemas.openxmlformats.org/officeDocument/2006/relationships/image" Target="media/image27.jpeg"/><Relationship Id="rId92" Type="http://schemas.openxmlformats.org/officeDocument/2006/relationships/hyperlink" Target="https://www.electrical4uonline.com/preventive-maintenance/" TargetMode="External"/><Relationship Id="rId2" Type="http://schemas.openxmlformats.org/officeDocument/2006/relationships/styles" Target="styles.xml"/><Relationship Id="rId16" Type="http://schemas.openxmlformats.org/officeDocument/2006/relationships/hyperlink" Target="https://en.wikipedia.org/wiki/Three-phase_electric_power" TargetMode="External"/><Relationship Id="rId29" Type="http://schemas.openxmlformats.org/officeDocument/2006/relationships/hyperlink" Target="https://en.wikipedia.org/wiki/Utility_pole" TargetMode="External"/><Relationship Id="rId107" Type="http://schemas.openxmlformats.org/officeDocument/2006/relationships/fontTable" Target="fontTable.xml"/><Relationship Id="rId11" Type="http://schemas.openxmlformats.org/officeDocument/2006/relationships/footer" Target="footer1.xml"/><Relationship Id="rId24" Type="http://schemas.openxmlformats.org/officeDocument/2006/relationships/hyperlink" Target="https://en.wikipedia.org/wiki/Overhead_power_line" TargetMode="External"/><Relationship Id="rId32" Type="http://schemas.openxmlformats.org/officeDocument/2006/relationships/hyperlink" Target="https://www.electrical4u.com/electrical-power-transmission-system-and-network/" TargetMode="External"/><Relationship Id="rId37" Type="http://schemas.openxmlformats.org/officeDocument/2006/relationships/image" Target="media/image7.jpeg"/><Relationship Id="rId40" Type="http://schemas.openxmlformats.org/officeDocument/2006/relationships/hyperlink" Target="http://www.electricaleasy.com/2016/05/economic-choice-of-conductor-size-kelvins-law.html" TargetMode="External"/><Relationship Id="rId45" Type="http://schemas.openxmlformats.org/officeDocument/2006/relationships/image" Target="media/image12.jpeg"/><Relationship Id="rId53" Type="http://schemas.openxmlformats.org/officeDocument/2006/relationships/image" Target="media/image13.jpeg"/><Relationship Id="rId58" Type="http://schemas.openxmlformats.org/officeDocument/2006/relationships/image" Target="media/image15.jpeg"/><Relationship Id="rId66" Type="http://schemas.openxmlformats.org/officeDocument/2006/relationships/image" Target="media/image22.jpeg"/><Relationship Id="rId74" Type="http://schemas.openxmlformats.org/officeDocument/2006/relationships/image" Target="media/image30.jpeg"/><Relationship Id="rId79" Type="http://schemas.openxmlformats.org/officeDocument/2006/relationships/image" Target="media/image33.jpeg"/><Relationship Id="rId87" Type="http://schemas.openxmlformats.org/officeDocument/2006/relationships/image" Target="media/image40.jpeg"/><Relationship Id="rId102" Type="http://schemas.openxmlformats.org/officeDocument/2006/relationships/hyperlink" Target="http://www.netaworld.org/" TargetMode="External"/><Relationship Id="rId5" Type="http://schemas.openxmlformats.org/officeDocument/2006/relationships/webSettings" Target="webSettings.xml"/><Relationship Id="rId61" Type="http://schemas.openxmlformats.org/officeDocument/2006/relationships/image" Target="media/image17.jpeg"/><Relationship Id="rId82" Type="http://schemas.openxmlformats.org/officeDocument/2006/relationships/image" Target="media/image35.jpeg"/><Relationship Id="rId90" Type="http://schemas.openxmlformats.org/officeDocument/2006/relationships/hyperlink" Target="https://www.electrical4uonline.com/electrical-inspection/" TargetMode="External"/><Relationship Id="rId95" Type="http://schemas.openxmlformats.org/officeDocument/2006/relationships/image" Target="media/image43.jpeg"/><Relationship Id="rId19" Type="http://schemas.openxmlformats.org/officeDocument/2006/relationships/hyperlink" Target="https://en.wikipedia.org/wiki/Insulator_(electricity)" TargetMode="External"/><Relationship Id="rId14" Type="http://schemas.openxmlformats.org/officeDocument/2006/relationships/hyperlink" Target="https://en.wikipedia.org/wiki/Electrical_cable" TargetMode="External"/><Relationship Id="rId22" Type="http://schemas.openxmlformats.org/officeDocument/2006/relationships/hyperlink" Target="https://en.wikipedia.org/wiki/Helicopter" TargetMode="External"/><Relationship Id="rId27" Type="http://schemas.openxmlformats.org/officeDocument/2006/relationships/image" Target="media/image3.jpeg"/><Relationship Id="rId30" Type="http://schemas.openxmlformats.org/officeDocument/2006/relationships/hyperlink" Target="https://www.electricalvolt.com/2022/09/ground-clearance-of-different-transmission-lines/" TargetMode="External"/><Relationship Id="rId35" Type="http://schemas.openxmlformats.org/officeDocument/2006/relationships/image" Target="media/image6.jpeg"/><Relationship Id="rId43" Type="http://schemas.openxmlformats.org/officeDocument/2006/relationships/image" Target="media/image10.jpeg"/><Relationship Id="rId48" Type="http://schemas.openxmlformats.org/officeDocument/2006/relationships/hyperlink" Target="https://en.wikipedia.org/wiki/Safety" TargetMode="External"/><Relationship Id="rId56" Type="http://schemas.openxmlformats.org/officeDocument/2006/relationships/image" Target="media/image14.jpeg"/><Relationship Id="rId64" Type="http://schemas.openxmlformats.org/officeDocument/2006/relationships/image" Target="media/image20.jpeg"/><Relationship Id="rId69" Type="http://schemas.openxmlformats.org/officeDocument/2006/relationships/image" Target="media/image25.jpeg"/><Relationship Id="rId77" Type="http://schemas.openxmlformats.org/officeDocument/2006/relationships/hyperlink" Target="https://www.powerandcables.com/product/cable-cutting-crimping-tools/hydraulic-crimping-tools-cembre/" TargetMode="External"/><Relationship Id="rId100" Type="http://schemas.openxmlformats.org/officeDocument/2006/relationships/footer" Target="footer3.xml"/><Relationship Id="rId105" Type="http://schemas.openxmlformats.org/officeDocument/2006/relationships/header" Target="header4.xml"/><Relationship Id="rId8" Type="http://schemas.openxmlformats.org/officeDocument/2006/relationships/image" Target="media/image1.jpeg"/><Relationship Id="rId51" Type="http://schemas.openxmlformats.org/officeDocument/2006/relationships/hyperlink" Target="https://en.wikipedia.org/wiki/Lightning_rod" TargetMode="External"/><Relationship Id="rId72" Type="http://schemas.openxmlformats.org/officeDocument/2006/relationships/image" Target="media/image28.jpeg"/><Relationship Id="rId80" Type="http://schemas.openxmlformats.org/officeDocument/2006/relationships/hyperlink" Target="https://www.powerandcables.com/product/cable-crimps-lugs-connectors/mechanical-shearbolt-cable-lugs-lv-mv-hv-11kv-33kv/" TargetMode="External"/><Relationship Id="rId85" Type="http://schemas.openxmlformats.org/officeDocument/2006/relationships/image" Target="media/image38.jpeg"/><Relationship Id="rId93" Type="http://schemas.openxmlformats.org/officeDocument/2006/relationships/hyperlink" Target="https://www.electrical4uonline.com/what-is-ac-current-alternating-current/" TargetMode="External"/><Relationship Id="rId98" Type="http://schemas.openxmlformats.org/officeDocument/2006/relationships/footer" Target="footer2.xml"/><Relationship Id="rId3" Type="http://schemas.microsoft.com/office/2007/relationships/stylesWithEffects" Target="stylesWithEffects.xml"/><Relationship Id="rId12" Type="http://schemas.openxmlformats.org/officeDocument/2006/relationships/hyperlink" Target="https://en.wikipedia.org/wiki/Electric_power_distribution" TargetMode="External"/><Relationship Id="rId17" Type="http://schemas.openxmlformats.org/officeDocument/2006/relationships/hyperlink" Target="https://en.wikipedia.org/wiki/Transmission_tower" TargetMode="External"/><Relationship Id="rId25" Type="http://schemas.openxmlformats.org/officeDocument/2006/relationships/hyperlink" Target="https://en.wikipedia.org/wiki/Undergrounding" TargetMode="External"/><Relationship Id="rId33" Type="http://schemas.openxmlformats.org/officeDocument/2006/relationships/hyperlink" Target="https://www.electrical4u.com/electrical-power-substation-engineering-and-layout/" TargetMode="External"/><Relationship Id="rId38" Type="http://schemas.openxmlformats.org/officeDocument/2006/relationships/image" Target="media/image8.jpeg"/><Relationship Id="rId46" Type="http://schemas.openxmlformats.org/officeDocument/2006/relationships/hyperlink" Target="https://en.wikipedia.org/wiki/Electric_power_system" TargetMode="External"/><Relationship Id="rId59" Type="http://schemas.openxmlformats.org/officeDocument/2006/relationships/hyperlink" Target="https://circuitglobe.com/transmission-lines.html" TargetMode="External"/><Relationship Id="rId67" Type="http://schemas.openxmlformats.org/officeDocument/2006/relationships/image" Target="media/image23.png"/><Relationship Id="rId103" Type="http://schemas.openxmlformats.org/officeDocument/2006/relationships/hyperlink" Target="https://www.electricaldeck.com/2021/07/components-of-overhead-lines-and-conductor-materials-used-in-overhead-lines.html" TargetMode="External"/><Relationship Id="rId108" Type="http://schemas.openxmlformats.org/officeDocument/2006/relationships/theme" Target="theme/theme1.xml"/><Relationship Id="rId20" Type="http://schemas.openxmlformats.org/officeDocument/2006/relationships/hyperlink" Target="https://en.wikipedia.org/wiki/Utility_pole" TargetMode="External"/><Relationship Id="rId41" Type="http://schemas.openxmlformats.org/officeDocument/2006/relationships/hyperlink" Target="http://www.electricaleasy.com/2016/04/economic-choice-of-transmission-voltage.html" TargetMode="External"/><Relationship Id="rId54" Type="http://schemas.openxmlformats.org/officeDocument/2006/relationships/hyperlink" Target="https://vietnamtransformer.com/our-products-category/oil-transformer" TargetMode="External"/><Relationship Id="rId62" Type="http://schemas.openxmlformats.org/officeDocument/2006/relationships/image" Target="media/image18.jpeg"/><Relationship Id="rId70" Type="http://schemas.openxmlformats.org/officeDocument/2006/relationships/image" Target="media/image26.png"/><Relationship Id="rId75" Type="http://schemas.openxmlformats.org/officeDocument/2006/relationships/hyperlink" Target="https://www.powerandcables.com/product/cable-cutting-crimping-tools/hydraulic-cable-cutting-tools-cembre/" TargetMode="External"/><Relationship Id="rId83" Type="http://schemas.openxmlformats.org/officeDocument/2006/relationships/image" Target="media/image36.jpeg"/><Relationship Id="rId88" Type="http://schemas.openxmlformats.org/officeDocument/2006/relationships/image" Target="media/image41.jpeg"/><Relationship Id="rId91" Type="http://schemas.openxmlformats.org/officeDocument/2006/relationships/hyperlink" Target="https://www.electrical4uonline.com/electrical-isolation/" TargetMode="External"/><Relationship Id="rId96" Type="http://schemas.openxmlformats.org/officeDocument/2006/relationships/image" Target="media/image44.jpe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hyperlink" Target="https://en.wikipedia.org/wiki/Electrical_cable" TargetMode="External"/><Relationship Id="rId23" Type="http://schemas.openxmlformats.org/officeDocument/2006/relationships/hyperlink" Target="https://en.wikipedia.org/wiki/High_voltage" TargetMode="External"/><Relationship Id="rId28" Type="http://schemas.openxmlformats.org/officeDocument/2006/relationships/image" Target="media/image4.jpeg"/><Relationship Id="rId36" Type="http://schemas.openxmlformats.org/officeDocument/2006/relationships/hyperlink" Target="https://www.eltelnetworks.pl/pl-en/offer/power-lines/overhead-lines/" TargetMode="External"/><Relationship Id="rId49" Type="http://schemas.openxmlformats.org/officeDocument/2006/relationships/hyperlink" Target="https://en.wikipedia.org/wiki/Electromagnetic_compatibility" TargetMode="External"/><Relationship Id="rId57" Type="http://schemas.openxmlformats.org/officeDocument/2006/relationships/hyperlink" Target="https://en.wikipedia.org/wiki/Distribution_transformer" TargetMode="External"/><Relationship Id="rId106" Type="http://schemas.openxmlformats.org/officeDocument/2006/relationships/footer" Target="footer4.xml"/><Relationship Id="rId10" Type="http://schemas.openxmlformats.org/officeDocument/2006/relationships/header" Target="header1.xml"/><Relationship Id="rId31" Type="http://schemas.openxmlformats.org/officeDocument/2006/relationships/hyperlink" Target="https://www.electricalvolt.com/2019/12/difference-between-ratednominal-and-operating-voltage/" TargetMode="External"/><Relationship Id="rId44" Type="http://schemas.openxmlformats.org/officeDocument/2006/relationships/image" Target="media/image11.jpeg"/><Relationship Id="rId52" Type="http://schemas.openxmlformats.org/officeDocument/2006/relationships/hyperlink" Target="https://en.wikipedia.org/wiki/Radio_antenna" TargetMode="External"/><Relationship Id="rId60" Type="http://schemas.openxmlformats.org/officeDocument/2006/relationships/image" Target="media/image16.jpeg"/><Relationship Id="rId65" Type="http://schemas.openxmlformats.org/officeDocument/2006/relationships/image" Target="media/image21.png"/><Relationship Id="rId73" Type="http://schemas.openxmlformats.org/officeDocument/2006/relationships/image" Target="media/image29.png"/><Relationship Id="rId78" Type="http://schemas.openxmlformats.org/officeDocument/2006/relationships/image" Target="media/image32.jpeg"/><Relationship Id="rId81" Type="http://schemas.openxmlformats.org/officeDocument/2006/relationships/image" Target="media/image34.jpeg"/><Relationship Id="rId86" Type="http://schemas.openxmlformats.org/officeDocument/2006/relationships/image" Target="media/image39.jpeg"/><Relationship Id="rId94" Type="http://schemas.openxmlformats.org/officeDocument/2006/relationships/hyperlink" Target="https://www.electrical4uonline.com/causes-of-short-circuit-and-how-to-avoid-short-circuit/" TargetMode="External"/><Relationship Id="rId99" Type="http://schemas.openxmlformats.org/officeDocument/2006/relationships/header" Target="header3.xml"/><Relationship Id="rId101" Type="http://schemas.openxmlformats.org/officeDocument/2006/relationships/hyperlink" Target="mailto:neta@netaworld.org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3" Type="http://schemas.openxmlformats.org/officeDocument/2006/relationships/hyperlink" Target="https://en.wikipedia.org/wiki/Electrical_energy" TargetMode="External"/><Relationship Id="rId18" Type="http://schemas.openxmlformats.org/officeDocument/2006/relationships/hyperlink" Target="https://en.wikipedia.org/wiki/Utility_pole" TargetMode="External"/><Relationship Id="rId39" Type="http://schemas.openxmlformats.org/officeDocument/2006/relationships/hyperlink" Target="http://www.electricaleasy.com/2016/05/economic-choice-of-conductor-size-kelvins-law.html" TargetMode="External"/><Relationship Id="rId34" Type="http://schemas.openxmlformats.org/officeDocument/2006/relationships/image" Target="media/image5.jpeg"/><Relationship Id="rId50" Type="http://schemas.openxmlformats.org/officeDocument/2006/relationships/hyperlink" Target="https://en.wikipedia.org/wiki/International_Electrotechnical_Commission" TargetMode="External"/><Relationship Id="rId55" Type="http://schemas.openxmlformats.org/officeDocument/2006/relationships/hyperlink" Target="https://vietnamtransformer.com/our-news/distribution-transformer-mbt-transformer" TargetMode="External"/><Relationship Id="rId76" Type="http://schemas.openxmlformats.org/officeDocument/2006/relationships/image" Target="media/image31.jpeg"/><Relationship Id="rId97" Type="http://schemas.openxmlformats.org/officeDocument/2006/relationships/header" Target="header2.xml"/><Relationship Id="rId104" Type="http://schemas.openxmlformats.org/officeDocument/2006/relationships/hyperlink" Target="https://www.electricaldeck.com/2021/07/components-of-overhead-lines-and-conductor-materials-used-in-overhead-lines.htm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78</Pages>
  <Words>15424</Words>
  <Characters>87922</Characters>
  <Application>Microsoft Office Word</Application>
  <DocSecurity>0</DocSecurity>
  <Lines>732</Lines>
  <Paragraphs>206</Paragraphs>
  <ScaleCrop>false</ScaleCrop>
  <Company/>
  <LinksUpToDate>false</LinksUpToDate>
  <CharactersWithSpaces>103140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account</dc:creator>
  <cp:lastModifiedBy>Adu</cp:lastModifiedBy>
  <cp:revision>11</cp:revision>
  <dcterms:created xsi:type="dcterms:W3CDTF">2023-01-17T08:03:00Z</dcterms:created>
  <dcterms:modified xsi:type="dcterms:W3CDTF">2023-01-31T07:23:00Z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2023-01-17T00:00:00Z</vt:filetime>
  </property>
</Properties>
</file>