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Default Extension="wdp" ContentType="image/vnd.ms-photo"/>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1D9" w:rsidRPr="007F2FCE" w:rsidRDefault="00B14533" w:rsidP="00427D78">
      <w:pPr>
        <w:tabs>
          <w:tab w:val="left" w:pos="90"/>
          <w:tab w:val="left" w:pos="8010"/>
        </w:tabs>
        <w:spacing w:before="240"/>
        <w:ind w:left="0" w:right="630" w:firstLine="0"/>
        <w:jc w:val="center"/>
        <w:rPr>
          <w:rFonts w:ascii="Times New Roman" w:hAnsi="Times New Roman" w:cs="Times New Roman"/>
          <w:b/>
          <w:bCs/>
          <w:sz w:val="56"/>
          <w:szCs w:val="56"/>
        </w:rPr>
      </w:pPr>
      <w:bookmarkStart w:id="0" w:name="_Toc103866704"/>
      <w:bookmarkStart w:id="1" w:name="_Toc103867256"/>
      <w:bookmarkStart w:id="2" w:name="_Toc103867484"/>
      <w:r w:rsidRPr="007F2FCE">
        <w:rPr>
          <w:rFonts w:ascii="Times New Roman" w:hAnsi="Times New Roman" w:cs="Times New Roman"/>
          <w:b/>
          <w:bCs/>
          <w:sz w:val="56"/>
          <w:szCs w:val="56"/>
        </w:rPr>
        <w:t xml:space="preserve">Bakery and Pastry Production  </w:t>
      </w:r>
      <w:r w:rsidR="006E5D0E" w:rsidRPr="007F2FCE">
        <w:rPr>
          <w:rFonts w:ascii="Times New Roman" w:hAnsi="Times New Roman" w:cs="Times New Roman"/>
          <w:b/>
          <w:bCs/>
          <w:sz w:val="56"/>
          <w:szCs w:val="56"/>
        </w:rPr>
        <w:t xml:space="preserve">               </w:t>
      </w:r>
      <w:r w:rsidR="005631D9" w:rsidRPr="007F2FCE">
        <w:rPr>
          <w:rFonts w:ascii="Times New Roman" w:eastAsia="Times New Roman" w:hAnsi="Times New Roman" w:cs="Times New Roman"/>
          <w:b/>
          <w:sz w:val="56"/>
          <w:szCs w:val="56"/>
          <w:lang w:eastAsia="de-DE"/>
        </w:rPr>
        <w:t>Level</w:t>
      </w:r>
      <w:r w:rsidRPr="007F2FCE">
        <w:rPr>
          <w:rFonts w:ascii="Times New Roman" w:eastAsia="Times New Roman" w:hAnsi="Times New Roman" w:cs="Times New Roman"/>
          <w:b/>
          <w:sz w:val="56"/>
          <w:szCs w:val="56"/>
          <w:lang w:eastAsia="de-DE"/>
        </w:rPr>
        <w:t xml:space="preserve"> I</w:t>
      </w:r>
      <w:bookmarkEnd w:id="0"/>
      <w:bookmarkEnd w:id="1"/>
      <w:bookmarkEnd w:id="2"/>
    </w:p>
    <w:p w:rsidR="005631D9" w:rsidRPr="007F2FCE" w:rsidRDefault="005631D9" w:rsidP="006B2F84">
      <w:pPr>
        <w:rPr>
          <w:rFonts w:ascii="Times New Roman" w:hAnsi="Times New Roman" w:cs="Times New Roman"/>
          <w:b/>
          <w:bCs/>
          <w:i/>
          <w:sz w:val="52"/>
          <w:szCs w:val="52"/>
        </w:rPr>
      </w:pPr>
      <w:r w:rsidRPr="007F2FCE">
        <w:rPr>
          <w:rFonts w:ascii="Times New Roman" w:hAnsi="Times New Roman" w:cs="Times New Roman"/>
          <w:b/>
          <w:bCs/>
          <w:sz w:val="40"/>
          <w:szCs w:val="40"/>
        </w:rPr>
        <w:t xml:space="preserve">Based on </w:t>
      </w:r>
      <w:r w:rsidR="005310F8" w:rsidRPr="007F2FCE">
        <w:rPr>
          <w:rFonts w:ascii="Times New Roman" w:hAnsi="Times New Roman" w:cs="Times New Roman"/>
          <w:b/>
          <w:bCs/>
          <w:sz w:val="40"/>
          <w:szCs w:val="40"/>
        </w:rPr>
        <w:t>November</w:t>
      </w:r>
      <w:r w:rsidRPr="007F2FCE">
        <w:rPr>
          <w:rFonts w:ascii="Times New Roman" w:hAnsi="Times New Roman" w:cs="Times New Roman"/>
          <w:b/>
          <w:bCs/>
          <w:sz w:val="40"/>
          <w:szCs w:val="40"/>
        </w:rPr>
        <w:t xml:space="preserve"> 2022</w:t>
      </w:r>
      <w:r w:rsidR="00B14533" w:rsidRPr="007F2FCE">
        <w:rPr>
          <w:rFonts w:ascii="Times New Roman" w:hAnsi="Times New Roman" w:cs="Times New Roman"/>
          <w:b/>
          <w:bCs/>
          <w:sz w:val="40"/>
          <w:szCs w:val="40"/>
        </w:rPr>
        <w:t>, CurriculumVersion</w:t>
      </w:r>
      <w:r w:rsidR="002263AB" w:rsidRPr="007F2FCE">
        <w:rPr>
          <w:rFonts w:ascii="Times New Roman" w:hAnsi="Times New Roman" w:cs="Times New Roman"/>
          <w:b/>
          <w:bCs/>
          <w:sz w:val="40"/>
          <w:szCs w:val="40"/>
        </w:rPr>
        <w:t xml:space="preserve"> -</w:t>
      </w:r>
      <w:r w:rsidR="00B14533" w:rsidRPr="007F2FCE">
        <w:rPr>
          <w:rFonts w:ascii="Times New Roman" w:hAnsi="Times New Roman" w:cs="Times New Roman"/>
          <w:b/>
          <w:bCs/>
          <w:sz w:val="40"/>
          <w:szCs w:val="40"/>
        </w:rPr>
        <w:t>I</w:t>
      </w:r>
      <w:r w:rsidRPr="007F2FCE">
        <w:rPr>
          <w:rFonts w:ascii="Times New Roman" w:hAnsi="Times New Roman" w:cs="Times New Roman"/>
          <w:b/>
          <w:bCs/>
          <w:sz w:val="40"/>
          <w:szCs w:val="40"/>
        </w:rPr>
        <w:t>I</w:t>
      </w:r>
    </w:p>
    <w:p w:rsidR="006B2F84" w:rsidRPr="007F2FCE" w:rsidRDefault="0045522B" w:rsidP="0045522B">
      <w:pPr>
        <w:jc w:val="both"/>
        <w:rPr>
          <w:rFonts w:ascii="Times New Roman" w:hAnsi="Times New Roman" w:cs="Times New Roman"/>
          <w:b/>
          <w:sz w:val="40"/>
          <w:szCs w:val="40"/>
        </w:rPr>
      </w:pPr>
      <w:r w:rsidRPr="007F2FCE">
        <w:rPr>
          <w:rFonts w:ascii="Times New Roman" w:hAnsi="Times New Roman" w:cs="Times New Roman"/>
          <w:noProof/>
        </w:rPr>
        <w:drawing>
          <wp:inline distT="0" distB="0" distL="0" distR="0">
            <wp:extent cx="4029075" cy="3305175"/>
            <wp:effectExtent l="19050" t="0" r="9525" b="0"/>
            <wp:docPr id="36" name="Picture 4" descr="What is 5S? 5S System is explained including tips on getting a 5S program  star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at is 5S? 5S System is explained including tips on getting a 5S program  started."/>
                    <pic:cNvPicPr>
                      <a:picLocks noChangeAspect="1" noChangeArrowheads="1"/>
                    </pic:cNvPicPr>
                  </pic:nvPicPr>
                  <pic:blipFill>
                    <a:blip r:embed="rId8" cstate="print"/>
                    <a:srcRect/>
                    <a:stretch>
                      <a:fillRect/>
                    </a:stretch>
                  </pic:blipFill>
                  <pic:spPr bwMode="auto">
                    <a:xfrm>
                      <a:off x="0" y="0"/>
                      <a:ext cx="4029075" cy="3305175"/>
                    </a:xfrm>
                    <a:prstGeom prst="rect">
                      <a:avLst/>
                    </a:prstGeom>
                    <a:noFill/>
                    <a:ln w="9525">
                      <a:noFill/>
                      <a:miter lim="800000"/>
                      <a:headEnd/>
                      <a:tailEnd/>
                    </a:ln>
                  </pic:spPr>
                </pic:pic>
              </a:graphicData>
            </a:graphic>
          </wp:inline>
        </w:drawing>
      </w:r>
    </w:p>
    <w:p w:rsidR="005631D9" w:rsidRPr="007F2FCE" w:rsidRDefault="005631D9" w:rsidP="0045522B">
      <w:pPr>
        <w:tabs>
          <w:tab w:val="left" w:pos="3420"/>
        </w:tabs>
        <w:jc w:val="both"/>
        <w:rPr>
          <w:rFonts w:ascii="Times New Roman" w:hAnsi="Times New Roman" w:cs="Times New Roman"/>
          <w:b/>
          <w:sz w:val="40"/>
          <w:szCs w:val="40"/>
        </w:rPr>
      </w:pPr>
      <w:r w:rsidRPr="007F2FCE">
        <w:rPr>
          <w:rFonts w:ascii="Times New Roman" w:hAnsi="Times New Roman" w:cs="Times New Roman"/>
          <w:b/>
          <w:sz w:val="40"/>
          <w:szCs w:val="40"/>
        </w:rPr>
        <w:t>Module Title: Applying 5S Procedures</w:t>
      </w:r>
    </w:p>
    <w:p w:rsidR="005631D9" w:rsidRPr="007F2FCE" w:rsidRDefault="005631D9" w:rsidP="00B14533">
      <w:pPr>
        <w:jc w:val="both"/>
        <w:rPr>
          <w:rFonts w:ascii="Times New Roman" w:hAnsi="Times New Roman" w:cs="Times New Roman"/>
          <w:b/>
          <w:color w:val="000000"/>
          <w:sz w:val="40"/>
          <w:szCs w:val="40"/>
        </w:rPr>
      </w:pPr>
      <w:r w:rsidRPr="007F2FCE">
        <w:rPr>
          <w:rFonts w:ascii="Times New Roman" w:hAnsi="Times New Roman" w:cs="Times New Roman"/>
          <w:b/>
          <w:sz w:val="40"/>
          <w:szCs w:val="40"/>
        </w:rPr>
        <w:t xml:space="preserve">Module code: </w:t>
      </w:r>
      <w:r w:rsidR="00B14533" w:rsidRPr="007F2FCE">
        <w:rPr>
          <w:rFonts w:ascii="Times New Roman" w:hAnsi="Times New Roman" w:cs="Times New Roman"/>
          <w:b/>
          <w:color w:val="000000"/>
          <w:sz w:val="40"/>
          <w:szCs w:val="40"/>
        </w:rPr>
        <w:t>CST BPP1M03</w:t>
      </w:r>
      <w:r w:rsidR="007822C0" w:rsidRPr="007F2FCE">
        <w:rPr>
          <w:rFonts w:ascii="Times New Roman" w:hAnsi="Times New Roman" w:cs="Times New Roman"/>
          <w:b/>
          <w:color w:val="000000"/>
          <w:sz w:val="40"/>
          <w:szCs w:val="40"/>
        </w:rPr>
        <w:t xml:space="preserve"> 1</w:t>
      </w:r>
      <w:r w:rsidR="0096616E" w:rsidRPr="007F2FCE">
        <w:rPr>
          <w:rFonts w:ascii="Times New Roman" w:hAnsi="Times New Roman" w:cs="Times New Roman"/>
          <w:b/>
          <w:color w:val="000000"/>
          <w:sz w:val="40"/>
          <w:szCs w:val="40"/>
        </w:rPr>
        <w:t>2</w:t>
      </w:r>
      <w:r w:rsidRPr="007F2FCE">
        <w:rPr>
          <w:rFonts w:ascii="Times New Roman" w:hAnsi="Times New Roman" w:cs="Times New Roman"/>
          <w:b/>
          <w:color w:val="000000"/>
          <w:sz w:val="40"/>
          <w:szCs w:val="40"/>
        </w:rPr>
        <w:t>22</w:t>
      </w:r>
    </w:p>
    <w:p w:rsidR="005631D9" w:rsidRPr="007F2FCE" w:rsidRDefault="005631D9" w:rsidP="005631D9">
      <w:pPr>
        <w:jc w:val="both"/>
        <w:rPr>
          <w:rFonts w:ascii="Times New Roman" w:hAnsi="Times New Roman" w:cs="Times New Roman"/>
          <w:b/>
          <w:color w:val="000000"/>
          <w:sz w:val="40"/>
          <w:szCs w:val="40"/>
        </w:rPr>
      </w:pPr>
      <w:r w:rsidRPr="007F2FCE">
        <w:rPr>
          <w:rFonts w:ascii="Times New Roman" w:hAnsi="Times New Roman" w:cs="Times New Roman"/>
          <w:b/>
          <w:sz w:val="40"/>
          <w:szCs w:val="40"/>
        </w:rPr>
        <w:t>Nominal</w:t>
      </w:r>
      <w:r w:rsidR="00B14533" w:rsidRPr="007F2FCE">
        <w:rPr>
          <w:rFonts w:ascii="Times New Roman" w:hAnsi="Times New Roman" w:cs="Times New Roman"/>
          <w:b/>
          <w:sz w:val="40"/>
          <w:szCs w:val="40"/>
        </w:rPr>
        <w:t xml:space="preserve"> duration: 32</w:t>
      </w:r>
      <w:r w:rsidR="00A3449C" w:rsidRPr="007F2FCE">
        <w:rPr>
          <w:rFonts w:ascii="Times New Roman" w:hAnsi="Times New Roman" w:cs="Times New Roman"/>
          <w:b/>
          <w:sz w:val="40"/>
          <w:szCs w:val="40"/>
        </w:rPr>
        <w:t xml:space="preserve"> </w:t>
      </w:r>
      <w:r w:rsidRPr="007F2FCE">
        <w:rPr>
          <w:rFonts w:ascii="Times New Roman" w:hAnsi="Times New Roman" w:cs="Times New Roman"/>
          <w:b/>
          <w:sz w:val="40"/>
          <w:szCs w:val="40"/>
        </w:rPr>
        <w:t>Hour</w:t>
      </w:r>
    </w:p>
    <w:p w:rsidR="00CB2DC0" w:rsidRPr="007F2FCE" w:rsidRDefault="00CB2DC0" w:rsidP="005631D9">
      <w:pPr>
        <w:tabs>
          <w:tab w:val="left" w:pos="2880"/>
        </w:tabs>
        <w:rPr>
          <w:rFonts w:ascii="Times New Roman" w:hAnsi="Times New Roman" w:cs="Times New Roman"/>
          <w:sz w:val="24"/>
          <w:szCs w:val="24"/>
        </w:rPr>
      </w:pPr>
    </w:p>
    <w:p w:rsidR="00CB2DC0" w:rsidRPr="007F2FCE" w:rsidRDefault="00CB2DC0" w:rsidP="005631D9">
      <w:pPr>
        <w:tabs>
          <w:tab w:val="left" w:pos="2880"/>
        </w:tabs>
        <w:rPr>
          <w:rFonts w:ascii="Times New Roman" w:hAnsi="Times New Roman" w:cs="Times New Roman"/>
          <w:sz w:val="24"/>
          <w:szCs w:val="24"/>
        </w:rPr>
      </w:pPr>
    </w:p>
    <w:p w:rsidR="005631D9" w:rsidRPr="007F2FCE" w:rsidRDefault="005631D9" w:rsidP="005631D9">
      <w:pPr>
        <w:tabs>
          <w:tab w:val="left" w:pos="2880"/>
        </w:tabs>
        <w:rPr>
          <w:rFonts w:ascii="Times New Roman" w:hAnsi="Times New Roman" w:cs="Times New Roman"/>
          <w:bCs/>
          <w:sz w:val="24"/>
          <w:szCs w:val="24"/>
        </w:rPr>
      </w:pPr>
      <w:r w:rsidRPr="007F2FCE">
        <w:rPr>
          <w:rFonts w:ascii="Times New Roman" w:hAnsi="Times New Roman" w:cs="Times New Roman"/>
          <w:sz w:val="24"/>
          <w:szCs w:val="24"/>
        </w:rPr>
        <w:t xml:space="preserve">Prepared by: Ministry of </w:t>
      </w:r>
      <w:r w:rsidR="00B14533" w:rsidRPr="007F2FCE">
        <w:rPr>
          <w:rFonts w:ascii="Times New Roman" w:hAnsi="Times New Roman" w:cs="Times New Roman"/>
          <w:sz w:val="24"/>
          <w:szCs w:val="24"/>
        </w:rPr>
        <w:t>Labor</w:t>
      </w:r>
      <w:r w:rsidRPr="007F2FCE">
        <w:rPr>
          <w:rFonts w:ascii="Times New Roman" w:hAnsi="Times New Roman" w:cs="Times New Roman"/>
          <w:sz w:val="24"/>
          <w:szCs w:val="24"/>
        </w:rPr>
        <w:t xml:space="preserve"> and Skill</w:t>
      </w:r>
    </w:p>
    <w:p w:rsidR="005631D9" w:rsidRPr="007F2FCE" w:rsidRDefault="005631D9" w:rsidP="005631D9">
      <w:pPr>
        <w:pStyle w:val="Heading7"/>
        <w:rPr>
          <w:rFonts w:ascii="Times New Roman" w:hAnsi="Times New Roman" w:cs="Times New Roman"/>
          <w:bCs/>
          <w:i w:val="0"/>
          <w:sz w:val="24"/>
          <w:szCs w:val="24"/>
        </w:rPr>
      </w:pPr>
    </w:p>
    <w:p w:rsidR="005631D9" w:rsidRPr="007F2FCE" w:rsidRDefault="00B14533" w:rsidP="005631D9">
      <w:pPr>
        <w:pStyle w:val="Heading7"/>
        <w:jc w:val="right"/>
        <w:rPr>
          <w:rFonts w:ascii="Times New Roman" w:hAnsi="Times New Roman" w:cs="Times New Roman"/>
          <w:i w:val="0"/>
          <w:sz w:val="24"/>
          <w:szCs w:val="24"/>
        </w:rPr>
      </w:pPr>
      <w:r w:rsidRPr="007F2FCE">
        <w:rPr>
          <w:rFonts w:ascii="Times New Roman" w:hAnsi="Times New Roman" w:cs="Times New Roman"/>
          <w:bCs/>
          <w:i w:val="0"/>
          <w:sz w:val="24"/>
          <w:szCs w:val="24"/>
        </w:rPr>
        <w:t>December</w:t>
      </w:r>
      <w:r w:rsidR="005631D9" w:rsidRPr="007F2FCE">
        <w:rPr>
          <w:rFonts w:ascii="Times New Roman" w:hAnsi="Times New Roman" w:cs="Times New Roman"/>
          <w:i w:val="0"/>
          <w:sz w:val="24"/>
          <w:szCs w:val="24"/>
        </w:rPr>
        <w:t>, 2022</w:t>
      </w:r>
    </w:p>
    <w:p w:rsidR="005631D9" w:rsidRPr="007F2FCE" w:rsidRDefault="005631D9" w:rsidP="005631D9">
      <w:pPr>
        <w:tabs>
          <w:tab w:val="left" w:pos="3600"/>
        </w:tabs>
        <w:jc w:val="right"/>
        <w:rPr>
          <w:rFonts w:ascii="Times New Roman" w:hAnsi="Times New Roman" w:cs="Times New Roman"/>
          <w:sz w:val="24"/>
          <w:szCs w:val="24"/>
        </w:rPr>
      </w:pPr>
      <w:r w:rsidRPr="007F2FCE">
        <w:rPr>
          <w:rFonts w:ascii="Times New Roman" w:hAnsi="Times New Roman" w:cs="Times New Roman"/>
          <w:sz w:val="24"/>
          <w:szCs w:val="24"/>
        </w:rPr>
        <w:t>Addis Ababa, Ethiopia</w:t>
      </w:r>
    </w:p>
    <w:p w:rsidR="005631D9" w:rsidRPr="007F2FCE" w:rsidRDefault="005631D9" w:rsidP="005631D9">
      <w:pPr>
        <w:pStyle w:val="Heading1"/>
        <w:rPr>
          <w:rFonts w:ascii="Times New Roman" w:hAnsi="Times New Roman" w:cs="Times New Roman"/>
          <w:b w:val="0"/>
        </w:rPr>
        <w:sectPr w:rsidR="005631D9" w:rsidRPr="007F2FCE" w:rsidSect="008177A6">
          <w:headerReference w:type="default" r:id="rId9"/>
          <w:footerReference w:type="default" r:id="rId10"/>
          <w:headerReference w:type="first" r:id="rId11"/>
          <w:footerReference w:type="first" r:id="rId12"/>
          <w:type w:val="continuous"/>
          <w:pgSz w:w="11907" w:h="16839" w:code="9"/>
          <w:pgMar w:top="1440" w:right="1827" w:bottom="1440" w:left="1440" w:header="0" w:footer="0" w:gutter="0"/>
          <w:pgNumType w:fmt="upperRoman"/>
          <w:cols w:space="720"/>
          <w:titlePg/>
          <w:docGrid w:linePitch="360"/>
        </w:sectPr>
      </w:pPr>
    </w:p>
    <w:p w:rsidR="00D42499" w:rsidRPr="007F2FCE" w:rsidRDefault="00D42499" w:rsidP="00A3449C">
      <w:pPr>
        <w:pStyle w:val="Heading1"/>
        <w:jc w:val="both"/>
        <w:rPr>
          <w:rFonts w:ascii="Times New Roman" w:hAnsi="Times New Roman" w:cs="Times New Roman"/>
        </w:rPr>
      </w:pPr>
      <w:bookmarkStart w:id="3" w:name="_Toc120808166"/>
    </w:p>
    <w:p w:rsidR="00A3449C" w:rsidRPr="007F2FCE" w:rsidRDefault="005631D9" w:rsidP="00A3449C">
      <w:pPr>
        <w:pStyle w:val="Heading1"/>
        <w:jc w:val="both"/>
        <w:rPr>
          <w:rFonts w:ascii="Times New Roman" w:hAnsi="Times New Roman" w:cs="Times New Roman"/>
        </w:rPr>
      </w:pPr>
      <w:bookmarkStart w:id="4" w:name="_Toc121944464"/>
      <w:r w:rsidRPr="007F2FCE">
        <w:rPr>
          <w:rFonts w:ascii="Times New Roman" w:hAnsi="Times New Roman" w:cs="Times New Roman"/>
        </w:rPr>
        <w:t>Acknowledgment</w:t>
      </w:r>
      <w:bookmarkEnd w:id="3"/>
      <w:bookmarkEnd w:id="4"/>
    </w:p>
    <w:p w:rsidR="005631D9" w:rsidRPr="007F2FCE" w:rsidRDefault="00A3449C" w:rsidP="00F572F2">
      <w:pPr>
        <w:ind w:left="0" w:firstLine="0"/>
        <w:jc w:val="both"/>
        <w:rPr>
          <w:rFonts w:ascii="Times New Roman" w:hAnsi="Times New Roman" w:cs="Times New Roman"/>
        </w:rPr>
      </w:pPr>
      <w:r w:rsidRPr="007F2FCE">
        <w:rPr>
          <w:rFonts w:ascii="Times New Roman" w:hAnsi="Times New Roman" w:cs="Times New Roman"/>
          <w:b/>
          <w:bCs/>
          <w:sz w:val="24"/>
          <w:szCs w:val="24"/>
        </w:rPr>
        <w:t xml:space="preserve"> Ministry of Labour and skill</w:t>
      </w:r>
      <w:r w:rsidRPr="007F2FCE">
        <w:rPr>
          <w:rFonts w:ascii="Times New Roman" w:hAnsi="Times New Roman" w:cs="Times New Roman"/>
          <w:sz w:val="24"/>
          <w:szCs w:val="24"/>
        </w:rPr>
        <w:t xml:space="preserve"> wishes to extend thanks and appreciation to bakery and pastry production instructors who donated their time and expertise to the development of this Teaching, Training and Learning Materials (TTLM</w:t>
      </w:r>
    </w:p>
    <w:p w:rsidR="005631D9" w:rsidRPr="007F2FCE" w:rsidRDefault="005631D9" w:rsidP="00F572F2">
      <w:pPr>
        <w:jc w:val="both"/>
        <w:rPr>
          <w:rFonts w:ascii="Times New Roman" w:hAnsi="Times New Roman" w:cs="Times New Roman"/>
        </w:rPr>
      </w:pPr>
    </w:p>
    <w:p w:rsidR="005631D9" w:rsidRPr="007F2FCE" w:rsidRDefault="005631D9" w:rsidP="00A3449C">
      <w:pPr>
        <w:jc w:val="both"/>
        <w:rPr>
          <w:rFonts w:ascii="Times New Roman" w:hAnsi="Times New Roman" w:cs="Times New Roman"/>
        </w:rPr>
      </w:pPr>
    </w:p>
    <w:p w:rsidR="005631D9" w:rsidRPr="007F2FCE" w:rsidRDefault="005631D9" w:rsidP="00A3449C">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FC68AA">
      <w:pPr>
        <w:pStyle w:val="Heading1"/>
        <w:rPr>
          <w:rFonts w:ascii="Times New Roman" w:hAnsi="Times New Roman" w:cs="Times New Roman"/>
        </w:rPr>
      </w:pPr>
      <w:bookmarkStart w:id="5" w:name="_Toc120808167"/>
      <w:bookmarkStart w:id="6" w:name="_Toc121944465"/>
      <w:r w:rsidRPr="007F2FCE">
        <w:rPr>
          <w:rFonts w:ascii="Times New Roman" w:hAnsi="Times New Roman" w:cs="Times New Roman"/>
        </w:rPr>
        <w:lastRenderedPageBreak/>
        <w:t>Acronym</w:t>
      </w:r>
      <w:bookmarkEnd w:id="5"/>
      <w:bookmarkEnd w:id="6"/>
    </w:p>
    <w:p w:rsidR="00B069EB" w:rsidRPr="00B069EB" w:rsidRDefault="00B0249A" w:rsidP="00B069EB">
      <w:pPr>
        <w:pStyle w:val="ListParagraph"/>
        <w:numPr>
          <w:ilvl w:val="0"/>
          <w:numId w:val="64"/>
        </w:numPr>
        <w:tabs>
          <w:tab w:val="left" w:leader="hyphen" w:pos="720"/>
          <w:tab w:val="center" w:leader="hyphen" w:pos="4320"/>
        </w:tabs>
        <w:rPr>
          <w:rFonts w:ascii="Times New Roman" w:hAnsi="Times New Roman" w:cs="Times New Roman"/>
          <w:sz w:val="24"/>
          <w:szCs w:val="24"/>
        </w:rPr>
      </w:pPr>
      <w:r w:rsidRPr="007F2FCE">
        <w:rPr>
          <w:rFonts w:ascii="Times New Roman" w:eastAsiaTheme="minorHAnsi" w:hAnsi="Times New Roman" w:cs="Times New Roman"/>
          <w:sz w:val="24"/>
          <w:szCs w:val="24"/>
        </w:rPr>
        <w:t>PDCA</w:t>
      </w:r>
      <w:r w:rsidR="00525FD2" w:rsidRPr="007F2FCE">
        <w:rPr>
          <w:rFonts w:ascii="Times New Roman" w:eastAsiaTheme="minorHAnsi" w:hAnsi="Times New Roman" w:cs="Times New Roman"/>
          <w:sz w:val="24"/>
          <w:szCs w:val="24"/>
        </w:rPr>
        <w:tab/>
      </w:r>
      <w:r w:rsidRPr="007F2FCE">
        <w:rPr>
          <w:rFonts w:ascii="Times New Roman" w:eastAsiaTheme="minorHAnsi" w:hAnsi="Times New Roman" w:cs="Times New Roman"/>
          <w:sz w:val="24"/>
          <w:szCs w:val="24"/>
        </w:rPr>
        <w:t xml:space="preserve">Plan Do Check </w:t>
      </w:r>
      <w:r w:rsidR="00FC68AA" w:rsidRPr="007F2FCE">
        <w:rPr>
          <w:rFonts w:ascii="Times New Roman" w:eastAsiaTheme="minorHAnsi" w:hAnsi="Times New Roman" w:cs="Times New Roman"/>
          <w:sz w:val="24"/>
          <w:szCs w:val="24"/>
        </w:rPr>
        <w:t>Act</w:t>
      </w:r>
    </w:p>
    <w:p w:rsidR="00525FD2" w:rsidRPr="00B069EB" w:rsidRDefault="000A4C94" w:rsidP="00B069EB">
      <w:pPr>
        <w:pStyle w:val="ListParagraph"/>
        <w:numPr>
          <w:ilvl w:val="0"/>
          <w:numId w:val="64"/>
        </w:numPr>
        <w:tabs>
          <w:tab w:val="left" w:leader="hyphen" w:pos="720"/>
          <w:tab w:val="center" w:leader="hyphen" w:pos="4320"/>
        </w:tabs>
        <w:rPr>
          <w:rFonts w:ascii="Times New Roman" w:hAnsi="Times New Roman" w:cs="Times New Roman"/>
          <w:sz w:val="24"/>
          <w:szCs w:val="24"/>
        </w:rPr>
      </w:pPr>
      <w:r w:rsidRPr="00B069EB">
        <w:rPr>
          <w:rFonts w:ascii="Times New Roman" w:hAnsi="Times New Roman" w:cs="Times New Roman"/>
          <w:sz w:val="24"/>
          <w:szCs w:val="24"/>
        </w:rPr>
        <w:t>OHS</w:t>
      </w:r>
      <w:r w:rsidR="00B069EB">
        <w:rPr>
          <w:rFonts w:ascii="Times New Roman" w:hAnsi="Times New Roman" w:cs="Times New Roman"/>
          <w:sz w:val="24"/>
          <w:szCs w:val="24"/>
        </w:rPr>
        <w:tab/>
      </w:r>
      <w:r w:rsidR="008C5F98" w:rsidRPr="00B069EB">
        <w:rPr>
          <w:rFonts w:ascii="Times New Roman" w:hAnsi="Times New Roman" w:cs="Times New Roman"/>
          <w:sz w:val="24"/>
          <w:szCs w:val="24"/>
        </w:rPr>
        <w:t xml:space="preserve">Occupational health and  safety  </w:t>
      </w:r>
    </w:p>
    <w:p w:rsidR="00525FD2" w:rsidRPr="007F2FCE" w:rsidRDefault="00A84536" w:rsidP="00525FD2">
      <w:pPr>
        <w:pStyle w:val="ListParagraph"/>
        <w:numPr>
          <w:ilvl w:val="0"/>
          <w:numId w:val="64"/>
        </w:numPr>
        <w:tabs>
          <w:tab w:val="left" w:leader="hyphen" w:pos="720"/>
          <w:tab w:val="center" w:leader="hyphen" w:pos="4320"/>
        </w:tabs>
        <w:rPr>
          <w:rFonts w:ascii="Times New Roman" w:hAnsi="Times New Roman" w:cs="Times New Roman"/>
          <w:sz w:val="24"/>
          <w:szCs w:val="24"/>
        </w:rPr>
      </w:pPr>
      <w:r w:rsidRPr="007F2FCE">
        <w:rPr>
          <w:rFonts w:ascii="Times New Roman" w:hAnsi="Times New Roman" w:cs="Times New Roman"/>
          <w:sz w:val="24"/>
          <w:szCs w:val="24"/>
        </w:rPr>
        <w:t>PPE</w:t>
      </w:r>
      <w:r w:rsidR="00B069EB">
        <w:rPr>
          <w:rFonts w:ascii="Times New Roman" w:hAnsi="Times New Roman" w:cs="Times New Roman"/>
          <w:sz w:val="24"/>
          <w:szCs w:val="24"/>
        </w:rPr>
        <w:tab/>
      </w:r>
      <w:r w:rsidRPr="007F2FCE">
        <w:rPr>
          <w:rFonts w:ascii="Times New Roman" w:hAnsi="Times New Roman" w:cs="Times New Roman"/>
          <w:sz w:val="24"/>
          <w:szCs w:val="24"/>
        </w:rPr>
        <w:t xml:space="preserve">Personal protective Equipment </w:t>
      </w:r>
    </w:p>
    <w:p w:rsidR="007F792F" w:rsidRPr="007F2FCE" w:rsidRDefault="007F792F" w:rsidP="00525FD2">
      <w:pPr>
        <w:pStyle w:val="ListParagraph"/>
        <w:numPr>
          <w:ilvl w:val="0"/>
          <w:numId w:val="64"/>
        </w:numPr>
        <w:tabs>
          <w:tab w:val="left" w:leader="hyphen" w:pos="720"/>
          <w:tab w:val="center" w:leader="hyphen" w:pos="4320"/>
        </w:tabs>
        <w:rPr>
          <w:rFonts w:ascii="Times New Roman" w:hAnsi="Times New Roman" w:cs="Times New Roman"/>
          <w:sz w:val="24"/>
          <w:szCs w:val="24"/>
        </w:rPr>
      </w:pPr>
      <w:r w:rsidRPr="007F2FCE">
        <w:rPr>
          <w:rFonts w:ascii="Times New Roman" w:hAnsi="Times New Roman" w:cs="Times New Roman"/>
          <w:color w:val="202124"/>
          <w:sz w:val="24"/>
          <w:szCs w:val="24"/>
          <w:shd w:val="clear" w:color="auto" w:fill="FFFFFF"/>
        </w:rPr>
        <w:t xml:space="preserve">PQCDSM </w:t>
      </w:r>
      <w:r w:rsidR="00B069EB">
        <w:rPr>
          <w:rFonts w:ascii="Times New Roman" w:hAnsi="Times New Roman" w:cs="Times New Roman"/>
          <w:color w:val="202124"/>
          <w:sz w:val="24"/>
          <w:szCs w:val="24"/>
          <w:shd w:val="clear" w:color="auto" w:fill="FFFFFF"/>
        </w:rPr>
        <w:tab/>
      </w:r>
      <w:r w:rsidR="00B069EB">
        <w:rPr>
          <w:rFonts w:ascii="Times New Roman" w:hAnsi="Times New Roman" w:cs="Times New Roman"/>
          <w:color w:val="202124"/>
          <w:sz w:val="24"/>
          <w:szCs w:val="24"/>
          <w:shd w:val="clear" w:color="auto" w:fill="FFFFFF"/>
        </w:rPr>
        <w:tab/>
      </w:r>
      <w:r w:rsidRPr="007F2FCE">
        <w:rPr>
          <w:rFonts w:ascii="Times New Roman" w:hAnsi="Times New Roman" w:cs="Times New Roman"/>
          <w:color w:val="202124"/>
          <w:sz w:val="24"/>
          <w:szCs w:val="24"/>
          <w:shd w:val="clear" w:color="auto" w:fill="FFFFFF"/>
        </w:rPr>
        <w:t>Produ</w:t>
      </w:r>
      <w:r w:rsidR="00DA25C2" w:rsidRPr="007F2FCE">
        <w:rPr>
          <w:rFonts w:ascii="Times New Roman" w:hAnsi="Times New Roman" w:cs="Times New Roman"/>
          <w:color w:val="202124"/>
          <w:sz w:val="24"/>
          <w:szCs w:val="24"/>
          <w:shd w:val="clear" w:color="auto" w:fill="FFFFFF"/>
        </w:rPr>
        <w:t xml:space="preserve">ctivity Quality Cost </w:t>
      </w:r>
      <w:r w:rsidRPr="007F2FCE">
        <w:rPr>
          <w:rFonts w:ascii="Times New Roman" w:hAnsi="Times New Roman" w:cs="Times New Roman"/>
          <w:color w:val="202124"/>
          <w:sz w:val="24"/>
          <w:szCs w:val="24"/>
          <w:shd w:val="clear" w:color="auto" w:fill="FFFFFF"/>
        </w:rPr>
        <w:t>Delivery Safety and Morale</w:t>
      </w:r>
    </w:p>
    <w:p w:rsidR="007B3730" w:rsidRPr="007F2FCE" w:rsidRDefault="007B3730" w:rsidP="00FC68AA">
      <w:pPr>
        <w:jc w:val="both"/>
        <w:rPr>
          <w:rFonts w:ascii="Times New Roman" w:hAnsi="Times New Roman" w:cs="Times New Roman"/>
          <w:sz w:val="24"/>
          <w:szCs w:val="24"/>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7B3730" w:rsidRPr="007F2FCE" w:rsidRDefault="007B3730"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5631D9" w:rsidRPr="007F2FCE" w:rsidRDefault="005631D9" w:rsidP="005631D9">
      <w:pPr>
        <w:jc w:val="both"/>
        <w:rPr>
          <w:rFonts w:ascii="Times New Roman" w:hAnsi="Times New Roman" w:cs="Times New Roman"/>
        </w:rPr>
      </w:pPr>
    </w:p>
    <w:p w:rsidR="00AD0872" w:rsidRPr="007F2FCE" w:rsidRDefault="00AD0872" w:rsidP="005631D9">
      <w:pPr>
        <w:pStyle w:val="Heading1"/>
        <w:jc w:val="center"/>
        <w:rPr>
          <w:rFonts w:ascii="Times New Roman" w:hAnsi="Times New Roman" w:cs="Times New Roman"/>
        </w:rPr>
      </w:pPr>
    </w:p>
    <w:p w:rsidR="00FC68AA" w:rsidRPr="007F2FCE" w:rsidRDefault="00FC68AA" w:rsidP="00FC68AA">
      <w:pPr>
        <w:rPr>
          <w:rFonts w:ascii="Times New Roman" w:hAnsi="Times New Roman" w:cs="Times New Roman"/>
        </w:rPr>
      </w:pPr>
    </w:p>
    <w:p w:rsidR="00FC68AA" w:rsidRPr="007F2FCE" w:rsidRDefault="00FC68AA" w:rsidP="00FC68AA">
      <w:pPr>
        <w:rPr>
          <w:rFonts w:ascii="Times New Roman" w:hAnsi="Times New Roman" w:cs="Times New Roman"/>
        </w:rPr>
      </w:pPr>
    </w:p>
    <w:p w:rsidR="00FC68AA" w:rsidRPr="007F2FCE" w:rsidRDefault="00FC68AA" w:rsidP="00FC68AA">
      <w:pPr>
        <w:rPr>
          <w:rFonts w:ascii="Times New Roman" w:hAnsi="Times New Roman" w:cs="Times New Roman"/>
        </w:rPr>
      </w:pPr>
    </w:p>
    <w:p w:rsidR="00FC68AA" w:rsidRPr="007F2FCE" w:rsidRDefault="00FC68AA" w:rsidP="00FC68AA">
      <w:pPr>
        <w:rPr>
          <w:rFonts w:ascii="Times New Roman" w:hAnsi="Times New Roman" w:cs="Times New Roman"/>
        </w:rPr>
      </w:pPr>
    </w:p>
    <w:p w:rsidR="00FC68AA" w:rsidRPr="007F2FCE" w:rsidRDefault="00FC68AA" w:rsidP="00FC68AA">
      <w:pPr>
        <w:rPr>
          <w:rFonts w:ascii="Times New Roman" w:hAnsi="Times New Roman" w:cs="Times New Roman"/>
        </w:rPr>
      </w:pPr>
    </w:p>
    <w:p w:rsidR="005631D9" w:rsidRPr="007F2FCE" w:rsidRDefault="005631D9" w:rsidP="005631D9">
      <w:pPr>
        <w:rPr>
          <w:rFonts w:ascii="Times New Roman" w:hAnsi="Times New Roman" w:cs="Times New Roman"/>
          <w:sz w:val="24"/>
          <w:szCs w:val="24"/>
        </w:rPr>
      </w:pPr>
    </w:p>
    <w:sdt>
      <w:sdtPr>
        <w:rPr>
          <w:rFonts w:ascii="Times New Roman" w:eastAsiaTheme="minorEastAsia" w:hAnsi="Times New Roman" w:cs="Times New Roman"/>
          <w:b w:val="0"/>
          <w:bCs w:val="0"/>
          <w:sz w:val="22"/>
          <w:szCs w:val="22"/>
          <w:lang w:bidi="ar-SA"/>
        </w:rPr>
        <w:id w:val="417112469"/>
        <w:docPartObj>
          <w:docPartGallery w:val="Table of Contents"/>
          <w:docPartUnique/>
        </w:docPartObj>
      </w:sdtPr>
      <w:sdtEndPr>
        <w:rPr>
          <w:sz w:val="20"/>
          <w:szCs w:val="20"/>
        </w:rPr>
      </w:sdtEndPr>
      <w:sdtContent>
        <w:p w:rsidR="00F737CB" w:rsidRPr="007F2FCE" w:rsidRDefault="003B0FC9">
          <w:pPr>
            <w:pStyle w:val="TOCHeading"/>
            <w:rPr>
              <w:rFonts w:ascii="Times New Roman" w:hAnsi="Times New Roman" w:cs="Times New Roman"/>
            </w:rPr>
          </w:pPr>
          <w:r w:rsidRPr="007F2FCE">
            <w:rPr>
              <w:rFonts w:ascii="Times New Roman" w:hAnsi="Times New Roman" w:cs="Times New Roman"/>
            </w:rPr>
            <w:t>Table of</w:t>
          </w:r>
          <w:r w:rsidRPr="007F2FCE">
            <w:rPr>
              <w:rFonts w:ascii="Times New Roman" w:hAnsi="Times New Roman" w:cs="Times New Roman"/>
              <w:b w:val="0"/>
              <w:sz w:val="24"/>
              <w:szCs w:val="24"/>
            </w:rPr>
            <w:t xml:space="preserve"> </w:t>
          </w:r>
          <w:r w:rsidR="00F737CB" w:rsidRPr="007F2FCE">
            <w:rPr>
              <w:rFonts w:ascii="Times New Roman" w:hAnsi="Times New Roman" w:cs="Times New Roman"/>
            </w:rPr>
            <w:t>Contents</w:t>
          </w:r>
        </w:p>
        <w:p w:rsidR="00E7614C" w:rsidRPr="007F2FCE" w:rsidRDefault="00050E15">
          <w:pPr>
            <w:pStyle w:val="TOC1"/>
            <w:rPr>
              <w:sz w:val="22"/>
              <w:szCs w:val="22"/>
            </w:rPr>
          </w:pPr>
          <w:r w:rsidRPr="00050E15">
            <w:rPr>
              <w:sz w:val="26"/>
              <w:szCs w:val="26"/>
            </w:rPr>
            <w:fldChar w:fldCharType="begin"/>
          </w:r>
          <w:r w:rsidR="00F737CB" w:rsidRPr="007F2FCE">
            <w:rPr>
              <w:sz w:val="26"/>
              <w:szCs w:val="26"/>
            </w:rPr>
            <w:instrText xml:space="preserve"> TOC \o "1-3" \h \z \u </w:instrText>
          </w:r>
          <w:r w:rsidRPr="00050E15">
            <w:rPr>
              <w:sz w:val="26"/>
              <w:szCs w:val="26"/>
            </w:rPr>
            <w:fldChar w:fldCharType="separate"/>
          </w:r>
          <w:hyperlink w:anchor="_Toc121944464" w:history="1">
            <w:r w:rsidR="00E7614C" w:rsidRPr="007F2FCE">
              <w:rPr>
                <w:rStyle w:val="Hyperlink"/>
              </w:rPr>
              <w:t>Acknowledgment</w:t>
            </w:r>
            <w:r w:rsidR="00E7614C" w:rsidRPr="007F2FCE">
              <w:rPr>
                <w:webHidden/>
              </w:rPr>
              <w:tab/>
            </w:r>
            <w:r w:rsidRPr="007F2FCE">
              <w:rPr>
                <w:webHidden/>
              </w:rPr>
              <w:fldChar w:fldCharType="begin"/>
            </w:r>
            <w:r w:rsidR="00E7614C" w:rsidRPr="007F2FCE">
              <w:rPr>
                <w:webHidden/>
              </w:rPr>
              <w:instrText xml:space="preserve"> PAGEREF _Toc121944464 \h </w:instrText>
            </w:r>
            <w:r w:rsidRPr="007F2FCE">
              <w:rPr>
                <w:webHidden/>
              </w:rPr>
            </w:r>
            <w:r w:rsidRPr="007F2FCE">
              <w:rPr>
                <w:webHidden/>
              </w:rPr>
              <w:fldChar w:fldCharType="separate"/>
            </w:r>
            <w:r w:rsidR="00E7614C" w:rsidRPr="007F2FCE">
              <w:rPr>
                <w:webHidden/>
              </w:rPr>
              <w:t>2</w:t>
            </w:r>
            <w:r w:rsidRPr="007F2FCE">
              <w:rPr>
                <w:webHidden/>
              </w:rPr>
              <w:fldChar w:fldCharType="end"/>
            </w:r>
          </w:hyperlink>
        </w:p>
        <w:p w:rsidR="00E7614C" w:rsidRPr="007F2FCE" w:rsidRDefault="00050E15">
          <w:pPr>
            <w:pStyle w:val="TOC1"/>
            <w:rPr>
              <w:sz w:val="22"/>
              <w:szCs w:val="22"/>
            </w:rPr>
          </w:pPr>
          <w:hyperlink w:anchor="_Toc121944465" w:history="1">
            <w:r w:rsidR="00E7614C" w:rsidRPr="007F2FCE">
              <w:rPr>
                <w:rStyle w:val="Hyperlink"/>
              </w:rPr>
              <w:t>Acronym</w:t>
            </w:r>
            <w:r w:rsidR="00E7614C" w:rsidRPr="007F2FCE">
              <w:rPr>
                <w:webHidden/>
              </w:rPr>
              <w:tab/>
            </w:r>
            <w:r w:rsidRPr="007F2FCE">
              <w:rPr>
                <w:webHidden/>
              </w:rPr>
              <w:fldChar w:fldCharType="begin"/>
            </w:r>
            <w:r w:rsidR="00E7614C" w:rsidRPr="007F2FCE">
              <w:rPr>
                <w:webHidden/>
              </w:rPr>
              <w:instrText xml:space="preserve"> PAGEREF _Toc121944465 \h </w:instrText>
            </w:r>
            <w:r w:rsidRPr="007F2FCE">
              <w:rPr>
                <w:webHidden/>
              </w:rPr>
            </w:r>
            <w:r w:rsidRPr="007F2FCE">
              <w:rPr>
                <w:webHidden/>
              </w:rPr>
              <w:fldChar w:fldCharType="separate"/>
            </w:r>
            <w:r w:rsidR="00E7614C" w:rsidRPr="007F2FCE">
              <w:rPr>
                <w:webHidden/>
              </w:rPr>
              <w:t>3</w:t>
            </w:r>
            <w:r w:rsidRPr="007F2FCE">
              <w:rPr>
                <w:webHidden/>
              </w:rPr>
              <w:fldChar w:fldCharType="end"/>
            </w:r>
          </w:hyperlink>
        </w:p>
        <w:p w:rsidR="00E7614C" w:rsidRPr="007F2FCE" w:rsidRDefault="00050E15">
          <w:pPr>
            <w:pStyle w:val="TOC1"/>
            <w:rPr>
              <w:sz w:val="22"/>
              <w:szCs w:val="22"/>
            </w:rPr>
          </w:pPr>
          <w:hyperlink w:anchor="_Toc121944466" w:history="1">
            <w:r w:rsidR="00E7614C" w:rsidRPr="007F2FCE">
              <w:rPr>
                <w:rStyle w:val="Hyperlink"/>
              </w:rPr>
              <w:t>Introduction to the Module</w:t>
            </w:r>
            <w:r w:rsidR="00E7614C" w:rsidRPr="007F2FCE">
              <w:rPr>
                <w:webHidden/>
              </w:rPr>
              <w:tab/>
            </w:r>
            <w:r w:rsidRPr="007F2FCE">
              <w:rPr>
                <w:webHidden/>
              </w:rPr>
              <w:fldChar w:fldCharType="begin"/>
            </w:r>
            <w:r w:rsidR="00E7614C" w:rsidRPr="007F2FCE">
              <w:rPr>
                <w:webHidden/>
              </w:rPr>
              <w:instrText xml:space="preserve"> PAGEREF _Toc121944466 \h </w:instrText>
            </w:r>
            <w:r w:rsidRPr="007F2FCE">
              <w:rPr>
                <w:webHidden/>
              </w:rPr>
            </w:r>
            <w:r w:rsidRPr="007F2FCE">
              <w:rPr>
                <w:webHidden/>
              </w:rPr>
              <w:fldChar w:fldCharType="separate"/>
            </w:r>
            <w:r w:rsidR="00E7614C" w:rsidRPr="007F2FCE">
              <w:rPr>
                <w:webHidden/>
              </w:rPr>
              <w:t>6</w:t>
            </w:r>
            <w:r w:rsidRPr="007F2FCE">
              <w:rPr>
                <w:webHidden/>
              </w:rPr>
              <w:fldChar w:fldCharType="end"/>
            </w:r>
          </w:hyperlink>
        </w:p>
        <w:p w:rsidR="00E7614C" w:rsidRPr="007F2FCE" w:rsidRDefault="00050E15">
          <w:pPr>
            <w:pStyle w:val="TOC1"/>
            <w:rPr>
              <w:sz w:val="22"/>
              <w:szCs w:val="22"/>
            </w:rPr>
          </w:pPr>
          <w:hyperlink w:anchor="_Toc121944467" w:history="1">
            <w:r w:rsidR="00E7614C" w:rsidRPr="007F2FCE">
              <w:rPr>
                <w:rStyle w:val="Hyperlink"/>
              </w:rPr>
              <w:t>This module covers the units</w:t>
            </w:r>
            <w:r w:rsidR="00E7614C" w:rsidRPr="007F2FCE">
              <w:rPr>
                <w:webHidden/>
              </w:rPr>
              <w:tab/>
            </w:r>
            <w:r w:rsidRPr="007F2FCE">
              <w:rPr>
                <w:webHidden/>
              </w:rPr>
              <w:fldChar w:fldCharType="begin"/>
            </w:r>
            <w:r w:rsidR="00E7614C" w:rsidRPr="007F2FCE">
              <w:rPr>
                <w:webHidden/>
              </w:rPr>
              <w:instrText xml:space="preserve"> PAGEREF _Toc121944467 \h </w:instrText>
            </w:r>
            <w:r w:rsidRPr="007F2FCE">
              <w:rPr>
                <w:webHidden/>
              </w:rPr>
            </w:r>
            <w:r w:rsidRPr="007F2FCE">
              <w:rPr>
                <w:webHidden/>
              </w:rPr>
              <w:fldChar w:fldCharType="separate"/>
            </w:r>
            <w:r w:rsidR="00E7614C" w:rsidRPr="007F2FCE">
              <w:rPr>
                <w:webHidden/>
              </w:rPr>
              <w:t>7</w:t>
            </w:r>
            <w:r w:rsidRPr="007F2FCE">
              <w:rPr>
                <w:webHidden/>
              </w:rPr>
              <w:fldChar w:fldCharType="end"/>
            </w:r>
          </w:hyperlink>
        </w:p>
        <w:p w:rsidR="00E7614C" w:rsidRPr="007F2FCE" w:rsidRDefault="00050E15">
          <w:pPr>
            <w:pStyle w:val="TOC1"/>
            <w:rPr>
              <w:sz w:val="22"/>
              <w:szCs w:val="22"/>
            </w:rPr>
          </w:pPr>
          <w:hyperlink w:anchor="_Toc121944468" w:history="1">
            <w:r w:rsidR="00E7614C" w:rsidRPr="007F2FCE">
              <w:rPr>
                <w:rStyle w:val="Hyperlink"/>
                <w:spacing w:val="5"/>
              </w:rPr>
              <w:t xml:space="preserve">Unit One: </w:t>
            </w:r>
            <w:r w:rsidR="00E7614C" w:rsidRPr="007F2FCE">
              <w:rPr>
                <w:rStyle w:val="Hyperlink"/>
              </w:rPr>
              <w:t>Prepare for work</w:t>
            </w:r>
            <w:r w:rsidR="00E7614C" w:rsidRPr="007F2FCE">
              <w:rPr>
                <w:webHidden/>
              </w:rPr>
              <w:tab/>
            </w:r>
            <w:r w:rsidRPr="007F2FCE">
              <w:rPr>
                <w:webHidden/>
              </w:rPr>
              <w:fldChar w:fldCharType="begin"/>
            </w:r>
            <w:r w:rsidR="00E7614C" w:rsidRPr="007F2FCE">
              <w:rPr>
                <w:webHidden/>
              </w:rPr>
              <w:instrText xml:space="preserve"> PAGEREF _Toc121944468 \h </w:instrText>
            </w:r>
            <w:r w:rsidRPr="007F2FCE">
              <w:rPr>
                <w:webHidden/>
              </w:rPr>
            </w:r>
            <w:r w:rsidRPr="007F2FCE">
              <w:rPr>
                <w:webHidden/>
              </w:rPr>
              <w:fldChar w:fldCharType="separate"/>
            </w:r>
            <w:r w:rsidR="00E7614C" w:rsidRPr="007F2FCE">
              <w:rPr>
                <w:webHidden/>
              </w:rPr>
              <w:t>8</w:t>
            </w:r>
            <w:r w:rsidRPr="007F2FCE">
              <w:rPr>
                <w:webHidden/>
              </w:rPr>
              <w:fldChar w:fldCharType="end"/>
            </w:r>
          </w:hyperlink>
        </w:p>
        <w:p w:rsidR="00E7614C" w:rsidRPr="007F2FCE" w:rsidRDefault="00050E15">
          <w:pPr>
            <w:pStyle w:val="TOC1"/>
            <w:rPr>
              <w:sz w:val="22"/>
              <w:szCs w:val="22"/>
            </w:rPr>
          </w:pPr>
          <w:hyperlink w:anchor="_Toc121944469" w:history="1">
            <w:r w:rsidR="00E7614C" w:rsidRPr="007F2FCE">
              <w:rPr>
                <w:rStyle w:val="Hyperlink"/>
              </w:rPr>
              <w:t>Introduction</w:t>
            </w:r>
            <w:r w:rsidR="00E7614C" w:rsidRPr="007F2FCE">
              <w:rPr>
                <w:webHidden/>
              </w:rPr>
              <w:tab/>
            </w:r>
            <w:r w:rsidRPr="007F2FCE">
              <w:rPr>
                <w:webHidden/>
              </w:rPr>
              <w:fldChar w:fldCharType="begin"/>
            </w:r>
            <w:r w:rsidR="00E7614C" w:rsidRPr="007F2FCE">
              <w:rPr>
                <w:webHidden/>
              </w:rPr>
              <w:instrText xml:space="preserve"> PAGEREF _Toc121944469 \h </w:instrText>
            </w:r>
            <w:r w:rsidRPr="007F2FCE">
              <w:rPr>
                <w:webHidden/>
              </w:rPr>
            </w:r>
            <w:r w:rsidRPr="007F2FCE">
              <w:rPr>
                <w:webHidden/>
              </w:rPr>
              <w:fldChar w:fldCharType="separate"/>
            </w:r>
            <w:r w:rsidR="00E7614C" w:rsidRPr="007F2FCE">
              <w:rPr>
                <w:webHidden/>
              </w:rPr>
              <w:t>8</w:t>
            </w:r>
            <w:r w:rsidRPr="007F2FCE">
              <w:rPr>
                <w:webHidden/>
              </w:rPr>
              <w:fldChar w:fldCharType="end"/>
            </w:r>
          </w:hyperlink>
        </w:p>
        <w:p w:rsidR="00E7614C" w:rsidRPr="007F2FCE" w:rsidRDefault="00050E15" w:rsidP="00E7614C">
          <w:pPr>
            <w:pStyle w:val="TOC2"/>
            <w:ind w:left="1710"/>
            <w:rPr>
              <w:rFonts w:cs="Times New Roman"/>
              <w:sz w:val="22"/>
              <w:szCs w:val="22"/>
            </w:rPr>
          </w:pPr>
          <w:hyperlink w:anchor="_Toc121944470" w:history="1">
            <w:r w:rsidR="00E7614C" w:rsidRPr="007F2FCE">
              <w:rPr>
                <w:rStyle w:val="Hyperlink"/>
                <w:rFonts w:cs="Times New Roman"/>
              </w:rPr>
              <w:t>1.1</w:t>
            </w:r>
            <w:r w:rsidR="00E7614C" w:rsidRPr="007F2FCE">
              <w:rPr>
                <w:rFonts w:cs="Times New Roman"/>
                <w:sz w:val="22"/>
                <w:szCs w:val="22"/>
              </w:rPr>
              <w:tab/>
            </w:r>
            <w:r w:rsidR="00E7614C" w:rsidRPr="007F2FCE">
              <w:rPr>
                <w:rStyle w:val="Hyperlink"/>
                <w:rFonts w:cs="Times New Roman"/>
              </w:rPr>
              <w:t>Work instructions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_Toc121944470 \h </w:instrText>
            </w:r>
            <w:r w:rsidRPr="007F2FCE">
              <w:rPr>
                <w:rFonts w:cs="Times New Roman"/>
                <w:webHidden/>
              </w:rPr>
            </w:r>
            <w:r w:rsidRPr="007F2FCE">
              <w:rPr>
                <w:rFonts w:cs="Times New Roman"/>
                <w:webHidden/>
              </w:rPr>
              <w:fldChar w:fldCharType="separate"/>
            </w:r>
            <w:r w:rsidR="00E7614C" w:rsidRPr="007F2FCE">
              <w:rPr>
                <w:rFonts w:cs="Times New Roman"/>
                <w:webHidden/>
              </w:rPr>
              <w:t>9</w:t>
            </w:r>
            <w:r w:rsidRPr="007F2FCE">
              <w:rPr>
                <w:rFonts w:cs="Times New Roman"/>
                <w:webHidden/>
              </w:rPr>
              <w:fldChar w:fldCharType="end"/>
            </w:r>
          </w:hyperlink>
        </w:p>
        <w:p w:rsidR="00E7614C" w:rsidRPr="007F2FCE" w:rsidRDefault="00050E15" w:rsidP="00E7614C">
          <w:pPr>
            <w:pStyle w:val="TOC2"/>
            <w:ind w:left="1710"/>
            <w:rPr>
              <w:rFonts w:cs="Times New Roman"/>
              <w:sz w:val="22"/>
              <w:szCs w:val="22"/>
            </w:rPr>
          </w:pPr>
          <w:hyperlink w:anchor="_Toc121944472" w:history="1">
            <w:r w:rsidR="00E7614C" w:rsidRPr="007F2FCE">
              <w:rPr>
                <w:rStyle w:val="Hyperlink"/>
                <w:rFonts w:cs="Times New Roman"/>
              </w:rPr>
              <w:t>1.2</w:t>
            </w:r>
            <w:r w:rsidR="00E7614C" w:rsidRPr="007F2FCE">
              <w:rPr>
                <w:rFonts w:cs="Times New Roman"/>
                <w:sz w:val="22"/>
                <w:szCs w:val="22"/>
              </w:rPr>
              <w:tab/>
            </w:r>
            <w:r w:rsidR="00E7614C" w:rsidRPr="007F2FCE">
              <w:rPr>
                <w:rStyle w:val="Hyperlink"/>
                <w:rFonts w:cs="Times New Roman"/>
              </w:rPr>
              <w:t>OHS requirements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_Toc121944472 \h </w:instrText>
            </w:r>
            <w:r w:rsidRPr="007F2FCE">
              <w:rPr>
                <w:rFonts w:cs="Times New Roman"/>
                <w:webHidden/>
              </w:rPr>
            </w:r>
            <w:r w:rsidRPr="007F2FCE">
              <w:rPr>
                <w:rFonts w:cs="Times New Roman"/>
                <w:webHidden/>
              </w:rPr>
              <w:fldChar w:fldCharType="separate"/>
            </w:r>
            <w:r w:rsidR="00E7614C" w:rsidRPr="007F2FCE">
              <w:rPr>
                <w:rFonts w:cs="Times New Roman"/>
                <w:webHidden/>
              </w:rPr>
              <w:t>10</w:t>
            </w:r>
            <w:r w:rsidRPr="007F2FCE">
              <w:rPr>
                <w:rFonts w:cs="Times New Roman"/>
                <w:webHidden/>
              </w:rPr>
              <w:fldChar w:fldCharType="end"/>
            </w:r>
          </w:hyperlink>
        </w:p>
        <w:p w:rsidR="00E7614C" w:rsidRPr="007F2FCE" w:rsidRDefault="00050E15" w:rsidP="00E7614C">
          <w:pPr>
            <w:pStyle w:val="TOC2"/>
            <w:ind w:left="1710"/>
            <w:rPr>
              <w:rFonts w:cs="Times New Roman"/>
              <w:sz w:val="22"/>
              <w:szCs w:val="22"/>
            </w:rPr>
          </w:pPr>
          <w:hyperlink w:anchor="_Toc121944473" w:history="1">
            <w:r w:rsidR="00E7614C" w:rsidRPr="007F2FCE">
              <w:rPr>
                <w:rStyle w:val="Hyperlink"/>
                <w:rFonts w:cs="Times New Roman"/>
              </w:rPr>
              <w:t>1.3</w:t>
            </w:r>
            <w:r w:rsidR="00E7614C" w:rsidRPr="007F2FCE">
              <w:rPr>
                <w:rFonts w:cs="Times New Roman"/>
                <w:sz w:val="22"/>
                <w:szCs w:val="22"/>
              </w:rPr>
              <w:tab/>
            </w:r>
            <w:r w:rsidR="00E7614C" w:rsidRPr="007F2FCE">
              <w:rPr>
                <w:rStyle w:val="Hyperlink"/>
                <w:rFonts w:cs="Times New Roman"/>
              </w:rPr>
              <w:t>Workplace hazards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_Toc121944473 \h </w:instrText>
            </w:r>
            <w:r w:rsidRPr="007F2FCE">
              <w:rPr>
                <w:rFonts w:cs="Times New Roman"/>
                <w:webHidden/>
              </w:rPr>
            </w:r>
            <w:r w:rsidRPr="007F2FCE">
              <w:rPr>
                <w:rFonts w:cs="Times New Roman"/>
                <w:webHidden/>
              </w:rPr>
              <w:fldChar w:fldCharType="separate"/>
            </w:r>
            <w:r w:rsidR="00E7614C" w:rsidRPr="007F2FCE">
              <w:rPr>
                <w:rFonts w:cs="Times New Roman"/>
                <w:webHidden/>
              </w:rPr>
              <w:t>10</w:t>
            </w:r>
            <w:r w:rsidRPr="007F2FCE">
              <w:rPr>
                <w:rFonts w:cs="Times New Roman"/>
                <w:webHidden/>
              </w:rPr>
              <w:fldChar w:fldCharType="end"/>
            </w:r>
          </w:hyperlink>
        </w:p>
        <w:p w:rsidR="00E7614C" w:rsidRPr="007F2FCE" w:rsidRDefault="00050E15" w:rsidP="00E7614C">
          <w:pPr>
            <w:pStyle w:val="TOC2"/>
            <w:ind w:left="1710"/>
            <w:rPr>
              <w:rFonts w:cs="Times New Roman"/>
              <w:sz w:val="22"/>
              <w:szCs w:val="22"/>
            </w:rPr>
          </w:pPr>
          <w:hyperlink w:anchor="_Toc121944474" w:history="1">
            <w:r w:rsidR="00E7614C" w:rsidRPr="007F2FCE">
              <w:rPr>
                <w:rStyle w:val="Hyperlink"/>
                <w:rFonts w:cs="Times New Roman"/>
              </w:rPr>
              <w:t>1.4</w:t>
            </w:r>
            <w:r w:rsidR="00E7614C" w:rsidRPr="007F2FCE">
              <w:rPr>
                <w:rFonts w:cs="Times New Roman"/>
                <w:sz w:val="22"/>
                <w:szCs w:val="22"/>
              </w:rPr>
              <w:tab/>
            </w:r>
            <w:r w:rsidR="00E7614C" w:rsidRPr="007F2FCE">
              <w:rPr>
                <w:rStyle w:val="Hyperlink"/>
                <w:rFonts w:cs="Times New Roman"/>
              </w:rPr>
              <w:t>Kaizen Board</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_Toc121944474 \h </w:instrText>
            </w:r>
            <w:r w:rsidRPr="007F2FCE">
              <w:rPr>
                <w:rFonts w:cs="Times New Roman"/>
                <w:webHidden/>
              </w:rPr>
            </w:r>
            <w:r w:rsidRPr="007F2FCE">
              <w:rPr>
                <w:rFonts w:cs="Times New Roman"/>
                <w:webHidden/>
              </w:rPr>
              <w:fldChar w:fldCharType="separate"/>
            </w:r>
            <w:r w:rsidR="00E7614C" w:rsidRPr="007F2FCE">
              <w:rPr>
                <w:rFonts w:cs="Times New Roman"/>
                <w:webHidden/>
              </w:rPr>
              <w:t>11</w:t>
            </w:r>
            <w:r w:rsidRPr="007F2FCE">
              <w:rPr>
                <w:rFonts w:cs="Times New Roman"/>
                <w:webHidden/>
              </w:rPr>
              <w:fldChar w:fldCharType="end"/>
            </w:r>
          </w:hyperlink>
        </w:p>
        <w:p w:rsidR="00E7614C" w:rsidRPr="007F2FCE" w:rsidRDefault="00050E15">
          <w:pPr>
            <w:pStyle w:val="TOC1"/>
            <w:rPr>
              <w:sz w:val="22"/>
              <w:szCs w:val="22"/>
            </w:rPr>
          </w:pPr>
          <w:hyperlink w:anchor="_Toc121944475" w:history="1">
            <w:r w:rsidR="00E7614C" w:rsidRPr="007F2FCE">
              <w:rPr>
                <w:rStyle w:val="Hyperlink"/>
              </w:rPr>
              <w:t>Self-Check 1</w:t>
            </w:r>
            <w:r w:rsidR="00E7614C" w:rsidRPr="007F2FCE">
              <w:rPr>
                <w:webHidden/>
              </w:rPr>
              <w:tab/>
            </w:r>
            <w:r w:rsidRPr="007F2FCE">
              <w:rPr>
                <w:webHidden/>
              </w:rPr>
              <w:fldChar w:fldCharType="begin"/>
            </w:r>
            <w:r w:rsidR="00E7614C" w:rsidRPr="007F2FCE">
              <w:rPr>
                <w:webHidden/>
              </w:rPr>
              <w:instrText xml:space="preserve"> PAGEREF _Toc121944475 \h </w:instrText>
            </w:r>
            <w:r w:rsidRPr="007F2FCE">
              <w:rPr>
                <w:webHidden/>
              </w:rPr>
            </w:r>
            <w:r w:rsidRPr="007F2FCE">
              <w:rPr>
                <w:webHidden/>
              </w:rPr>
              <w:fldChar w:fldCharType="separate"/>
            </w:r>
            <w:r w:rsidR="00E7614C" w:rsidRPr="007F2FCE">
              <w:rPr>
                <w:webHidden/>
              </w:rPr>
              <w:t>13</w:t>
            </w:r>
            <w:r w:rsidRPr="007F2FCE">
              <w:rPr>
                <w:webHidden/>
              </w:rPr>
              <w:fldChar w:fldCharType="end"/>
            </w:r>
          </w:hyperlink>
        </w:p>
        <w:p w:rsidR="00E7614C" w:rsidRPr="007F2FCE" w:rsidRDefault="00050E15">
          <w:pPr>
            <w:pStyle w:val="TOC1"/>
            <w:rPr>
              <w:sz w:val="22"/>
              <w:szCs w:val="22"/>
            </w:rPr>
          </w:pPr>
          <w:hyperlink w:anchor="_Toc121944476" w:history="1">
            <w:r w:rsidR="00E7614C" w:rsidRPr="007F2FCE">
              <w:rPr>
                <w:rStyle w:val="Hyperlink"/>
              </w:rPr>
              <w:t>Unit Two: Sort Items.</w:t>
            </w:r>
            <w:r w:rsidR="00E7614C" w:rsidRPr="007F2FCE">
              <w:rPr>
                <w:webHidden/>
              </w:rPr>
              <w:tab/>
            </w:r>
            <w:r w:rsidRPr="007F2FCE">
              <w:rPr>
                <w:webHidden/>
              </w:rPr>
              <w:fldChar w:fldCharType="begin"/>
            </w:r>
            <w:r w:rsidR="00E7614C" w:rsidRPr="007F2FCE">
              <w:rPr>
                <w:webHidden/>
              </w:rPr>
              <w:instrText xml:space="preserve"> PAGEREF _Toc121944476 \h </w:instrText>
            </w:r>
            <w:r w:rsidRPr="007F2FCE">
              <w:rPr>
                <w:webHidden/>
              </w:rPr>
            </w:r>
            <w:r w:rsidRPr="007F2FCE">
              <w:rPr>
                <w:webHidden/>
              </w:rPr>
              <w:fldChar w:fldCharType="separate"/>
            </w:r>
            <w:r w:rsidR="00E7614C" w:rsidRPr="007F2FCE">
              <w:rPr>
                <w:webHidden/>
              </w:rPr>
              <w:t>14</w:t>
            </w:r>
            <w:r w:rsidRPr="007F2FCE">
              <w:rPr>
                <w:webHidden/>
              </w:rPr>
              <w:fldChar w:fldCharType="end"/>
            </w:r>
          </w:hyperlink>
        </w:p>
        <w:p w:rsidR="00E7614C" w:rsidRPr="007F2FCE" w:rsidRDefault="00050E15" w:rsidP="007F212E">
          <w:pPr>
            <w:pStyle w:val="TOC2"/>
            <w:ind w:left="1710"/>
            <w:rPr>
              <w:rFonts w:cs="Times New Roman"/>
              <w:sz w:val="22"/>
              <w:szCs w:val="22"/>
            </w:rPr>
          </w:pPr>
          <w:hyperlink w:anchor="_Toc121944477" w:history="1">
            <w:r w:rsidR="00E7614C" w:rsidRPr="007F2FCE">
              <w:rPr>
                <w:rStyle w:val="Hyperlink"/>
                <w:rFonts w:cs="Times New Roman"/>
              </w:rPr>
              <w:t>2.1 Preparing and implementing plan</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_Toc121944477 \h </w:instrText>
            </w:r>
            <w:r w:rsidRPr="007F2FCE">
              <w:rPr>
                <w:rFonts w:cs="Times New Roman"/>
                <w:webHidden/>
              </w:rPr>
            </w:r>
            <w:r w:rsidRPr="007F2FCE">
              <w:rPr>
                <w:rFonts w:cs="Times New Roman"/>
                <w:webHidden/>
              </w:rPr>
              <w:fldChar w:fldCharType="separate"/>
            </w:r>
            <w:r w:rsidR="00E7614C" w:rsidRPr="007F2FCE">
              <w:rPr>
                <w:rFonts w:cs="Times New Roman"/>
                <w:webHidden/>
              </w:rPr>
              <w:t>15</w:t>
            </w:r>
            <w:r w:rsidRPr="007F2FCE">
              <w:rPr>
                <w:rFonts w:cs="Times New Roman"/>
                <w:webHidden/>
              </w:rPr>
              <w:fldChar w:fldCharType="end"/>
            </w:r>
          </w:hyperlink>
        </w:p>
        <w:p w:rsidR="00E7614C" w:rsidRPr="007F2FCE" w:rsidRDefault="00050E15" w:rsidP="007F212E">
          <w:pPr>
            <w:pStyle w:val="TOC2"/>
            <w:ind w:left="1710"/>
            <w:rPr>
              <w:rFonts w:cs="Times New Roman"/>
              <w:sz w:val="22"/>
              <w:szCs w:val="22"/>
            </w:rPr>
          </w:pPr>
          <w:hyperlink w:anchor="_Toc121944478" w:history="1">
            <w:r w:rsidR="00E7614C" w:rsidRPr="007F2FCE">
              <w:rPr>
                <w:rStyle w:val="Hyperlink"/>
                <w:rFonts w:cs="Times New Roman"/>
              </w:rPr>
              <w:t>2.2</w:t>
            </w:r>
            <w:r w:rsidR="00E7614C" w:rsidRPr="007F2FCE">
              <w:rPr>
                <w:rFonts w:cs="Times New Roman"/>
                <w:sz w:val="22"/>
                <w:szCs w:val="22"/>
              </w:rPr>
              <w:tab/>
            </w:r>
            <w:r w:rsidR="00E7614C" w:rsidRPr="007F2FCE">
              <w:rPr>
                <w:rStyle w:val="Hyperlink"/>
                <w:rFonts w:cs="Times New Roman"/>
              </w:rPr>
              <w:t>Sorting plan preparation</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_Toc121944478 \h </w:instrText>
            </w:r>
            <w:r w:rsidRPr="007F2FCE">
              <w:rPr>
                <w:rFonts w:cs="Times New Roman"/>
                <w:webHidden/>
              </w:rPr>
            </w:r>
            <w:r w:rsidRPr="007F2FCE">
              <w:rPr>
                <w:rFonts w:cs="Times New Roman"/>
                <w:webHidden/>
              </w:rPr>
              <w:fldChar w:fldCharType="separate"/>
            </w:r>
            <w:r w:rsidR="00E7614C" w:rsidRPr="007F2FCE">
              <w:rPr>
                <w:rFonts w:cs="Times New Roman"/>
                <w:webHidden/>
              </w:rPr>
              <w:t>16</w:t>
            </w:r>
            <w:r w:rsidRPr="007F2FCE">
              <w:rPr>
                <w:rFonts w:cs="Times New Roman"/>
                <w:webHidden/>
              </w:rPr>
              <w:fldChar w:fldCharType="end"/>
            </w:r>
          </w:hyperlink>
        </w:p>
        <w:p w:rsidR="00E7614C" w:rsidRPr="007F2FCE" w:rsidRDefault="00050E15" w:rsidP="007F212E">
          <w:pPr>
            <w:pStyle w:val="TOC2"/>
            <w:ind w:left="1710"/>
            <w:rPr>
              <w:rFonts w:cs="Times New Roman"/>
              <w:sz w:val="22"/>
              <w:szCs w:val="22"/>
            </w:rPr>
          </w:pPr>
          <w:hyperlink w:anchor="_Toc121944479" w:history="1">
            <w:r w:rsidR="00E7614C" w:rsidRPr="007F2FCE">
              <w:rPr>
                <w:rStyle w:val="Hyperlink"/>
                <w:rFonts w:cs="Times New Roman"/>
              </w:rPr>
              <w:t>2.3Benefits of sorting</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_Toc121944479 \h </w:instrText>
            </w:r>
            <w:r w:rsidRPr="007F2FCE">
              <w:rPr>
                <w:rFonts w:cs="Times New Roman"/>
                <w:webHidden/>
              </w:rPr>
            </w:r>
            <w:r w:rsidRPr="007F2FCE">
              <w:rPr>
                <w:rFonts w:cs="Times New Roman"/>
                <w:webHidden/>
              </w:rPr>
              <w:fldChar w:fldCharType="separate"/>
            </w:r>
            <w:r w:rsidR="00E7614C" w:rsidRPr="007F2FCE">
              <w:rPr>
                <w:rFonts w:cs="Times New Roman"/>
                <w:webHidden/>
              </w:rPr>
              <w:t>17</w:t>
            </w:r>
            <w:r w:rsidRPr="007F2FCE">
              <w:rPr>
                <w:rFonts w:cs="Times New Roman"/>
                <w:webHidden/>
              </w:rPr>
              <w:fldChar w:fldCharType="end"/>
            </w:r>
          </w:hyperlink>
        </w:p>
        <w:p w:rsidR="00E7614C" w:rsidRPr="007F2FCE" w:rsidRDefault="00050E15" w:rsidP="007F212E">
          <w:pPr>
            <w:pStyle w:val="TOC2"/>
            <w:ind w:left="1710"/>
            <w:rPr>
              <w:rFonts w:cs="Times New Roman"/>
              <w:sz w:val="22"/>
              <w:szCs w:val="22"/>
            </w:rPr>
          </w:pPr>
          <w:hyperlink w:anchor="_Toc121944480" w:history="1">
            <w:r w:rsidR="00E7614C" w:rsidRPr="007F2FCE">
              <w:rPr>
                <w:rStyle w:val="Hyperlink"/>
                <w:rFonts w:cs="Times New Roman"/>
              </w:rPr>
              <w:t>2.4</w:t>
            </w:r>
            <w:r w:rsidR="00E7614C" w:rsidRPr="007F2FCE">
              <w:rPr>
                <w:rFonts w:cs="Times New Roman"/>
                <w:sz w:val="22"/>
                <w:szCs w:val="22"/>
              </w:rPr>
              <w:tab/>
            </w:r>
            <w:r w:rsidR="00E7614C" w:rsidRPr="007F2FCE">
              <w:rPr>
                <w:rStyle w:val="Hyperlink"/>
                <w:rFonts w:cs="Times New Roman"/>
              </w:rPr>
              <w:t>Identifying all items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_Toc121944480 \h </w:instrText>
            </w:r>
            <w:r w:rsidRPr="007F2FCE">
              <w:rPr>
                <w:rFonts w:cs="Times New Roman"/>
                <w:webHidden/>
              </w:rPr>
            </w:r>
            <w:r w:rsidRPr="007F2FCE">
              <w:rPr>
                <w:rFonts w:cs="Times New Roman"/>
                <w:webHidden/>
              </w:rPr>
              <w:fldChar w:fldCharType="separate"/>
            </w:r>
            <w:r w:rsidR="00E7614C" w:rsidRPr="007F2FCE">
              <w:rPr>
                <w:rFonts w:cs="Times New Roman"/>
                <w:webHidden/>
              </w:rPr>
              <w:t>17</w:t>
            </w:r>
            <w:r w:rsidRPr="007F2FCE">
              <w:rPr>
                <w:rFonts w:cs="Times New Roman"/>
                <w:webHidden/>
              </w:rPr>
              <w:fldChar w:fldCharType="end"/>
            </w:r>
          </w:hyperlink>
        </w:p>
        <w:p w:rsidR="00E7614C" w:rsidRPr="007F2FCE" w:rsidRDefault="00050E15" w:rsidP="007F212E">
          <w:pPr>
            <w:pStyle w:val="TOC2"/>
            <w:ind w:left="1710"/>
            <w:rPr>
              <w:rFonts w:cs="Times New Roman"/>
              <w:sz w:val="22"/>
              <w:szCs w:val="22"/>
            </w:rPr>
          </w:pPr>
          <w:hyperlink w:anchor="_Toc121944481" w:history="1">
            <w:r w:rsidR="00E7614C" w:rsidRPr="007F2FCE">
              <w:rPr>
                <w:rStyle w:val="Hyperlink"/>
                <w:rFonts w:cs="Times New Roman"/>
              </w:rPr>
              <w:t>2.5</w:t>
            </w:r>
            <w:r w:rsidR="00E7614C" w:rsidRPr="007F2FCE">
              <w:rPr>
                <w:rFonts w:cs="Times New Roman"/>
                <w:sz w:val="22"/>
                <w:szCs w:val="22"/>
              </w:rPr>
              <w:tab/>
            </w:r>
            <w:r w:rsidR="00E7614C" w:rsidRPr="007F2FCE">
              <w:rPr>
                <w:rStyle w:val="Hyperlink"/>
                <w:rFonts w:cs="Times New Roman"/>
              </w:rPr>
              <w:t>Listing Necessary and unnecessary items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_Toc121944481 \h </w:instrText>
            </w:r>
            <w:r w:rsidRPr="007F2FCE">
              <w:rPr>
                <w:rFonts w:cs="Times New Roman"/>
                <w:webHidden/>
              </w:rPr>
            </w:r>
            <w:r w:rsidRPr="007F2FCE">
              <w:rPr>
                <w:rFonts w:cs="Times New Roman"/>
                <w:webHidden/>
              </w:rPr>
              <w:fldChar w:fldCharType="separate"/>
            </w:r>
            <w:r w:rsidR="00E7614C" w:rsidRPr="007F2FCE">
              <w:rPr>
                <w:rFonts w:cs="Times New Roman"/>
                <w:webHidden/>
              </w:rPr>
              <w:t>18</w:t>
            </w:r>
            <w:r w:rsidRPr="007F2FCE">
              <w:rPr>
                <w:rFonts w:cs="Times New Roman"/>
                <w:webHidden/>
              </w:rPr>
              <w:fldChar w:fldCharType="end"/>
            </w:r>
          </w:hyperlink>
        </w:p>
        <w:p w:rsidR="00E7614C" w:rsidRPr="007F2FCE" w:rsidRDefault="00050E15" w:rsidP="007F212E">
          <w:pPr>
            <w:pStyle w:val="TOC2"/>
            <w:ind w:left="1710"/>
            <w:rPr>
              <w:rFonts w:cs="Times New Roman"/>
              <w:sz w:val="22"/>
              <w:szCs w:val="22"/>
            </w:rPr>
          </w:pPr>
          <w:hyperlink w:anchor="_Toc121944482" w:history="1">
            <w:r w:rsidR="00E7614C" w:rsidRPr="007F2FCE">
              <w:rPr>
                <w:rStyle w:val="Hyperlink"/>
                <w:rFonts w:cs="Times New Roman"/>
              </w:rPr>
              <w:t>2.6 Allocating unnecessary items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_Toc121944482 \h </w:instrText>
            </w:r>
            <w:r w:rsidRPr="007F2FCE">
              <w:rPr>
                <w:rFonts w:cs="Times New Roman"/>
                <w:webHidden/>
              </w:rPr>
            </w:r>
            <w:r w:rsidRPr="007F2FCE">
              <w:rPr>
                <w:rFonts w:cs="Times New Roman"/>
                <w:webHidden/>
              </w:rPr>
              <w:fldChar w:fldCharType="separate"/>
            </w:r>
            <w:r w:rsidR="00E7614C" w:rsidRPr="007F2FCE">
              <w:rPr>
                <w:rFonts w:cs="Times New Roman"/>
                <w:webHidden/>
              </w:rPr>
              <w:t>18</w:t>
            </w:r>
            <w:r w:rsidRPr="007F2FCE">
              <w:rPr>
                <w:rFonts w:cs="Times New Roman"/>
                <w:webHidden/>
              </w:rPr>
              <w:fldChar w:fldCharType="end"/>
            </w:r>
          </w:hyperlink>
        </w:p>
        <w:p w:rsidR="00E7614C" w:rsidRPr="007F2FCE" w:rsidRDefault="00050E15" w:rsidP="007F212E">
          <w:pPr>
            <w:pStyle w:val="TOC2"/>
            <w:ind w:left="1710"/>
            <w:rPr>
              <w:rFonts w:cs="Times New Roman"/>
              <w:sz w:val="22"/>
              <w:szCs w:val="22"/>
            </w:rPr>
          </w:pPr>
          <w:hyperlink w:anchor="_Toc121944483" w:history="1">
            <w:r w:rsidR="00E7614C" w:rsidRPr="007F2FCE">
              <w:rPr>
                <w:rStyle w:val="Hyperlink"/>
                <w:rFonts w:cs="Times New Roman"/>
              </w:rPr>
              <w:t>2.7</w:t>
            </w:r>
            <w:r w:rsidR="00E7614C" w:rsidRPr="007F2FCE">
              <w:rPr>
                <w:rFonts w:cs="Times New Roman"/>
                <w:sz w:val="22"/>
                <w:szCs w:val="22"/>
              </w:rPr>
              <w:tab/>
            </w:r>
            <w:r w:rsidR="00E7614C" w:rsidRPr="007F2FCE">
              <w:rPr>
                <w:rStyle w:val="Hyperlink"/>
                <w:rFonts w:cs="Times New Roman"/>
              </w:rPr>
              <w:t>Red tag strategy</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_Toc121944483 \h </w:instrText>
            </w:r>
            <w:r w:rsidRPr="007F2FCE">
              <w:rPr>
                <w:rFonts w:cs="Times New Roman"/>
                <w:webHidden/>
              </w:rPr>
            </w:r>
            <w:r w:rsidRPr="007F2FCE">
              <w:rPr>
                <w:rFonts w:cs="Times New Roman"/>
                <w:webHidden/>
              </w:rPr>
              <w:fldChar w:fldCharType="separate"/>
            </w:r>
            <w:r w:rsidR="00E7614C" w:rsidRPr="007F2FCE">
              <w:rPr>
                <w:rFonts w:cs="Times New Roman"/>
                <w:webHidden/>
              </w:rPr>
              <w:t>19</w:t>
            </w:r>
            <w:r w:rsidRPr="007F2FCE">
              <w:rPr>
                <w:rFonts w:cs="Times New Roman"/>
                <w:webHidden/>
              </w:rPr>
              <w:fldChar w:fldCharType="end"/>
            </w:r>
          </w:hyperlink>
        </w:p>
        <w:p w:rsidR="00E7614C" w:rsidRPr="007F2FCE" w:rsidRDefault="00050E15">
          <w:pPr>
            <w:pStyle w:val="TOC1"/>
            <w:rPr>
              <w:sz w:val="22"/>
              <w:szCs w:val="22"/>
            </w:rPr>
          </w:pPr>
          <w:hyperlink w:anchor="_Toc121944484" w:history="1">
            <w:r w:rsidR="00E7614C" w:rsidRPr="007F2FCE">
              <w:rPr>
                <w:rStyle w:val="Hyperlink"/>
              </w:rPr>
              <w:t>Self-Check-2</w:t>
            </w:r>
            <w:r w:rsidR="00E7614C" w:rsidRPr="007F2FCE">
              <w:rPr>
                <w:webHidden/>
              </w:rPr>
              <w:tab/>
            </w:r>
            <w:r w:rsidRPr="007F2FCE">
              <w:rPr>
                <w:webHidden/>
              </w:rPr>
              <w:fldChar w:fldCharType="begin"/>
            </w:r>
            <w:r w:rsidR="00E7614C" w:rsidRPr="007F2FCE">
              <w:rPr>
                <w:webHidden/>
              </w:rPr>
              <w:instrText xml:space="preserve"> PAGEREF _Toc121944484 \h </w:instrText>
            </w:r>
            <w:r w:rsidRPr="007F2FCE">
              <w:rPr>
                <w:webHidden/>
              </w:rPr>
            </w:r>
            <w:r w:rsidRPr="007F2FCE">
              <w:rPr>
                <w:webHidden/>
              </w:rPr>
              <w:fldChar w:fldCharType="separate"/>
            </w:r>
            <w:r w:rsidR="00E7614C" w:rsidRPr="007F2FCE">
              <w:rPr>
                <w:webHidden/>
              </w:rPr>
              <w:t>25</w:t>
            </w:r>
            <w:r w:rsidRPr="007F2FCE">
              <w:rPr>
                <w:webHidden/>
              </w:rPr>
              <w:fldChar w:fldCharType="end"/>
            </w:r>
          </w:hyperlink>
        </w:p>
        <w:p w:rsidR="00E7614C" w:rsidRPr="007F2FCE" w:rsidRDefault="00050E15">
          <w:pPr>
            <w:pStyle w:val="TOC1"/>
            <w:rPr>
              <w:sz w:val="22"/>
              <w:szCs w:val="22"/>
            </w:rPr>
          </w:pPr>
          <w:hyperlink w:anchor="_Toc121944485" w:history="1">
            <w:r w:rsidR="00E7614C" w:rsidRPr="007F2FCE">
              <w:rPr>
                <w:rStyle w:val="Hyperlink"/>
              </w:rPr>
              <w:t>LAP Test 1</w:t>
            </w:r>
            <w:r w:rsidR="00E7614C" w:rsidRPr="007F2FCE">
              <w:rPr>
                <w:webHidden/>
              </w:rPr>
              <w:tab/>
            </w:r>
            <w:r w:rsidRPr="007F2FCE">
              <w:rPr>
                <w:webHidden/>
              </w:rPr>
              <w:fldChar w:fldCharType="begin"/>
            </w:r>
            <w:r w:rsidR="00E7614C" w:rsidRPr="007F2FCE">
              <w:rPr>
                <w:webHidden/>
              </w:rPr>
              <w:instrText xml:space="preserve"> PAGEREF _Toc121944485 \h </w:instrText>
            </w:r>
            <w:r w:rsidRPr="007F2FCE">
              <w:rPr>
                <w:webHidden/>
              </w:rPr>
            </w:r>
            <w:r w:rsidRPr="007F2FCE">
              <w:rPr>
                <w:webHidden/>
              </w:rPr>
              <w:fldChar w:fldCharType="separate"/>
            </w:r>
            <w:r w:rsidR="00E7614C" w:rsidRPr="007F2FCE">
              <w:rPr>
                <w:webHidden/>
              </w:rPr>
              <w:t>27</w:t>
            </w:r>
            <w:r w:rsidRPr="007F2FCE">
              <w:rPr>
                <w:webHidden/>
              </w:rPr>
              <w:fldChar w:fldCharType="end"/>
            </w:r>
          </w:hyperlink>
        </w:p>
        <w:p w:rsidR="00E7614C" w:rsidRPr="007F2FCE" w:rsidRDefault="00050E15">
          <w:pPr>
            <w:pStyle w:val="TOC1"/>
            <w:rPr>
              <w:sz w:val="22"/>
              <w:szCs w:val="22"/>
            </w:rPr>
          </w:pPr>
          <w:hyperlink w:anchor="_Toc121944486" w:history="1">
            <w:r w:rsidR="00E7614C" w:rsidRPr="007F2FCE">
              <w:rPr>
                <w:rStyle w:val="Hyperlink"/>
              </w:rPr>
              <w:t>Unit Three: Set in order.</w:t>
            </w:r>
            <w:r w:rsidR="00E7614C" w:rsidRPr="007F2FCE">
              <w:rPr>
                <w:webHidden/>
              </w:rPr>
              <w:tab/>
            </w:r>
            <w:r w:rsidRPr="007F2FCE">
              <w:rPr>
                <w:webHidden/>
              </w:rPr>
              <w:fldChar w:fldCharType="begin"/>
            </w:r>
            <w:r w:rsidR="00E7614C" w:rsidRPr="007F2FCE">
              <w:rPr>
                <w:webHidden/>
              </w:rPr>
              <w:instrText xml:space="preserve"> PAGEREF _Toc121944486 \h </w:instrText>
            </w:r>
            <w:r w:rsidRPr="007F2FCE">
              <w:rPr>
                <w:webHidden/>
              </w:rPr>
            </w:r>
            <w:r w:rsidRPr="007F2FCE">
              <w:rPr>
                <w:webHidden/>
              </w:rPr>
              <w:fldChar w:fldCharType="separate"/>
            </w:r>
            <w:r w:rsidR="00E7614C" w:rsidRPr="007F2FCE">
              <w:rPr>
                <w:webHidden/>
              </w:rPr>
              <w:t>28</w:t>
            </w:r>
            <w:r w:rsidRPr="007F2FCE">
              <w:rPr>
                <w:webHidden/>
              </w:rPr>
              <w:fldChar w:fldCharType="end"/>
            </w:r>
          </w:hyperlink>
        </w:p>
        <w:p w:rsidR="00E7614C" w:rsidRPr="007F2FCE" w:rsidRDefault="00050E15" w:rsidP="006A1510">
          <w:pPr>
            <w:pStyle w:val="TOC2"/>
            <w:ind w:left="1710"/>
            <w:rPr>
              <w:rFonts w:cs="Times New Roman"/>
              <w:sz w:val="22"/>
              <w:szCs w:val="22"/>
            </w:rPr>
          </w:pPr>
          <w:hyperlink w:anchor="_Toc121944487" w:history="1">
            <w:r w:rsidR="00E7614C" w:rsidRPr="007F2FCE">
              <w:rPr>
                <w:rStyle w:val="Hyperlink"/>
                <w:rFonts w:cs="Times New Roman"/>
              </w:rPr>
              <w:t>3.1</w:t>
            </w:r>
            <w:r w:rsidR="00E7614C" w:rsidRPr="007F2FCE">
              <w:rPr>
                <w:rFonts w:cs="Times New Roman"/>
                <w:sz w:val="22"/>
                <w:szCs w:val="22"/>
              </w:rPr>
              <w:tab/>
            </w:r>
            <w:r w:rsidR="00E7614C" w:rsidRPr="007F2FCE">
              <w:rPr>
                <w:rStyle w:val="Hyperlink"/>
                <w:rFonts w:cs="Times New Roman"/>
              </w:rPr>
              <w:t>Preparing plan for Set in order activities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_Toc121944487 \h </w:instrText>
            </w:r>
            <w:r w:rsidRPr="007F2FCE">
              <w:rPr>
                <w:rFonts w:cs="Times New Roman"/>
                <w:webHidden/>
              </w:rPr>
            </w:r>
            <w:r w:rsidRPr="007F2FCE">
              <w:rPr>
                <w:rFonts w:cs="Times New Roman"/>
                <w:webHidden/>
              </w:rPr>
              <w:fldChar w:fldCharType="separate"/>
            </w:r>
            <w:r w:rsidR="00E7614C" w:rsidRPr="007F2FCE">
              <w:rPr>
                <w:rFonts w:cs="Times New Roman"/>
                <w:webHidden/>
              </w:rPr>
              <w:t>29</w:t>
            </w:r>
            <w:r w:rsidRPr="007F2FCE">
              <w:rPr>
                <w:rFonts w:cs="Times New Roman"/>
                <w:webHidden/>
              </w:rPr>
              <w:fldChar w:fldCharType="end"/>
            </w:r>
          </w:hyperlink>
        </w:p>
        <w:p w:rsidR="00E7614C" w:rsidRPr="007F2FCE" w:rsidRDefault="00050E15" w:rsidP="006A1510">
          <w:pPr>
            <w:pStyle w:val="TOC2"/>
            <w:ind w:left="1710"/>
            <w:rPr>
              <w:rFonts w:cs="Times New Roman"/>
              <w:sz w:val="22"/>
              <w:szCs w:val="22"/>
            </w:rPr>
          </w:pPr>
          <w:hyperlink w:anchor="_Toc121944488" w:history="1">
            <w:r w:rsidR="00E7614C" w:rsidRPr="007F2FCE">
              <w:rPr>
                <w:rStyle w:val="Hyperlink"/>
                <w:rFonts w:cs="Times New Roman"/>
              </w:rPr>
              <w:t>3.2</w:t>
            </w:r>
            <w:r w:rsidR="00E7614C" w:rsidRPr="007F2FCE">
              <w:rPr>
                <w:rFonts w:cs="Times New Roman"/>
                <w:sz w:val="22"/>
                <w:szCs w:val="22"/>
              </w:rPr>
              <w:tab/>
            </w:r>
            <w:r w:rsidR="00E7614C" w:rsidRPr="007F2FCE">
              <w:rPr>
                <w:rStyle w:val="Hyperlink"/>
                <w:rFonts w:cs="Times New Roman"/>
              </w:rPr>
              <w:t>Benefits of set in order</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_Toc121944488 \h </w:instrText>
            </w:r>
            <w:r w:rsidRPr="007F2FCE">
              <w:rPr>
                <w:rFonts w:cs="Times New Roman"/>
                <w:webHidden/>
              </w:rPr>
            </w:r>
            <w:r w:rsidRPr="007F2FCE">
              <w:rPr>
                <w:rFonts w:cs="Times New Roman"/>
                <w:webHidden/>
              </w:rPr>
              <w:fldChar w:fldCharType="separate"/>
            </w:r>
            <w:r w:rsidR="00E7614C" w:rsidRPr="007F2FCE">
              <w:rPr>
                <w:rFonts w:cs="Times New Roman"/>
                <w:webHidden/>
              </w:rPr>
              <w:t>30</w:t>
            </w:r>
            <w:r w:rsidRPr="007F2FCE">
              <w:rPr>
                <w:rFonts w:cs="Times New Roman"/>
                <w:webHidden/>
              </w:rPr>
              <w:fldChar w:fldCharType="end"/>
            </w:r>
          </w:hyperlink>
        </w:p>
        <w:p w:rsidR="00E7614C" w:rsidRPr="007F2FCE" w:rsidRDefault="00050E15" w:rsidP="006A1510">
          <w:pPr>
            <w:pStyle w:val="TOC2"/>
            <w:ind w:left="1710"/>
            <w:rPr>
              <w:rFonts w:cs="Times New Roman"/>
              <w:sz w:val="22"/>
              <w:szCs w:val="22"/>
            </w:rPr>
          </w:pPr>
          <w:hyperlink w:anchor="_Toc121944489" w:history="1">
            <w:r w:rsidR="00E7614C" w:rsidRPr="007F2FCE">
              <w:rPr>
                <w:rStyle w:val="Hyperlink"/>
                <w:rFonts w:cs="Times New Roman"/>
              </w:rPr>
              <w:t>3.3 planning and procedures for set in order</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_Toc121944489 \h </w:instrText>
            </w:r>
            <w:r w:rsidRPr="007F2FCE">
              <w:rPr>
                <w:rFonts w:cs="Times New Roman"/>
                <w:webHidden/>
              </w:rPr>
            </w:r>
            <w:r w:rsidRPr="007F2FCE">
              <w:rPr>
                <w:rFonts w:cs="Times New Roman"/>
                <w:webHidden/>
              </w:rPr>
              <w:fldChar w:fldCharType="separate"/>
            </w:r>
            <w:r w:rsidR="00E7614C" w:rsidRPr="007F2FCE">
              <w:rPr>
                <w:rFonts w:cs="Times New Roman"/>
                <w:webHidden/>
              </w:rPr>
              <w:t>32</w:t>
            </w:r>
            <w:r w:rsidRPr="007F2FCE">
              <w:rPr>
                <w:rFonts w:cs="Times New Roman"/>
                <w:webHidden/>
              </w:rPr>
              <w:fldChar w:fldCharType="end"/>
            </w:r>
          </w:hyperlink>
        </w:p>
        <w:p w:rsidR="00E7614C" w:rsidRPr="007F2FCE" w:rsidRDefault="00050E15" w:rsidP="006A1510">
          <w:pPr>
            <w:pStyle w:val="TOC2"/>
            <w:ind w:left="1710"/>
            <w:rPr>
              <w:rFonts w:cs="Times New Roman"/>
              <w:sz w:val="22"/>
              <w:szCs w:val="22"/>
            </w:rPr>
          </w:pPr>
          <w:hyperlink w:anchor="_Toc121944490" w:history="1">
            <w:r w:rsidR="00E7614C" w:rsidRPr="007F2FCE">
              <w:rPr>
                <w:rStyle w:val="Hyperlink"/>
                <w:rFonts w:cs="Times New Roman"/>
              </w:rPr>
              <w:t>3.4 Layout arrangement</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_Toc121944490 \h </w:instrText>
            </w:r>
            <w:r w:rsidRPr="007F2FCE">
              <w:rPr>
                <w:rFonts w:cs="Times New Roman"/>
                <w:webHidden/>
              </w:rPr>
            </w:r>
            <w:r w:rsidRPr="007F2FCE">
              <w:rPr>
                <w:rFonts w:cs="Times New Roman"/>
                <w:webHidden/>
              </w:rPr>
              <w:fldChar w:fldCharType="separate"/>
            </w:r>
            <w:r w:rsidR="00E7614C" w:rsidRPr="007F2FCE">
              <w:rPr>
                <w:rFonts w:cs="Times New Roman"/>
                <w:webHidden/>
              </w:rPr>
              <w:t>33</w:t>
            </w:r>
            <w:r w:rsidRPr="007F2FCE">
              <w:rPr>
                <w:rFonts w:cs="Times New Roman"/>
                <w:webHidden/>
              </w:rPr>
              <w:fldChar w:fldCharType="end"/>
            </w:r>
          </w:hyperlink>
        </w:p>
        <w:p w:rsidR="00E7614C" w:rsidRPr="007F2FCE" w:rsidRDefault="00050E15" w:rsidP="006A1510">
          <w:pPr>
            <w:pStyle w:val="TOC2"/>
            <w:ind w:left="1710"/>
            <w:rPr>
              <w:rFonts w:cs="Times New Roman"/>
              <w:sz w:val="22"/>
              <w:szCs w:val="22"/>
            </w:rPr>
          </w:pPr>
          <w:hyperlink w:anchor="_Toc121944491" w:history="1">
            <w:r w:rsidR="00E7614C" w:rsidRPr="007F2FCE">
              <w:rPr>
                <w:rStyle w:val="Hyperlink"/>
                <w:rFonts w:cs="Times New Roman"/>
              </w:rPr>
              <w:t>3.8 Visual control Strategy to return items after use</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_Toc121944491 \h </w:instrText>
            </w:r>
            <w:r w:rsidRPr="007F2FCE">
              <w:rPr>
                <w:rFonts w:cs="Times New Roman"/>
                <w:webHidden/>
              </w:rPr>
            </w:r>
            <w:r w:rsidRPr="007F2FCE">
              <w:rPr>
                <w:rFonts w:cs="Times New Roman"/>
                <w:webHidden/>
              </w:rPr>
              <w:fldChar w:fldCharType="separate"/>
            </w:r>
            <w:r w:rsidR="00E7614C" w:rsidRPr="007F2FCE">
              <w:rPr>
                <w:rFonts w:cs="Times New Roman"/>
                <w:webHidden/>
              </w:rPr>
              <w:t>35</w:t>
            </w:r>
            <w:r w:rsidRPr="007F2FCE">
              <w:rPr>
                <w:rFonts w:cs="Times New Roman"/>
                <w:webHidden/>
              </w:rPr>
              <w:fldChar w:fldCharType="end"/>
            </w:r>
          </w:hyperlink>
        </w:p>
        <w:p w:rsidR="00E7614C" w:rsidRPr="007F2FCE" w:rsidRDefault="00050E15">
          <w:pPr>
            <w:pStyle w:val="TOC1"/>
            <w:rPr>
              <w:sz w:val="22"/>
              <w:szCs w:val="22"/>
            </w:rPr>
          </w:pPr>
          <w:hyperlink w:anchor="_Toc121944492" w:history="1">
            <w:r w:rsidR="00E7614C" w:rsidRPr="007F2FCE">
              <w:rPr>
                <w:rStyle w:val="Hyperlink"/>
              </w:rPr>
              <w:t>Self-Check 3</w:t>
            </w:r>
            <w:r w:rsidR="00E7614C" w:rsidRPr="007F2FCE">
              <w:rPr>
                <w:webHidden/>
              </w:rPr>
              <w:tab/>
            </w:r>
            <w:r w:rsidRPr="007F2FCE">
              <w:rPr>
                <w:webHidden/>
              </w:rPr>
              <w:fldChar w:fldCharType="begin"/>
            </w:r>
            <w:r w:rsidR="00E7614C" w:rsidRPr="007F2FCE">
              <w:rPr>
                <w:webHidden/>
              </w:rPr>
              <w:instrText xml:space="preserve"> PAGEREF _Toc121944492 \h </w:instrText>
            </w:r>
            <w:r w:rsidRPr="007F2FCE">
              <w:rPr>
                <w:webHidden/>
              </w:rPr>
            </w:r>
            <w:r w:rsidRPr="007F2FCE">
              <w:rPr>
                <w:webHidden/>
              </w:rPr>
              <w:fldChar w:fldCharType="separate"/>
            </w:r>
            <w:r w:rsidR="00E7614C" w:rsidRPr="007F2FCE">
              <w:rPr>
                <w:webHidden/>
              </w:rPr>
              <w:t>36</w:t>
            </w:r>
            <w:r w:rsidRPr="007F2FCE">
              <w:rPr>
                <w:webHidden/>
              </w:rPr>
              <w:fldChar w:fldCharType="end"/>
            </w:r>
          </w:hyperlink>
        </w:p>
        <w:p w:rsidR="00E7614C" w:rsidRPr="007F2FCE" w:rsidRDefault="00050E15">
          <w:pPr>
            <w:pStyle w:val="TOC1"/>
            <w:rPr>
              <w:sz w:val="22"/>
              <w:szCs w:val="22"/>
            </w:rPr>
          </w:pPr>
          <w:hyperlink w:anchor="_Toc121944493" w:history="1">
            <w:r w:rsidR="00E7614C" w:rsidRPr="007F2FCE">
              <w:rPr>
                <w:rStyle w:val="Hyperlink"/>
              </w:rPr>
              <w:t>Operation sheet 2</w:t>
            </w:r>
            <w:r w:rsidR="00E7614C" w:rsidRPr="007F2FCE">
              <w:rPr>
                <w:webHidden/>
              </w:rPr>
              <w:tab/>
            </w:r>
            <w:r w:rsidRPr="007F2FCE">
              <w:rPr>
                <w:webHidden/>
              </w:rPr>
              <w:fldChar w:fldCharType="begin"/>
            </w:r>
            <w:r w:rsidR="00E7614C" w:rsidRPr="007F2FCE">
              <w:rPr>
                <w:webHidden/>
              </w:rPr>
              <w:instrText xml:space="preserve"> PAGEREF _Toc121944493 \h </w:instrText>
            </w:r>
            <w:r w:rsidRPr="007F2FCE">
              <w:rPr>
                <w:webHidden/>
              </w:rPr>
            </w:r>
            <w:r w:rsidRPr="007F2FCE">
              <w:rPr>
                <w:webHidden/>
              </w:rPr>
              <w:fldChar w:fldCharType="separate"/>
            </w:r>
            <w:r w:rsidR="00E7614C" w:rsidRPr="007F2FCE">
              <w:rPr>
                <w:webHidden/>
              </w:rPr>
              <w:t>37</w:t>
            </w:r>
            <w:r w:rsidRPr="007F2FCE">
              <w:rPr>
                <w:webHidden/>
              </w:rPr>
              <w:fldChar w:fldCharType="end"/>
            </w:r>
          </w:hyperlink>
        </w:p>
        <w:p w:rsidR="00E7614C" w:rsidRPr="007F2FCE" w:rsidRDefault="00050E15">
          <w:pPr>
            <w:pStyle w:val="TOC1"/>
            <w:rPr>
              <w:sz w:val="22"/>
              <w:szCs w:val="22"/>
            </w:rPr>
          </w:pPr>
          <w:hyperlink w:anchor="_Toc121944494" w:history="1">
            <w:r w:rsidR="00E7614C" w:rsidRPr="007F2FCE">
              <w:rPr>
                <w:rStyle w:val="Hyperlink"/>
              </w:rPr>
              <w:t>LAP Test 2</w:t>
            </w:r>
            <w:r w:rsidR="00E7614C" w:rsidRPr="007F2FCE">
              <w:rPr>
                <w:webHidden/>
              </w:rPr>
              <w:tab/>
            </w:r>
            <w:r w:rsidRPr="007F2FCE">
              <w:rPr>
                <w:webHidden/>
              </w:rPr>
              <w:fldChar w:fldCharType="begin"/>
            </w:r>
            <w:r w:rsidR="00E7614C" w:rsidRPr="007F2FCE">
              <w:rPr>
                <w:webHidden/>
              </w:rPr>
              <w:instrText xml:space="preserve"> PAGEREF _Toc121944494 \h </w:instrText>
            </w:r>
            <w:r w:rsidRPr="007F2FCE">
              <w:rPr>
                <w:webHidden/>
              </w:rPr>
            </w:r>
            <w:r w:rsidRPr="007F2FCE">
              <w:rPr>
                <w:webHidden/>
              </w:rPr>
              <w:fldChar w:fldCharType="separate"/>
            </w:r>
            <w:r w:rsidR="00E7614C" w:rsidRPr="007F2FCE">
              <w:rPr>
                <w:webHidden/>
              </w:rPr>
              <w:t>38</w:t>
            </w:r>
            <w:r w:rsidRPr="007F2FCE">
              <w:rPr>
                <w:webHidden/>
              </w:rPr>
              <w:fldChar w:fldCharType="end"/>
            </w:r>
          </w:hyperlink>
        </w:p>
        <w:p w:rsidR="00E7614C" w:rsidRPr="007F2FCE" w:rsidRDefault="00050E15">
          <w:pPr>
            <w:pStyle w:val="TOC1"/>
            <w:rPr>
              <w:sz w:val="22"/>
              <w:szCs w:val="22"/>
            </w:rPr>
          </w:pPr>
          <w:hyperlink w:anchor="_Toc121944495" w:history="1">
            <w:r w:rsidR="00E7614C" w:rsidRPr="007F2FCE">
              <w:rPr>
                <w:rStyle w:val="Hyperlink"/>
              </w:rPr>
              <w:t>Unit Four:Perform shine activities</w:t>
            </w:r>
            <w:r w:rsidR="00E7614C" w:rsidRPr="007F2FCE">
              <w:rPr>
                <w:webHidden/>
              </w:rPr>
              <w:tab/>
            </w:r>
            <w:r w:rsidRPr="007F2FCE">
              <w:rPr>
                <w:webHidden/>
              </w:rPr>
              <w:fldChar w:fldCharType="begin"/>
            </w:r>
            <w:r w:rsidR="00E7614C" w:rsidRPr="007F2FCE">
              <w:rPr>
                <w:webHidden/>
              </w:rPr>
              <w:instrText xml:space="preserve"> PAGEREF _Toc121944495 \h </w:instrText>
            </w:r>
            <w:r w:rsidRPr="007F2FCE">
              <w:rPr>
                <w:webHidden/>
              </w:rPr>
            </w:r>
            <w:r w:rsidRPr="007F2FCE">
              <w:rPr>
                <w:webHidden/>
              </w:rPr>
              <w:fldChar w:fldCharType="separate"/>
            </w:r>
            <w:r w:rsidR="00E7614C" w:rsidRPr="007F2FCE">
              <w:rPr>
                <w:webHidden/>
              </w:rPr>
              <w:t>39</w:t>
            </w:r>
            <w:r w:rsidRPr="007F2FCE">
              <w:rPr>
                <w:webHidden/>
              </w:rPr>
              <w:fldChar w:fldCharType="end"/>
            </w:r>
          </w:hyperlink>
        </w:p>
        <w:p w:rsidR="00E7614C" w:rsidRPr="007F2FCE" w:rsidRDefault="00050E15" w:rsidP="0002299D">
          <w:pPr>
            <w:pStyle w:val="TOC2"/>
            <w:ind w:left="1710"/>
            <w:rPr>
              <w:rFonts w:cs="Times New Roman"/>
              <w:sz w:val="22"/>
              <w:szCs w:val="22"/>
            </w:rPr>
          </w:pPr>
          <w:hyperlink w:anchor="_Toc121944496" w:history="1">
            <w:r w:rsidR="00E7614C" w:rsidRPr="007F2FCE">
              <w:rPr>
                <w:rStyle w:val="Hyperlink"/>
                <w:rFonts w:cs="Times New Roman"/>
              </w:rPr>
              <w:t>4.1</w:t>
            </w:r>
            <w:r w:rsidR="00E7614C" w:rsidRPr="007F2FCE">
              <w:rPr>
                <w:rFonts w:cs="Times New Roman"/>
                <w:sz w:val="22"/>
                <w:szCs w:val="22"/>
              </w:rPr>
              <w:tab/>
            </w:r>
            <w:r w:rsidR="00E7614C" w:rsidRPr="007F2FCE">
              <w:rPr>
                <w:rStyle w:val="Hyperlink"/>
                <w:rFonts w:cs="Times New Roman"/>
              </w:rPr>
              <w:t>Definition of Shine</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_Toc121944496 \h </w:instrText>
            </w:r>
            <w:r w:rsidRPr="007F2FCE">
              <w:rPr>
                <w:rFonts w:cs="Times New Roman"/>
                <w:webHidden/>
              </w:rPr>
            </w:r>
            <w:r w:rsidRPr="007F2FCE">
              <w:rPr>
                <w:rFonts w:cs="Times New Roman"/>
                <w:webHidden/>
              </w:rPr>
              <w:fldChar w:fldCharType="separate"/>
            </w:r>
            <w:r w:rsidR="00E7614C" w:rsidRPr="007F2FCE">
              <w:rPr>
                <w:rFonts w:cs="Times New Roman"/>
                <w:webHidden/>
              </w:rPr>
              <w:t>40</w:t>
            </w:r>
            <w:r w:rsidRPr="007F2FCE">
              <w:rPr>
                <w:rFonts w:cs="Times New Roman"/>
                <w:webHidden/>
              </w:rPr>
              <w:fldChar w:fldCharType="end"/>
            </w:r>
          </w:hyperlink>
        </w:p>
        <w:p w:rsidR="00E7614C" w:rsidRPr="007F2FCE" w:rsidRDefault="00050E15" w:rsidP="0002299D">
          <w:pPr>
            <w:pStyle w:val="TOC2"/>
            <w:ind w:left="1710"/>
            <w:rPr>
              <w:rFonts w:cs="Times New Roman"/>
              <w:sz w:val="22"/>
              <w:szCs w:val="22"/>
            </w:rPr>
          </w:pPr>
          <w:hyperlink w:anchor="_Toc121944497" w:history="1">
            <w:r w:rsidR="00E7614C" w:rsidRPr="007F2FCE">
              <w:rPr>
                <w:rStyle w:val="Hyperlink"/>
                <w:rFonts w:cs="Times New Roman"/>
              </w:rPr>
              <w:t>4.2</w:t>
            </w:r>
            <w:r w:rsidR="00E7614C" w:rsidRPr="007F2FCE">
              <w:rPr>
                <w:rFonts w:cs="Times New Roman"/>
                <w:sz w:val="22"/>
                <w:szCs w:val="22"/>
              </w:rPr>
              <w:tab/>
            </w:r>
            <w:r w:rsidR="00E7614C" w:rsidRPr="007F2FCE">
              <w:rPr>
                <w:rStyle w:val="Hyperlink"/>
                <w:rFonts w:cs="Times New Roman"/>
              </w:rPr>
              <w:t>Benefits of shine</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_Toc121944497 \h </w:instrText>
            </w:r>
            <w:r w:rsidRPr="007F2FCE">
              <w:rPr>
                <w:rFonts w:cs="Times New Roman"/>
                <w:webHidden/>
              </w:rPr>
            </w:r>
            <w:r w:rsidRPr="007F2FCE">
              <w:rPr>
                <w:rFonts w:cs="Times New Roman"/>
                <w:webHidden/>
              </w:rPr>
              <w:fldChar w:fldCharType="separate"/>
            </w:r>
            <w:r w:rsidR="00E7614C" w:rsidRPr="007F2FCE">
              <w:rPr>
                <w:rFonts w:cs="Times New Roman"/>
                <w:webHidden/>
              </w:rPr>
              <w:t>41</w:t>
            </w:r>
            <w:r w:rsidRPr="007F2FCE">
              <w:rPr>
                <w:rFonts w:cs="Times New Roman"/>
                <w:webHidden/>
              </w:rPr>
              <w:fldChar w:fldCharType="end"/>
            </w:r>
          </w:hyperlink>
        </w:p>
        <w:p w:rsidR="00E7614C" w:rsidRPr="007F2FCE" w:rsidRDefault="00050E15" w:rsidP="0002299D">
          <w:pPr>
            <w:pStyle w:val="TOC2"/>
            <w:ind w:left="1710"/>
            <w:rPr>
              <w:rFonts w:cs="Times New Roman"/>
              <w:sz w:val="22"/>
              <w:szCs w:val="22"/>
            </w:rPr>
          </w:pPr>
          <w:hyperlink w:anchor="_Toc121944498" w:history="1">
            <w:r w:rsidR="00E7614C" w:rsidRPr="007F2FCE">
              <w:rPr>
                <w:rStyle w:val="Hyperlink"/>
                <w:rFonts w:cs="Times New Roman"/>
                <w:lang w:val="en-GB"/>
              </w:rPr>
              <w:t>4.3</w:t>
            </w:r>
            <w:r w:rsidR="00E7614C" w:rsidRPr="007F2FCE">
              <w:rPr>
                <w:rFonts w:cs="Times New Roman"/>
                <w:sz w:val="22"/>
                <w:szCs w:val="22"/>
              </w:rPr>
              <w:tab/>
            </w:r>
            <w:r w:rsidR="00E7614C" w:rsidRPr="007F2FCE">
              <w:rPr>
                <w:rStyle w:val="Hyperlink"/>
                <w:rFonts w:cs="Times New Roman"/>
                <w:lang w:val="en-GB"/>
              </w:rPr>
              <w:t>Tools and materials used to implement shine</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_Toc121944498 \h </w:instrText>
            </w:r>
            <w:r w:rsidRPr="007F2FCE">
              <w:rPr>
                <w:rFonts w:cs="Times New Roman"/>
                <w:webHidden/>
              </w:rPr>
            </w:r>
            <w:r w:rsidRPr="007F2FCE">
              <w:rPr>
                <w:rFonts w:cs="Times New Roman"/>
                <w:webHidden/>
              </w:rPr>
              <w:fldChar w:fldCharType="separate"/>
            </w:r>
            <w:r w:rsidR="00E7614C" w:rsidRPr="007F2FCE">
              <w:rPr>
                <w:rFonts w:cs="Times New Roman"/>
                <w:webHidden/>
              </w:rPr>
              <w:t>42</w:t>
            </w:r>
            <w:r w:rsidRPr="007F2FCE">
              <w:rPr>
                <w:rFonts w:cs="Times New Roman"/>
                <w:webHidden/>
              </w:rPr>
              <w:fldChar w:fldCharType="end"/>
            </w:r>
          </w:hyperlink>
        </w:p>
        <w:p w:rsidR="00E7614C" w:rsidRPr="007F2FCE" w:rsidRDefault="00050E15" w:rsidP="0002299D">
          <w:pPr>
            <w:pStyle w:val="TOC2"/>
            <w:ind w:left="1710"/>
            <w:rPr>
              <w:rFonts w:cs="Times New Roman"/>
              <w:sz w:val="22"/>
              <w:szCs w:val="22"/>
            </w:rPr>
          </w:pPr>
          <w:hyperlink w:anchor="_Toc121944499" w:history="1">
            <w:r w:rsidR="00E7614C" w:rsidRPr="007F2FCE">
              <w:rPr>
                <w:rStyle w:val="Hyperlink"/>
                <w:rFonts w:cs="Times New Roman"/>
              </w:rPr>
              <w:t>4.4 Shine activities planning and procedures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_Toc121944499 \h </w:instrText>
            </w:r>
            <w:r w:rsidRPr="007F2FCE">
              <w:rPr>
                <w:rFonts w:cs="Times New Roman"/>
                <w:webHidden/>
              </w:rPr>
            </w:r>
            <w:r w:rsidRPr="007F2FCE">
              <w:rPr>
                <w:rFonts w:cs="Times New Roman"/>
                <w:webHidden/>
              </w:rPr>
              <w:fldChar w:fldCharType="separate"/>
            </w:r>
            <w:r w:rsidR="00E7614C" w:rsidRPr="007F2FCE">
              <w:rPr>
                <w:rFonts w:cs="Times New Roman"/>
                <w:webHidden/>
              </w:rPr>
              <w:t>44</w:t>
            </w:r>
            <w:r w:rsidRPr="007F2FCE">
              <w:rPr>
                <w:rFonts w:cs="Times New Roman"/>
                <w:webHidden/>
              </w:rPr>
              <w:fldChar w:fldCharType="end"/>
            </w:r>
          </w:hyperlink>
        </w:p>
        <w:p w:rsidR="00E7614C" w:rsidRPr="007F2FCE" w:rsidRDefault="00050E15" w:rsidP="0002299D">
          <w:pPr>
            <w:pStyle w:val="TOC2"/>
            <w:ind w:left="1710"/>
            <w:rPr>
              <w:rFonts w:cs="Times New Roman"/>
              <w:sz w:val="22"/>
              <w:szCs w:val="22"/>
            </w:rPr>
          </w:pPr>
          <w:hyperlink w:anchor="_Toc121944500" w:history="1">
            <w:r w:rsidR="00E7614C" w:rsidRPr="007F2FCE">
              <w:rPr>
                <w:rStyle w:val="Hyperlink"/>
                <w:rFonts w:cs="Times New Roman"/>
              </w:rPr>
              <w:t>4.6</w:t>
            </w:r>
            <w:r w:rsidR="00E7614C" w:rsidRPr="007F2FCE">
              <w:rPr>
                <w:rFonts w:cs="Times New Roman"/>
                <w:sz w:val="22"/>
                <w:szCs w:val="22"/>
              </w:rPr>
              <w:tab/>
            </w:r>
            <w:r w:rsidR="00E7614C" w:rsidRPr="007F2FCE">
              <w:rPr>
                <w:rStyle w:val="Hyperlink"/>
                <w:rFonts w:cs="Times New Roman"/>
              </w:rPr>
              <w:t>Shine activity procedures.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_Toc121944500 \h </w:instrText>
            </w:r>
            <w:r w:rsidRPr="007F2FCE">
              <w:rPr>
                <w:rFonts w:cs="Times New Roman"/>
                <w:webHidden/>
              </w:rPr>
            </w:r>
            <w:r w:rsidRPr="007F2FCE">
              <w:rPr>
                <w:rFonts w:cs="Times New Roman"/>
                <w:webHidden/>
              </w:rPr>
              <w:fldChar w:fldCharType="separate"/>
            </w:r>
            <w:r w:rsidR="00E7614C" w:rsidRPr="007F2FCE">
              <w:rPr>
                <w:rFonts w:cs="Times New Roman"/>
                <w:webHidden/>
              </w:rPr>
              <w:t>45</w:t>
            </w:r>
            <w:r w:rsidRPr="007F2FCE">
              <w:rPr>
                <w:rFonts w:cs="Times New Roman"/>
                <w:webHidden/>
              </w:rPr>
              <w:fldChar w:fldCharType="end"/>
            </w:r>
          </w:hyperlink>
        </w:p>
        <w:p w:rsidR="00E7614C" w:rsidRPr="007F2FCE" w:rsidRDefault="00050E15">
          <w:pPr>
            <w:pStyle w:val="TOC1"/>
            <w:rPr>
              <w:sz w:val="22"/>
              <w:szCs w:val="22"/>
            </w:rPr>
          </w:pPr>
          <w:hyperlink w:anchor="_Toc121944501" w:history="1">
            <w:r w:rsidR="00E7614C" w:rsidRPr="007F2FCE">
              <w:rPr>
                <w:rStyle w:val="Hyperlink"/>
              </w:rPr>
              <w:t>Self-Check 4</w:t>
            </w:r>
            <w:r w:rsidR="00E7614C" w:rsidRPr="007F2FCE">
              <w:rPr>
                <w:webHidden/>
              </w:rPr>
              <w:tab/>
            </w:r>
            <w:r w:rsidRPr="007F2FCE">
              <w:rPr>
                <w:webHidden/>
              </w:rPr>
              <w:fldChar w:fldCharType="begin"/>
            </w:r>
            <w:r w:rsidR="00E7614C" w:rsidRPr="007F2FCE">
              <w:rPr>
                <w:webHidden/>
              </w:rPr>
              <w:instrText xml:space="preserve"> PAGEREF _Toc121944501 \h </w:instrText>
            </w:r>
            <w:r w:rsidRPr="007F2FCE">
              <w:rPr>
                <w:webHidden/>
              </w:rPr>
            </w:r>
            <w:r w:rsidRPr="007F2FCE">
              <w:rPr>
                <w:webHidden/>
              </w:rPr>
              <w:fldChar w:fldCharType="separate"/>
            </w:r>
            <w:r w:rsidR="00E7614C" w:rsidRPr="007F2FCE">
              <w:rPr>
                <w:webHidden/>
              </w:rPr>
              <w:t>48</w:t>
            </w:r>
            <w:r w:rsidRPr="007F2FCE">
              <w:rPr>
                <w:webHidden/>
              </w:rPr>
              <w:fldChar w:fldCharType="end"/>
            </w:r>
          </w:hyperlink>
        </w:p>
        <w:p w:rsidR="00E7614C" w:rsidRPr="007F2FCE" w:rsidRDefault="00050E15">
          <w:pPr>
            <w:pStyle w:val="TOC1"/>
            <w:rPr>
              <w:sz w:val="22"/>
              <w:szCs w:val="22"/>
            </w:rPr>
          </w:pPr>
          <w:hyperlink w:anchor="_Toc121944502" w:history="1">
            <w:r w:rsidR="00E7614C" w:rsidRPr="007F2FCE">
              <w:rPr>
                <w:rStyle w:val="Hyperlink"/>
              </w:rPr>
              <w:t>Operation sheet 3</w:t>
            </w:r>
            <w:r w:rsidR="00E7614C" w:rsidRPr="007F2FCE">
              <w:rPr>
                <w:webHidden/>
              </w:rPr>
              <w:tab/>
            </w:r>
            <w:r w:rsidRPr="007F2FCE">
              <w:rPr>
                <w:webHidden/>
              </w:rPr>
              <w:fldChar w:fldCharType="begin"/>
            </w:r>
            <w:r w:rsidR="00E7614C" w:rsidRPr="007F2FCE">
              <w:rPr>
                <w:webHidden/>
              </w:rPr>
              <w:instrText xml:space="preserve"> PAGEREF _Toc121944502 \h </w:instrText>
            </w:r>
            <w:r w:rsidRPr="007F2FCE">
              <w:rPr>
                <w:webHidden/>
              </w:rPr>
            </w:r>
            <w:r w:rsidRPr="007F2FCE">
              <w:rPr>
                <w:webHidden/>
              </w:rPr>
              <w:fldChar w:fldCharType="separate"/>
            </w:r>
            <w:r w:rsidR="00E7614C" w:rsidRPr="007F2FCE">
              <w:rPr>
                <w:webHidden/>
              </w:rPr>
              <w:t>49</w:t>
            </w:r>
            <w:r w:rsidRPr="007F2FCE">
              <w:rPr>
                <w:webHidden/>
              </w:rPr>
              <w:fldChar w:fldCharType="end"/>
            </w:r>
          </w:hyperlink>
        </w:p>
        <w:p w:rsidR="00E7614C" w:rsidRPr="007F2FCE" w:rsidRDefault="00050E15">
          <w:pPr>
            <w:pStyle w:val="TOC1"/>
            <w:rPr>
              <w:sz w:val="22"/>
              <w:szCs w:val="22"/>
            </w:rPr>
          </w:pPr>
          <w:hyperlink w:anchor="_Toc121944503" w:history="1">
            <w:r w:rsidR="00E7614C" w:rsidRPr="007F2FCE">
              <w:rPr>
                <w:rStyle w:val="Hyperlink"/>
              </w:rPr>
              <w:t>LAP Test 3</w:t>
            </w:r>
            <w:r w:rsidR="00E7614C" w:rsidRPr="007F2FCE">
              <w:rPr>
                <w:webHidden/>
              </w:rPr>
              <w:tab/>
            </w:r>
            <w:r w:rsidRPr="007F2FCE">
              <w:rPr>
                <w:webHidden/>
              </w:rPr>
              <w:fldChar w:fldCharType="begin"/>
            </w:r>
            <w:r w:rsidR="00E7614C" w:rsidRPr="007F2FCE">
              <w:rPr>
                <w:webHidden/>
              </w:rPr>
              <w:instrText xml:space="preserve"> PAGEREF _Toc121944503 \h </w:instrText>
            </w:r>
            <w:r w:rsidRPr="007F2FCE">
              <w:rPr>
                <w:webHidden/>
              </w:rPr>
            </w:r>
            <w:r w:rsidRPr="007F2FCE">
              <w:rPr>
                <w:webHidden/>
              </w:rPr>
              <w:fldChar w:fldCharType="separate"/>
            </w:r>
            <w:r w:rsidR="00E7614C" w:rsidRPr="007F2FCE">
              <w:rPr>
                <w:webHidden/>
              </w:rPr>
              <w:t>50</w:t>
            </w:r>
            <w:r w:rsidRPr="007F2FCE">
              <w:rPr>
                <w:webHidden/>
              </w:rPr>
              <w:fldChar w:fldCharType="end"/>
            </w:r>
          </w:hyperlink>
        </w:p>
        <w:p w:rsidR="00E7614C" w:rsidRPr="007F2FCE" w:rsidRDefault="00050E15">
          <w:pPr>
            <w:pStyle w:val="TOC1"/>
            <w:rPr>
              <w:sz w:val="22"/>
              <w:szCs w:val="22"/>
            </w:rPr>
          </w:pPr>
          <w:hyperlink w:anchor="_Toc121944504" w:history="1">
            <w:r w:rsidR="00E7614C" w:rsidRPr="007F2FCE">
              <w:rPr>
                <w:rStyle w:val="Hyperlink"/>
              </w:rPr>
              <w:t>Unit Five:Standardize 5S</w:t>
            </w:r>
            <w:r w:rsidR="00E7614C" w:rsidRPr="007F2FCE">
              <w:rPr>
                <w:webHidden/>
              </w:rPr>
              <w:tab/>
            </w:r>
            <w:r w:rsidRPr="007F2FCE">
              <w:rPr>
                <w:webHidden/>
              </w:rPr>
              <w:fldChar w:fldCharType="begin"/>
            </w:r>
            <w:r w:rsidR="00E7614C" w:rsidRPr="007F2FCE">
              <w:rPr>
                <w:webHidden/>
              </w:rPr>
              <w:instrText xml:space="preserve"> PAGEREF _Toc121944504 \h </w:instrText>
            </w:r>
            <w:r w:rsidRPr="007F2FCE">
              <w:rPr>
                <w:webHidden/>
              </w:rPr>
            </w:r>
            <w:r w:rsidRPr="007F2FCE">
              <w:rPr>
                <w:webHidden/>
              </w:rPr>
              <w:fldChar w:fldCharType="separate"/>
            </w:r>
            <w:r w:rsidR="00E7614C" w:rsidRPr="007F2FCE">
              <w:rPr>
                <w:webHidden/>
              </w:rPr>
              <w:t>51</w:t>
            </w:r>
            <w:r w:rsidRPr="007F2FCE">
              <w:rPr>
                <w:webHidden/>
              </w:rPr>
              <w:fldChar w:fldCharType="end"/>
            </w:r>
          </w:hyperlink>
        </w:p>
        <w:p w:rsidR="00E7614C" w:rsidRPr="007F2FCE" w:rsidRDefault="00050E15" w:rsidP="003014A5">
          <w:pPr>
            <w:pStyle w:val="TOC2"/>
            <w:ind w:left="1710"/>
            <w:rPr>
              <w:rFonts w:cs="Times New Roman"/>
              <w:sz w:val="22"/>
              <w:szCs w:val="22"/>
            </w:rPr>
          </w:pPr>
          <w:hyperlink w:anchor="_Toc121944505" w:history="1">
            <w:r w:rsidR="00E7614C" w:rsidRPr="007F2FCE">
              <w:rPr>
                <w:rStyle w:val="Hyperlink"/>
                <w:rFonts w:cs="Times New Roman"/>
              </w:rPr>
              <w:t>5.1</w:t>
            </w:r>
            <w:r w:rsidR="00E7614C" w:rsidRPr="007F2FCE">
              <w:rPr>
                <w:rFonts w:cs="Times New Roman"/>
                <w:sz w:val="22"/>
                <w:szCs w:val="22"/>
              </w:rPr>
              <w:tab/>
            </w:r>
            <w:r w:rsidR="00E7614C" w:rsidRPr="007F2FCE">
              <w:rPr>
                <w:rStyle w:val="Hyperlink"/>
                <w:rFonts w:cs="Times New Roman"/>
              </w:rPr>
              <w:t>Standardize plan preparation</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_Toc121944505 \h </w:instrText>
            </w:r>
            <w:r w:rsidRPr="007F2FCE">
              <w:rPr>
                <w:rFonts w:cs="Times New Roman"/>
                <w:webHidden/>
              </w:rPr>
            </w:r>
            <w:r w:rsidRPr="007F2FCE">
              <w:rPr>
                <w:rFonts w:cs="Times New Roman"/>
                <w:webHidden/>
              </w:rPr>
              <w:fldChar w:fldCharType="separate"/>
            </w:r>
            <w:r w:rsidR="00E7614C" w:rsidRPr="007F2FCE">
              <w:rPr>
                <w:rFonts w:cs="Times New Roman"/>
                <w:webHidden/>
              </w:rPr>
              <w:t>52</w:t>
            </w:r>
            <w:r w:rsidRPr="007F2FCE">
              <w:rPr>
                <w:rFonts w:cs="Times New Roman"/>
                <w:webHidden/>
              </w:rPr>
              <w:fldChar w:fldCharType="end"/>
            </w:r>
          </w:hyperlink>
        </w:p>
        <w:p w:rsidR="00E7614C" w:rsidRPr="007F2FCE" w:rsidRDefault="00050E15" w:rsidP="003014A5">
          <w:pPr>
            <w:pStyle w:val="TOC2"/>
            <w:ind w:left="1710"/>
            <w:rPr>
              <w:rFonts w:cs="Times New Roman"/>
              <w:sz w:val="22"/>
              <w:szCs w:val="22"/>
            </w:rPr>
          </w:pPr>
          <w:hyperlink w:anchor="_Toc121944506" w:history="1">
            <w:r w:rsidR="00E7614C" w:rsidRPr="007F2FCE">
              <w:rPr>
                <w:rStyle w:val="Hyperlink"/>
                <w:rFonts w:cs="Times New Roman"/>
              </w:rPr>
              <w:t>5.2 Role of standardize in all 5s elements</w:t>
            </w:r>
            <w:r w:rsidR="00E7614C" w:rsidRPr="007F2FCE">
              <w:rPr>
                <w:rFonts w:cs="Times New Roman"/>
                <w:webHidden/>
              </w:rPr>
              <w:tab/>
            </w:r>
            <w:r w:rsidRPr="007F2FCE">
              <w:rPr>
                <w:rFonts w:cs="Times New Roman"/>
                <w:webHidden/>
              </w:rPr>
              <w:fldChar w:fldCharType="begin"/>
            </w:r>
            <w:r w:rsidR="00E7614C" w:rsidRPr="007F2FCE">
              <w:rPr>
                <w:rFonts w:cs="Times New Roman"/>
                <w:webHidden/>
              </w:rPr>
              <w:instrText xml:space="preserve"> PAGEREF _Toc121944506 \h </w:instrText>
            </w:r>
            <w:r w:rsidRPr="007F2FCE">
              <w:rPr>
                <w:rFonts w:cs="Times New Roman"/>
                <w:webHidden/>
              </w:rPr>
            </w:r>
            <w:r w:rsidRPr="007F2FCE">
              <w:rPr>
                <w:rFonts w:cs="Times New Roman"/>
                <w:webHidden/>
              </w:rPr>
              <w:fldChar w:fldCharType="separate"/>
            </w:r>
            <w:r w:rsidR="00E7614C" w:rsidRPr="007F2FCE">
              <w:rPr>
                <w:rFonts w:cs="Times New Roman"/>
                <w:webHidden/>
              </w:rPr>
              <w:t>52</w:t>
            </w:r>
            <w:r w:rsidRPr="007F2FCE">
              <w:rPr>
                <w:rFonts w:cs="Times New Roman"/>
                <w:webHidden/>
              </w:rPr>
              <w:fldChar w:fldCharType="end"/>
            </w:r>
          </w:hyperlink>
        </w:p>
        <w:p w:rsidR="00E7614C" w:rsidRPr="007F2FCE" w:rsidRDefault="00050E15">
          <w:pPr>
            <w:pStyle w:val="TOC1"/>
            <w:rPr>
              <w:sz w:val="22"/>
              <w:szCs w:val="22"/>
            </w:rPr>
          </w:pPr>
          <w:hyperlink w:anchor="_Toc121944507" w:history="1">
            <w:r w:rsidR="00E7614C" w:rsidRPr="007F2FCE">
              <w:rPr>
                <w:rStyle w:val="Hyperlink"/>
              </w:rPr>
              <w:t>Self-Check -5</w:t>
            </w:r>
            <w:r w:rsidR="00E7614C" w:rsidRPr="007F2FCE">
              <w:rPr>
                <w:webHidden/>
              </w:rPr>
              <w:tab/>
            </w:r>
            <w:r w:rsidRPr="007F2FCE">
              <w:rPr>
                <w:webHidden/>
              </w:rPr>
              <w:fldChar w:fldCharType="begin"/>
            </w:r>
            <w:r w:rsidR="00E7614C" w:rsidRPr="007F2FCE">
              <w:rPr>
                <w:webHidden/>
              </w:rPr>
              <w:instrText xml:space="preserve"> PAGEREF _Toc121944507 \h </w:instrText>
            </w:r>
            <w:r w:rsidRPr="007F2FCE">
              <w:rPr>
                <w:webHidden/>
              </w:rPr>
            </w:r>
            <w:r w:rsidRPr="007F2FCE">
              <w:rPr>
                <w:webHidden/>
              </w:rPr>
              <w:fldChar w:fldCharType="separate"/>
            </w:r>
            <w:r w:rsidR="00E7614C" w:rsidRPr="007F2FCE">
              <w:rPr>
                <w:webHidden/>
              </w:rPr>
              <w:t>54</w:t>
            </w:r>
            <w:r w:rsidRPr="007F2FCE">
              <w:rPr>
                <w:webHidden/>
              </w:rPr>
              <w:fldChar w:fldCharType="end"/>
            </w:r>
          </w:hyperlink>
        </w:p>
        <w:p w:rsidR="00E7614C" w:rsidRPr="007F2FCE" w:rsidRDefault="00050E15">
          <w:pPr>
            <w:pStyle w:val="TOC1"/>
            <w:rPr>
              <w:sz w:val="22"/>
              <w:szCs w:val="22"/>
            </w:rPr>
          </w:pPr>
          <w:hyperlink w:anchor="_Toc121944508" w:history="1">
            <w:r w:rsidR="00E7614C" w:rsidRPr="007F2FCE">
              <w:rPr>
                <w:rStyle w:val="Hyperlink"/>
              </w:rPr>
              <w:t>Unit Six:Sustain 5S</w:t>
            </w:r>
            <w:r w:rsidR="00E7614C" w:rsidRPr="007F2FCE">
              <w:rPr>
                <w:webHidden/>
              </w:rPr>
              <w:tab/>
            </w:r>
            <w:r w:rsidRPr="007F2FCE">
              <w:rPr>
                <w:webHidden/>
              </w:rPr>
              <w:fldChar w:fldCharType="begin"/>
            </w:r>
            <w:r w:rsidR="00E7614C" w:rsidRPr="007F2FCE">
              <w:rPr>
                <w:webHidden/>
              </w:rPr>
              <w:instrText xml:space="preserve"> PAGEREF _Toc121944508 \h </w:instrText>
            </w:r>
            <w:r w:rsidRPr="007F2FCE">
              <w:rPr>
                <w:webHidden/>
              </w:rPr>
            </w:r>
            <w:r w:rsidRPr="007F2FCE">
              <w:rPr>
                <w:webHidden/>
              </w:rPr>
              <w:fldChar w:fldCharType="separate"/>
            </w:r>
            <w:r w:rsidR="00E7614C" w:rsidRPr="007F2FCE">
              <w:rPr>
                <w:webHidden/>
              </w:rPr>
              <w:t>55</w:t>
            </w:r>
            <w:r w:rsidRPr="007F2FCE">
              <w:rPr>
                <w:webHidden/>
              </w:rPr>
              <w:fldChar w:fldCharType="end"/>
            </w:r>
          </w:hyperlink>
        </w:p>
        <w:p w:rsidR="00E7614C" w:rsidRPr="007F2FCE" w:rsidRDefault="00DD1A20">
          <w:pPr>
            <w:pStyle w:val="TOC2"/>
            <w:rPr>
              <w:rFonts w:cs="Times New Roman"/>
              <w:sz w:val="22"/>
              <w:szCs w:val="22"/>
            </w:rPr>
          </w:pPr>
          <w:r w:rsidRPr="007F2FCE">
            <w:rPr>
              <w:rFonts w:cs="Times New Roman"/>
            </w:rPr>
            <w:t xml:space="preserve">                     </w:t>
          </w:r>
          <w:hyperlink w:anchor="_Toc121944509" w:history="1">
            <w:r w:rsidR="00E7614C" w:rsidRPr="007F2FCE">
              <w:rPr>
                <w:rStyle w:val="Hyperlink"/>
                <w:rFonts w:cs="Times New Roman"/>
              </w:rPr>
              <w:t>6.1 Planning sustain 5S activities</w:t>
            </w:r>
            <w:r w:rsidR="00E7614C" w:rsidRPr="007F2FCE">
              <w:rPr>
                <w:rFonts w:cs="Times New Roman"/>
                <w:webHidden/>
              </w:rPr>
              <w:tab/>
            </w:r>
            <w:r w:rsidR="00050E15" w:rsidRPr="007F2FCE">
              <w:rPr>
                <w:rFonts w:cs="Times New Roman"/>
                <w:webHidden/>
              </w:rPr>
              <w:fldChar w:fldCharType="begin"/>
            </w:r>
            <w:r w:rsidR="00E7614C" w:rsidRPr="007F2FCE">
              <w:rPr>
                <w:rFonts w:cs="Times New Roman"/>
                <w:webHidden/>
              </w:rPr>
              <w:instrText xml:space="preserve"> PAGEREF _Toc121944509 \h </w:instrText>
            </w:r>
            <w:r w:rsidR="00050E15" w:rsidRPr="007F2FCE">
              <w:rPr>
                <w:rFonts w:cs="Times New Roman"/>
                <w:webHidden/>
              </w:rPr>
            </w:r>
            <w:r w:rsidR="00050E15" w:rsidRPr="007F2FCE">
              <w:rPr>
                <w:rFonts w:cs="Times New Roman"/>
                <w:webHidden/>
              </w:rPr>
              <w:fldChar w:fldCharType="separate"/>
            </w:r>
            <w:r w:rsidR="00E7614C" w:rsidRPr="007F2FCE">
              <w:rPr>
                <w:rFonts w:cs="Times New Roman"/>
                <w:webHidden/>
              </w:rPr>
              <w:t>56</w:t>
            </w:r>
            <w:r w:rsidR="00050E15" w:rsidRPr="007F2FCE">
              <w:rPr>
                <w:rFonts w:cs="Times New Roman"/>
                <w:webHidden/>
              </w:rPr>
              <w:fldChar w:fldCharType="end"/>
            </w:r>
          </w:hyperlink>
        </w:p>
        <w:p w:rsidR="00E7614C" w:rsidRPr="007F2FCE" w:rsidRDefault="00DD1A20">
          <w:pPr>
            <w:pStyle w:val="TOC2"/>
            <w:rPr>
              <w:rFonts w:cs="Times New Roman"/>
              <w:sz w:val="22"/>
              <w:szCs w:val="22"/>
            </w:rPr>
          </w:pPr>
          <w:r w:rsidRPr="007F2FCE">
            <w:rPr>
              <w:rFonts w:cs="Times New Roman"/>
            </w:rPr>
            <w:t xml:space="preserve">                     </w:t>
          </w:r>
          <w:hyperlink w:anchor="_Toc121944510" w:history="1">
            <w:r w:rsidR="00E7614C" w:rsidRPr="007F2FCE">
              <w:rPr>
                <w:rStyle w:val="Hyperlink"/>
                <w:rFonts w:cs="Times New Roman"/>
              </w:rPr>
              <w:t>6.2 Techniques of sustain</w:t>
            </w:r>
            <w:r w:rsidR="00E7614C" w:rsidRPr="007F2FCE">
              <w:rPr>
                <w:rFonts w:cs="Times New Roman"/>
                <w:webHidden/>
              </w:rPr>
              <w:tab/>
            </w:r>
            <w:r w:rsidR="00050E15" w:rsidRPr="007F2FCE">
              <w:rPr>
                <w:rFonts w:cs="Times New Roman"/>
                <w:webHidden/>
              </w:rPr>
              <w:fldChar w:fldCharType="begin"/>
            </w:r>
            <w:r w:rsidR="00E7614C" w:rsidRPr="007F2FCE">
              <w:rPr>
                <w:rFonts w:cs="Times New Roman"/>
                <w:webHidden/>
              </w:rPr>
              <w:instrText xml:space="preserve"> PAGEREF _Toc121944510 \h </w:instrText>
            </w:r>
            <w:r w:rsidR="00050E15" w:rsidRPr="007F2FCE">
              <w:rPr>
                <w:rFonts w:cs="Times New Roman"/>
                <w:webHidden/>
              </w:rPr>
            </w:r>
            <w:r w:rsidR="00050E15" w:rsidRPr="007F2FCE">
              <w:rPr>
                <w:rFonts w:cs="Times New Roman"/>
                <w:webHidden/>
              </w:rPr>
              <w:fldChar w:fldCharType="separate"/>
            </w:r>
            <w:r w:rsidR="00E7614C" w:rsidRPr="007F2FCE">
              <w:rPr>
                <w:rFonts w:cs="Times New Roman"/>
                <w:webHidden/>
              </w:rPr>
              <w:t>58</w:t>
            </w:r>
            <w:r w:rsidR="00050E15" w:rsidRPr="007F2FCE">
              <w:rPr>
                <w:rFonts w:cs="Times New Roman"/>
                <w:webHidden/>
              </w:rPr>
              <w:fldChar w:fldCharType="end"/>
            </w:r>
          </w:hyperlink>
        </w:p>
        <w:p w:rsidR="00E7614C" w:rsidRPr="007F2FCE" w:rsidRDefault="00DD1A20">
          <w:pPr>
            <w:pStyle w:val="TOC2"/>
            <w:rPr>
              <w:rFonts w:cs="Times New Roman"/>
              <w:sz w:val="22"/>
              <w:szCs w:val="22"/>
            </w:rPr>
          </w:pPr>
          <w:r w:rsidRPr="007F2FCE">
            <w:rPr>
              <w:rFonts w:cs="Times New Roman"/>
            </w:rPr>
            <w:t xml:space="preserve">                     </w:t>
          </w:r>
          <w:hyperlink w:anchor="_Toc121944511" w:history="1">
            <w:r w:rsidR="00E7614C" w:rsidRPr="007F2FCE">
              <w:rPr>
                <w:rStyle w:val="Hyperlink"/>
                <w:rFonts w:cs="Times New Roman"/>
              </w:rPr>
              <w:t>6.3</w:t>
            </w:r>
            <w:r w:rsidRPr="007F2FCE">
              <w:rPr>
                <w:rStyle w:val="Hyperlink"/>
                <w:rFonts w:cs="Times New Roman"/>
              </w:rPr>
              <w:t xml:space="preserve"> </w:t>
            </w:r>
            <w:r w:rsidR="00E7614C" w:rsidRPr="007F2FCE">
              <w:rPr>
                <w:rStyle w:val="Hyperlink"/>
                <w:rFonts w:cs="Times New Roman"/>
              </w:rPr>
              <w:t>Cleaning up workplace</w:t>
            </w:r>
            <w:r w:rsidR="00E7614C" w:rsidRPr="007F2FCE">
              <w:rPr>
                <w:rFonts w:cs="Times New Roman"/>
                <w:webHidden/>
              </w:rPr>
              <w:tab/>
            </w:r>
            <w:r w:rsidR="00050E15" w:rsidRPr="007F2FCE">
              <w:rPr>
                <w:rFonts w:cs="Times New Roman"/>
                <w:webHidden/>
              </w:rPr>
              <w:fldChar w:fldCharType="begin"/>
            </w:r>
            <w:r w:rsidR="00E7614C" w:rsidRPr="007F2FCE">
              <w:rPr>
                <w:rFonts w:cs="Times New Roman"/>
                <w:webHidden/>
              </w:rPr>
              <w:instrText xml:space="preserve"> PAGEREF _Toc121944511 \h </w:instrText>
            </w:r>
            <w:r w:rsidR="00050E15" w:rsidRPr="007F2FCE">
              <w:rPr>
                <w:rFonts w:cs="Times New Roman"/>
                <w:webHidden/>
              </w:rPr>
            </w:r>
            <w:r w:rsidR="00050E15" w:rsidRPr="007F2FCE">
              <w:rPr>
                <w:rFonts w:cs="Times New Roman"/>
                <w:webHidden/>
              </w:rPr>
              <w:fldChar w:fldCharType="separate"/>
            </w:r>
            <w:r w:rsidR="00E7614C" w:rsidRPr="007F2FCE">
              <w:rPr>
                <w:rFonts w:cs="Times New Roman"/>
                <w:webHidden/>
              </w:rPr>
              <w:t>59</w:t>
            </w:r>
            <w:r w:rsidR="00050E15" w:rsidRPr="007F2FCE">
              <w:rPr>
                <w:rFonts w:cs="Times New Roman"/>
                <w:webHidden/>
              </w:rPr>
              <w:fldChar w:fldCharType="end"/>
            </w:r>
          </w:hyperlink>
        </w:p>
        <w:p w:rsidR="00E7614C" w:rsidRPr="007F2FCE" w:rsidRDefault="00050E15">
          <w:pPr>
            <w:pStyle w:val="TOC1"/>
            <w:rPr>
              <w:sz w:val="22"/>
              <w:szCs w:val="22"/>
            </w:rPr>
          </w:pPr>
          <w:hyperlink w:anchor="_Toc121944512" w:history="1">
            <w:r w:rsidR="00E7614C" w:rsidRPr="007F2FCE">
              <w:rPr>
                <w:rStyle w:val="Hyperlink"/>
              </w:rPr>
              <w:t>Self-check:6</w:t>
            </w:r>
            <w:r w:rsidR="00E7614C" w:rsidRPr="007F2FCE">
              <w:rPr>
                <w:webHidden/>
              </w:rPr>
              <w:tab/>
            </w:r>
            <w:r w:rsidRPr="007F2FCE">
              <w:rPr>
                <w:webHidden/>
              </w:rPr>
              <w:fldChar w:fldCharType="begin"/>
            </w:r>
            <w:r w:rsidR="00E7614C" w:rsidRPr="007F2FCE">
              <w:rPr>
                <w:webHidden/>
              </w:rPr>
              <w:instrText xml:space="preserve"> PAGEREF _Toc121944512 \h </w:instrText>
            </w:r>
            <w:r w:rsidRPr="007F2FCE">
              <w:rPr>
                <w:webHidden/>
              </w:rPr>
            </w:r>
            <w:r w:rsidRPr="007F2FCE">
              <w:rPr>
                <w:webHidden/>
              </w:rPr>
              <w:fldChar w:fldCharType="separate"/>
            </w:r>
            <w:r w:rsidR="00E7614C" w:rsidRPr="007F2FCE">
              <w:rPr>
                <w:webHidden/>
              </w:rPr>
              <w:t>62</w:t>
            </w:r>
            <w:r w:rsidRPr="007F2FCE">
              <w:rPr>
                <w:webHidden/>
              </w:rPr>
              <w:fldChar w:fldCharType="end"/>
            </w:r>
          </w:hyperlink>
        </w:p>
        <w:p w:rsidR="00E7614C" w:rsidRPr="007F2FCE" w:rsidRDefault="00050E15">
          <w:pPr>
            <w:pStyle w:val="TOC1"/>
            <w:rPr>
              <w:sz w:val="22"/>
              <w:szCs w:val="22"/>
            </w:rPr>
          </w:pPr>
          <w:hyperlink w:anchor="_Toc121944513" w:history="1">
            <w:r w:rsidR="00E7614C" w:rsidRPr="007F2FCE">
              <w:rPr>
                <w:rStyle w:val="Hyperlink"/>
              </w:rPr>
              <w:t>Reference  books</w:t>
            </w:r>
            <w:r w:rsidR="00E7614C" w:rsidRPr="007F2FCE">
              <w:rPr>
                <w:webHidden/>
              </w:rPr>
              <w:tab/>
            </w:r>
            <w:r w:rsidRPr="007F2FCE">
              <w:rPr>
                <w:webHidden/>
              </w:rPr>
              <w:fldChar w:fldCharType="begin"/>
            </w:r>
            <w:r w:rsidR="00E7614C" w:rsidRPr="007F2FCE">
              <w:rPr>
                <w:webHidden/>
              </w:rPr>
              <w:instrText xml:space="preserve"> PAGEREF _Toc121944513 \h </w:instrText>
            </w:r>
            <w:r w:rsidRPr="007F2FCE">
              <w:rPr>
                <w:webHidden/>
              </w:rPr>
            </w:r>
            <w:r w:rsidRPr="007F2FCE">
              <w:rPr>
                <w:webHidden/>
              </w:rPr>
              <w:fldChar w:fldCharType="separate"/>
            </w:r>
            <w:r w:rsidR="00E7614C" w:rsidRPr="007F2FCE">
              <w:rPr>
                <w:webHidden/>
              </w:rPr>
              <w:t>63</w:t>
            </w:r>
            <w:r w:rsidRPr="007F2FCE">
              <w:rPr>
                <w:webHidden/>
              </w:rPr>
              <w:fldChar w:fldCharType="end"/>
            </w:r>
          </w:hyperlink>
        </w:p>
        <w:p w:rsidR="00E7614C" w:rsidRPr="007F2FCE" w:rsidRDefault="00050E15">
          <w:pPr>
            <w:pStyle w:val="TOC1"/>
            <w:rPr>
              <w:sz w:val="22"/>
              <w:szCs w:val="22"/>
            </w:rPr>
          </w:pPr>
          <w:hyperlink w:anchor="_Toc121944514" w:history="1">
            <w:r w:rsidR="00E7614C" w:rsidRPr="007F2FCE">
              <w:rPr>
                <w:rStyle w:val="Hyperlink"/>
                <w:rFonts w:eastAsia="Arial"/>
                <w:b/>
                <w:bCs/>
              </w:rPr>
              <w:t>1.</w:t>
            </w:r>
            <w:r w:rsidR="00E7614C" w:rsidRPr="007F2FCE">
              <w:rPr>
                <w:sz w:val="22"/>
                <w:szCs w:val="22"/>
              </w:rPr>
              <w:tab/>
            </w:r>
            <w:r w:rsidR="00E7614C" w:rsidRPr="007F2FCE">
              <w:rPr>
                <w:rStyle w:val="Hyperlink"/>
                <w:rFonts w:eastAsia="Arial"/>
                <w:b/>
                <w:bCs/>
              </w:rPr>
              <w:t>Developers’ Profile</w:t>
            </w:r>
            <w:r w:rsidR="00E7614C" w:rsidRPr="007F2FCE">
              <w:rPr>
                <w:webHidden/>
              </w:rPr>
              <w:tab/>
            </w:r>
            <w:r w:rsidRPr="007F2FCE">
              <w:rPr>
                <w:webHidden/>
              </w:rPr>
              <w:fldChar w:fldCharType="begin"/>
            </w:r>
            <w:r w:rsidR="00E7614C" w:rsidRPr="007F2FCE">
              <w:rPr>
                <w:webHidden/>
              </w:rPr>
              <w:instrText xml:space="preserve"> PAGEREF _Toc121944514 \h </w:instrText>
            </w:r>
            <w:r w:rsidRPr="007F2FCE">
              <w:rPr>
                <w:webHidden/>
              </w:rPr>
            </w:r>
            <w:r w:rsidRPr="007F2FCE">
              <w:rPr>
                <w:webHidden/>
              </w:rPr>
              <w:fldChar w:fldCharType="separate"/>
            </w:r>
            <w:r w:rsidR="00E7614C" w:rsidRPr="007F2FCE">
              <w:rPr>
                <w:webHidden/>
              </w:rPr>
              <w:t>64</w:t>
            </w:r>
            <w:r w:rsidRPr="007F2FCE">
              <w:rPr>
                <w:webHidden/>
              </w:rPr>
              <w:fldChar w:fldCharType="end"/>
            </w:r>
          </w:hyperlink>
        </w:p>
        <w:p w:rsidR="00E7614C" w:rsidRPr="007F2FCE" w:rsidRDefault="00050E15">
          <w:pPr>
            <w:pStyle w:val="TOC1"/>
            <w:rPr>
              <w:sz w:val="22"/>
              <w:szCs w:val="22"/>
            </w:rPr>
          </w:pPr>
          <w:hyperlink w:anchor="_Toc121944515" w:history="1">
            <w:r w:rsidR="00E7614C" w:rsidRPr="007F2FCE">
              <w:rPr>
                <w:rStyle w:val="Hyperlink"/>
              </w:rPr>
              <w:t>1.</w:t>
            </w:r>
            <w:r w:rsidR="00E7614C" w:rsidRPr="007F2FCE">
              <w:rPr>
                <w:webHidden/>
              </w:rPr>
              <w:tab/>
            </w:r>
            <w:r w:rsidRPr="007F2FCE">
              <w:rPr>
                <w:webHidden/>
              </w:rPr>
              <w:fldChar w:fldCharType="begin"/>
            </w:r>
            <w:r w:rsidR="00E7614C" w:rsidRPr="007F2FCE">
              <w:rPr>
                <w:webHidden/>
              </w:rPr>
              <w:instrText xml:space="preserve"> PAGEREF _Toc121944515 \h </w:instrText>
            </w:r>
            <w:r w:rsidRPr="007F2FCE">
              <w:rPr>
                <w:webHidden/>
              </w:rPr>
            </w:r>
            <w:r w:rsidRPr="007F2FCE">
              <w:rPr>
                <w:webHidden/>
              </w:rPr>
              <w:fldChar w:fldCharType="separate"/>
            </w:r>
            <w:r w:rsidR="00E7614C" w:rsidRPr="007F2FCE">
              <w:rPr>
                <w:webHidden/>
              </w:rPr>
              <w:t>65</w:t>
            </w:r>
            <w:r w:rsidRPr="007F2FCE">
              <w:rPr>
                <w:webHidden/>
              </w:rPr>
              <w:fldChar w:fldCharType="end"/>
            </w:r>
          </w:hyperlink>
        </w:p>
        <w:p w:rsidR="00F572F2" w:rsidRDefault="00050E15" w:rsidP="00F572F2">
          <w:pPr>
            <w:rPr>
              <w:rFonts w:ascii="Times New Roman" w:hAnsi="Times New Roman" w:cs="Times New Roman"/>
              <w:sz w:val="20"/>
              <w:szCs w:val="20"/>
            </w:rPr>
          </w:pPr>
          <w:r w:rsidRPr="007F2FCE">
            <w:rPr>
              <w:rFonts w:ascii="Times New Roman" w:hAnsi="Times New Roman" w:cs="Times New Roman"/>
              <w:sz w:val="20"/>
              <w:szCs w:val="20"/>
            </w:rPr>
            <w:lastRenderedPageBreak/>
            <w:fldChar w:fldCharType="end"/>
          </w:r>
        </w:p>
      </w:sdtContent>
    </w:sdt>
    <w:bookmarkStart w:id="7" w:name="_Toc120808169" w:displacedByCustomXml="prev"/>
    <w:bookmarkStart w:id="8" w:name="_Toc121944466" w:displacedByCustomXml="prev"/>
    <w:p w:rsidR="005631D9" w:rsidRPr="00F572F2" w:rsidRDefault="005631D9" w:rsidP="00F572F2">
      <w:pPr>
        <w:rPr>
          <w:rFonts w:ascii="Times New Roman" w:hAnsi="Times New Roman" w:cs="Times New Roman"/>
          <w:b/>
          <w:sz w:val="20"/>
          <w:szCs w:val="20"/>
        </w:rPr>
      </w:pPr>
      <w:r w:rsidRPr="00F572F2">
        <w:rPr>
          <w:rFonts w:ascii="Times New Roman" w:hAnsi="Times New Roman" w:cs="Times New Roman"/>
          <w:b/>
        </w:rPr>
        <w:t>Introduction to the Module</w:t>
      </w:r>
      <w:bookmarkEnd w:id="8"/>
      <w:bookmarkEnd w:id="7"/>
    </w:p>
    <w:p w:rsidR="005631D9" w:rsidRPr="007F2FCE" w:rsidRDefault="005631D9" w:rsidP="004D3BD7">
      <w:pPr>
        <w:pStyle w:val="TableofFigures"/>
      </w:pPr>
      <w:r w:rsidRPr="007F2FCE">
        <w:t xml:space="preserve">This module is applying 5S Procedures to meet the industry requirement under the </w:t>
      </w:r>
      <w:r w:rsidR="00AD0872" w:rsidRPr="007F2FCE">
        <w:t xml:space="preserve">bakery production level I </w:t>
      </w:r>
      <w:r w:rsidRPr="007F2FCE">
        <w:t>occupational</w:t>
      </w:r>
      <w:r w:rsidR="00AD0872" w:rsidRPr="007F2FCE">
        <w:t xml:space="preserve"> standard. </w:t>
      </w:r>
      <w:r w:rsidRPr="007F2FCE">
        <w:rPr>
          <w:lang w:val="fr-FR"/>
        </w:rPr>
        <w:t>This module convers</w:t>
      </w:r>
      <w:r w:rsidRPr="007F2FCE">
        <w:t>the knowledge, skills and attitude required to</w:t>
      </w:r>
      <w:r w:rsidR="00AD0872" w:rsidRPr="007F2FCE">
        <w:t xml:space="preserve"> apply 5S techniques to </w:t>
      </w:r>
      <w:r w:rsidRPr="007F2FCE">
        <w:t>workplace. It covers responsibility for the day-to-day operations of the workplace and ensuring</w:t>
      </w:r>
      <w:r w:rsidR="00371B26" w:rsidRPr="007F2FCE">
        <w:t xml:space="preserve"> that</w:t>
      </w:r>
      <w:r w:rsidRPr="007F2FCE">
        <w:t xml:space="preserve"> Kaizen elements are initiated and institutionalized.</w:t>
      </w:r>
    </w:p>
    <w:p w:rsidR="005631D9" w:rsidRPr="007F2FCE" w:rsidRDefault="005631D9" w:rsidP="004D3BD7">
      <w:pPr>
        <w:pStyle w:val="TableofFigures"/>
        <w:rPr>
          <w:sz w:val="28"/>
          <w:szCs w:val="28"/>
        </w:rPr>
      </w:pPr>
      <w:bookmarkStart w:id="9" w:name="_Toc120808170"/>
      <w:bookmarkStart w:id="10" w:name="_Toc121944467"/>
      <w:r w:rsidRPr="007F2FCE">
        <w:rPr>
          <w:rStyle w:val="Heading1Char"/>
          <w:rFonts w:ascii="Times New Roman" w:hAnsi="Times New Roman" w:cs="Times New Roman"/>
        </w:rPr>
        <w:t>This module covers the units</w:t>
      </w:r>
      <w:bookmarkEnd w:id="9"/>
      <w:bookmarkEnd w:id="10"/>
    </w:p>
    <w:p w:rsidR="0000173D" w:rsidRPr="007F2FCE" w:rsidRDefault="0000173D" w:rsidP="00216CE1">
      <w:pPr>
        <w:numPr>
          <w:ilvl w:val="3"/>
          <w:numId w:val="59"/>
        </w:numPr>
        <w:jc w:val="both"/>
        <w:rPr>
          <w:rFonts w:ascii="Times New Roman" w:hAnsi="Times New Roman" w:cs="Times New Roman"/>
          <w:sz w:val="24"/>
          <w:szCs w:val="24"/>
        </w:rPr>
      </w:pPr>
      <w:r w:rsidRPr="007F2FCE">
        <w:rPr>
          <w:rFonts w:ascii="Times New Roman" w:hAnsi="Times New Roman" w:cs="Times New Roman"/>
          <w:sz w:val="24"/>
          <w:szCs w:val="24"/>
          <w:lang w:val="en-GB"/>
        </w:rPr>
        <w:t>Prepare for work.</w:t>
      </w:r>
    </w:p>
    <w:p w:rsidR="0000173D" w:rsidRPr="007F2FCE" w:rsidRDefault="0000173D" w:rsidP="00216CE1">
      <w:pPr>
        <w:numPr>
          <w:ilvl w:val="3"/>
          <w:numId w:val="59"/>
        </w:numPr>
        <w:jc w:val="both"/>
        <w:rPr>
          <w:rFonts w:ascii="Times New Roman" w:hAnsi="Times New Roman" w:cs="Times New Roman"/>
          <w:sz w:val="24"/>
          <w:szCs w:val="24"/>
        </w:rPr>
      </w:pPr>
      <w:r w:rsidRPr="007F2FCE">
        <w:rPr>
          <w:rFonts w:ascii="Times New Roman" w:hAnsi="Times New Roman" w:cs="Times New Roman"/>
          <w:sz w:val="24"/>
          <w:szCs w:val="24"/>
        </w:rPr>
        <w:t xml:space="preserve">Sort items </w:t>
      </w:r>
    </w:p>
    <w:p w:rsidR="0000173D" w:rsidRPr="007F2FCE" w:rsidRDefault="0000173D" w:rsidP="00216CE1">
      <w:pPr>
        <w:numPr>
          <w:ilvl w:val="3"/>
          <w:numId w:val="59"/>
        </w:numPr>
        <w:jc w:val="both"/>
        <w:rPr>
          <w:rFonts w:ascii="Times New Roman" w:hAnsi="Times New Roman" w:cs="Times New Roman"/>
          <w:sz w:val="24"/>
          <w:szCs w:val="24"/>
        </w:rPr>
      </w:pPr>
      <w:r w:rsidRPr="007F2FCE">
        <w:rPr>
          <w:rFonts w:ascii="Times New Roman" w:hAnsi="Times New Roman" w:cs="Times New Roman"/>
          <w:sz w:val="24"/>
          <w:szCs w:val="24"/>
          <w:lang w:val="en-GB"/>
        </w:rPr>
        <w:t>Set all items in order.</w:t>
      </w:r>
    </w:p>
    <w:p w:rsidR="0000173D" w:rsidRPr="007F2FCE" w:rsidRDefault="0000173D" w:rsidP="00216CE1">
      <w:pPr>
        <w:numPr>
          <w:ilvl w:val="3"/>
          <w:numId w:val="59"/>
        </w:numPr>
        <w:jc w:val="both"/>
        <w:rPr>
          <w:rFonts w:ascii="Times New Roman" w:hAnsi="Times New Roman" w:cs="Times New Roman"/>
          <w:sz w:val="24"/>
          <w:szCs w:val="24"/>
        </w:rPr>
      </w:pPr>
      <w:r w:rsidRPr="007F2FCE">
        <w:rPr>
          <w:rFonts w:ascii="Times New Roman" w:hAnsi="Times New Roman" w:cs="Times New Roman"/>
          <w:sz w:val="24"/>
          <w:szCs w:val="24"/>
          <w:lang w:val="en-GB"/>
        </w:rPr>
        <w:t>Perform shine activities.</w:t>
      </w:r>
    </w:p>
    <w:p w:rsidR="0000173D" w:rsidRPr="007F2FCE" w:rsidRDefault="0000173D" w:rsidP="00216CE1">
      <w:pPr>
        <w:numPr>
          <w:ilvl w:val="3"/>
          <w:numId w:val="59"/>
        </w:numPr>
        <w:jc w:val="both"/>
        <w:rPr>
          <w:rFonts w:ascii="Times New Roman" w:hAnsi="Times New Roman" w:cs="Times New Roman"/>
          <w:sz w:val="24"/>
          <w:szCs w:val="24"/>
        </w:rPr>
      </w:pPr>
      <w:r w:rsidRPr="007F2FCE">
        <w:rPr>
          <w:rFonts w:ascii="Times New Roman" w:hAnsi="Times New Roman" w:cs="Times New Roman"/>
          <w:sz w:val="24"/>
          <w:szCs w:val="24"/>
          <w:lang w:val="en-GB"/>
        </w:rPr>
        <w:t>Standardize 5S.</w:t>
      </w:r>
    </w:p>
    <w:p w:rsidR="005631D9" w:rsidRPr="007F2FCE" w:rsidRDefault="0000173D" w:rsidP="004D3BD7">
      <w:pPr>
        <w:pStyle w:val="ListParagraph"/>
        <w:numPr>
          <w:ilvl w:val="3"/>
          <w:numId w:val="59"/>
        </w:numPr>
        <w:spacing w:after="240"/>
        <w:rPr>
          <w:rFonts w:ascii="Times New Roman" w:hAnsi="Times New Roman" w:cs="Times New Roman"/>
          <w:b/>
          <w:color w:val="000000" w:themeColor="text1"/>
          <w:sz w:val="24"/>
          <w:szCs w:val="24"/>
        </w:rPr>
      </w:pPr>
      <w:r w:rsidRPr="007F2FCE">
        <w:rPr>
          <w:rFonts w:ascii="Times New Roman" w:hAnsi="Times New Roman" w:cs="Times New Roman"/>
          <w:sz w:val="24"/>
          <w:szCs w:val="24"/>
          <w:lang w:val="en-GB"/>
        </w:rPr>
        <w:t>Sustain 5S</w:t>
      </w:r>
      <w:r w:rsidR="00280694" w:rsidRPr="007F2FCE">
        <w:rPr>
          <w:rFonts w:ascii="Times New Roman" w:hAnsi="Times New Roman" w:cs="Times New Roman"/>
        </w:rPr>
        <w:t>Training Objective</w:t>
      </w:r>
      <w:r w:rsidR="005631D9" w:rsidRPr="007F2FCE">
        <w:rPr>
          <w:rFonts w:ascii="Times New Roman" w:hAnsi="Times New Roman" w:cs="Times New Roman"/>
        </w:rPr>
        <w:t xml:space="preserve"> of the Module</w:t>
      </w:r>
    </w:p>
    <w:p w:rsidR="00702013" w:rsidRPr="007F2FCE" w:rsidRDefault="00702013" w:rsidP="00483206">
      <w:pPr>
        <w:jc w:val="both"/>
        <w:rPr>
          <w:rFonts w:ascii="Times New Roman" w:hAnsi="Times New Roman" w:cs="Times New Roman"/>
          <w:color w:val="000000"/>
          <w:sz w:val="24"/>
          <w:szCs w:val="24"/>
        </w:rPr>
      </w:pPr>
      <w:r w:rsidRPr="007F2FCE">
        <w:rPr>
          <w:rFonts w:ascii="Times New Roman" w:hAnsi="Times New Roman" w:cs="Times New Roman"/>
          <w:color w:val="000000"/>
          <w:sz w:val="24"/>
          <w:szCs w:val="24"/>
        </w:rPr>
        <w:t>At the end of this session, the students will able to:</w:t>
      </w:r>
    </w:p>
    <w:p w:rsidR="00702013" w:rsidRPr="007F2FCE" w:rsidRDefault="00702013" w:rsidP="00216CE1">
      <w:pPr>
        <w:numPr>
          <w:ilvl w:val="0"/>
          <w:numId w:val="60"/>
        </w:numPr>
        <w:autoSpaceDE w:val="0"/>
        <w:autoSpaceDN w:val="0"/>
        <w:adjustRightInd w:val="0"/>
        <w:jc w:val="both"/>
        <w:rPr>
          <w:rFonts w:ascii="Times New Roman" w:hAnsi="Times New Roman" w:cs="Times New Roman"/>
          <w:sz w:val="24"/>
          <w:szCs w:val="24"/>
        </w:rPr>
      </w:pPr>
      <w:r w:rsidRPr="007F2FCE">
        <w:rPr>
          <w:rFonts w:ascii="Times New Roman" w:hAnsi="Times New Roman" w:cs="Times New Roman"/>
          <w:sz w:val="24"/>
          <w:szCs w:val="24"/>
        </w:rPr>
        <w:t>Implement</w:t>
      </w:r>
      <w:r w:rsidRPr="007F2FCE">
        <w:rPr>
          <w:rFonts w:ascii="Times New Roman" w:hAnsi="Times New Roman" w:cs="Times New Roman"/>
          <w:bCs/>
          <w:sz w:val="24"/>
          <w:szCs w:val="24"/>
        </w:rPr>
        <w:t>Shine activity</w:t>
      </w:r>
      <w:r w:rsidRPr="007F2FCE">
        <w:rPr>
          <w:rFonts w:ascii="Times New Roman" w:hAnsi="Times New Roman" w:cs="Times New Roman"/>
          <w:sz w:val="24"/>
          <w:szCs w:val="24"/>
        </w:rPr>
        <w:t>.</w:t>
      </w:r>
    </w:p>
    <w:p w:rsidR="00702013" w:rsidRPr="007F2FCE" w:rsidRDefault="00702013" w:rsidP="00216CE1">
      <w:pPr>
        <w:pStyle w:val="List"/>
        <w:numPr>
          <w:ilvl w:val="0"/>
          <w:numId w:val="60"/>
        </w:numPr>
        <w:spacing w:before="0" w:after="0" w:line="360" w:lineRule="auto"/>
        <w:jc w:val="both"/>
        <w:rPr>
          <w:szCs w:val="24"/>
        </w:rPr>
      </w:pPr>
      <w:r w:rsidRPr="007F2FCE">
        <w:rPr>
          <w:szCs w:val="24"/>
          <w:lang w:val="en-GB"/>
        </w:rPr>
        <w:t xml:space="preserve">Use Kaizen Board </w:t>
      </w:r>
    </w:p>
    <w:p w:rsidR="00702013" w:rsidRPr="007F2FCE" w:rsidRDefault="00702013" w:rsidP="00216CE1">
      <w:pPr>
        <w:numPr>
          <w:ilvl w:val="1"/>
          <w:numId w:val="60"/>
        </w:numPr>
        <w:autoSpaceDE w:val="0"/>
        <w:autoSpaceDN w:val="0"/>
        <w:adjustRightInd w:val="0"/>
        <w:jc w:val="both"/>
        <w:rPr>
          <w:rFonts w:ascii="Times New Roman" w:hAnsi="Times New Roman" w:cs="Times New Roman"/>
          <w:sz w:val="24"/>
          <w:szCs w:val="24"/>
        </w:rPr>
      </w:pPr>
      <w:r w:rsidRPr="007F2FCE">
        <w:rPr>
          <w:rFonts w:ascii="Times New Roman" w:hAnsi="Times New Roman" w:cs="Times New Roman"/>
          <w:sz w:val="24"/>
          <w:szCs w:val="24"/>
        </w:rPr>
        <w:t xml:space="preserve">Remove Unnecessary items </w:t>
      </w:r>
    </w:p>
    <w:p w:rsidR="00702013" w:rsidRPr="007F2FCE" w:rsidRDefault="00702013" w:rsidP="00216CE1">
      <w:pPr>
        <w:numPr>
          <w:ilvl w:val="0"/>
          <w:numId w:val="61"/>
        </w:numPr>
        <w:tabs>
          <w:tab w:val="left" w:pos="882"/>
          <w:tab w:val="left" w:pos="1227"/>
          <w:tab w:val="left" w:pos="1332"/>
        </w:tabs>
        <w:autoSpaceDE w:val="0"/>
        <w:autoSpaceDN w:val="0"/>
        <w:adjustRightInd w:val="0"/>
        <w:jc w:val="both"/>
        <w:rPr>
          <w:rFonts w:ascii="Times New Roman" w:hAnsi="Times New Roman" w:cs="Times New Roman"/>
          <w:sz w:val="24"/>
          <w:szCs w:val="24"/>
        </w:rPr>
      </w:pPr>
      <w:r w:rsidRPr="007F2FCE">
        <w:rPr>
          <w:rFonts w:ascii="Times New Roman" w:hAnsi="Times New Roman" w:cs="Times New Roman"/>
          <w:sz w:val="24"/>
          <w:szCs w:val="24"/>
        </w:rPr>
        <w:t>Place items in their assigned locations.</w:t>
      </w:r>
    </w:p>
    <w:p w:rsidR="00702013" w:rsidRPr="007F2FCE" w:rsidRDefault="00702013" w:rsidP="00216CE1">
      <w:pPr>
        <w:numPr>
          <w:ilvl w:val="0"/>
          <w:numId w:val="62"/>
        </w:numPr>
        <w:autoSpaceDE w:val="0"/>
        <w:autoSpaceDN w:val="0"/>
        <w:adjustRightInd w:val="0"/>
        <w:jc w:val="both"/>
        <w:rPr>
          <w:rFonts w:ascii="Times New Roman" w:hAnsi="Times New Roman" w:cs="Times New Roman"/>
          <w:sz w:val="24"/>
          <w:szCs w:val="24"/>
        </w:rPr>
      </w:pPr>
      <w:r w:rsidRPr="007F2FCE">
        <w:rPr>
          <w:rFonts w:ascii="Times New Roman" w:hAnsi="Times New Roman" w:cs="Times New Roman"/>
          <w:sz w:val="24"/>
          <w:szCs w:val="24"/>
        </w:rPr>
        <w:t>Plan to standardize 5S activities.</w:t>
      </w:r>
    </w:p>
    <w:p w:rsidR="004D3BD7" w:rsidRPr="007F2FCE" w:rsidRDefault="00702013" w:rsidP="004D3BD7">
      <w:pPr>
        <w:numPr>
          <w:ilvl w:val="0"/>
          <w:numId w:val="63"/>
        </w:numPr>
        <w:autoSpaceDE w:val="0"/>
        <w:autoSpaceDN w:val="0"/>
        <w:adjustRightInd w:val="0"/>
        <w:jc w:val="both"/>
        <w:rPr>
          <w:rFonts w:ascii="Times New Roman" w:hAnsi="Times New Roman" w:cs="Times New Roman"/>
          <w:sz w:val="24"/>
          <w:szCs w:val="24"/>
        </w:rPr>
      </w:pPr>
      <w:r w:rsidRPr="007F2FCE">
        <w:rPr>
          <w:rFonts w:ascii="Times New Roman" w:hAnsi="Times New Roman" w:cs="Times New Roman"/>
          <w:sz w:val="24"/>
          <w:szCs w:val="24"/>
        </w:rPr>
        <w:t xml:space="preserve">Determine Tools and techniques </w:t>
      </w:r>
      <w:bookmarkStart w:id="11" w:name="_Toc120808171"/>
    </w:p>
    <w:p w:rsidR="005631D9" w:rsidRPr="007F2FCE" w:rsidRDefault="005631D9" w:rsidP="004D3BD7">
      <w:pPr>
        <w:autoSpaceDE w:val="0"/>
        <w:autoSpaceDN w:val="0"/>
        <w:adjustRightInd w:val="0"/>
        <w:ind w:left="450" w:firstLine="0"/>
        <w:jc w:val="both"/>
        <w:rPr>
          <w:rFonts w:ascii="Times New Roman" w:hAnsi="Times New Roman" w:cs="Times New Roman"/>
          <w:b/>
          <w:sz w:val="28"/>
          <w:szCs w:val="28"/>
        </w:rPr>
      </w:pPr>
      <w:r w:rsidRPr="007F2FCE">
        <w:rPr>
          <w:rFonts w:ascii="Times New Roman" w:hAnsi="Times New Roman" w:cs="Times New Roman"/>
          <w:b/>
          <w:color w:val="000000" w:themeColor="text1"/>
          <w:sz w:val="28"/>
          <w:szCs w:val="28"/>
        </w:rPr>
        <w:t>Module Instruction</w:t>
      </w:r>
      <w:bookmarkEnd w:id="11"/>
    </w:p>
    <w:p w:rsidR="005631D9" w:rsidRPr="007F2FCE" w:rsidRDefault="005631D9" w:rsidP="005631D9">
      <w:pPr>
        <w:contextualSpacing/>
        <w:jc w:val="both"/>
        <w:rPr>
          <w:rFonts w:ascii="Times New Roman" w:hAnsi="Times New Roman" w:cs="Times New Roman"/>
          <w:color w:val="000000" w:themeColor="text1"/>
          <w:sz w:val="24"/>
          <w:szCs w:val="24"/>
        </w:rPr>
      </w:pPr>
      <w:r w:rsidRPr="007F2FCE">
        <w:rPr>
          <w:rFonts w:ascii="Times New Roman" w:hAnsi="Times New Roman" w:cs="Times New Roman"/>
          <w:color w:val="000000" w:themeColor="text1"/>
          <w:sz w:val="24"/>
          <w:szCs w:val="24"/>
        </w:rPr>
        <w:t>For effective use this modules trainees are expected to follow the following module instruction:</w:t>
      </w:r>
    </w:p>
    <w:p w:rsidR="005631D9" w:rsidRPr="007F2FCE" w:rsidRDefault="005631D9" w:rsidP="00771A60">
      <w:pPr>
        <w:pStyle w:val="ListParagraph"/>
        <w:numPr>
          <w:ilvl w:val="0"/>
          <w:numId w:val="3"/>
        </w:numPr>
        <w:autoSpaceDE w:val="0"/>
        <w:autoSpaceDN w:val="0"/>
        <w:adjustRightInd w:val="0"/>
        <w:jc w:val="both"/>
        <w:rPr>
          <w:rFonts w:ascii="Times New Roman" w:hAnsi="Times New Roman" w:cs="Times New Roman"/>
          <w:color w:val="000000" w:themeColor="text1"/>
          <w:sz w:val="24"/>
          <w:szCs w:val="24"/>
        </w:rPr>
      </w:pPr>
      <w:r w:rsidRPr="007F2FCE">
        <w:rPr>
          <w:rFonts w:ascii="Times New Roman" w:hAnsi="Times New Roman" w:cs="Times New Roman"/>
          <w:color w:val="000000" w:themeColor="text1"/>
          <w:sz w:val="24"/>
          <w:szCs w:val="24"/>
        </w:rPr>
        <w:t>Read the information written in each unit</w:t>
      </w:r>
    </w:p>
    <w:p w:rsidR="005631D9" w:rsidRPr="007F2FCE" w:rsidRDefault="005631D9" w:rsidP="00771A60">
      <w:pPr>
        <w:pStyle w:val="ListParagraph"/>
        <w:numPr>
          <w:ilvl w:val="0"/>
          <w:numId w:val="3"/>
        </w:numPr>
        <w:autoSpaceDE w:val="0"/>
        <w:autoSpaceDN w:val="0"/>
        <w:adjustRightInd w:val="0"/>
        <w:jc w:val="both"/>
        <w:rPr>
          <w:rFonts w:ascii="Times New Roman" w:hAnsi="Times New Roman" w:cs="Times New Roman"/>
          <w:color w:val="000000" w:themeColor="text1"/>
          <w:sz w:val="24"/>
          <w:szCs w:val="24"/>
        </w:rPr>
      </w:pPr>
      <w:r w:rsidRPr="007F2FCE">
        <w:rPr>
          <w:rFonts w:ascii="Times New Roman" w:hAnsi="Times New Roman" w:cs="Times New Roman"/>
          <w:color w:val="000000" w:themeColor="text1"/>
          <w:sz w:val="24"/>
          <w:szCs w:val="24"/>
        </w:rPr>
        <w:t>Accomplish the Self-checks at the end of each unit</w:t>
      </w:r>
    </w:p>
    <w:p w:rsidR="005631D9" w:rsidRPr="007F2FCE" w:rsidRDefault="005631D9" w:rsidP="00771A60">
      <w:pPr>
        <w:pStyle w:val="ListParagraph"/>
        <w:numPr>
          <w:ilvl w:val="0"/>
          <w:numId w:val="3"/>
        </w:numPr>
        <w:autoSpaceDE w:val="0"/>
        <w:autoSpaceDN w:val="0"/>
        <w:adjustRightInd w:val="0"/>
        <w:jc w:val="both"/>
        <w:rPr>
          <w:rFonts w:ascii="Times New Roman" w:hAnsi="Times New Roman" w:cs="Times New Roman"/>
          <w:color w:val="000000" w:themeColor="text1"/>
          <w:sz w:val="24"/>
          <w:szCs w:val="24"/>
        </w:rPr>
      </w:pPr>
      <w:r w:rsidRPr="007F2FCE">
        <w:rPr>
          <w:rFonts w:ascii="Times New Roman" w:hAnsi="Times New Roman" w:cs="Times New Roman"/>
          <w:color w:val="000000" w:themeColor="text1"/>
          <w:sz w:val="24"/>
          <w:szCs w:val="24"/>
        </w:rPr>
        <w:t xml:space="preserve">Perform Operation Sheets which were provided at the end of units </w:t>
      </w:r>
    </w:p>
    <w:p w:rsidR="005631D9" w:rsidRPr="007F2FCE" w:rsidRDefault="005631D9" w:rsidP="00771A60">
      <w:pPr>
        <w:pStyle w:val="ListParagraph"/>
        <w:numPr>
          <w:ilvl w:val="0"/>
          <w:numId w:val="3"/>
        </w:numPr>
        <w:autoSpaceDE w:val="0"/>
        <w:autoSpaceDN w:val="0"/>
        <w:adjustRightInd w:val="0"/>
        <w:jc w:val="both"/>
        <w:rPr>
          <w:rFonts w:ascii="Times New Roman" w:hAnsi="Times New Roman" w:cs="Times New Roman"/>
          <w:color w:val="000000" w:themeColor="text1"/>
          <w:sz w:val="24"/>
          <w:szCs w:val="24"/>
        </w:rPr>
      </w:pPr>
      <w:r w:rsidRPr="007F2FCE">
        <w:rPr>
          <w:rFonts w:ascii="Times New Roman" w:hAnsi="Times New Roman" w:cs="Times New Roman"/>
          <w:color w:val="000000" w:themeColor="text1"/>
          <w:sz w:val="24"/>
          <w:szCs w:val="24"/>
        </w:rPr>
        <w:t>Do the “LAP test” giver at the end of each unit and</w:t>
      </w:r>
    </w:p>
    <w:p w:rsidR="005631D9" w:rsidRPr="007F2FCE" w:rsidRDefault="005631D9" w:rsidP="00771A60">
      <w:pPr>
        <w:pStyle w:val="ListParagraph"/>
        <w:numPr>
          <w:ilvl w:val="0"/>
          <w:numId w:val="3"/>
        </w:numPr>
        <w:autoSpaceDE w:val="0"/>
        <w:autoSpaceDN w:val="0"/>
        <w:adjustRightInd w:val="0"/>
        <w:jc w:val="both"/>
        <w:rPr>
          <w:rFonts w:ascii="Times New Roman" w:hAnsi="Times New Roman" w:cs="Times New Roman"/>
          <w:color w:val="000000" w:themeColor="text1"/>
          <w:sz w:val="24"/>
          <w:szCs w:val="24"/>
        </w:rPr>
      </w:pPr>
      <w:r w:rsidRPr="007F2FCE">
        <w:rPr>
          <w:rFonts w:ascii="Times New Roman" w:hAnsi="Times New Roman" w:cs="Times New Roman"/>
          <w:color w:val="000000" w:themeColor="text1"/>
          <w:sz w:val="24"/>
          <w:szCs w:val="24"/>
        </w:rPr>
        <w:t>Read the identified reference book for Examples and exercise</w:t>
      </w:r>
    </w:p>
    <w:p w:rsidR="005631D9" w:rsidRPr="007F2FCE" w:rsidRDefault="005631D9" w:rsidP="005631D9">
      <w:pPr>
        <w:pStyle w:val="ListParagraph"/>
        <w:autoSpaceDE w:val="0"/>
        <w:autoSpaceDN w:val="0"/>
        <w:adjustRightInd w:val="0"/>
        <w:ind w:left="1440"/>
        <w:jc w:val="both"/>
        <w:rPr>
          <w:rFonts w:ascii="Times New Roman" w:hAnsi="Times New Roman" w:cs="Times New Roman"/>
          <w:color w:val="000000" w:themeColor="text1"/>
          <w:sz w:val="24"/>
          <w:szCs w:val="24"/>
        </w:rPr>
      </w:pPr>
    </w:p>
    <w:p w:rsidR="005631D9" w:rsidRPr="007F2FCE" w:rsidRDefault="005631D9" w:rsidP="005631D9">
      <w:pPr>
        <w:autoSpaceDE w:val="0"/>
        <w:autoSpaceDN w:val="0"/>
        <w:adjustRightInd w:val="0"/>
        <w:jc w:val="both"/>
        <w:rPr>
          <w:rFonts w:ascii="Times New Roman" w:hAnsi="Times New Roman" w:cs="Times New Roman"/>
          <w:color w:val="FF0000"/>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5631D9" w:rsidRPr="007F2FCE" w:rsidTr="00AD0872">
        <w:trPr>
          <w:trHeight w:val="440"/>
        </w:trPr>
        <w:tc>
          <w:tcPr>
            <w:tcW w:w="9468" w:type="dxa"/>
            <w:shd w:val="clear" w:color="auto" w:fill="FBD4B4" w:themeFill="accent6" w:themeFillTint="66"/>
          </w:tcPr>
          <w:p w:rsidR="005631D9" w:rsidRPr="007F2FCE" w:rsidRDefault="005631D9" w:rsidP="003045BA">
            <w:pPr>
              <w:pStyle w:val="Heading1"/>
              <w:spacing w:before="0"/>
              <w:rPr>
                <w:rFonts w:ascii="Times New Roman" w:hAnsi="Times New Roman" w:cs="Times New Roman"/>
                <w:color w:val="000000" w:themeColor="text1"/>
              </w:rPr>
            </w:pPr>
            <w:bookmarkStart w:id="12" w:name="_Toc39268789"/>
            <w:bookmarkStart w:id="13" w:name="_Toc120808172"/>
            <w:bookmarkStart w:id="14" w:name="_Toc121944468"/>
            <w:r w:rsidRPr="007F2FCE">
              <w:rPr>
                <w:rStyle w:val="TitleChar"/>
                <w:rFonts w:ascii="Times New Roman" w:hAnsi="Times New Roman" w:cs="Times New Roman"/>
                <w:color w:val="000000" w:themeColor="text1"/>
                <w:sz w:val="28"/>
                <w:szCs w:val="28"/>
              </w:rPr>
              <w:lastRenderedPageBreak/>
              <w:t>Unit One</w:t>
            </w:r>
            <w:bookmarkEnd w:id="12"/>
            <w:r w:rsidRPr="007F2FCE">
              <w:rPr>
                <w:rStyle w:val="TitleChar"/>
                <w:rFonts w:ascii="Times New Roman" w:hAnsi="Times New Roman" w:cs="Times New Roman"/>
                <w:color w:val="000000" w:themeColor="text1"/>
                <w:sz w:val="28"/>
                <w:szCs w:val="28"/>
              </w:rPr>
              <w:t xml:space="preserve">: </w:t>
            </w:r>
            <w:r w:rsidRPr="007F2FCE">
              <w:rPr>
                <w:rFonts w:ascii="Times New Roman" w:hAnsi="Times New Roman" w:cs="Times New Roman"/>
                <w:color w:val="000000" w:themeColor="text1"/>
              </w:rPr>
              <w:t>Prepare for work</w:t>
            </w:r>
            <w:bookmarkEnd w:id="13"/>
            <w:bookmarkEnd w:id="14"/>
          </w:p>
        </w:tc>
      </w:tr>
      <w:tr w:rsidR="005631D9" w:rsidRPr="007F2FCE" w:rsidTr="00AD0872">
        <w:trPr>
          <w:trHeight w:val="755"/>
        </w:trPr>
        <w:tc>
          <w:tcPr>
            <w:tcW w:w="9468" w:type="dxa"/>
            <w:shd w:val="clear" w:color="auto" w:fill="auto"/>
          </w:tcPr>
          <w:p w:rsidR="005631D9" w:rsidRPr="007F2FCE" w:rsidRDefault="005631D9" w:rsidP="00AD0872">
            <w:pPr>
              <w:autoSpaceDE w:val="0"/>
              <w:autoSpaceDN w:val="0"/>
              <w:adjustRightInd w:val="0"/>
              <w:jc w:val="both"/>
              <w:rPr>
                <w:rFonts w:ascii="Times New Roman" w:hAnsi="Times New Roman" w:cs="Times New Roman"/>
                <w:bCs/>
                <w:color w:val="000000" w:themeColor="text1"/>
                <w:sz w:val="24"/>
                <w:szCs w:val="24"/>
              </w:rPr>
            </w:pPr>
            <w:r w:rsidRPr="007F2FCE">
              <w:rPr>
                <w:rFonts w:ascii="Times New Roman" w:hAnsi="Times New Roman" w:cs="Times New Roman"/>
                <w:bCs/>
                <w:color w:val="000000" w:themeColor="text1"/>
                <w:sz w:val="24"/>
                <w:szCs w:val="24"/>
              </w:rPr>
              <w:t xml:space="preserve">This unit is to provide you the necessary information regarding the following </w:t>
            </w:r>
            <w:r w:rsidRPr="007F2FCE">
              <w:rPr>
                <w:rFonts w:ascii="Times New Roman" w:hAnsi="Times New Roman" w:cs="Times New Roman"/>
                <w:color w:val="000000" w:themeColor="text1"/>
                <w:sz w:val="24"/>
                <w:szCs w:val="24"/>
              </w:rPr>
              <w:t xml:space="preserve">content </w:t>
            </w:r>
            <w:r w:rsidRPr="007F2FCE">
              <w:rPr>
                <w:rFonts w:ascii="Times New Roman" w:hAnsi="Times New Roman" w:cs="Times New Roman"/>
                <w:bCs/>
                <w:color w:val="000000" w:themeColor="text1"/>
                <w:sz w:val="24"/>
                <w:szCs w:val="24"/>
              </w:rPr>
              <w:t>coverage and topics:</w:t>
            </w:r>
          </w:p>
          <w:p w:rsidR="004629D6" w:rsidRPr="007F2FCE" w:rsidRDefault="004629D6" w:rsidP="003344D8">
            <w:pPr>
              <w:numPr>
                <w:ilvl w:val="1"/>
                <w:numId w:val="12"/>
              </w:numPr>
              <w:tabs>
                <w:tab w:val="left" w:pos="882"/>
              </w:tabs>
              <w:rPr>
                <w:rFonts w:ascii="Times New Roman" w:eastAsia="Times New Roman" w:hAnsi="Times New Roman" w:cs="Times New Roman"/>
                <w:sz w:val="24"/>
                <w:szCs w:val="24"/>
                <w:lang w:eastAsia="de-DE"/>
              </w:rPr>
            </w:pPr>
            <w:r w:rsidRPr="007F2FCE">
              <w:rPr>
                <w:rFonts w:ascii="Times New Roman" w:eastAsia="Times New Roman" w:hAnsi="Times New Roman" w:cs="Times New Roman"/>
                <w:sz w:val="24"/>
                <w:szCs w:val="24"/>
                <w:lang w:eastAsia="de-DE"/>
              </w:rPr>
              <w:t xml:space="preserve">Work instructions. </w:t>
            </w:r>
            <w:r w:rsidRPr="007F2FCE">
              <w:rPr>
                <w:rFonts w:ascii="Times New Roman" w:eastAsia="Times New Roman" w:hAnsi="Times New Roman" w:cs="Times New Roman"/>
                <w:sz w:val="24"/>
                <w:szCs w:val="24"/>
                <w:lang w:val="en-GB" w:eastAsia="de-DE"/>
              </w:rPr>
              <w:t>.</w:t>
            </w:r>
          </w:p>
          <w:p w:rsidR="004629D6" w:rsidRPr="007F2FCE" w:rsidRDefault="004629D6" w:rsidP="003344D8">
            <w:pPr>
              <w:numPr>
                <w:ilvl w:val="1"/>
                <w:numId w:val="12"/>
              </w:numPr>
              <w:tabs>
                <w:tab w:val="left" w:pos="882"/>
              </w:tabs>
              <w:rPr>
                <w:rFonts w:ascii="Times New Roman" w:eastAsia="Times New Roman" w:hAnsi="Times New Roman" w:cs="Times New Roman"/>
                <w:sz w:val="24"/>
                <w:szCs w:val="24"/>
                <w:lang w:eastAsia="de-DE"/>
              </w:rPr>
            </w:pPr>
            <w:r w:rsidRPr="007F2FCE">
              <w:rPr>
                <w:rFonts w:ascii="Times New Roman" w:eastAsia="Times New Roman" w:hAnsi="Times New Roman" w:cs="Times New Roman"/>
                <w:sz w:val="24"/>
                <w:szCs w:val="24"/>
                <w:lang w:val="en-GB" w:eastAsia="de-DE"/>
              </w:rPr>
              <w:t>OHS requirements.</w:t>
            </w:r>
          </w:p>
          <w:p w:rsidR="0050141E" w:rsidRPr="007F2FCE" w:rsidRDefault="0050141E" w:rsidP="003344D8">
            <w:pPr>
              <w:numPr>
                <w:ilvl w:val="1"/>
                <w:numId w:val="12"/>
              </w:numPr>
              <w:tabs>
                <w:tab w:val="left" w:pos="882"/>
              </w:tabs>
              <w:rPr>
                <w:rFonts w:ascii="Times New Roman" w:eastAsia="Times New Roman" w:hAnsi="Times New Roman" w:cs="Times New Roman"/>
                <w:sz w:val="24"/>
                <w:szCs w:val="24"/>
                <w:lang w:eastAsia="de-DE"/>
              </w:rPr>
            </w:pPr>
            <w:r w:rsidRPr="007F2FCE">
              <w:rPr>
                <w:rFonts w:ascii="Times New Roman" w:hAnsi="Times New Roman" w:cs="Times New Roman"/>
                <w:sz w:val="24"/>
                <w:szCs w:val="24"/>
              </w:rPr>
              <w:t>Workplace hazards</w:t>
            </w:r>
          </w:p>
          <w:p w:rsidR="004629D6" w:rsidRPr="007F2FCE" w:rsidRDefault="004629D6" w:rsidP="003344D8">
            <w:pPr>
              <w:numPr>
                <w:ilvl w:val="1"/>
                <w:numId w:val="12"/>
              </w:numPr>
              <w:tabs>
                <w:tab w:val="left" w:pos="882"/>
              </w:tabs>
              <w:rPr>
                <w:rFonts w:ascii="Times New Roman" w:eastAsia="Times New Roman" w:hAnsi="Times New Roman" w:cs="Times New Roman"/>
                <w:sz w:val="24"/>
                <w:szCs w:val="24"/>
                <w:lang w:eastAsia="de-DE"/>
              </w:rPr>
            </w:pPr>
            <w:r w:rsidRPr="007F2FCE">
              <w:rPr>
                <w:rFonts w:ascii="Times New Roman" w:hAnsi="Times New Roman" w:cs="Times New Roman"/>
                <w:lang w:val="en-GB"/>
              </w:rPr>
              <w:t>Safety of Tools</w:t>
            </w:r>
            <w:r w:rsidRPr="007F2FCE">
              <w:rPr>
                <w:rFonts w:ascii="Times New Roman" w:eastAsia="Times New Roman" w:hAnsi="Times New Roman" w:cs="Times New Roman"/>
                <w:sz w:val="24"/>
                <w:szCs w:val="24"/>
                <w:lang w:val="en-GB" w:eastAsia="de-DE"/>
              </w:rPr>
              <w:t xml:space="preserve"> and equipment. </w:t>
            </w:r>
          </w:p>
          <w:p w:rsidR="004629D6" w:rsidRPr="007F2FCE" w:rsidRDefault="004629D6" w:rsidP="003344D8">
            <w:pPr>
              <w:numPr>
                <w:ilvl w:val="1"/>
                <w:numId w:val="12"/>
              </w:numPr>
              <w:tabs>
                <w:tab w:val="left" w:pos="882"/>
              </w:tabs>
              <w:rPr>
                <w:rFonts w:ascii="Times New Roman" w:eastAsia="Times New Roman" w:hAnsi="Times New Roman" w:cs="Times New Roman"/>
                <w:sz w:val="24"/>
                <w:szCs w:val="24"/>
                <w:lang w:eastAsia="de-DE"/>
              </w:rPr>
            </w:pPr>
            <w:r w:rsidRPr="007F2FCE">
              <w:rPr>
                <w:rFonts w:ascii="Times New Roman" w:eastAsia="Times New Roman" w:hAnsi="Times New Roman" w:cs="Times New Roman"/>
                <w:sz w:val="24"/>
                <w:szCs w:val="24"/>
                <w:lang w:val="en-GB" w:eastAsia="de-DE"/>
              </w:rPr>
              <w:t>Implementing 5S.</w:t>
            </w:r>
          </w:p>
          <w:p w:rsidR="004629D6" w:rsidRPr="007F2FCE" w:rsidRDefault="004629D6" w:rsidP="003344D8">
            <w:pPr>
              <w:numPr>
                <w:ilvl w:val="1"/>
                <w:numId w:val="12"/>
              </w:numPr>
              <w:tabs>
                <w:tab w:val="left" w:pos="882"/>
              </w:tabs>
              <w:rPr>
                <w:rFonts w:ascii="Times New Roman" w:eastAsia="Times New Roman" w:hAnsi="Times New Roman" w:cs="Times New Roman"/>
                <w:sz w:val="24"/>
                <w:szCs w:val="24"/>
                <w:lang w:eastAsia="de-DE"/>
              </w:rPr>
            </w:pPr>
            <w:r w:rsidRPr="007F2FCE">
              <w:rPr>
                <w:rFonts w:ascii="Times New Roman" w:eastAsia="Times New Roman" w:hAnsi="Times New Roman" w:cs="Times New Roman"/>
                <w:sz w:val="24"/>
                <w:szCs w:val="24"/>
                <w:lang w:eastAsia="de-DE"/>
              </w:rPr>
              <w:t>kaizen board</w:t>
            </w:r>
          </w:p>
          <w:p w:rsidR="005631D9" w:rsidRPr="007F2FCE" w:rsidRDefault="005631D9" w:rsidP="00AD0872">
            <w:pPr>
              <w:autoSpaceDE w:val="0"/>
              <w:autoSpaceDN w:val="0"/>
              <w:adjustRightInd w:val="0"/>
              <w:jc w:val="both"/>
              <w:rPr>
                <w:rFonts w:ascii="Times New Roman" w:hAnsi="Times New Roman" w:cs="Times New Roman"/>
                <w:bCs/>
                <w:color w:val="000000" w:themeColor="text1"/>
                <w:sz w:val="24"/>
                <w:szCs w:val="24"/>
              </w:rPr>
            </w:pPr>
            <w:r w:rsidRPr="007F2FCE">
              <w:rPr>
                <w:rFonts w:ascii="Times New Roman" w:hAnsi="Times New Roman" w:cs="Times New Roman"/>
                <w:bCs/>
                <w:color w:val="000000" w:themeColor="text1"/>
                <w:sz w:val="24"/>
                <w:szCs w:val="24"/>
              </w:rPr>
              <w:t>This unit will also assist you to attain the learning outcomes stated in the cover page. Specifically, upon completion of this learning guide, you will be able to:</w:t>
            </w:r>
          </w:p>
          <w:p w:rsidR="005631D9" w:rsidRPr="007F2FCE" w:rsidRDefault="004629D6" w:rsidP="003344D8">
            <w:pPr>
              <w:numPr>
                <w:ilvl w:val="1"/>
                <w:numId w:val="12"/>
              </w:numPr>
              <w:tabs>
                <w:tab w:val="left" w:pos="882"/>
              </w:tabs>
              <w:rPr>
                <w:rFonts w:ascii="Times New Roman" w:hAnsi="Times New Roman" w:cs="Times New Roman"/>
                <w:sz w:val="24"/>
                <w:szCs w:val="24"/>
              </w:rPr>
            </w:pPr>
            <w:r w:rsidRPr="007F2FCE">
              <w:rPr>
                <w:rFonts w:ascii="Times New Roman" w:hAnsi="Times New Roman" w:cs="Times New Roman"/>
                <w:sz w:val="24"/>
                <w:szCs w:val="24"/>
              </w:rPr>
              <w:t>Determine</w:t>
            </w:r>
            <w:r w:rsidR="005631D9" w:rsidRPr="007F2FCE">
              <w:rPr>
                <w:rFonts w:ascii="Times New Roman" w:hAnsi="Times New Roman" w:cs="Times New Roman"/>
                <w:sz w:val="24"/>
                <w:szCs w:val="24"/>
              </w:rPr>
              <w:t xml:space="preserve"> work instructions. </w:t>
            </w:r>
          </w:p>
          <w:p w:rsidR="005631D9" w:rsidRPr="007F2FCE" w:rsidRDefault="005631D9" w:rsidP="003344D8">
            <w:pPr>
              <w:numPr>
                <w:ilvl w:val="1"/>
                <w:numId w:val="12"/>
              </w:numPr>
              <w:tabs>
                <w:tab w:val="left" w:pos="882"/>
              </w:tabs>
              <w:rPr>
                <w:rFonts w:ascii="Times New Roman" w:hAnsi="Times New Roman" w:cs="Times New Roman"/>
                <w:sz w:val="24"/>
                <w:szCs w:val="24"/>
              </w:rPr>
            </w:pPr>
            <w:r w:rsidRPr="007F2FCE">
              <w:rPr>
                <w:rFonts w:ascii="Times New Roman" w:hAnsi="Times New Roman" w:cs="Times New Roman"/>
                <w:sz w:val="24"/>
                <w:szCs w:val="24"/>
                <w:lang w:val="en-GB"/>
              </w:rPr>
              <w:t>Observe OHS requirements.</w:t>
            </w:r>
          </w:p>
          <w:p w:rsidR="005631D9" w:rsidRPr="007F2FCE" w:rsidRDefault="004629D6" w:rsidP="003344D8">
            <w:pPr>
              <w:numPr>
                <w:ilvl w:val="1"/>
                <w:numId w:val="12"/>
              </w:numPr>
              <w:tabs>
                <w:tab w:val="left" w:pos="882"/>
              </w:tabs>
              <w:rPr>
                <w:rFonts w:ascii="Times New Roman" w:hAnsi="Times New Roman" w:cs="Times New Roman"/>
                <w:sz w:val="24"/>
                <w:szCs w:val="24"/>
              </w:rPr>
            </w:pPr>
            <w:r w:rsidRPr="007F2FCE">
              <w:rPr>
                <w:rFonts w:ascii="Times New Roman" w:hAnsi="Times New Roman" w:cs="Times New Roman"/>
                <w:sz w:val="24"/>
                <w:szCs w:val="24"/>
                <w:lang w:val="en-GB"/>
              </w:rPr>
              <w:t xml:space="preserve">Implement </w:t>
            </w:r>
            <w:r w:rsidR="005631D9" w:rsidRPr="007F2FCE">
              <w:rPr>
                <w:rFonts w:ascii="Times New Roman" w:hAnsi="Times New Roman" w:cs="Times New Roman"/>
                <w:sz w:val="24"/>
                <w:szCs w:val="24"/>
                <w:lang w:val="en-GB"/>
              </w:rPr>
              <w:t>5S.</w:t>
            </w:r>
          </w:p>
          <w:p w:rsidR="005631D9" w:rsidRPr="007F2FCE" w:rsidRDefault="004629D6" w:rsidP="003344D8">
            <w:pPr>
              <w:numPr>
                <w:ilvl w:val="1"/>
                <w:numId w:val="12"/>
              </w:numPr>
              <w:tabs>
                <w:tab w:val="left" w:pos="882"/>
              </w:tabs>
              <w:rPr>
                <w:rFonts w:ascii="Times New Roman" w:hAnsi="Times New Roman" w:cs="Times New Roman"/>
                <w:sz w:val="24"/>
                <w:szCs w:val="24"/>
              </w:rPr>
            </w:pPr>
            <w:r w:rsidRPr="007F2FCE">
              <w:rPr>
                <w:rFonts w:ascii="Times New Roman" w:hAnsi="Times New Roman" w:cs="Times New Roman"/>
                <w:sz w:val="24"/>
                <w:szCs w:val="24"/>
              </w:rPr>
              <w:t>C</w:t>
            </w:r>
            <w:r w:rsidR="005631D9" w:rsidRPr="007F2FCE">
              <w:rPr>
                <w:rFonts w:ascii="Times New Roman" w:hAnsi="Times New Roman" w:cs="Times New Roman"/>
                <w:sz w:val="24"/>
                <w:szCs w:val="24"/>
              </w:rPr>
              <w:t xml:space="preserve">heck </w:t>
            </w:r>
            <w:r w:rsidRPr="007F2FCE">
              <w:rPr>
                <w:rFonts w:ascii="Times New Roman" w:hAnsi="Times New Roman" w:cs="Times New Roman"/>
                <w:sz w:val="24"/>
                <w:szCs w:val="24"/>
              </w:rPr>
              <w:t>equipment safety</w:t>
            </w:r>
            <w:r w:rsidR="005631D9" w:rsidRPr="007F2FCE">
              <w:rPr>
                <w:rFonts w:ascii="Times New Roman" w:hAnsi="Times New Roman" w:cs="Times New Roman"/>
                <w:sz w:val="24"/>
                <w:szCs w:val="24"/>
              </w:rPr>
              <w:t>.</w:t>
            </w:r>
          </w:p>
          <w:p w:rsidR="005631D9" w:rsidRPr="007F2FCE" w:rsidRDefault="004629D6" w:rsidP="003344D8">
            <w:pPr>
              <w:numPr>
                <w:ilvl w:val="1"/>
                <w:numId w:val="12"/>
              </w:numPr>
              <w:tabs>
                <w:tab w:val="left" w:pos="882"/>
              </w:tabs>
              <w:rPr>
                <w:rFonts w:ascii="Times New Roman" w:hAnsi="Times New Roman" w:cs="Times New Roman"/>
                <w:sz w:val="24"/>
                <w:szCs w:val="24"/>
              </w:rPr>
            </w:pPr>
            <w:r w:rsidRPr="007F2FCE">
              <w:rPr>
                <w:rFonts w:ascii="Times New Roman" w:hAnsi="Times New Roman" w:cs="Times New Roman"/>
                <w:sz w:val="24"/>
                <w:szCs w:val="24"/>
              </w:rPr>
              <w:t xml:space="preserve">Prepare </w:t>
            </w:r>
            <w:r w:rsidR="005631D9" w:rsidRPr="007F2FCE">
              <w:rPr>
                <w:rFonts w:ascii="Times New Roman" w:hAnsi="Times New Roman" w:cs="Times New Roman"/>
                <w:sz w:val="24"/>
                <w:szCs w:val="24"/>
              </w:rPr>
              <w:t>kaizen board</w:t>
            </w:r>
            <w:r w:rsidR="005631D9" w:rsidRPr="007F2FCE">
              <w:rPr>
                <w:rFonts w:ascii="Times New Roman" w:hAnsi="Times New Roman" w:cs="Times New Roman"/>
                <w:color w:val="FF0000"/>
                <w:sz w:val="24"/>
                <w:szCs w:val="24"/>
              </w:rPr>
              <w:t>.</w:t>
            </w:r>
          </w:p>
        </w:tc>
      </w:tr>
    </w:tbl>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3E6571" w:rsidRDefault="003E6571" w:rsidP="00837029">
      <w:pPr>
        <w:pStyle w:val="Header"/>
        <w:spacing w:after="200" w:line="360" w:lineRule="auto"/>
        <w:ind w:left="0" w:firstLine="0"/>
        <w:jc w:val="both"/>
        <w:rPr>
          <w:rFonts w:ascii="Times New Roman" w:hAnsi="Times New Roman" w:cs="Times New Roman"/>
          <w:bCs/>
          <w:sz w:val="24"/>
          <w:szCs w:val="24"/>
        </w:rPr>
      </w:pPr>
    </w:p>
    <w:p w:rsidR="00F572F2" w:rsidRDefault="00F572F2" w:rsidP="00837029">
      <w:pPr>
        <w:pStyle w:val="Header"/>
        <w:spacing w:after="200" w:line="360" w:lineRule="auto"/>
        <w:ind w:left="0" w:firstLine="0"/>
        <w:jc w:val="both"/>
        <w:rPr>
          <w:rFonts w:ascii="Times New Roman" w:hAnsi="Times New Roman" w:cs="Times New Roman"/>
          <w:bCs/>
          <w:sz w:val="24"/>
          <w:szCs w:val="24"/>
        </w:rPr>
      </w:pPr>
    </w:p>
    <w:p w:rsidR="00F572F2" w:rsidRDefault="00F572F2" w:rsidP="00837029">
      <w:pPr>
        <w:pStyle w:val="Header"/>
        <w:spacing w:after="200" w:line="360" w:lineRule="auto"/>
        <w:ind w:left="0" w:firstLine="0"/>
        <w:jc w:val="both"/>
        <w:rPr>
          <w:rFonts w:ascii="Times New Roman" w:hAnsi="Times New Roman" w:cs="Times New Roman"/>
          <w:bCs/>
          <w:sz w:val="24"/>
          <w:szCs w:val="24"/>
        </w:rPr>
      </w:pPr>
    </w:p>
    <w:p w:rsidR="00F572F2" w:rsidRDefault="00F572F2" w:rsidP="00837029">
      <w:pPr>
        <w:pStyle w:val="Header"/>
        <w:spacing w:after="200" w:line="360" w:lineRule="auto"/>
        <w:ind w:left="0" w:firstLine="0"/>
        <w:jc w:val="both"/>
        <w:rPr>
          <w:rFonts w:ascii="Times New Roman" w:hAnsi="Times New Roman" w:cs="Times New Roman"/>
          <w:bCs/>
          <w:sz w:val="24"/>
          <w:szCs w:val="24"/>
        </w:rPr>
      </w:pPr>
    </w:p>
    <w:p w:rsidR="00F572F2" w:rsidRPr="007F2FCE" w:rsidRDefault="00F572F2" w:rsidP="00837029">
      <w:pPr>
        <w:pStyle w:val="Header"/>
        <w:spacing w:after="200" w:line="360" w:lineRule="auto"/>
        <w:ind w:left="0" w:firstLine="0"/>
        <w:jc w:val="both"/>
        <w:rPr>
          <w:rFonts w:ascii="Times New Roman" w:hAnsi="Times New Roman" w:cs="Times New Roman"/>
          <w:bCs/>
          <w:sz w:val="24"/>
          <w:szCs w:val="24"/>
        </w:rPr>
      </w:pPr>
    </w:p>
    <w:p w:rsidR="003E6571" w:rsidRPr="007F2FCE" w:rsidRDefault="003E6571" w:rsidP="004B5B2A">
      <w:pPr>
        <w:pStyle w:val="Heading1"/>
        <w:rPr>
          <w:rFonts w:ascii="Times New Roman" w:hAnsi="Times New Roman" w:cs="Times New Roman"/>
        </w:rPr>
      </w:pPr>
      <w:bookmarkStart w:id="15" w:name="_Toc121944469"/>
      <w:r w:rsidRPr="007F2FCE">
        <w:rPr>
          <w:rFonts w:ascii="Times New Roman" w:hAnsi="Times New Roman" w:cs="Times New Roman"/>
        </w:rPr>
        <w:lastRenderedPageBreak/>
        <w:t>Introduction</w:t>
      </w:r>
      <w:bookmarkEnd w:id="15"/>
    </w:p>
    <w:p w:rsidR="00E6163C" w:rsidRPr="007F2FCE" w:rsidRDefault="00E6163C" w:rsidP="004B5B2A">
      <w:pPr>
        <w:pStyle w:val="Header"/>
        <w:spacing w:after="20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Basically </w:t>
      </w:r>
      <w:hyperlink r:id="rId13" w:history="1">
        <w:r w:rsidRPr="007F2FCE">
          <w:rPr>
            <w:rStyle w:val="Hyperlink"/>
            <w:rFonts w:ascii="Times New Roman" w:hAnsi="Times New Roman" w:cs="Times New Roman"/>
            <w:b/>
            <w:bCs/>
            <w:sz w:val="24"/>
            <w:szCs w:val="24"/>
            <w:u w:val="none"/>
          </w:rPr>
          <w:t>5S</w:t>
        </w:r>
      </w:hyperlink>
      <w:r w:rsidRPr="007F2FCE">
        <w:rPr>
          <w:rFonts w:ascii="Times New Roman" w:hAnsi="Times New Roman" w:cs="Times New Roman"/>
          <w:bCs/>
          <w:sz w:val="24"/>
          <w:szCs w:val="24"/>
        </w:rPr>
        <w:t xml:space="preserve"> is a philosophy and an approach of organizing and managing the workplace and course of work with the commitment of increasing efficiency by reducing waste, enhancing flow and decreasing process irrationality. It uses a list of five Japanese words: Seiri (Sort) Seiton (Set in Order), Seiso (Shine), Seiketsu (Standardize), and Shitsuke (Sustain). </w:t>
      </w:r>
    </w:p>
    <w:p w:rsidR="00E6163C" w:rsidRPr="007F2FCE" w:rsidRDefault="00E6163C" w:rsidP="00E6163C">
      <w:pPr>
        <w:pStyle w:val="Header"/>
        <w:rPr>
          <w:rFonts w:ascii="Times New Roman" w:hAnsi="Times New Roman" w:cs="Times New Roman"/>
          <w:bCs/>
          <w:sz w:val="24"/>
          <w:szCs w:val="24"/>
        </w:rPr>
      </w:pPr>
      <w:r w:rsidRPr="007F2FCE">
        <w:rPr>
          <w:rFonts w:ascii="Times New Roman" w:hAnsi="Times New Roman" w:cs="Times New Roman"/>
          <w:bCs/>
          <w:noProof/>
          <w:sz w:val="24"/>
          <w:szCs w:val="24"/>
        </w:rPr>
        <w:drawing>
          <wp:inline distT="0" distB="0" distL="0" distR="0">
            <wp:extent cx="2581275" cy="2466975"/>
            <wp:effectExtent l="0" t="0" r="9525" b="9525"/>
            <wp:docPr id="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2581275" cy="2466975"/>
                    </a:xfrm>
                    <a:prstGeom prst="rect">
                      <a:avLst/>
                    </a:prstGeom>
                  </pic:spPr>
                </pic:pic>
              </a:graphicData>
            </a:graphic>
          </wp:inline>
        </w:drawing>
      </w:r>
      <w:r w:rsidRPr="007F2FCE">
        <w:rPr>
          <w:rFonts w:ascii="Times New Roman" w:hAnsi="Times New Roman" w:cs="Times New Roman"/>
          <w:bCs/>
          <w:noProof/>
          <w:sz w:val="24"/>
          <w:szCs w:val="24"/>
        </w:rPr>
        <w:drawing>
          <wp:inline distT="0" distB="0" distL="0" distR="0">
            <wp:extent cx="3200400" cy="2552700"/>
            <wp:effectExtent l="0" t="0" r="0" b="0"/>
            <wp:docPr id="2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3200400" cy="2552700"/>
                    </a:xfrm>
                    <a:prstGeom prst="rect">
                      <a:avLst/>
                    </a:prstGeom>
                  </pic:spPr>
                </pic:pic>
              </a:graphicData>
            </a:graphic>
          </wp:inline>
        </w:drawing>
      </w:r>
    </w:p>
    <w:p w:rsidR="004629D6" w:rsidRPr="007F2FCE" w:rsidRDefault="004629D6" w:rsidP="005631D9">
      <w:pPr>
        <w:rPr>
          <w:rFonts w:ascii="Times New Roman" w:hAnsi="Times New Roman" w:cs="Times New Roman"/>
        </w:rPr>
      </w:pPr>
    </w:p>
    <w:p w:rsidR="007B3730" w:rsidRPr="007F2FCE" w:rsidRDefault="00A1767A" w:rsidP="00A1767A">
      <w:pPr>
        <w:pStyle w:val="Heading2"/>
        <w:numPr>
          <w:ilvl w:val="1"/>
          <w:numId w:val="92"/>
        </w:numPr>
        <w:spacing w:before="0"/>
        <w:rPr>
          <w:rFonts w:ascii="Times New Roman" w:hAnsi="Times New Roman" w:cs="Times New Roman"/>
          <w:sz w:val="28"/>
          <w:szCs w:val="28"/>
        </w:rPr>
      </w:pPr>
      <w:bookmarkStart w:id="16" w:name="_Toc120808173"/>
      <w:r w:rsidRPr="007F2FCE">
        <w:rPr>
          <w:rFonts w:ascii="Times New Roman" w:hAnsi="Times New Roman" w:cs="Times New Roman"/>
          <w:sz w:val="28"/>
          <w:szCs w:val="28"/>
        </w:rPr>
        <w:t xml:space="preserve"> </w:t>
      </w:r>
      <w:bookmarkStart w:id="17" w:name="_Toc121944470"/>
      <w:r w:rsidR="005631D9" w:rsidRPr="007F2FCE">
        <w:rPr>
          <w:rFonts w:ascii="Times New Roman" w:hAnsi="Times New Roman" w:cs="Times New Roman"/>
          <w:sz w:val="28"/>
          <w:szCs w:val="28"/>
        </w:rPr>
        <w:t>Work instructions</w:t>
      </w:r>
      <w:bookmarkEnd w:id="16"/>
      <w:bookmarkEnd w:id="17"/>
    </w:p>
    <w:p w:rsidR="005631D9" w:rsidRPr="007F2FCE" w:rsidRDefault="005631D9" w:rsidP="007B3730">
      <w:pPr>
        <w:jc w:val="both"/>
        <w:rPr>
          <w:rFonts w:ascii="Times New Roman" w:eastAsiaTheme="minorHAnsi" w:hAnsi="Times New Roman" w:cs="Times New Roman"/>
          <w:sz w:val="24"/>
          <w:szCs w:val="24"/>
        </w:rPr>
      </w:pPr>
      <w:r w:rsidRPr="007F2FCE">
        <w:rPr>
          <w:rFonts w:ascii="Times New Roman" w:eastAsiaTheme="minorHAnsi" w:hAnsi="Times New Roman" w:cs="Times New Roman"/>
          <w:sz w:val="24"/>
          <w:szCs w:val="24"/>
        </w:rPr>
        <w:t xml:space="preserve">Work instruction is a description of the specific tasks and activities within an organization. A work instruction in a business will generally outline all of the different jobs needed for the operation of the firm in great detail and is a key element to running a business smoothly. In other words it is a document containing detailed instructions that specify exactly what steps to follow to carry out an activity. It contains much more detail than a Procedure and is only created if very detailed instructions are needed. </w:t>
      </w:r>
    </w:p>
    <w:p w:rsidR="005631D9" w:rsidRPr="007F2FCE" w:rsidRDefault="005631D9" w:rsidP="00A1767A">
      <w:pPr>
        <w:pStyle w:val="Heading2"/>
        <w:numPr>
          <w:ilvl w:val="2"/>
          <w:numId w:val="92"/>
        </w:numPr>
        <w:rPr>
          <w:rFonts w:ascii="Times New Roman" w:hAnsi="Times New Roman" w:cs="Times New Roman"/>
          <w:szCs w:val="28"/>
        </w:rPr>
      </w:pPr>
      <w:bookmarkStart w:id="18" w:name="_Toc120808174"/>
      <w:bookmarkStart w:id="19" w:name="_Toc121944471"/>
      <w:r w:rsidRPr="007F2FCE">
        <w:rPr>
          <w:rFonts w:ascii="Times New Roman" w:hAnsi="Times New Roman" w:cs="Times New Roman"/>
          <w:sz w:val="28"/>
          <w:szCs w:val="28"/>
        </w:rPr>
        <w:t>Procedures vs. Work Instructions</w:t>
      </w:r>
      <w:bookmarkEnd w:id="18"/>
      <w:bookmarkEnd w:id="19"/>
    </w:p>
    <w:p w:rsidR="005631D9" w:rsidRPr="007F2FCE" w:rsidRDefault="005631D9" w:rsidP="007B7295">
      <w:pPr>
        <w:jc w:val="both"/>
        <w:rPr>
          <w:rFonts w:ascii="Times New Roman" w:eastAsiaTheme="minorHAnsi" w:hAnsi="Times New Roman" w:cs="Times New Roman"/>
          <w:sz w:val="24"/>
          <w:szCs w:val="24"/>
        </w:rPr>
      </w:pPr>
      <w:r w:rsidRPr="007F2FCE">
        <w:rPr>
          <w:rFonts w:ascii="Times New Roman" w:eastAsiaTheme="minorHAnsi" w:hAnsi="Times New Roman" w:cs="Times New Roman"/>
          <w:sz w:val="24"/>
          <w:szCs w:val="24"/>
        </w:rPr>
        <w:t xml:space="preserve">Many people confuse “procedures” with “work instructions”. In fact, most people write work instructions and call them procedures. Knowing the differences of procedures vs work instructions can help you understand the documentation process much better and, therefore, procedure documentation. </w:t>
      </w:r>
    </w:p>
    <w:p w:rsidR="007B7295" w:rsidRPr="007F2FCE" w:rsidRDefault="005631D9" w:rsidP="00837029">
      <w:pPr>
        <w:jc w:val="both"/>
        <w:rPr>
          <w:rFonts w:ascii="Times New Roman" w:eastAsiaTheme="minorHAnsi" w:hAnsi="Times New Roman" w:cs="Times New Roman"/>
          <w:sz w:val="24"/>
          <w:szCs w:val="24"/>
        </w:rPr>
      </w:pPr>
      <w:r w:rsidRPr="007F2FCE">
        <w:rPr>
          <w:rFonts w:ascii="Times New Roman" w:eastAsiaTheme="minorHAnsi" w:hAnsi="Times New Roman" w:cs="Times New Roman"/>
          <w:sz w:val="24"/>
          <w:szCs w:val="24"/>
        </w:rPr>
        <w:t xml:space="preserve">Procedures describe a process, while a work instruction describes how to perform the conversion itself. Process descriptions include details about the inputs, what conversion takes place (of </w:t>
      </w:r>
      <w:r w:rsidRPr="007F2FCE">
        <w:rPr>
          <w:rFonts w:ascii="Times New Roman" w:eastAsiaTheme="minorHAnsi" w:hAnsi="Times New Roman" w:cs="Times New Roman"/>
          <w:sz w:val="24"/>
          <w:szCs w:val="24"/>
        </w:rPr>
        <w:lastRenderedPageBreak/>
        <w:t>inputs into outputs), the outputs, and the feedback necessary to ensure consistent results. The PDCA process approach (Plan, Do, Check, Act) is used to capture the relevant information.</w:t>
      </w:r>
    </w:p>
    <w:p w:rsidR="005631D9" w:rsidRPr="007F2FCE" w:rsidRDefault="005631D9" w:rsidP="007B7295">
      <w:pPr>
        <w:pStyle w:val="NoSpacing"/>
        <w:spacing w:line="360" w:lineRule="auto"/>
        <w:rPr>
          <w:rFonts w:ascii="Times New Roman" w:eastAsiaTheme="minorHAnsi" w:hAnsi="Times New Roman" w:cs="Times New Roman"/>
          <w:b/>
          <w:bCs/>
          <w:sz w:val="28"/>
          <w:szCs w:val="28"/>
        </w:rPr>
      </w:pPr>
      <w:r w:rsidRPr="007F2FCE">
        <w:rPr>
          <w:rFonts w:ascii="Times New Roman" w:eastAsiaTheme="minorHAnsi" w:hAnsi="Times New Roman" w:cs="Times New Roman"/>
          <w:b/>
          <w:bCs/>
          <w:sz w:val="28"/>
          <w:szCs w:val="28"/>
        </w:rPr>
        <w:t>Questions that need to be a</w:t>
      </w:r>
      <w:r w:rsidR="007B7295" w:rsidRPr="007F2FCE">
        <w:rPr>
          <w:rFonts w:ascii="Times New Roman" w:eastAsiaTheme="minorHAnsi" w:hAnsi="Times New Roman" w:cs="Times New Roman"/>
          <w:b/>
          <w:bCs/>
          <w:sz w:val="28"/>
          <w:szCs w:val="28"/>
        </w:rPr>
        <w:t xml:space="preserve">nswered in a procedure </w:t>
      </w:r>
    </w:p>
    <w:p w:rsidR="005631D9" w:rsidRPr="007F2FCE" w:rsidRDefault="005631D9" w:rsidP="003344D8">
      <w:pPr>
        <w:pStyle w:val="ListParagraph"/>
        <w:numPr>
          <w:ilvl w:val="0"/>
          <w:numId w:val="13"/>
        </w:numPr>
        <w:spacing w:before="240"/>
        <w:jc w:val="both"/>
        <w:rPr>
          <w:rFonts w:ascii="Times New Roman" w:eastAsiaTheme="minorHAnsi" w:hAnsi="Times New Roman" w:cs="Times New Roman"/>
          <w:sz w:val="24"/>
          <w:szCs w:val="24"/>
        </w:rPr>
      </w:pPr>
      <w:r w:rsidRPr="007F2FCE">
        <w:rPr>
          <w:rFonts w:ascii="Times New Roman" w:eastAsiaTheme="minorHAnsi" w:hAnsi="Times New Roman" w:cs="Times New Roman"/>
          <w:sz w:val="24"/>
          <w:szCs w:val="24"/>
        </w:rPr>
        <w:t>Where do the inputs come from (suppliers)?</w:t>
      </w:r>
    </w:p>
    <w:p w:rsidR="005631D9" w:rsidRPr="007F2FCE" w:rsidRDefault="005631D9" w:rsidP="003344D8">
      <w:pPr>
        <w:pStyle w:val="ListParagraph"/>
        <w:numPr>
          <w:ilvl w:val="0"/>
          <w:numId w:val="13"/>
        </w:numPr>
        <w:spacing w:before="240"/>
        <w:jc w:val="both"/>
        <w:rPr>
          <w:rFonts w:ascii="Times New Roman" w:eastAsiaTheme="minorHAnsi" w:hAnsi="Times New Roman" w:cs="Times New Roman"/>
          <w:sz w:val="24"/>
          <w:szCs w:val="24"/>
        </w:rPr>
      </w:pPr>
      <w:r w:rsidRPr="007F2FCE">
        <w:rPr>
          <w:rFonts w:ascii="Times New Roman" w:eastAsiaTheme="minorHAnsi" w:hAnsi="Times New Roman" w:cs="Times New Roman"/>
          <w:sz w:val="24"/>
          <w:szCs w:val="24"/>
        </w:rPr>
        <w:t>Where do the outputs go (customers)?</w:t>
      </w:r>
    </w:p>
    <w:p w:rsidR="005631D9" w:rsidRPr="007F2FCE" w:rsidRDefault="007B7295" w:rsidP="003344D8">
      <w:pPr>
        <w:pStyle w:val="ListParagraph"/>
        <w:numPr>
          <w:ilvl w:val="0"/>
          <w:numId w:val="13"/>
        </w:numPr>
        <w:spacing w:before="240"/>
        <w:jc w:val="both"/>
        <w:rPr>
          <w:rFonts w:ascii="Times New Roman" w:eastAsiaTheme="minorHAnsi" w:hAnsi="Times New Roman" w:cs="Times New Roman"/>
          <w:sz w:val="24"/>
          <w:szCs w:val="24"/>
        </w:rPr>
      </w:pPr>
      <w:r w:rsidRPr="007F2FCE">
        <w:rPr>
          <w:rFonts w:ascii="Times New Roman" w:eastAsiaTheme="minorHAnsi" w:hAnsi="Times New Roman" w:cs="Times New Roman"/>
          <w:sz w:val="24"/>
          <w:szCs w:val="24"/>
        </w:rPr>
        <w:t>Who performs what action</w:t>
      </w:r>
      <w:r w:rsidR="005631D9" w:rsidRPr="007F2FCE">
        <w:rPr>
          <w:rFonts w:ascii="Times New Roman" w:eastAsiaTheme="minorHAnsi" w:hAnsi="Times New Roman" w:cs="Times New Roman"/>
          <w:sz w:val="24"/>
          <w:szCs w:val="24"/>
        </w:rPr>
        <w:t xml:space="preserve"> (responsibilities)? </w:t>
      </w:r>
    </w:p>
    <w:p w:rsidR="005631D9" w:rsidRPr="007F2FCE" w:rsidRDefault="005631D9" w:rsidP="003344D8">
      <w:pPr>
        <w:pStyle w:val="ListParagraph"/>
        <w:numPr>
          <w:ilvl w:val="0"/>
          <w:numId w:val="13"/>
        </w:numPr>
        <w:spacing w:before="240"/>
        <w:jc w:val="both"/>
        <w:rPr>
          <w:rFonts w:ascii="Times New Roman" w:eastAsiaTheme="minorHAnsi" w:hAnsi="Times New Roman" w:cs="Times New Roman"/>
          <w:sz w:val="24"/>
          <w:szCs w:val="24"/>
        </w:rPr>
      </w:pPr>
      <w:r w:rsidRPr="007F2FCE">
        <w:rPr>
          <w:rFonts w:ascii="Times New Roman" w:eastAsiaTheme="minorHAnsi" w:hAnsi="Times New Roman" w:cs="Times New Roman"/>
          <w:sz w:val="24"/>
          <w:szCs w:val="24"/>
        </w:rPr>
        <w:t xml:space="preserve">How do you know when you have done </w:t>
      </w:r>
      <w:r w:rsidR="007B7295" w:rsidRPr="007F2FCE">
        <w:rPr>
          <w:rFonts w:ascii="Times New Roman" w:eastAsiaTheme="minorHAnsi" w:hAnsi="Times New Roman" w:cs="Times New Roman"/>
          <w:sz w:val="24"/>
          <w:szCs w:val="24"/>
        </w:rPr>
        <w:t>it right (effectiveness</w:t>
      </w:r>
      <w:r w:rsidRPr="007F2FCE">
        <w:rPr>
          <w:rFonts w:ascii="Times New Roman" w:eastAsiaTheme="minorHAnsi" w:hAnsi="Times New Roman" w:cs="Times New Roman"/>
          <w:sz w:val="24"/>
          <w:szCs w:val="24"/>
        </w:rPr>
        <w:t xml:space="preserve">)? </w:t>
      </w:r>
    </w:p>
    <w:p w:rsidR="005631D9" w:rsidRPr="007F2FCE" w:rsidRDefault="005631D9" w:rsidP="003344D8">
      <w:pPr>
        <w:pStyle w:val="ListParagraph"/>
        <w:numPr>
          <w:ilvl w:val="0"/>
          <w:numId w:val="13"/>
        </w:numPr>
        <w:spacing w:before="240"/>
        <w:jc w:val="both"/>
        <w:rPr>
          <w:rFonts w:ascii="Times New Roman" w:eastAsiaTheme="minorHAnsi" w:hAnsi="Times New Roman" w:cs="Times New Roman"/>
          <w:sz w:val="24"/>
          <w:szCs w:val="24"/>
        </w:rPr>
      </w:pPr>
      <w:r w:rsidRPr="007F2FCE">
        <w:rPr>
          <w:rFonts w:ascii="Times New Roman" w:eastAsiaTheme="minorHAnsi" w:hAnsi="Times New Roman" w:cs="Times New Roman"/>
          <w:sz w:val="24"/>
          <w:szCs w:val="24"/>
        </w:rPr>
        <w:t>What feedback should be captured (metrics)?</w:t>
      </w:r>
    </w:p>
    <w:p w:rsidR="005631D9" w:rsidRPr="007F2FCE" w:rsidRDefault="005631D9" w:rsidP="003344D8">
      <w:pPr>
        <w:pStyle w:val="ListParagraph"/>
        <w:numPr>
          <w:ilvl w:val="0"/>
          <w:numId w:val="13"/>
        </w:numPr>
        <w:spacing w:before="240"/>
        <w:jc w:val="both"/>
        <w:rPr>
          <w:rFonts w:ascii="Times New Roman" w:eastAsiaTheme="minorHAnsi" w:hAnsi="Times New Roman" w:cs="Times New Roman"/>
          <w:sz w:val="24"/>
          <w:szCs w:val="24"/>
        </w:rPr>
      </w:pPr>
      <w:r w:rsidRPr="007F2FCE">
        <w:rPr>
          <w:rFonts w:ascii="Times New Roman" w:eastAsiaTheme="minorHAnsi" w:hAnsi="Times New Roman" w:cs="Times New Roman"/>
          <w:sz w:val="24"/>
          <w:szCs w:val="24"/>
        </w:rPr>
        <w:t xml:space="preserve">How do we communicate results (charts, graphs and reports)? </w:t>
      </w:r>
    </w:p>
    <w:p w:rsidR="005631D9" w:rsidRPr="007F2FCE" w:rsidRDefault="00837029" w:rsidP="00A1767A">
      <w:pPr>
        <w:pStyle w:val="Heading2"/>
        <w:numPr>
          <w:ilvl w:val="1"/>
          <w:numId w:val="92"/>
        </w:numPr>
        <w:rPr>
          <w:rFonts w:ascii="Times New Roman" w:hAnsi="Times New Roman" w:cs="Times New Roman"/>
          <w:sz w:val="28"/>
          <w:szCs w:val="28"/>
        </w:rPr>
      </w:pPr>
      <w:bookmarkStart w:id="20" w:name="_Toc120808175"/>
      <w:r w:rsidRPr="007F2FCE">
        <w:rPr>
          <w:rFonts w:ascii="Times New Roman" w:hAnsi="Times New Roman" w:cs="Times New Roman"/>
          <w:sz w:val="28"/>
          <w:szCs w:val="28"/>
        </w:rPr>
        <w:t xml:space="preserve"> </w:t>
      </w:r>
      <w:bookmarkStart w:id="21" w:name="_Toc121944472"/>
      <w:r w:rsidR="005631D9" w:rsidRPr="007F2FCE">
        <w:rPr>
          <w:rFonts w:ascii="Times New Roman" w:hAnsi="Times New Roman" w:cs="Times New Roman"/>
          <w:sz w:val="28"/>
          <w:szCs w:val="28"/>
        </w:rPr>
        <w:t>OHS requirements</w:t>
      </w:r>
      <w:bookmarkEnd w:id="20"/>
      <w:bookmarkEnd w:id="21"/>
    </w:p>
    <w:p w:rsidR="005631D9" w:rsidRPr="007F2FCE" w:rsidRDefault="005631D9" w:rsidP="007D00D1">
      <w:pPr>
        <w:jc w:val="both"/>
        <w:rPr>
          <w:rFonts w:ascii="Times New Roman" w:hAnsi="Times New Roman" w:cs="Times New Roman"/>
          <w:sz w:val="24"/>
          <w:szCs w:val="24"/>
        </w:rPr>
      </w:pPr>
      <w:r w:rsidRPr="007F2FCE">
        <w:rPr>
          <w:rFonts w:ascii="Times New Roman" w:hAnsi="Times New Roman" w:cs="Times New Roman"/>
          <w:sz w:val="24"/>
          <w:szCs w:val="24"/>
        </w:rPr>
        <w:t>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w:t>
      </w:r>
    </w:p>
    <w:p w:rsidR="00AC0AA6" w:rsidRPr="007F2FCE" w:rsidRDefault="005631D9" w:rsidP="00395A8E">
      <w:pPr>
        <w:pStyle w:val="BodyText"/>
        <w:rPr>
          <w:rFonts w:cs="Times New Roman"/>
          <w:color w:val="FF0000"/>
        </w:rPr>
      </w:pPr>
      <w:r w:rsidRPr="007F2FCE">
        <w:rPr>
          <w:rFonts w:cs="Times New Roman"/>
          <w:color w:val="auto"/>
        </w:rPr>
        <w:t>Personal protective equipment includes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r w:rsidRPr="007F2FCE">
        <w:rPr>
          <w:rFonts w:cs="Times New Roman"/>
          <w:color w:val="FF0000"/>
        </w:rPr>
        <w:t>.</w:t>
      </w:r>
    </w:p>
    <w:p w:rsidR="00395A8E" w:rsidRPr="007F2FCE" w:rsidRDefault="00395A8E" w:rsidP="00395A8E">
      <w:pPr>
        <w:pStyle w:val="BodyText"/>
        <w:rPr>
          <w:rFonts w:cs="Times New Roman"/>
          <w:color w:val="FF0000"/>
        </w:rPr>
      </w:pPr>
    </w:p>
    <w:p w:rsidR="005631D9" w:rsidRPr="007F2FCE" w:rsidRDefault="005631D9" w:rsidP="005631D9">
      <w:pPr>
        <w:pStyle w:val="BodyText"/>
        <w:rPr>
          <w:rFonts w:cs="Times New Roman"/>
          <w:color w:val="auto"/>
        </w:rPr>
      </w:pPr>
      <w:r w:rsidRPr="007F2FCE">
        <w:rPr>
          <w:rFonts w:cs="Times New Roman"/>
          <w:color w:val="auto"/>
        </w:rPr>
        <w:t>Occupational safety and health (OSH) also commonly referred to as occupational health and safety (OHS) or workplace health and safety (WHS) is an area concerned with the safety, health and welfare of people engaged in work or employment. The goals of occupational safety and health programs include fostering a safe and healthy work environment. 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work</w:t>
      </w:r>
    </w:p>
    <w:p w:rsidR="005631D9" w:rsidRPr="007F2FCE" w:rsidRDefault="0042724F" w:rsidP="00A1767A">
      <w:pPr>
        <w:pStyle w:val="Heading2"/>
        <w:numPr>
          <w:ilvl w:val="1"/>
          <w:numId w:val="92"/>
        </w:numPr>
        <w:rPr>
          <w:rFonts w:ascii="Times New Roman" w:hAnsi="Times New Roman" w:cs="Times New Roman"/>
          <w:sz w:val="28"/>
          <w:szCs w:val="28"/>
        </w:rPr>
      </w:pPr>
      <w:bookmarkStart w:id="22" w:name="_Toc120808176"/>
      <w:r w:rsidRPr="007F2FCE">
        <w:rPr>
          <w:rFonts w:ascii="Times New Roman" w:hAnsi="Times New Roman" w:cs="Times New Roman"/>
          <w:sz w:val="28"/>
          <w:szCs w:val="28"/>
        </w:rPr>
        <w:t xml:space="preserve"> </w:t>
      </w:r>
      <w:bookmarkStart w:id="23" w:name="_Toc121944473"/>
      <w:r w:rsidR="005631D9" w:rsidRPr="007F2FCE">
        <w:rPr>
          <w:rFonts w:ascii="Times New Roman" w:hAnsi="Times New Roman" w:cs="Times New Roman"/>
          <w:sz w:val="28"/>
          <w:szCs w:val="28"/>
        </w:rPr>
        <w:t>Workplace hazards</w:t>
      </w:r>
      <w:bookmarkEnd w:id="22"/>
      <w:bookmarkEnd w:id="23"/>
      <w:r w:rsidR="005631D9" w:rsidRPr="007F2FCE">
        <w:rPr>
          <w:rFonts w:ascii="Times New Roman" w:hAnsi="Times New Roman" w:cs="Times New Roman"/>
          <w:sz w:val="28"/>
          <w:szCs w:val="28"/>
        </w:rPr>
        <w:tab/>
      </w:r>
    </w:p>
    <w:p w:rsidR="005631D9" w:rsidRPr="007F2FCE" w:rsidRDefault="005631D9" w:rsidP="005631D9">
      <w:pPr>
        <w:pStyle w:val="BodyText"/>
        <w:rPr>
          <w:rFonts w:cs="Times New Roman"/>
          <w:color w:val="auto"/>
        </w:rPr>
      </w:pPr>
      <w:r w:rsidRPr="007F2FCE">
        <w:rPr>
          <w:rFonts w:cs="Times New Roman"/>
          <w:color w:val="auto"/>
        </w:rPr>
        <w:lastRenderedPageBreak/>
        <w:t>Although work provides many economic and other benefits, a wide array of workplace hazards also present risks to the health and safety of people at work. These include "chemicals, biological agents, physical factors, adverse e</w:t>
      </w:r>
      <w:r w:rsidR="007B2B05" w:rsidRPr="007F2FCE">
        <w:rPr>
          <w:rFonts w:cs="Times New Roman"/>
          <w:color w:val="auto"/>
        </w:rPr>
        <w:t>rgonomic conditions, safety risks</w:t>
      </w:r>
      <w:r w:rsidRPr="007F2FCE">
        <w:rPr>
          <w:rFonts w:cs="Times New Roman"/>
          <w:color w:val="auto"/>
        </w:rPr>
        <w:t xml:space="preserve"> and a broad range of psychosocial risk factors</w:t>
      </w:r>
      <w:r w:rsidR="0050141E" w:rsidRPr="007F2FCE">
        <w:rPr>
          <w:rFonts w:cs="Times New Roman"/>
          <w:color w:val="auto"/>
        </w:rPr>
        <w:t>.</w:t>
      </w:r>
    </w:p>
    <w:p w:rsidR="00C87F02" w:rsidRPr="007F2FCE" w:rsidRDefault="00C87F02" w:rsidP="00C87F02">
      <w:pPr>
        <w:pStyle w:val="NoSpacing"/>
        <w:rPr>
          <w:rFonts w:ascii="Times New Roman" w:hAnsi="Times New Roman" w:cs="Times New Roman"/>
          <w:b/>
          <w:bCs/>
          <w:sz w:val="28"/>
          <w:szCs w:val="28"/>
        </w:rPr>
      </w:pPr>
    </w:p>
    <w:p w:rsidR="005631D9" w:rsidRPr="007F2FCE" w:rsidRDefault="005631D9" w:rsidP="00C87F02">
      <w:pPr>
        <w:pStyle w:val="NoSpacing"/>
        <w:spacing w:line="360" w:lineRule="auto"/>
        <w:rPr>
          <w:rFonts w:ascii="Times New Roman" w:hAnsi="Times New Roman" w:cs="Times New Roman"/>
          <w:b/>
          <w:bCs/>
          <w:sz w:val="28"/>
          <w:szCs w:val="28"/>
        </w:rPr>
      </w:pPr>
      <w:r w:rsidRPr="007F2FCE">
        <w:rPr>
          <w:rFonts w:ascii="Times New Roman" w:hAnsi="Times New Roman" w:cs="Times New Roman"/>
          <w:b/>
          <w:bCs/>
          <w:sz w:val="28"/>
          <w:szCs w:val="28"/>
        </w:rPr>
        <w:t>Physical and mechanical hazards</w:t>
      </w:r>
    </w:p>
    <w:p w:rsidR="005631D9" w:rsidRPr="007F2FCE" w:rsidRDefault="005631D9" w:rsidP="00C87F02">
      <w:pPr>
        <w:pStyle w:val="BodyText"/>
        <w:ind w:left="720"/>
        <w:rPr>
          <w:rFonts w:cs="Times New Roman"/>
          <w:color w:val="auto"/>
        </w:rPr>
      </w:pPr>
      <w:r w:rsidRPr="007F2FCE">
        <w:rPr>
          <w:rFonts w:cs="Times New Roman"/>
          <w:color w:val="auto"/>
        </w:rPr>
        <w:t>Physical hazards are a common source of injuries in many industries. They are perhaps unavoidable in certain industries, such as construction and mining, but over time people have developed safety methods and procedures to manage the risks of physical danger in the workplace. Employment of children may pose special problems. Falls are a common cause of occupational injuries and fatalities, especially in</w:t>
      </w:r>
    </w:p>
    <w:p w:rsidR="005631D9" w:rsidRPr="007F2FCE" w:rsidRDefault="00C87F02" w:rsidP="00216CE1">
      <w:pPr>
        <w:pStyle w:val="BodyText"/>
        <w:numPr>
          <w:ilvl w:val="0"/>
          <w:numId w:val="32"/>
        </w:numPr>
        <w:rPr>
          <w:rFonts w:cs="Times New Roman"/>
          <w:color w:val="auto"/>
        </w:rPr>
      </w:pPr>
      <w:r w:rsidRPr="007F2FCE">
        <w:rPr>
          <w:rFonts w:cs="Times New Roman"/>
          <w:color w:val="auto"/>
        </w:rPr>
        <w:t xml:space="preserve">Construction, </w:t>
      </w:r>
    </w:p>
    <w:p w:rsidR="005631D9" w:rsidRPr="007F2FCE" w:rsidRDefault="00C87F02" w:rsidP="00216CE1">
      <w:pPr>
        <w:pStyle w:val="BodyText"/>
        <w:numPr>
          <w:ilvl w:val="0"/>
          <w:numId w:val="32"/>
        </w:numPr>
        <w:rPr>
          <w:rFonts w:cs="Times New Roman"/>
          <w:color w:val="auto"/>
        </w:rPr>
      </w:pPr>
      <w:r w:rsidRPr="007F2FCE">
        <w:rPr>
          <w:rFonts w:cs="Times New Roman"/>
          <w:color w:val="auto"/>
        </w:rPr>
        <w:t>Extraction,</w:t>
      </w:r>
    </w:p>
    <w:p w:rsidR="005631D9" w:rsidRPr="007F2FCE" w:rsidRDefault="00C87F02" w:rsidP="00216CE1">
      <w:pPr>
        <w:pStyle w:val="BodyText"/>
        <w:numPr>
          <w:ilvl w:val="0"/>
          <w:numId w:val="32"/>
        </w:numPr>
        <w:rPr>
          <w:rFonts w:cs="Times New Roman"/>
          <w:color w:val="auto"/>
        </w:rPr>
      </w:pPr>
      <w:r w:rsidRPr="007F2FCE">
        <w:rPr>
          <w:rFonts w:cs="Times New Roman"/>
          <w:color w:val="auto"/>
        </w:rPr>
        <w:t>Transportation,</w:t>
      </w:r>
    </w:p>
    <w:p w:rsidR="005631D9" w:rsidRPr="007F2FCE" w:rsidRDefault="00C87F02" w:rsidP="00216CE1">
      <w:pPr>
        <w:pStyle w:val="BodyText"/>
        <w:numPr>
          <w:ilvl w:val="0"/>
          <w:numId w:val="32"/>
        </w:numPr>
        <w:rPr>
          <w:rFonts w:cs="Times New Roman"/>
          <w:color w:val="auto"/>
        </w:rPr>
      </w:pPr>
      <w:r w:rsidRPr="007F2FCE">
        <w:rPr>
          <w:rFonts w:cs="Times New Roman"/>
          <w:color w:val="auto"/>
        </w:rPr>
        <w:t>Hea</w:t>
      </w:r>
      <w:r w:rsidR="005631D9" w:rsidRPr="007F2FCE">
        <w:rPr>
          <w:rFonts w:cs="Times New Roman"/>
          <w:color w:val="auto"/>
        </w:rPr>
        <w:t>lthcare,</w:t>
      </w:r>
    </w:p>
    <w:p w:rsidR="005631D9" w:rsidRPr="007F2FCE" w:rsidRDefault="00C87F02" w:rsidP="00216CE1">
      <w:pPr>
        <w:pStyle w:val="BodyText"/>
        <w:numPr>
          <w:ilvl w:val="0"/>
          <w:numId w:val="32"/>
        </w:numPr>
        <w:rPr>
          <w:rFonts w:cs="Times New Roman"/>
          <w:color w:val="auto"/>
        </w:rPr>
      </w:pPr>
      <w:r w:rsidRPr="007F2FCE">
        <w:rPr>
          <w:rFonts w:cs="Times New Roman"/>
          <w:color w:val="auto"/>
        </w:rPr>
        <w:t xml:space="preserve">Building cleaning and </w:t>
      </w:r>
    </w:p>
    <w:p w:rsidR="00C87F02" w:rsidRPr="007F2FCE" w:rsidRDefault="005631D9" w:rsidP="00216CE1">
      <w:pPr>
        <w:pStyle w:val="BodyText"/>
        <w:numPr>
          <w:ilvl w:val="0"/>
          <w:numId w:val="32"/>
        </w:numPr>
        <w:rPr>
          <w:rFonts w:cs="Times New Roman"/>
          <w:color w:val="auto"/>
        </w:rPr>
      </w:pPr>
      <w:r w:rsidRPr="007F2FCE">
        <w:rPr>
          <w:rFonts w:cs="Times New Roman"/>
          <w:color w:val="auto"/>
        </w:rPr>
        <w:t>Maintenance.</w:t>
      </w:r>
    </w:p>
    <w:p w:rsidR="005631D9" w:rsidRPr="007F2FCE" w:rsidRDefault="00C87F02" w:rsidP="00A1767A">
      <w:pPr>
        <w:pStyle w:val="Heading2"/>
        <w:numPr>
          <w:ilvl w:val="1"/>
          <w:numId w:val="92"/>
        </w:numPr>
        <w:rPr>
          <w:rFonts w:ascii="Times New Roman" w:hAnsi="Times New Roman" w:cs="Times New Roman"/>
          <w:sz w:val="28"/>
          <w:szCs w:val="28"/>
        </w:rPr>
      </w:pPr>
      <w:bookmarkStart w:id="24" w:name="_Toc120808177"/>
      <w:bookmarkStart w:id="25" w:name="_Toc121944474"/>
      <w:r w:rsidRPr="007F2FCE">
        <w:rPr>
          <w:rFonts w:ascii="Times New Roman" w:hAnsi="Times New Roman" w:cs="Times New Roman"/>
          <w:sz w:val="28"/>
          <w:szCs w:val="28"/>
        </w:rPr>
        <w:t>Kaizen Board</w:t>
      </w:r>
      <w:bookmarkEnd w:id="24"/>
      <w:bookmarkEnd w:id="25"/>
    </w:p>
    <w:p w:rsidR="00916269" w:rsidRPr="007F2FCE" w:rsidRDefault="006941C0" w:rsidP="00916269">
      <w:pPr>
        <w:jc w:val="both"/>
        <w:rPr>
          <w:rFonts w:ascii="Times New Roman" w:hAnsi="Times New Roman" w:cs="Times New Roman"/>
          <w:sz w:val="24"/>
          <w:szCs w:val="24"/>
          <w:lang w:val="en-GB"/>
        </w:rPr>
      </w:pPr>
      <w:r w:rsidRPr="007F2FCE">
        <w:rPr>
          <w:rFonts w:ascii="Times New Roman" w:hAnsi="Times New Roman" w:cs="Times New Roman"/>
          <w:color w:val="202124"/>
          <w:sz w:val="24"/>
          <w:szCs w:val="24"/>
          <w:shd w:val="clear" w:color="auto" w:fill="FFFFFF"/>
        </w:rPr>
        <w:t xml:space="preserve">A Kaizen board is a visual tool that helps teams and organizations manage their continuous improvement efforts. </w:t>
      </w:r>
      <w:r w:rsidR="00916269" w:rsidRPr="007F2FCE">
        <w:rPr>
          <w:rFonts w:ascii="Times New Roman" w:hAnsi="Times New Roman" w:cs="Times New Roman"/>
          <w:color w:val="1E1926"/>
          <w:sz w:val="24"/>
          <w:szCs w:val="24"/>
        </w:rPr>
        <w:t>A Kaizen board is a representation of this process of continuous improvement which begins with identifying problems within your production system. Using a Kaizen board as a visual tool to represent teamwork is an efficient way for teams and organizations to make continuous improvements.</w:t>
      </w:r>
    </w:p>
    <w:p w:rsidR="00916269" w:rsidRPr="007F2FCE" w:rsidRDefault="00916269" w:rsidP="00916269">
      <w:pPr>
        <w:pStyle w:val="NormalWeb"/>
        <w:shd w:val="clear" w:color="auto" w:fill="FFFFFF"/>
        <w:spacing w:before="0" w:beforeAutospacing="0" w:after="240" w:afterAutospacing="0" w:line="360" w:lineRule="auto"/>
        <w:jc w:val="both"/>
        <w:rPr>
          <w:color w:val="1E1926"/>
        </w:rPr>
      </w:pPr>
      <w:r w:rsidRPr="007F2FCE">
        <w:rPr>
          <w:color w:val="1E1926"/>
        </w:rPr>
        <w:t>Newly introduced Kaizen board might be exactly what you need. Inspired people want to make changes but can't seem to keep up the fast-pace. The more meetings are held, the more excited everyone feels - leading to no true change. The success of projects stagnates. Kaizen boards capture improvement suggestions into visuals that lead you through implementing them systematically making change simpler and less complicated.</w:t>
      </w:r>
    </w:p>
    <w:p w:rsidR="009B1EBC" w:rsidRPr="007F2FCE" w:rsidRDefault="00916269" w:rsidP="00FB6B9C">
      <w:pPr>
        <w:pStyle w:val="NormalWeb"/>
        <w:shd w:val="clear" w:color="auto" w:fill="FFFFFF"/>
        <w:spacing w:before="0" w:beforeAutospacing="0" w:after="240" w:afterAutospacing="0" w:line="360" w:lineRule="auto"/>
        <w:jc w:val="both"/>
        <w:rPr>
          <w:color w:val="1E1926"/>
        </w:rPr>
      </w:pPr>
      <w:r w:rsidRPr="007F2FCE">
        <w:rPr>
          <w:color w:val="1E1926"/>
        </w:rPr>
        <w:lastRenderedPageBreak/>
        <w:t>Kaizen boards turn good ideas into actionable cards and can help you to turn your good ideas into a reality if the board is prioritized by the team collaboratively at the same time as any other work.</w:t>
      </w:r>
    </w:p>
    <w:p w:rsidR="005631D9" w:rsidRPr="007F2FCE" w:rsidRDefault="009B1EBC" w:rsidP="00C87F02">
      <w:pPr>
        <w:rPr>
          <w:rFonts w:ascii="Times New Roman" w:hAnsi="Times New Roman" w:cs="Times New Roman"/>
          <w:sz w:val="24"/>
          <w:szCs w:val="24"/>
        </w:rPr>
      </w:pPr>
      <w:r w:rsidRPr="007F2FCE">
        <w:rPr>
          <w:rFonts w:ascii="Times New Roman" w:hAnsi="Times New Roman" w:cs="Times New Roman"/>
          <w:noProof/>
        </w:rPr>
        <w:drawing>
          <wp:inline distT="0" distB="0" distL="0" distR="0">
            <wp:extent cx="3771900" cy="1924050"/>
            <wp:effectExtent l="19050" t="0" r="0" b="0"/>
            <wp:docPr id="3" name="Picture 1" descr="Kaizen Coaching: Don't Give People Answers, Let Them Learn – Lean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izen Coaching: Don't Give People Answers, Let Them Learn – Lean Blog"/>
                    <pic:cNvPicPr>
                      <a:picLocks noChangeAspect="1" noChangeArrowheads="1"/>
                    </pic:cNvPicPr>
                  </pic:nvPicPr>
                  <pic:blipFill>
                    <a:blip r:embed="rId16" cstate="print"/>
                    <a:srcRect/>
                    <a:stretch>
                      <a:fillRect/>
                    </a:stretch>
                  </pic:blipFill>
                  <pic:spPr bwMode="auto">
                    <a:xfrm>
                      <a:off x="0" y="0"/>
                      <a:ext cx="3771900" cy="1924050"/>
                    </a:xfrm>
                    <a:prstGeom prst="rect">
                      <a:avLst/>
                    </a:prstGeom>
                    <a:noFill/>
                    <a:ln w="9525">
                      <a:noFill/>
                      <a:miter lim="800000"/>
                      <a:headEnd/>
                      <a:tailEnd/>
                    </a:ln>
                  </pic:spPr>
                </pic:pic>
              </a:graphicData>
            </a:graphic>
          </wp:inline>
        </w:drawing>
      </w:r>
    </w:p>
    <w:p w:rsidR="005631D9" w:rsidRPr="007F2FCE" w:rsidRDefault="009B1EBC" w:rsidP="00FB6B9C">
      <w:pPr>
        <w:rPr>
          <w:rFonts w:ascii="Times New Roman" w:hAnsi="Times New Roman" w:cs="Times New Roman"/>
          <w:sz w:val="24"/>
          <w:szCs w:val="24"/>
          <w:lang w:val="en-GB"/>
        </w:rPr>
      </w:pPr>
      <w:r w:rsidRPr="007F2FCE">
        <w:rPr>
          <w:rFonts w:ascii="Times New Roman" w:hAnsi="Times New Roman" w:cs="Times New Roman"/>
          <w:sz w:val="24"/>
          <w:szCs w:val="24"/>
          <w:lang w:val="en-GB"/>
        </w:rPr>
        <w:t>Fig 1: kaizen board</w:t>
      </w:r>
    </w:p>
    <w:p w:rsidR="007B2B05" w:rsidRPr="007F2FCE" w:rsidRDefault="007B2B05" w:rsidP="00C87F02">
      <w:pPr>
        <w:pStyle w:val="Heading1"/>
        <w:rPr>
          <w:rFonts w:ascii="Times New Roman" w:hAnsi="Times New Roman" w:cs="Times New Roman"/>
          <w:sz w:val="24"/>
          <w:szCs w:val="24"/>
        </w:rPr>
      </w:pPr>
    </w:p>
    <w:p w:rsidR="007B2B05" w:rsidRPr="007F2FCE" w:rsidRDefault="007B2B05" w:rsidP="00C87F02">
      <w:pPr>
        <w:pStyle w:val="Heading1"/>
        <w:rPr>
          <w:rFonts w:ascii="Times New Roman" w:hAnsi="Times New Roman" w:cs="Times New Roman"/>
          <w:sz w:val="24"/>
          <w:szCs w:val="24"/>
        </w:rPr>
      </w:pPr>
    </w:p>
    <w:p w:rsidR="005E1EF6" w:rsidRPr="007F2FCE" w:rsidRDefault="005E1EF6" w:rsidP="005E1EF6">
      <w:pPr>
        <w:rPr>
          <w:rFonts w:ascii="Times New Roman" w:hAnsi="Times New Roman" w:cs="Times New Roman"/>
        </w:rPr>
      </w:pPr>
    </w:p>
    <w:p w:rsidR="005E1EF6" w:rsidRPr="007F2FCE" w:rsidRDefault="005E1EF6" w:rsidP="005E1EF6">
      <w:pPr>
        <w:rPr>
          <w:rFonts w:ascii="Times New Roman" w:hAnsi="Times New Roman" w:cs="Times New Roman"/>
        </w:rPr>
      </w:pPr>
    </w:p>
    <w:p w:rsidR="005E1EF6" w:rsidRPr="007F2FCE" w:rsidRDefault="005E1EF6" w:rsidP="005E1EF6">
      <w:pPr>
        <w:rPr>
          <w:rFonts w:ascii="Times New Roman" w:hAnsi="Times New Roman" w:cs="Times New Roman"/>
        </w:rPr>
      </w:pPr>
    </w:p>
    <w:p w:rsidR="005E1EF6" w:rsidRPr="007F2FCE" w:rsidRDefault="005E1EF6" w:rsidP="005E1EF6">
      <w:pPr>
        <w:rPr>
          <w:rFonts w:ascii="Times New Roman" w:hAnsi="Times New Roman" w:cs="Times New Roman"/>
        </w:rPr>
      </w:pPr>
    </w:p>
    <w:p w:rsidR="005E1EF6" w:rsidRPr="007F2FCE" w:rsidRDefault="005E1EF6" w:rsidP="005E1EF6">
      <w:pPr>
        <w:rPr>
          <w:rFonts w:ascii="Times New Roman" w:hAnsi="Times New Roman" w:cs="Times New Roman"/>
        </w:rPr>
      </w:pPr>
    </w:p>
    <w:p w:rsidR="005E1EF6" w:rsidRPr="007F2FCE" w:rsidRDefault="005E1EF6" w:rsidP="005E1EF6">
      <w:pPr>
        <w:rPr>
          <w:rFonts w:ascii="Times New Roman" w:hAnsi="Times New Roman" w:cs="Times New Roman"/>
        </w:rPr>
      </w:pPr>
    </w:p>
    <w:p w:rsidR="005E1EF6" w:rsidRPr="007F2FCE" w:rsidRDefault="005E1EF6" w:rsidP="005E1EF6">
      <w:pPr>
        <w:rPr>
          <w:rFonts w:ascii="Times New Roman" w:hAnsi="Times New Roman" w:cs="Times New Roman"/>
        </w:rPr>
      </w:pPr>
    </w:p>
    <w:p w:rsidR="005E1EF6" w:rsidRPr="007F2FCE" w:rsidRDefault="005E1EF6" w:rsidP="005E1EF6">
      <w:pPr>
        <w:rPr>
          <w:rFonts w:ascii="Times New Roman" w:hAnsi="Times New Roman" w:cs="Times New Roman"/>
        </w:rPr>
      </w:pPr>
    </w:p>
    <w:p w:rsidR="005E1EF6" w:rsidRPr="007F2FCE" w:rsidRDefault="005E1EF6" w:rsidP="005E1EF6">
      <w:pPr>
        <w:rPr>
          <w:rFonts w:ascii="Times New Roman" w:hAnsi="Times New Roman" w:cs="Times New Roman"/>
        </w:rPr>
      </w:pPr>
    </w:p>
    <w:p w:rsidR="00B361C8" w:rsidRPr="007F2FCE" w:rsidRDefault="00B361C8" w:rsidP="00B86521">
      <w:pPr>
        <w:pStyle w:val="Heading1"/>
        <w:rPr>
          <w:rFonts w:ascii="Times New Roman" w:eastAsiaTheme="minorEastAsia" w:hAnsi="Times New Roman" w:cs="Times New Roman"/>
          <w:b w:val="0"/>
          <w:bCs w:val="0"/>
          <w:sz w:val="22"/>
          <w:szCs w:val="22"/>
        </w:rPr>
      </w:pPr>
      <w:bookmarkStart w:id="26" w:name="_Toc120808178"/>
    </w:p>
    <w:p w:rsidR="00395A8E" w:rsidRDefault="00395A8E" w:rsidP="00395A8E">
      <w:pPr>
        <w:rPr>
          <w:rFonts w:ascii="Times New Roman" w:hAnsi="Times New Roman" w:cs="Times New Roman"/>
        </w:rPr>
      </w:pPr>
    </w:p>
    <w:p w:rsidR="00F572F2" w:rsidRDefault="00F572F2" w:rsidP="00395A8E">
      <w:pPr>
        <w:rPr>
          <w:rFonts w:ascii="Times New Roman" w:hAnsi="Times New Roman" w:cs="Times New Roman"/>
        </w:rPr>
      </w:pPr>
    </w:p>
    <w:p w:rsidR="00F572F2" w:rsidRDefault="00F572F2" w:rsidP="00395A8E">
      <w:pPr>
        <w:rPr>
          <w:rFonts w:ascii="Times New Roman" w:hAnsi="Times New Roman" w:cs="Times New Roman"/>
        </w:rPr>
      </w:pPr>
    </w:p>
    <w:p w:rsidR="00F572F2" w:rsidRPr="007F2FCE" w:rsidRDefault="00F572F2" w:rsidP="00395A8E">
      <w:pPr>
        <w:rPr>
          <w:rFonts w:ascii="Times New Roman" w:hAnsi="Times New Roman" w:cs="Times New Roman"/>
        </w:rPr>
      </w:pPr>
    </w:p>
    <w:p w:rsidR="00B86521" w:rsidRPr="007F2FCE" w:rsidRDefault="005631D9" w:rsidP="00B86521">
      <w:pPr>
        <w:pStyle w:val="Heading1"/>
        <w:rPr>
          <w:rFonts w:ascii="Times New Roman" w:hAnsi="Times New Roman" w:cs="Times New Roman"/>
          <w:lang w:val="en-GB"/>
        </w:rPr>
      </w:pPr>
      <w:bookmarkStart w:id="27" w:name="_Toc121944475"/>
      <w:r w:rsidRPr="007F2FCE">
        <w:rPr>
          <w:rFonts w:ascii="Times New Roman" w:hAnsi="Times New Roman" w:cs="Times New Roman"/>
        </w:rPr>
        <w:lastRenderedPageBreak/>
        <w:t>Self-Check 1</w:t>
      </w:r>
      <w:bookmarkEnd w:id="26"/>
      <w:bookmarkEnd w:id="27"/>
    </w:p>
    <w:p w:rsidR="00B86521" w:rsidRPr="007F2FCE" w:rsidRDefault="00B86521" w:rsidP="00216CE1">
      <w:pPr>
        <w:pStyle w:val="ListParagraph"/>
        <w:numPr>
          <w:ilvl w:val="0"/>
          <w:numId w:val="79"/>
        </w:numPr>
        <w:rPr>
          <w:rFonts w:ascii="Times New Roman" w:hAnsi="Times New Roman" w:cs="Times New Roman"/>
          <w:sz w:val="28"/>
          <w:szCs w:val="28"/>
          <w:u w:val="single"/>
          <w:lang w:val="en-GB"/>
        </w:rPr>
      </w:pPr>
      <w:r w:rsidRPr="007F2FCE">
        <w:rPr>
          <w:rFonts w:ascii="Times New Roman" w:hAnsi="Times New Roman" w:cs="Times New Roman"/>
          <w:sz w:val="28"/>
          <w:szCs w:val="28"/>
          <w:u w:val="single"/>
          <w:lang w:val="en-GB"/>
        </w:rPr>
        <w:t>Write true or false</w:t>
      </w:r>
    </w:p>
    <w:p w:rsidR="00B86521" w:rsidRPr="007F2FCE" w:rsidRDefault="00B86521" w:rsidP="00216CE1">
      <w:pPr>
        <w:pStyle w:val="ListParagraph"/>
        <w:numPr>
          <w:ilvl w:val="0"/>
          <w:numId w:val="78"/>
        </w:numPr>
        <w:rPr>
          <w:rFonts w:ascii="Times New Roman" w:hAnsi="Times New Roman" w:cs="Times New Roman"/>
          <w:sz w:val="28"/>
          <w:szCs w:val="28"/>
          <w:lang w:val="en-GB"/>
        </w:rPr>
      </w:pPr>
      <w:r w:rsidRPr="007F2FCE">
        <w:rPr>
          <w:rFonts w:ascii="Times New Roman" w:hAnsi="Times New Roman" w:cs="Times New Roman"/>
          <w:color w:val="202124"/>
          <w:sz w:val="24"/>
          <w:szCs w:val="24"/>
          <w:shd w:val="clear" w:color="auto" w:fill="FFFFFF"/>
        </w:rPr>
        <w:t>Kaizen board helps organizations</w:t>
      </w:r>
      <w:r w:rsidR="00F11B61" w:rsidRPr="007F2FCE">
        <w:rPr>
          <w:rFonts w:ascii="Times New Roman" w:hAnsi="Times New Roman" w:cs="Times New Roman"/>
          <w:color w:val="202124"/>
          <w:sz w:val="24"/>
          <w:szCs w:val="24"/>
          <w:shd w:val="clear" w:color="auto" w:fill="FFFFFF"/>
        </w:rPr>
        <w:t>to manage</w:t>
      </w:r>
      <w:r w:rsidRPr="007F2FCE">
        <w:rPr>
          <w:rFonts w:ascii="Times New Roman" w:hAnsi="Times New Roman" w:cs="Times New Roman"/>
          <w:color w:val="202124"/>
          <w:sz w:val="24"/>
          <w:szCs w:val="24"/>
          <w:shd w:val="clear" w:color="auto" w:fill="FFFFFF"/>
        </w:rPr>
        <w:t xml:space="preserve"> their continuous improvement efforts.</w:t>
      </w:r>
    </w:p>
    <w:p w:rsidR="00B86521" w:rsidRPr="007F2FCE" w:rsidRDefault="00032608" w:rsidP="00216CE1">
      <w:pPr>
        <w:pStyle w:val="ListParagraph"/>
        <w:numPr>
          <w:ilvl w:val="0"/>
          <w:numId w:val="78"/>
        </w:numPr>
        <w:rPr>
          <w:rFonts w:ascii="Times New Roman" w:hAnsi="Times New Roman" w:cs="Times New Roman"/>
          <w:sz w:val="28"/>
          <w:szCs w:val="28"/>
          <w:lang w:val="en-GB"/>
        </w:rPr>
      </w:pPr>
      <w:r w:rsidRPr="007F2FCE">
        <w:rPr>
          <w:rFonts w:ascii="Times New Roman" w:hAnsi="Times New Roman" w:cs="Times New Roman"/>
        </w:rPr>
        <w:t>The goal of occupational health and safety programs include fostering a safe and healthy work environment.</w:t>
      </w:r>
    </w:p>
    <w:p w:rsidR="00B86521" w:rsidRPr="007F2FCE" w:rsidRDefault="00032608" w:rsidP="00216CE1">
      <w:pPr>
        <w:pStyle w:val="ListParagraph"/>
        <w:numPr>
          <w:ilvl w:val="0"/>
          <w:numId w:val="78"/>
        </w:numPr>
        <w:rPr>
          <w:rFonts w:ascii="Times New Roman" w:hAnsi="Times New Roman" w:cs="Times New Roman"/>
          <w:sz w:val="28"/>
          <w:szCs w:val="28"/>
          <w:lang w:val="en-GB"/>
        </w:rPr>
      </w:pPr>
      <w:r w:rsidRPr="007F2FCE">
        <w:rPr>
          <w:rFonts w:ascii="Times New Roman" w:eastAsiaTheme="minorHAnsi" w:hAnsi="Times New Roman" w:cs="Times New Roman"/>
          <w:sz w:val="24"/>
          <w:szCs w:val="24"/>
        </w:rPr>
        <w:t>Work instruction is a description of the specific tasks and activities within an organization.</w:t>
      </w:r>
    </w:p>
    <w:p w:rsidR="00CB6BA0" w:rsidRPr="007F2FCE" w:rsidRDefault="00F371FF" w:rsidP="00216CE1">
      <w:pPr>
        <w:pStyle w:val="ListParagraph"/>
        <w:numPr>
          <w:ilvl w:val="0"/>
          <w:numId w:val="78"/>
        </w:numPr>
        <w:rPr>
          <w:rFonts w:ascii="Times New Roman" w:hAnsi="Times New Roman" w:cs="Times New Roman"/>
          <w:sz w:val="28"/>
          <w:szCs w:val="28"/>
          <w:lang w:val="en-GB"/>
        </w:rPr>
      </w:pPr>
      <w:r w:rsidRPr="007F2FCE">
        <w:rPr>
          <w:rFonts w:ascii="Times New Roman" w:hAnsi="Times New Roman" w:cs="Times New Roman"/>
          <w:bCs/>
          <w:sz w:val="24"/>
          <w:szCs w:val="24"/>
        </w:rPr>
        <w:t>Sorting the last s of 5s.</w:t>
      </w:r>
    </w:p>
    <w:p w:rsidR="00F371FF" w:rsidRPr="007F2FCE" w:rsidRDefault="00F371FF" w:rsidP="00CB6BA0">
      <w:pPr>
        <w:pStyle w:val="ListParagraph"/>
        <w:ind w:left="360"/>
        <w:rPr>
          <w:rFonts w:ascii="Times New Roman" w:hAnsi="Times New Roman" w:cs="Times New Roman"/>
          <w:sz w:val="28"/>
          <w:szCs w:val="28"/>
          <w:lang w:val="en-GB"/>
        </w:rPr>
      </w:pPr>
    </w:p>
    <w:p w:rsidR="000E17A2" w:rsidRPr="007F2FCE" w:rsidRDefault="000E17A2" w:rsidP="000E17A2">
      <w:pPr>
        <w:pStyle w:val="ListParagraph"/>
        <w:ind w:left="360"/>
        <w:rPr>
          <w:rFonts w:ascii="Times New Roman" w:hAnsi="Times New Roman" w:cs="Times New Roman"/>
          <w:sz w:val="28"/>
          <w:szCs w:val="28"/>
          <w:lang w:val="en-GB"/>
        </w:rPr>
      </w:pPr>
    </w:p>
    <w:p w:rsidR="005631D9" w:rsidRPr="007F2FCE" w:rsidRDefault="005631D9" w:rsidP="00216CE1">
      <w:pPr>
        <w:pStyle w:val="ListParagraph"/>
        <w:numPr>
          <w:ilvl w:val="0"/>
          <w:numId w:val="79"/>
        </w:numPr>
        <w:rPr>
          <w:rFonts w:ascii="Times New Roman" w:hAnsi="Times New Roman" w:cs="Times New Roman"/>
          <w:sz w:val="28"/>
          <w:szCs w:val="28"/>
          <w:lang w:val="en-GB"/>
        </w:rPr>
      </w:pPr>
      <w:r w:rsidRPr="007F2FCE">
        <w:rPr>
          <w:rFonts w:ascii="Times New Roman" w:hAnsi="Times New Roman" w:cs="Times New Roman"/>
          <w:b/>
          <w:sz w:val="24"/>
          <w:szCs w:val="24"/>
          <w:u w:val="single"/>
        </w:rPr>
        <w:t>Answer all the questions listed below</w:t>
      </w:r>
    </w:p>
    <w:p w:rsidR="005631D9" w:rsidRPr="007F2FCE" w:rsidRDefault="005631D9" w:rsidP="004B5B2A">
      <w:pPr>
        <w:numPr>
          <w:ilvl w:val="0"/>
          <w:numId w:val="14"/>
        </w:numPr>
        <w:rPr>
          <w:rFonts w:ascii="Times New Roman" w:hAnsi="Times New Roman" w:cs="Times New Roman"/>
          <w:sz w:val="24"/>
          <w:szCs w:val="24"/>
        </w:rPr>
      </w:pPr>
      <w:r w:rsidRPr="007F2FCE">
        <w:rPr>
          <w:rFonts w:ascii="Times New Roman" w:hAnsi="Times New Roman" w:cs="Times New Roman"/>
          <w:sz w:val="24"/>
          <w:szCs w:val="24"/>
        </w:rPr>
        <w:t xml:space="preserve">What is the meaning of job? </w:t>
      </w:r>
    </w:p>
    <w:p w:rsidR="005631D9" w:rsidRPr="007F2FCE" w:rsidRDefault="005631D9" w:rsidP="004B5B2A">
      <w:pPr>
        <w:numPr>
          <w:ilvl w:val="0"/>
          <w:numId w:val="14"/>
        </w:numPr>
        <w:rPr>
          <w:rFonts w:ascii="Times New Roman" w:hAnsi="Times New Roman" w:cs="Times New Roman"/>
          <w:sz w:val="24"/>
          <w:szCs w:val="24"/>
        </w:rPr>
      </w:pPr>
      <w:r w:rsidRPr="007F2FCE">
        <w:rPr>
          <w:rFonts w:ascii="Times New Roman" w:hAnsi="Times New Roman" w:cs="Times New Roman"/>
          <w:sz w:val="24"/>
          <w:szCs w:val="24"/>
        </w:rPr>
        <w:t xml:space="preserve">List the requirements of job. </w:t>
      </w:r>
    </w:p>
    <w:p w:rsidR="005631D9" w:rsidRPr="007F2FCE" w:rsidRDefault="005631D9" w:rsidP="003344D8">
      <w:pPr>
        <w:numPr>
          <w:ilvl w:val="0"/>
          <w:numId w:val="14"/>
        </w:numPr>
        <w:rPr>
          <w:rFonts w:ascii="Times New Roman" w:hAnsi="Times New Roman" w:cs="Times New Roman"/>
          <w:sz w:val="24"/>
          <w:szCs w:val="24"/>
        </w:rPr>
      </w:pPr>
      <w:r w:rsidRPr="007F2FCE">
        <w:rPr>
          <w:rFonts w:ascii="Times New Roman" w:hAnsi="Times New Roman" w:cs="Times New Roman"/>
          <w:sz w:val="24"/>
          <w:szCs w:val="24"/>
        </w:rPr>
        <w:t xml:space="preserve">What is the meaning of work? (2 points) </w:t>
      </w:r>
    </w:p>
    <w:p w:rsidR="005631D9" w:rsidRPr="007F2FCE" w:rsidRDefault="005631D9" w:rsidP="003344D8">
      <w:pPr>
        <w:numPr>
          <w:ilvl w:val="0"/>
          <w:numId w:val="14"/>
        </w:numPr>
        <w:rPr>
          <w:rFonts w:ascii="Times New Roman" w:hAnsi="Times New Roman" w:cs="Times New Roman"/>
          <w:sz w:val="24"/>
          <w:szCs w:val="24"/>
        </w:rPr>
      </w:pPr>
      <w:r w:rsidRPr="007F2FCE">
        <w:rPr>
          <w:rFonts w:ascii="Times New Roman" w:hAnsi="Times New Roman" w:cs="Times New Roman"/>
          <w:sz w:val="24"/>
          <w:szCs w:val="24"/>
        </w:rPr>
        <w:t xml:space="preserve">Describe work instruction in your own words. (5 points) </w:t>
      </w:r>
    </w:p>
    <w:p w:rsidR="005631D9" w:rsidRPr="007F2FCE" w:rsidRDefault="005631D9" w:rsidP="003344D8">
      <w:pPr>
        <w:numPr>
          <w:ilvl w:val="0"/>
          <w:numId w:val="14"/>
        </w:numPr>
        <w:rPr>
          <w:rFonts w:ascii="Times New Roman" w:hAnsi="Times New Roman" w:cs="Times New Roman"/>
          <w:sz w:val="24"/>
          <w:szCs w:val="24"/>
        </w:rPr>
      </w:pPr>
      <w:r w:rsidRPr="007F2FCE">
        <w:rPr>
          <w:rFonts w:ascii="Times New Roman" w:hAnsi="Times New Roman" w:cs="Times New Roman"/>
          <w:sz w:val="24"/>
          <w:szCs w:val="24"/>
        </w:rPr>
        <w:t xml:space="preserve">Explain the difference between procedure and work instruction? (5 points) </w:t>
      </w:r>
    </w:p>
    <w:p w:rsidR="005631D9" w:rsidRPr="007F2FCE" w:rsidRDefault="005631D9" w:rsidP="003344D8">
      <w:pPr>
        <w:numPr>
          <w:ilvl w:val="0"/>
          <w:numId w:val="14"/>
        </w:numPr>
        <w:rPr>
          <w:rFonts w:ascii="Times New Roman" w:hAnsi="Times New Roman" w:cs="Times New Roman"/>
          <w:sz w:val="24"/>
          <w:szCs w:val="24"/>
        </w:rPr>
      </w:pPr>
      <w:r w:rsidRPr="007F2FCE">
        <w:rPr>
          <w:rFonts w:ascii="Times New Roman" w:hAnsi="Times New Roman" w:cs="Times New Roman"/>
          <w:sz w:val="24"/>
          <w:szCs w:val="24"/>
        </w:rPr>
        <w:t xml:space="preserve">Define job specification? (3 points) </w:t>
      </w:r>
    </w:p>
    <w:p w:rsidR="005631D9" w:rsidRPr="007F2FCE" w:rsidRDefault="005631D9" w:rsidP="003344D8">
      <w:pPr>
        <w:numPr>
          <w:ilvl w:val="0"/>
          <w:numId w:val="14"/>
        </w:numPr>
        <w:rPr>
          <w:rFonts w:ascii="Times New Roman" w:hAnsi="Times New Roman" w:cs="Times New Roman"/>
          <w:sz w:val="24"/>
          <w:szCs w:val="24"/>
        </w:rPr>
      </w:pPr>
      <w:r w:rsidRPr="007F2FCE">
        <w:rPr>
          <w:rFonts w:ascii="Times New Roman" w:hAnsi="Times New Roman" w:cs="Times New Roman"/>
          <w:sz w:val="24"/>
          <w:szCs w:val="24"/>
        </w:rPr>
        <w:t>Prepare specification samples. (10 points</w:t>
      </w:r>
    </w:p>
    <w:p w:rsidR="005631D9" w:rsidRPr="007F2FCE" w:rsidRDefault="005631D9" w:rsidP="005631D9">
      <w:pPr>
        <w:rPr>
          <w:rFonts w:ascii="Times New Roman" w:hAnsi="Times New Roman" w:cs="Times New Roman"/>
          <w:sz w:val="24"/>
          <w:szCs w:val="24"/>
          <w:lang w:val="en-GB"/>
        </w:rPr>
      </w:pPr>
    </w:p>
    <w:p w:rsidR="005631D9" w:rsidRPr="007F2FCE" w:rsidRDefault="005631D9" w:rsidP="005631D9">
      <w:pPr>
        <w:jc w:val="both"/>
        <w:rPr>
          <w:rFonts w:ascii="Times New Roman" w:hAnsi="Times New Roman" w:cs="Times New Roman"/>
          <w:sz w:val="24"/>
          <w:szCs w:val="24"/>
          <w:lang w:val="en-GB"/>
        </w:rPr>
      </w:pPr>
    </w:p>
    <w:p w:rsidR="005631D9" w:rsidRPr="007F2FCE" w:rsidRDefault="005631D9" w:rsidP="005631D9">
      <w:pPr>
        <w:jc w:val="both"/>
        <w:rPr>
          <w:rFonts w:ascii="Times New Roman" w:hAnsi="Times New Roman" w:cs="Times New Roman"/>
          <w:b/>
          <w:bCs/>
          <w:color w:val="C00000"/>
          <w:sz w:val="24"/>
          <w:szCs w:val="24"/>
        </w:rPr>
      </w:pPr>
    </w:p>
    <w:p w:rsidR="005631D9" w:rsidRPr="007F2FCE" w:rsidRDefault="005631D9" w:rsidP="005631D9">
      <w:pPr>
        <w:jc w:val="both"/>
        <w:rPr>
          <w:rFonts w:ascii="Times New Roman" w:hAnsi="Times New Roman" w:cs="Times New Roman"/>
          <w:b/>
          <w:bCs/>
          <w:color w:val="C00000"/>
          <w:sz w:val="24"/>
          <w:szCs w:val="24"/>
        </w:rPr>
      </w:pPr>
    </w:p>
    <w:p w:rsidR="005631D9" w:rsidRPr="007F2FCE" w:rsidRDefault="005631D9" w:rsidP="005631D9">
      <w:pPr>
        <w:jc w:val="both"/>
        <w:rPr>
          <w:rFonts w:ascii="Times New Roman" w:hAnsi="Times New Roman" w:cs="Times New Roman"/>
          <w:b/>
          <w:bCs/>
          <w:color w:val="C00000"/>
          <w:sz w:val="24"/>
          <w:szCs w:val="24"/>
        </w:rPr>
      </w:pPr>
    </w:p>
    <w:p w:rsidR="00C87F02" w:rsidRDefault="00C87F02" w:rsidP="005631D9">
      <w:pPr>
        <w:jc w:val="both"/>
        <w:rPr>
          <w:rFonts w:ascii="Times New Roman" w:hAnsi="Times New Roman" w:cs="Times New Roman"/>
          <w:b/>
          <w:bCs/>
          <w:color w:val="C00000"/>
          <w:sz w:val="24"/>
          <w:szCs w:val="24"/>
        </w:rPr>
      </w:pPr>
    </w:p>
    <w:p w:rsidR="00791595" w:rsidRDefault="00791595" w:rsidP="005631D9">
      <w:pPr>
        <w:jc w:val="both"/>
        <w:rPr>
          <w:rFonts w:ascii="Times New Roman" w:hAnsi="Times New Roman" w:cs="Times New Roman"/>
          <w:b/>
          <w:bCs/>
          <w:color w:val="C00000"/>
          <w:sz w:val="24"/>
          <w:szCs w:val="24"/>
        </w:rPr>
      </w:pPr>
    </w:p>
    <w:p w:rsidR="00791595" w:rsidRDefault="00791595" w:rsidP="005631D9">
      <w:pPr>
        <w:jc w:val="both"/>
        <w:rPr>
          <w:rFonts w:ascii="Times New Roman" w:hAnsi="Times New Roman" w:cs="Times New Roman"/>
          <w:b/>
          <w:bCs/>
          <w:color w:val="C00000"/>
          <w:sz w:val="24"/>
          <w:szCs w:val="24"/>
        </w:rPr>
      </w:pPr>
    </w:p>
    <w:p w:rsidR="00791595" w:rsidRDefault="00791595" w:rsidP="005631D9">
      <w:pPr>
        <w:jc w:val="both"/>
        <w:rPr>
          <w:rFonts w:ascii="Times New Roman" w:hAnsi="Times New Roman" w:cs="Times New Roman"/>
          <w:b/>
          <w:bCs/>
          <w:color w:val="C00000"/>
          <w:sz w:val="24"/>
          <w:szCs w:val="24"/>
        </w:rPr>
      </w:pPr>
    </w:p>
    <w:p w:rsidR="00791595" w:rsidRDefault="00791595" w:rsidP="005631D9">
      <w:pPr>
        <w:jc w:val="both"/>
        <w:rPr>
          <w:rFonts w:ascii="Times New Roman" w:hAnsi="Times New Roman" w:cs="Times New Roman"/>
          <w:b/>
          <w:bCs/>
          <w:color w:val="C00000"/>
          <w:sz w:val="24"/>
          <w:szCs w:val="24"/>
        </w:rPr>
      </w:pPr>
    </w:p>
    <w:p w:rsidR="00791595" w:rsidRDefault="00791595" w:rsidP="005631D9">
      <w:pPr>
        <w:jc w:val="both"/>
        <w:rPr>
          <w:rFonts w:ascii="Times New Roman" w:hAnsi="Times New Roman" w:cs="Times New Roman"/>
          <w:b/>
          <w:bCs/>
          <w:color w:val="C00000"/>
          <w:sz w:val="24"/>
          <w:szCs w:val="24"/>
        </w:rPr>
      </w:pPr>
    </w:p>
    <w:p w:rsidR="00791595" w:rsidRPr="007F2FCE" w:rsidRDefault="00791595" w:rsidP="005631D9">
      <w:pPr>
        <w:jc w:val="both"/>
        <w:rPr>
          <w:rFonts w:ascii="Times New Roman" w:hAnsi="Times New Roman" w:cs="Times New Roman"/>
          <w:b/>
          <w:bCs/>
          <w:color w:val="C00000"/>
          <w:sz w:val="24"/>
          <w:szCs w:val="24"/>
        </w:rPr>
      </w:pPr>
    </w:p>
    <w:p w:rsidR="005631D9" w:rsidRPr="007F2FCE" w:rsidRDefault="005631D9" w:rsidP="005631D9">
      <w:pPr>
        <w:jc w:val="both"/>
        <w:rPr>
          <w:rFonts w:ascii="Times New Roman" w:hAnsi="Times New Roman" w:cs="Times New Roman"/>
          <w:b/>
          <w:bCs/>
          <w:color w:val="C00000"/>
          <w:sz w:val="24"/>
          <w:szCs w:val="24"/>
        </w:rPr>
      </w:pPr>
    </w:p>
    <w:tbl>
      <w:tblPr>
        <w:tblStyle w:val="TableGrid"/>
        <w:tblW w:w="10098" w:type="dxa"/>
        <w:tblLook w:val="04A0"/>
      </w:tblPr>
      <w:tblGrid>
        <w:gridCol w:w="10098"/>
      </w:tblGrid>
      <w:tr w:rsidR="005631D9" w:rsidRPr="007F2FCE" w:rsidTr="00AD0872">
        <w:trPr>
          <w:trHeight w:val="496"/>
        </w:trPr>
        <w:tc>
          <w:tcPr>
            <w:tcW w:w="10098" w:type="dxa"/>
            <w:shd w:val="clear" w:color="auto" w:fill="FBD4B4" w:themeFill="accent6" w:themeFillTint="66"/>
          </w:tcPr>
          <w:p w:rsidR="005631D9" w:rsidRPr="007F2FCE" w:rsidRDefault="005631D9" w:rsidP="00911769">
            <w:pPr>
              <w:pStyle w:val="Heading1"/>
              <w:spacing w:before="0"/>
              <w:outlineLvl w:val="0"/>
              <w:rPr>
                <w:rFonts w:ascii="Times New Roman" w:hAnsi="Times New Roman" w:cs="Times New Roman"/>
              </w:rPr>
            </w:pPr>
            <w:bookmarkStart w:id="28" w:name="_Toc120808179"/>
            <w:bookmarkStart w:id="29" w:name="_Toc121944476"/>
            <w:r w:rsidRPr="007F2FCE">
              <w:rPr>
                <w:rFonts w:ascii="Times New Roman" w:hAnsi="Times New Roman" w:cs="Times New Roman"/>
              </w:rPr>
              <w:lastRenderedPageBreak/>
              <w:t>Unit Two: Sort Items.</w:t>
            </w:r>
            <w:bookmarkEnd w:id="28"/>
            <w:bookmarkEnd w:id="29"/>
          </w:p>
        </w:tc>
      </w:tr>
      <w:tr w:rsidR="005631D9" w:rsidRPr="007F2FCE" w:rsidTr="00AD0872">
        <w:tc>
          <w:tcPr>
            <w:tcW w:w="10098" w:type="dxa"/>
          </w:tcPr>
          <w:p w:rsidR="005631D9" w:rsidRPr="007F2FCE" w:rsidRDefault="005631D9" w:rsidP="00AD0872">
            <w:pPr>
              <w:rPr>
                <w:rFonts w:ascii="Times New Roman" w:hAnsi="Times New Roman" w:cs="Times New Roman"/>
                <w:b/>
                <w:sz w:val="32"/>
                <w:szCs w:val="32"/>
              </w:rPr>
            </w:pPr>
          </w:p>
          <w:p w:rsidR="005631D9" w:rsidRPr="007F2FCE" w:rsidRDefault="005631D9" w:rsidP="00AD0872">
            <w:pPr>
              <w:spacing w:line="360" w:lineRule="auto"/>
              <w:rPr>
                <w:rFonts w:ascii="Times New Roman" w:hAnsi="Times New Roman" w:cs="Times New Roman"/>
                <w:sz w:val="24"/>
                <w:szCs w:val="24"/>
              </w:rPr>
            </w:pPr>
            <w:r w:rsidRPr="007F2FCE">
              <w:rPr>
                <w:rFonts w:ascii="Times New Roman" w:hAnsi="Times New Roman" w:cs="Times New Roman"/>
                <w:sz w:val="24"/>
                <w:szCs w:val="24"/>
              </w:rPr>
              <w:t>This unit is developed to provide you the necessary information regarding the following content coverage and topics:</w:t>
            </w:r>
          </w:p>
          <w:p w:rsidR="005631D9" w:rsidRPr="007F2FCE" w:rsidRDefault="00483206" w:rsidP="00771A60">
            <w:pPr>
              <w:numPr>
                <w:ilvl w:val="0"/>
                <w:numId w:val="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Preparing </w:t>
            </w:r>
            <w:r w:rsidR="00911769" w:rsidRPr="007F2FCE">
              <w:rPr>
                <w:rFonts w:ascii="Times New Roman" w:hAnsi="Times New Roman" w:cs="Times New Roman"/>
                <w:sz w:val="24"/>
                <w:szCs w:val="24"/>
              </w:rPr>
              <w:t xml:space="preserve">sorting </w:t>
            </w:r>
            <w:r w:rsidR="005631D9" w:rsidRPr="007F2FCE">
              <w:rPr>
                <w:rFonts w:ascii="Times New Roman" w:hAnsi="Times New Roman" w:cs="Times New Roman"/>
                <w:sz w:val="24"/>
                <w:szCs w:val="24"/>
              </w:rPr>
              <w:t>plan.</w:t>
            </w:r>
          </w:p>
          <w:p w:rsidR="001C143B" w:rsidRPr="007F2FCE" w:rsidRDefault="001C143B" w:rsidP="00771A60">
            <w:pPr>
              <w:numPr>
                <w:ilvl w:val="0"/>
                <w:numId w:val="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Benefits of sorting</w:t>
            </w:r>
          </w:p>
          <w:p w:rsidR="005631D9" w:rsidRPr="007F2FCE" w:rsidRDefault="005631D9" w:rsidP="00771A60">
            <w:pPr>
              <w:numPr>
                <w:ilvl w:val="0"/>
                <w:numId w:val="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Performing </w:t>
            </w:r>
            <w:r w:rsidR="00911769" w:rsidRPr="007F2FCE">
              <w:rPr>
                <w:rFonts w:ascii="Times New Roman" w:hAnsi="Times New Roman" w:cs="Times New Roman"/>
                <w:sz w:val="24"/>
                <w:szCs w:val="24"/>
              </w:rPr>
              <w:t>cleaning</w:t>
            </w:r>
          </w:p>
          <w:p w:rsidR="005631D9" w:rsidRPr="007F2FCE" w:rsidRDefault="00911769" w:rsidP="00911769">
            <w:pPr>
              <w:numPr>
                <w:ilvl w:val="0"/>
                <w:numId w:val="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Items Identification</w:t>
            </w:r>
            <w:r w:rsidR="005631D9" w:rsidRPr="007F2FCE">
              <w:rPr>
                <w:rFonts w:ascii="Times New Roman" w:hAnsi="Times New Roman" w:cs="Times New Roman"/>
                <w:sz w:val="24"/>
                <w:szCs w:val="24"/>
              </w:rPr>
              <w:t>.</w:t>
            </w:r>
          </w:p>
          <w:p w:rsidR="005631D9" w:rsidRPr="007F2FCE" w:rsidRDefault="005631D9" w:rsidP="00771A60">
            <w:pPr>
              <w:numPr>
                <w:ilvl w:val="0"/>
                <w:numId w:val="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 List</w:t>
            </w:r>
            <w:r w:rsidR="00E22657" w:rsidRPr="007F2FCE">
              <w:rPr>
                <w:rFonts w:ascii="Times New Roman" w:hAnsi="Times New Roman" w:cs="Times New Roman"/>
                <w:sz w:val="24"/>
                <w:szCs w:val="24"/>
              </w:rPr>
              <w:t>ing</w:t>
            </w:r>
            <w:r w:rsidRPr="007F2FCE">
              <w:rPr>
                <w:rFonts w:ascii="Times New Roman" w:hAnsi="Times New Roman" w:cs="Times New Roman"/>
                <w:sz w:val="24"/>
                <w:szCs w:val="24"/>
              </w:rPr>
              <w:t xml:space="preserve"> Necessary and unnecessary items.</w:t>
            </w:r>
          </w:p>
          <w:p w:rsidR="00E22657" w:rsidRPr="007F2FCE" w:rsidRDefault="005631D9" w:rsidP="00E22657">
            <w:pPr>
              <w:numPr>
                <w:ilvl w:val="0"/>
                <w:numId w:val="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Red tag strategy.</w:t>
            </w:r>
          </w:p>
          <w:p w:rsidR="005631D9" w:rsidRPr="007F2FCE" w:rsidRDefault="0036132F" w:rsidP="0036132F">
            <w:pPr>
              <w:numPr>
                <w:ilvl w:val="0"/>
                <w:numId w:val="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Placing</w:t>
            </w:r>
            <w:r w:rsidR="005631D9" w:rsidRPr="007F2FCE">
              <w:rPr>
                <w:rFonts w:ascii="Times New Roman" w:hAnsi="Times New Roman" w:cs="Times New Roman"/>
                <w:sz w:val="24"/>
                <w:szCs w:val="24"/>
              </w:rPr>
              <w:t xml:space="preserve"> unnecessary items.</w:t>
            </w:r>
          </w:p>
          <w:p w:rsidR="005631D9" w:rsidRPr="007F2FCE" w:rsidRDefault="0036132F" w:rsidP="00771A60">
            <w:pPr>
              <w:numPr>
                <w:ilvl w:val="0"/>
                <w:numId w:val="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Reporting performance</w:t>
            </w:r>
            <w:r w:rsidR="005631D9" w:rsidRPr="007F2FCE">
              <w:rPr>
                <w:rFonts w:ascii="Times New Roman" w:hAnsi="Times New Roman" w:cs="Times New Roman"/>
                <w:sz w:val="24"/>
                <w:szCs w:val="24"/>
              </w:rPr>
              <w:t xml:space="preserve"> results.</w:t>
            </w:r>
          </w:p>
          <w:p w:rsidR="005631D9" w:rsidRPr="007F2FCE" w:rsidRDefault="005631D9" w:rsidP="00771A60">
            <w:pPr>
              <w:numPr>
                <w:ilvl w:val="0"/>
                <w:numId w:val="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Check</w:t>
            </w:r>
            <w:r w:rsidR="0036132F" w:rsidRPr="007F2FCE">
              <w:rPr>
                <w:rFonts w:ascii="Times New Roman" w:hAnsi="Times New Roman" w:cs="Times New Roman"/>
                <w:sz w:val="24"/>
                <w:szCs w:val="24"/>
              </w:rPr>
              <w:t>ing</w:t>
            </w:r>
            <w:r w:rsidRPr="007F2FCE">
              <w:rPr>
                <w:rFonts w:ascii="Times New Roman" w:hAnsi="Times New Roman" w:cs="Times New Roman"/>
                <w:sz w:val="24"/>
                <w:szCs w:val="24"/>
              </w:rPr>
              <w:t xml:space="preserve"> regularly necessary items.</w:t>
            </w:r>
          </w:p>
          <w:p w:rsidR="005631D9" w:rsidRPr="007F2FCE" w:rsidRDefault="005631D9" w:rsidP="00AD0872">
            <w:pPr>
              <w:autoSpaceDE w:val="0"/>
              <w:autoSpaceDN w:val="0"/>
              <w:adjustRightInd w:val="0"/>
              <w:spacing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5631D9" w:rsidRPr="007F2FCE" w:rsidRDefault="005631D9" w:rsidP="00771A60">
            <w:pPr>
              <w:numPr>
                <w:ilvl w:val="0"/>
                <w:numId w:val="4"/>
              </w:numPr>
              <w:spacing w:line="360" w:lineRule="auto"/>
              <w:rPr>
                <w:rFonts w:ascii="Times New Roman" w:hAnsi="Times New Roman" w:cs="Times New Roman"/>
                <w:sz w:val="24"/>
                <w:szCs w:val="24"/>
              </w:rPr>
            </w:pPr>
            <w:r w:rsidRPr="007F2FCE">
              <w:rPr>
                <w:rFonts w:ascii="Times New Roman" w:hAnsi="Times New Roman" w:cs="Times New Roman"/>
                <w:sz w:val="24"/>
                <w:szCs w:val="24"/>
              </w:rPr>
              <w:t>Prepare and implementing plan.</w:t>
            </w:r>
          </w:p>
          <w:p w:rsidR="005631D9" w:rsidRPr="007F2FCE" w:rsidRDefault="005631D9" w:rsidP="00771A60">
            <w:pPr>
              <w:numPr>
                <w:ilvl w:val="0"/>
                <w:numId w:val="4"/>
              </w:numPr>
              <w:spacing w:line="360" w:lineRule="auto"/>
              <w:rPr>
                <w:rFonts w:ascii="Times New Roman" w:hAnsi="Times New Roman" w:cs="Times New Roman"/>
                <w:sz w:val="24"/>
                <w:szCs w:val="24"/>
              </w:rPr>
            </w:pPr>
            <w:r w:rsidRPr="007F2FCE">
              <w:rPr>
                <w:rFonts w:ascii="Times New Roman" w:hAnsi="Times New Roman" w:cs="Times New Roman"/>
                <w:sz w:val="24"/>
                <w:szCs w:val="24"/>
              </w:rPr>
              <w:t>Perform cleaning.</w:t>
            </w:r>
          </w:p>
          <w:p w:rsidR="005631D9" w:rsidRPr="007F2FCE" w:rsidRDefault="005631D9" w:rsidP="00771A60">
            <w:pPr>
              <w:numPr>
                <w:ilvl w:val="0"/>
                <w:numId w:val="4"/>
              </w:numPr>
              <w:spacing w:line="360" w:lineRule="auto"/>
              <w:rPr>
                <w:rFonts w:ascii="Times New Roman" w:hAnsi="Times New Roman" w:cs="Times New Roman"/>
                <w:sz w:val="24"/>
                <w:szCs w:val="24"/>
              </w:rPr>
            </w:pPr>
            <w:r w:rsidRPr="007F2FCE">
              <w:rPr>
                <w:rFonts w:ascii="Times New Roman" w:hAnsi="Times New Roman" w:cs="Times New Roman"/>
                <w:sz w:val="24"/>
                <w:szCs w:val="24"/>
              </w:rPr>
              <w:t xml:space="preserve">  Identify all items.</w:t>
            </w:r>
          </w:p>
          <w:p w:rsidR="005631D9" w:rsidRPr="007F2FCE" w:rsidRDefault="005631D9" w:rsidP="00771A60">
            <w:pPr>
              <w:numPr>
                <w:ilvl w:val="0"/>
                <w:numId w:val="4"/>
              </w:numPr>
              <w:spacing w:line="360" w:lineRule="auto"/>
              <w:rPr>
                <w:rFonts w:ascii="Times New Roman" w:hAnsi="Times New Roman" w:cs="Times New Roman"/>
                <w:sz w:val="24"/>
                <w:szCs w:val="24"/>
              </w:rPr>
            </w:pPr>
            <w:r w:rsidRPr="007F2FCE">
              <w:rPr>
                <w:rFonts w:ascii="Times New Roman" w:hAnsi="Times New Roman" w:cs="Times New Roman"/>
                <w:sz w:val="24"/>
                <w:szCs w:val="24"/>
              </w:rPr>
              <w:t xml:space="preserve">  List Necessary and unnecessary items.</w:t>
            </w:r>
          </w:p>
          <w:p w:rsidR="005631D9" w:rsidRPr="007F2FCE" w:rsidRDefault="005631D9" w:rsidP="00771A60">
            <w:pPr>
              <w:numPr>
                <w:ilvl w:val="0"/>
                <w:numId w:val="4"/>
              </w:numPr>
              <w:spacing w:line="360" w:lineRule="auto"/>
              <w:rPr>
                <w:rFonts w:ascii="Times New Roman" w:hAnsi="Times New Roman" w:cs="Times New Roman"/>
                <w:sz w:val="24"/>
                <w:szCs w:val="24"/>
              </w:rPr>
            </w:pPr>
            <w:r w:rsidRPr="007F2FCE">
              <w:rPr>
                <w:rFonts w:ascii="Times New Roman" w:hAnsi="Times New Roman" w:cs="Times New Roman"/>
                <w:sz w:val="24"/>
                <w:szCs w:val="24"/>
              </w:rPr>
              <w:t xml:space="preserve">  Use red tag strategy.</w:t>
            </w:r>
          </w:p>
          <w:p w:rsidR="005631D9" w:rsidRPr="007F2FCE" w:rsidRDefault="005631D9" w:rsidP="00771A60">
            <w:pPr>
              <w:numPr>
                <w:ilvl w:val="0"/>
                <w:numId w:val="4"/>
              </w:numPr>
              <w:spacing w:line="360" w:lineRule="auto"/>
              <w:rPr>
                <w:rFonts w:ascii="Times New Roman" w:hAnsi="Times New Roman" w:cs="Times New Roman"/>
                <w:sz w:val="24"/>
                <w:szCs w:val="24"/>
              </w:rPr>
            </w:pPr>
            <w:r w:rsidRPr="007F2FCE">
              <w:rPr>
                <w:rFonts w:ascii="Times New Roman" w:hAnsi="Times New Roman" w:cs="Times New Roman"/>
                <w:sz w:val="24"/>
                <w:szCs w:val="24"/>
              </w:rPr>
              <w:t>. Evaluate and placing unnecessary items.</w:t>
            </w:r>
          </w:p>
          <w:p w:rsidR="005631D9" w:rsidRPr="007F2FCE" w:rsidRDefault="005631D9" w:rsidP="00771A60">
            <w:pPr>
              <w:numPr>
                <w:ilvl w:val="0"/>
                <w:numId w:val="4"/>
              </w:numPr>
              <w:spacing w:line="360" w:lineRule="auto"/>
              <w:rPr>
                <w:rFonts w:ascii="Times New Roman" w:hAnsi="Times New Roman" w:cs="Times New Roman"/>
                <w:sz w:val="24"/>
                <w:szCs w:val="24"/>
              </w:rPr>
            </w:pPr>
            <w:r w:rsidRPr="007F2FCE">
              <w:rPr>
                <w:rFonts w:ascii="Times New Roman" w:hAnsi="Times New Roman" w:cs="Times New Roman"/>
                <w:sz w:val="24"/>
                <w:szCs w:val="24"/>
              </w:rPr>
              <w:t xml:space="preserve">  Record and quantifying necessary items.</w:t>
            </w:r>
          </w:p>
          <w:p w:rsidR="005631D9" w:rsidRPr="007F2FCE" w:rsidRDefault="005631D9" w:rsidP="00771A60">
            <w:pPr>
              <w:numPr>
                <w:ilvl w:val="0"/>
                <w:numId w:val="4"/>
              </w:numPr>
              <w:spacing w:line="360" w:lineRule="auto"/>
              <w:rPr>
                <w:rFonts w:ascii="Times New Roman" w:hAnsi="Times New Roman" w:cs="Times New Roman"/>
                <w:sz w:val="24"/>
                <w:szCs w:val="24"/>
              </w:rPr>
            </w:pPr>
            <w:r w:rsidRPr="007F2FCE">
              <w:rPr>
                <w:rFonts w:ascii="Times New Roman" w:hAnsi="Times New Roman" w:cs="Times New Roman"/>
                <w:sz w:val="24"/>
                <w:szCs w:val="24"/>
              </w:rPr>
              <w:t xml:space="preserve">  Report performance results.</w:t>
            </w:r>
          </w:p>
          <w:p w:rsidR="005631D9" w:rsidRPr="007F2FCE" w:rsidRDefault="005631D9" w:rsidP="00771A60">
            <w:pPr>
              <w:pStyle w:val="ListParagraph"/>
              <w:numPr>
                <w:ilvl w:val="0"/>
                <w:numId w:val="4"/>
              </w:numPr>
              <w:spacing w:line="360" w:lineRule="auto"/>
              <w:rPr>
                <w:rFonts w:ascii="Times New Roman" w:hAnsi="Times New Roman" w:cs="Times New Roman"/>
                <w:sz w:val="24"/>
                <w:szCs w:val="24"/>
              </w:rPr>
            </w:pPr>
            <w:r w:rsidRPr="007F2FCE">
              <w:rPr>
                <w:rFonts w:ascii="Times New Roman" w:hAnsi="Times New Roman" w:cs="Times New Roman"/>
                <w:sz w:val="24"/>
                <w:szCs w:val="24"/>
              </w:rPr>
              <w:t>Check regularly necessary items.</w:t>
            </w:r>
          </w:p>
          <w:p w:rsidR="005631D9" w:rsidRPr="007F2FCE" w:rsidRDefault="005631D9" w:rsidP="00AD0872">
            <w:pPr>
              <w:rPr>
                <w:rFonts w:ascii="Times New Roman" w:hAnsi="Times New Roman" w:cs="Times New Roman"/>
                <w:b/>
                <w:sz w:val="32"/>
                <w:szCs w:val="32"/>
              </w:rPr>
            </w:pPr>
          </w:p>
        </w:tc>
      </w:tr>
    </w:tbl>
    <w:p w:rsidR="005631D9" w:rsidRPr="007F2FCE" w:rsidRDefault="005631D9" w:rsidP="005631D9">
      <w:pPr>
        <w:pStyle w:val="Heading2"/>
        <w:ind w:left="375"/>
        <w:rPr>
          <w:rFonts w:ascii="Times New Roman" w:hAnsi="Times New Roman" w:cs="Times New Roman"/>
          <w:color w:val="4F81BD" w:themeColor="accent1"/>
          <w:sz w:val="28"/>
          <w:szCs w:val="28"/>
        </w:rPr>
      </w:pPr>
    </w:p>
    <w:p w:rsidR="005631D9" w:rsidRPr="007F2FCE" w:rsidRDefault="005631D9" w:rsidP="005631D9">
      <w:pPr>
        <w:rPr>
          <w:rFonts w:ascii="Times New Roman" w:hAnsi="Times New Roman" w:cs="Times New Roman"/>
        </w:rPr>
      </w:pPr>
    </w:p>
    <w:p w:rsidR="00A92C22" w:rsidRDefault="00A92C22" w:rsidP="005631D9">
      <w:pPr>
        <w:rPr>
          <w:rFonts w:ascii="Times New Roman" w:hAnsi="Times New Roman" w:cs="Times New Roman"/>
        </w:rPr>
      </w:pPr>
    </w:p>
    <w:p w:rsidR="00791595" w:rsidRPr="007F2FCE" w:rsidRDefault="00791595" w:rsidP="005631D9">
      <w:pPr>
        <w:rPr>
          <w:rFonts w:ascii="Times New Roman" w:hAnsi="Times New Roman" w:cs="Times New Roman"/>
        </w:rPr>
      </w:pPr>
    </w:p>
    <w:p w:rsidR="001C143B" w:rsidRPr="007F2FCE" w:rsidRDefault="001C143B" w:rsidP="001C143B">
      <w:pPr>
        <w:pStyle w:val="Heading2"/>
        <w:rPr>
          <w:rFonts w:ascii="Times New Roman" w:hAnsi="Times New Roman" w:cs="Times New Roman"/>
          <w:sz w:val="30"/>
          <w:szCs w:val="30"/>
        </w:rPr>
      </w:pPr>
      <w:bookmarkStart w:id="30" w:name="_Toc120808182"/>
      <w:bookmarkStart w:id="31" w:name="_Toc121944477"/>
      <w:r w:rsidRPr="007F2FCE">
        <w:rPr>
          <w:rFonts w:ascii="Times New Roman" w:hAnsi="Times New Roman" w:cs="Times New Roman"/>
        </w:rPr>
        <w:lastRenderedPageBreak/>
        <w:t>2.1 Preparing and implementing plan</w:t>
      </w:r>
      <w:bookmarkEnd w:id="30"/>
      <w:bookmarkEnd w:id="31"/>
    </w:p>
    <w:p w:rsidR="001C143B" w:rsidRPr="007F2FCE" w:rsidRDefault="001C143B" w:rsidP="001C143B">
      <w:pPr>
        <w:pStyle w:val="NoSpacing"/>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Implementing sort activity is not always easy to identify unneeded items in a factory or workshop. Workers seldom know how to separate items needed for current production from unnecessary items. The following procedures will help in implementing sort activity based on the Plan Sort activity and plan sheet (sample</w:t>
      </w:r>
    </w:p>
    <w:p w:rsidR="001C143B" w:rsidRPr="007F2FCE" w:rsidRDefault="001C143B" w:rsidP="001C143B">
      <w:pPr>
        <w:pStyle w:val="NoSpacing"/>
        <w:spacing w:line="360" w:lineRule="auto"/>
        <w:jc w:val="both"/>
        <w:rPr>
          <w:rFonts w:ascii="Times New Roman" w:hAnsi="Times New Roman" w:cs="Times New Roman"/>
          <w:sz w:val="24"/>
          <w:szCs w:val="24"/>
        </w:rPr>
      </w:pPr>
    </w:p>
    <w:p w:rsidR="001C143B" w:rsidRPr="007F2FCE" w:rsidRDefault="001C143B" w:rsidP="001C143B">
      <w:pPr>
        <w:pStyle w:val="NoSpacing"/>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Table 2</w:t>
      </w:r>
      <w:r w:rsidRPr="007F2FCE">
        <w:rPr>
          <w:rFonts w:ascii="Times New Roman" w:hAnsi="Times New Roman" w:cs="Times New Roman"/>
          <w:sz w:val="24"/>
          <w:szCs w:val="24"/>
        </w:rPr>
        <w:noBreakHyphen/>
      </w:r>
      <w:r w:rsidR="00050E15" w:rsidRPr="007F2FCE">
        <w:rPr>
          <w:rFonts w:ascii="Times New Roman" w:hAnsi="Times New Roman" w:cs="Times New Roman"/>
          <w:sz w:val="24"/>
          <w:szCs w:val="24"/>
        </w:rPr>
        <w:fldChar w:fldCharType="begin"/>
      </w:r>
      <w:r w:rsidRPr="007F2FCE">
        <w:rPr>
          <w:rFonts w:ascii="Times New Roman" w:hAnsi="Times New Roman" w:cs="Times New Roman"/>
          <w:sz w:val="24"/>
          <w:szCs w:val="24"/>
        </w:rPr>
        <w:instrText xml:space="preserve"> SEQ Table \* ARABIC \s 1 </w:instrText>
      </w:r>
      <w:r w:rsidR="00050E15" w:rsidRPr="007F2FCE">
        <w:rPr>
          <w:rFonts w:ascii="Times New Roman" w:hAnsi="Times New Roman" w:cs="Times New Roman"/>
          <w:sz w:val="24"/>
          <w:szCs w:val="24"/>
        </w:rPr>
        <w:fldChar w:fldCharType="separate"/>
      </w:r>
      <w:r w:rsidRPr="007F2FCE">
        <w:rPr>
          <w:rFonts w:ascii="Times New Roman" w:hAnsi="Times New Roman" w:cs="Times New Roman"/>
          <w:noProof/>
          <w:sz w:val="24"/>
          <w:szCs w:val="24"/>
        </w:rPr>
        <w:t>1</w:t>
      </w:r>
      <w:r w:rsidR="00050E15" w:rsidRPr="007F2FCE">
        <w:rPr>
          <w:rFonts w:ascii="Times New Roman" w:hAnsi="Times New Roman" w:cs="Times New Roman"/>
          <w:sz w:val="24"/>
          <w:szCs w:val="24"/>
        </w:rPr>
        <w:fldChar w:fldCharType="end"/>
      </w:r>
      <w:r w:rsidRPr="007F2FCE">
        <w:rPr>
          <w:rFonts w:ascii="Times New Roman" w:hAnsi="Times New Roman" w:cs="Times New Roman"/>
          <w:sz w:val="24"/>
          <w:szCs w:val="24"/>
        </w:rPr>
        <w:t xml:space="preserve"> Sort activity plan sheet (sample</w:t>
      </w:r>
    </w:p>
    <w:p w:rsidR="001C143B" w:rsidRPr="007F2FCE" w:rsidRDefault="001C143B" w:rsidP="001C143B">
      <w:pPr>
        <w:ind w:left="540"/>
        <w:contextualSpacing/>
        <w:jc w:val="both"/>
        <w:rPr>
          <w:rFonts w:ascii="Times New Roman" w:hAnsi="Times New Roman" w:cs="Times New Roman"/>
          <w:sz w:val="24"/>
          <w:szCs w:val="24"/>
        </w:rPr>
      </w:pPr>
      <w:r w:rsidRPr="007F2FCE">
        <w:rPr>
          <w:rFonts w:ascii="Times New Roman" w:hAnsi="Times New Roman" w:cs="Times New Roman"/>
          <w:noProof/>
        </w:rPr>
        <w:drawing>
          <wp:inline distT="0" distB="0" distL="0" distR="0">
            <wp:extent cx="5934973" cy="2398143"/>
            <wp:effectExtent l="0" t="0" r="0" b="2540"/>
            <wp:docPr id="32" name="Picture 11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9">
                              <a14:imgEffect>
                                <a14:sharpenSoften amount="19000"/>
                              </a14:imgEffect>
                              <a14:imgEffect>
                                <a14:brightnessContrast bright="4000" contrast="-1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34710" cy="2398037"/>
                    </a:xfrm>
                    <a:prstGeom prst="rect">
                      <a:avLst/>
                    </a:prstGeom>
                  </pic:spPr>
                </pic:pic>
              </a:graphicData>
            </a:graphic>
          </wp:inline>
        </w:drawing>
      </w:r>
    </w:p>
    <w:p w:rsidR="001C143B" w:rsidRPr="007F2FCE" w:rsidRDefault="001C143B" w:rsidP="001C143B">
      <w:pPr>
        <w:ind w:left="540"/>
        <w:contextualSpacing/>
        <w:jc w:val="both"/>
        <w:rPr>
          <w:rFonts w:ascii="Times New Roman" w:hAnsi="Times New Roman" w:cs="Times New Roman"/>
          <w:b/>
          <w:sz w:val="24"/>
          <w:szCs w:val="24"/>
        </w:rPr>
      </w:pPr>
    </w:p>
    <w:p w:rsidR="001C143B" w:rsidRPr="007F2FCE" w:rsidRDefault="001C143B" w:rsidP="001C143B">
      <w:pPr>
        <w:ind w:left="540"/>
        <w:contextualSpacing/>
        <w:jc w:val="both"/>
        <w:rPr>
          <w:rFonts w:ascii="Times New Roman" w:hAnsi="Times New Roman" w:cs="Times New Roman"/>
          <w:b/>
          <w:sz w:val="24"/>
          <w:szCs w:val="24"/>
        </w:rPr>
      </w:pPr>
    </w:p>
    <w:p w:rsidR="001C143B" w:rsidRPr="007F2FCE" w:rsidRDefault="001C143B" w:rsidP="00216CE1">
      <w:pPr>
        <w:pStyle w:val="NoSpacing"/>
        <w:numPr>
          <w:ilvl w:val="0"/>
          <w:numId w:val="65"/>
        </w:numPr>
        <w:spacing w:line="360" w:lineRule="auto"/>
        <w:jc w:val="both"/>
        <w:rPr>
          <w:rFonts w:ascii="Times New Roman" w:hAnsi="Times New Roman" w:cs="Times New Roman"/>
          <w:b/>
          <w:bCs/>
          <w:sz w:val="24"/>
          <w:szCs w:val="24"/>
        </w:rPr>
      </w:pPr>
      <w:r w:rsidRPr="007F2FCE">
        <w:rPr>
          <w:rFonts w:ascii="Times New Roman" w:hAnsi="Times New Roman" w:cs="Times New Roman"/>
          <w:b/>
          <w:bCs/>
          <w:sz w:val="24"/>
          <w:szCs w:val="24"/>
        </w:rPr>
        <w:t>Procedure for Sort activity</w:t>
      </w:r>
    </w:p>
    <w:p w:rsidR="001C143B" w:rsidRPr="007F2FCE" w:rsidRDefault="001C143B" w:rsidP="001C143B">
      <w:pPr>
        <w:ind w:left="540"/>
        <w:contextualSpacing/>
        <w:jc w:val="both"/>
        <w:rPr>
          <w:rFonts w:ascii="Times New Roman" w:hAnsi="Times New Roman" w:cs="Times New Roman"/>
          <w:b/>
          <w:sz w:val="24"/>
          <w:szCs w:val="24"/>
        </w:rPr>
      </w:pPr>
      <w:r w:rsidRPr="007F2FCE">
        <w:rPr>
          <w:rFonts w:ascii="Times New Roman" w:hAnsi="Times New Roman" w:cs="Times New Roman"/>
          <w:noProof/>
        </w:rPr>
        <w:drawing>
          <wp:inline distT="0" distB="0" distL="0" distR="0">
            <wp:extent cx="4537494" cy="2794958"/>
            <wp:effectExtent l="0" t="0" r="0" b="5715"/>
            <wp:docPr id="33" name="Picture 11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1">
                              <a14:imgEffect>
                                <a14:sharpenSoften amount="26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537103" cy="2794717"/>
                    </a:xfrm>
                    <a:prstGeom prst="rect">
                      <a:avLst/>
                    </a:prstGeom>
                  </pic:spPr>
                </pic:pic>
              </a:graphicData>
            </a:graphic>
          </wp:inline>
        </w:drawing>
      </w:r>
    </w:p>
    <w:p w:rsidR="001C143B" w:rsidRPr="007F2FCE" w:rsidRDefault="001C143B" w:rsidP="00216CE1">
      <w:pPr>
        <w:pStyle w:val="ListParagraph"/>
        <w:keepNext/>
        <w:numPr>
          <w:ilvl w:val="0"/>
          <w:numId w:val="34"/>
        </w:numPr>
        <w:rPr>
          <w:rFonts w:ascii="Times New Roman" w:hAnsi="Times New Roman" w:cs="Times New Roman"/>
          <w:b/>
          <w:sz w:val="24"/>
          <w:szCs w:val="24"/>
        </w:rPr>
      </w:pPr>
      <w:r w:rsidRPr="007F2FCE">
        <w:rPr>
          <w:rFonts w:ascii="Times New Roman" w:hAnsi="Times New Roman" w:cs="Times New Roman"/>
          <w:b/>
          <w:sz w:val="24"/>
          <w:szCs w:val="24"/>
        </w:rPr>
        <w:lastRenderedPageBreak/>
        <w:t>Steps implementing sorties</w:t>
      </w:r>
    </w:p>
    <w:p w:rsidR="001C143B" w:rsidRPr="007F2FCE" w:rsidRDefault="001C143B" w:rsidP="00216CE1">
      <w:pPr>
        <w:pStyle w:val="Caption"/>
        <w:numPr>
          <w:ilvl w:val="0"/>
          <w:numId w:val="35"/>
        </w:numPr>
        <w:spacing w:line="360" w:lineRule="auto"/>
        <w:jc w:val="both"/>
        <w:rPr>
          <w:rFonts w:ascii="Times New Roman" w:hAnsi="Times New Roman" w:cs="Times New Roman"/>
          <w:b w:val="0"/>
          <w:color w:val="auto"/>
          <w:sz w:val="24"/>
          <w:szCs w:val="24"/>
        </w:rPr>
      </w:pPr>
      <w:r w:rsidRPr="007F2FCE">
        <w:rPr>
          <w:rFonts w:ascii="Times New Roman" w:hAnsi="Times New Roman" w:cs="Times New Roman"/>
          <w:b w:val="0"/>
          <w:color w:val="auto"/>
          <w:sz w:val="24"/>
          <w:szCs w:val="24"/>
        </w:rPr>
        <w:t>Evaluate and take pictures of the work area. It’s extremely important to take pictures during this evaluation step since referencing them after improvements have been made can be very enlightening. To help you get started use also a 5S evaluation form.</w:t>
      </w:r>
    </w:p>
    <w:p w:rsidR="001C143B" w:rsidRPr="007F2FCE" w:rsidRDefault="001C143B" w:rsidP="00216CE1">
      <w:pPr>
        <w:pStyle w:val="Caption"/>
        <w:numPr>
          <w:ilvl w:val="0"/>
          <w:numId w:val="35"/>
        </w:numPr>
        <w:spacing w:line="360" w:lineRule="auto"/>
        <w:jc w:val="both"/>
        <w:rPr>
          <w:rFonts w:ascii="Times New Roman" w:hAnsi="Times New Roman" w:cs="Times New Roman"/>
          <w:b w:val="0"/>
          <w:color w:val="auto"/>
          <w:sz w:val="24"/>
          <w:szCs w:val="24"/>
        </w:rPr>
      </w:pPr>
      <w:r w:rsidRPr="007F2FCE">
        <w:rPr>
          <w:rFonts w:ascii="Times New Roman" w:hAnsi="Times New Roman" w:cs="Times New Roman"/>
          <w:b w:val="0"/>
          <w:color w:val="auto"/>
          <w:sz w:val="24"/>
          <w:szCs w:val="24"/>
        </w:rPr>
        <w:t xml:space="preserve">Identify and red tag the items you no longer need. </w:t>
      </w:r>
    </w:p>
    <w:p w:rsidR="001C143B" w:rsidRPr="007F2FCE" w:rsidRDefault="001C143B" w:rsidP="00216CE1">
      <w:pPr>
        <w:pStyle w:val="Caption"/>
        <w:numPr>
          <w:ilvl w:val="0"/>
          <w:numId w:val="35"/>
        </w:numPr>
        <w:spacing w:line="360" w:lineRule="auto"/>
        <w:jc w:val="both"/>
        <w:rPr>
          <w:rFonts w:ascii="Times New Roman" w:hAnsi="Times New Roman" w:cs="Times New Roman"/>
          <w:b w:val="0"/>
          <w:color w:val="auto"/>
          <w:sz w:val="24"/>
          <w:szCs w:val="24"/>
        </w:rPr>
      </w:pPr>
      <w:r w:rsidRPr="007F2FCE">
        <w:rPr>
          <w:rFonts w:ascii="Times New Roman" w:hAnsi="Times New Roman" w:cs="Times New Roman"/>
          <w:b w:val="0"/>
          <w:color w:val="auto"/>
          <w:sz w:val="24"/>
          <w:szCs w:val="24"/>
        </w:rPr>
        <w:t>Decide what to do with the tagged items.</w:t>
      </w:r>
    </w:p>
    <w:p w:rsidR="005631D9" w:rsidRPr="007F2FCE" w:rsidRDefault="005631D9" w:rsidP="005631D9">
      <w:pPr>
        <w:rPr>
          <w:rFonts w:ascii="Times New Roman" w:hAnsi="Times New Roman" w:cs="Times New Roman"/>
        </w:rPr>
      </w:pPr>
    </w:p>
    <w:p w:rsidR="005631D9" w:rsidRPr="007F2FCE" w:rsidRDefault="00483206" w:rsidP="00216CE1">
      <w:pPr>
        <w:pStyle w:val="Heading2"/>
        <w:numPr>
          <w:ilvl w:val="1"/>
          <w:numId w:val="76"/>
        </w:numPr>
        <w:rPr>
          <w:rFonts w:ascii="Times New Roman" w:hAnsi="Times New Roman" w:cs="Times New Roman"/>
          <w:sz w:val="28"/>
          <w:szCs w:val="28"/>
        </w:rPr>
      </w:pPr>
      <w:bookmarkStart w:id="32" w:name="_Toc121944478"/>
      <w:r w:rsidRPr="007F2FCE">
        <w:rPr>
          <w:rFonts w:ascii="Times New Roman" w:hAnsi="Times New Roman" w:cs="Times New Roman"/>
          <w:sz w:val="28"/>
          <w:szCs w:val="28"/>
        </w:rPr>
        <w:t>Sorting plan preparation</w:t>
      </w:r>
      <w:bookmarkEnd w:id="32"/>
    </w:p>
    <w:p w:rsidR="00390B13" w:rsidRPr="007F2FCE" w:rsidRDefault="005631D9" w:rsidP="004D3BD7">
      <w:pPr>
        <w:pStyle w:val="TableofFigures"/>
      </w:pPr>
      <w:r w:rsidRPr="007F2FCE">
        <w:t xml:space="preserve">Sort, the first pillar of 5S, means classifying items in the workplace in to two categories – necessary and unnecessary - and removing all the unnecessary items that are not needed for current operations. It corresponds to the just in time (JIT) principle of “only what is needed, only in the amount needed, and only when it is needed.” </w:t>
      </w:r>
      <w:r w:rsidR="0036132F" w:rsidRPr="007F2FCE">
        <w:t>Mostly,</w:t>
      </w:r>
      <w:r w:rsidR="00E3281F" w:rsidRPr="007F2FCE">
        <w:t xml:space="preserve"> t</w:t>
      </w:r>
      <w:r w:rsidRPr="007F2FCE">
        <w:t xml:space="preserve">he workplace is full of unused machines, jigs, dies, rejects, work-in-process, raw materials, supplies, parts, shelves, containers, desks, workbenches, files, carts, racks, pallets and other items. </w:t>
      </w:r>
      <w:bookmarkStart w:id="33" w:name="_Toc120808181"/>
    </w:p>
    <w:p w:rsidR="003D7DBF" w:rsidRPr="007F2FCE" w:rsidRDefault="003D7DBF" w:rsidP="003D7DBF">
      <w:pPr>
        <w:rPr>
          <w:rFonts w:ascii="Times New Roman" w:hAnsi="Times New Roman" w:cs="Times New Roman"/>
        </w:rPr>
      </w:pPr>
    </w:p>
    <w:p w:rsidR="003D7DBF" w:rsidRPr="007F2FCE" w:rsidRDefault="003D7DBF" w:rsidP="003D7DBF">
      <w:pPr>
        <w:rPr>
          <w:rFonts w:ascii="Times New Roman" w:hAnsi="Times New Roman" w:cs="Times New Roman"/>
        </w:rPr>
      </w:pPr>
      <w:r w:rsidRPr="007F2FCE">
        <w:rPr>
          <w:rFonts w:ascii="Times New Roman" w:hAnsi="Times New Roman" w:cs="Times New Roman"/>
          <w:noProof/>
        </w:rPr>
        <w:drawing>
          <wp:inline distT="0" distB="0" distL="0" distR="0">
            <wp:extent cx="6115050" cy="2403847"/>
            <wp:effectExtent l="19050" t="0" r="0" b="0"/>
            <wp:docPr id="30" name="Picture 1" descr="What is 5S? 5S System is explained including tips on getting a 5S program  star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5S? 5S System is explained including tips on getting a 5S program  started."/>
                    <pic:cNvPicPr>
                      <a:picLocks noChangeAspect="1" noChangeArrowheads="1"/>
                    </pic:cNvPicPr>
                  </pic:nvPicPr>
                  <pic:blipFill>
                    <a:blip r:embed="rId22" cstate="print"/>
                    <a:srcRect/>
                    <a:stretch>
                      <a:fillRect/>
                    </a:stretch>
                  </pic:blipFill>
                  <pic:spPr bwMode="auto">
                    <a:xfrm>
                      <a:off x="0" y="0"/>
                      <a:ext cx="6115050" cy="2403847"/>
                    </a:xfrm>
                    <a:prstGeom prst="rect">
                      <a:avLst/>
                    </a:prstGeom>
                    <a:noFill/>
                    <a:ln w="9525">
                      <a:noFill/>
                      <a:miter lim="800000"/>
                      <a:headEnd/>
                      <a:tailEnd/>
                    </a:ln>
                  </pic:spPr>
                </pic:pic>
              </a:graphicData>
            </a:graphic>
          </wp:inline>
        </w:drawing>
      </w:r>
    </w:p>
    <w:p w:rsidR="003D7DBF" w:rsidRPr="007F2FCE" w:rsidRDefault="003D7DBF" w:rsidP="003D7DBF">
      <w:pPr>
        <w:rPr>
          <w:rFonts w:ascii="Times New Roman" w:hAnsi="Times New Roman" w:cs="Times New Roman"/>
          <w:sz w:val="24"/>
          <w:szCs w:val="24"/>
        </w:rPr>
      </w:pPr>
      <w:r w:rsidRPr="007F2FCE">
        <w:rPr>
          <w:rFonts w:ascii="Times New Roman" w:hAnsi="Times New Roman" w:cs="Times New Roman"/>
          <w:sz w:val="24"/>
          <w:szCs w:val="24"/>
        </w:rPr>
        <w:t xml:space="preserve">Fig 2.1 sorting items </w:t>
      </w:r>
    </w:p>
    <w:p w:rsidR="003D7DBF" w:rsidRPr="007F2FCE" w:rsidRDefault="003D7DBF" w:rsidP="003D7DBF">
      <w:pPr>
        <w:rPr>
          <w:rFonts w:ascii="Times New Roman" w:hAnsi="Times New Roman" w:cs="Times New Roman"/>
        </w:rPr>
      </w:pPr>
    </w:p>
    <w:p w:rsidR="00422733" w:rsidRPr="007F2FCE" w:rsidRDefault="00422733" w:rsidP="00135ABD">
      <w:pPr>
        <w:pStyle w:val="Heading2"/>
        <w:rPr>
          <w:rFonts w:ascii="Times New Roman" w:hAnsi="Times New Roman" w:cs="Times New Roman"/>
        </w:rPr>
      </w:pPr>
    </w:p>
    <w:p w:rsidR="005631D9" w:rsidRPr="007F2FCE" w:rsidRDefault="007862DE" w:rsidP="00135ABD">
      <w:pPr>
        <w:pStyle w:val="Heading2"/>
        <w:rPr>
          <w:rFonts w:ascii="Times New Roman" w:hAnsi="Times New Roman" w:cs="Times New Roman"/>
        </w:rPr>
      </w:pPr>
      <w:bookmarkStart w:id="34" w:name="_Toc121944479"/>
      <w:r w:rsidRPr="007F2FCE">
        <w:rPr>
          <w:rFonts w:ascii="Times New Roman" w:hAnsi="Times New Roman" w:cs="Times New Roman"/>
        </w:rPr>
        <w:t>2.3</w:t>
      </w:r>
      <w:r w:rsidR="005631D9" w:rsidRPr="007F2FCE">
        <w:rPr>
          <w:rFonts w:ascii="Times New Roman" w:hAnsi="Times New Roman" w:cs="Times New Roman"/>
        </w:rPr>
        <w:t>Benefits of sort</w:t>
      </w:r>
      <w:bookmarkEnd w:id="33"/>
      <w:r w:rsidR="001C143B" w:rsidRPr="007F2FCE">
        <w:rPr>
          <w:rFonts w:ascii="Times New Roman" w:hAnsi="Times New Roman" w:cs="Times New Roman"/>
        </w:rPr>
        <w:t>ing</w:t>
      </w:r>
      <w:bookmarkEnd w:id="34"/>
    </w:p>
    <w:p w:rsidR="005631D9" w:rsidRPr="007F2FCE" w:rsidRDefault="005631D9" w:rsidP="00135ABD">
      <w:pPr>
        <w:pStyle w:val="NoSpacing"/>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lastRenderedPageBreak/>
        <w:t>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improves work flow since there is less clutter to deal with and will most definitely increase productivity in both production and office environments.</w:t>
      </w:r>
    </w:p>
    <w:p w:rsidR="005631D9" w:rsidRPr="007F2FCE" w:rsidRDefault="005631D9" w:rsidP="008241BE">
      <w:pPr>
        <w:jc w:val="both"/>
        <w:rPr>
          <w:rFonts w:ascii="Times New Roman" w:hAnsi="Times New Roman" w:cs="Times New Roman"/>
          <w:sz w:val="24"/>
          <w:szCs w:val="24"/>
        </w:rPr>
      </w:pPr>
      <w:r w:rsidRPr="007F2FCE">
        <w:rPr>
          <w:rFonts w:ascii="Times New Roman" w:hAnsi="Times New Roman" w:cs="Times New Roman"/>
          <w:sz w:val="24"/>
          <w:szCs w:val="24"/>
        </w:rPr>
        <w:t>Problems and annoyances in the work flow are reduced, communication between workers is improved, and product quality is increased, and productivity is enhanced. If the first pillar is not well implemented, the following types of problems occur:</w:t>
      </w:r>
    </w:p>
    <w:p w:rsidR="005631D9" w:rsidRPr="007F2FCE" w:rsidRDefault="005631D9" w:rsidP="003344D8">
      <w:pPr>
        <w:pStyle w:val="ListParagraph"/>
        <w:numPr>
          <w:ilvl w:val="0"/>
          <w:numId w:val="17"/>
        </w:numPr>
        <w:jc w:val="both"/>
        <w:rPr>
          <w:rFonts w:ascii="Times New Roman" w:hAnsi="Times New Roman" w:cs="Times New Roman"/>
          <w:sz w:val="24"/>
          <w:szCs w:val="24"/>
        </w:rPr>
      </w:pPr>
      <w:r w:rsidRPr="007F2FCE">
        <w:rPr>
          <w:rFonts w:ascii="Times New Roman" w:hAnsi="Times New Roman" w:cs="Times New Roman"/>
          <w:sz w:val="24"/>
          <w:szCs w:val="24"/>
        </w:rPr>
        <w:t>The factory or a workshop becomes increasingly crowded and hard to work in.</w:t>
      </w:r>
    </w:p>
    <w:p w:rsidR="005631D9" w:rsidRPr="007F2FCE" w:rsidRDefault="005631D9" w:rsidP="003344D8">
      <w:pPr>
        <w:pStyle w:val="ListParagraph"/>
        <w:numPr>
          <w:ilvl w:val="0"/>
          <w:numId w:val="17"/>
        </w:numPr>
        <w:jc w:val="both"/>
        <w:rPr>
          <w:rFonts w:ascii="Times New Roman" w:hAnsi="Times New Roman" w:cs="Times New Roman"/>
          <w:sz w:val="24"/>
          <w:szCs w:val="24"/>
        </w:rPr>
      </w:pPr>
      <w:r w:rsidRPr="007F2FCE">
        <w:rPr>
          <w:rFonts w:ascii="Times New Roman" w:hAnsi="Times New Roman" w:cs="Times New Roman"/>
          <w:sz w:val="24"/>
          <w:szCs w:val="24"/>
        </w:rPr>
        <w:t xml:space="preserve">Unnecessary lockers, shelves, cabinets and items make communication between employees difficult. </w:t>
      </w:r>
    </w:p>
    <w:p w:rsidR="005631D9" w:rsidRPr="007F2FCE" w:rsidRDefault="005631D9" w:rsidP="003344D8">
      <w:pPr>
        <w:pStyle w:val="ListParagraph"/>
        <w:numPr>
          <w:ilvl w:val="0"/>
          <w:numId w:val="17"/>
        </w:numPr>
        <w:jc w:val="both"/>
        <w:rPr>
          <w:rFonts w:ascii="Times New Roman" w:hAnsi="Times New Roman" w:cs="Times New Roman"/>
          <w:sz w:val="24"/>
          <w:szCs w:val="24"/>
        </w:rPr>
      </w:pPr>
      <w:r w:rsidRPr="007F2FCE">
        <w:rPr>
          <w:rFonts w:ascii="Times New Roman" w:hAnsi="Times New Roman" w:cs="Times New Roman"/>
          <w:sz w:val="24"/>
          <w:szCs w:val="24"/>
        </w:rPr>
        <w:t>Time is wasted in searching for parts and tools.</w:t>
      </w:r>
    </w:p>
    <w:p w:rsidR="005631D9" w:rsidRPr="007F2FCE" w:rsidRDefault="005631D9" w:rsidP="003344D8">
      <w:pPr>
        <w:pStyle w:val="ListParagraph"/>
        <w:numPr>
          <w:ilvl w:val="0"/>
          <w:numId w:val="17"/>
        </w:numPr>
        <w:jc w:val="both"/>
        <w:rPr>
          <w:rFonts w:ascii="Times New Roman" w:hAnsi="Times New Roman" w:cs="Times New Roman"/>
          <w:sz w:val="24"/>
          <w:szCs w:val="24"/>
        </w:rPr>
      </w:pPr>
      <w:r w:rsidRPr="007F2FCE">
        <w:rPr>
          <w:rFonts w:ascii="Times New Roman" w:hAnsi="Times New Roman" w:cs="Times New Roman"/>
          <w:sz w:val="24"/>
          <w:szCs w:val="24"/>
        </w:rPr>
        <w:t>Increase unnecessary maintenance cost of unneeded inventory and machinery.</w:t>
      </w:r>
    </w:p>
    <w:p w:rsidR="005631D9" w:rsidRPr="007F2FCE" w:rsidRDefault="005631D9" w:rsidP="003344D8">
      <w:pPr>
        <w:pStyle w:val="ListParagraph"/>
        <w:numPr>
          <w:ilvl w:val="0"/>
          <w:numId w:val="17"/>
        </w:numPr>
        <w:jc w:val="both"/>
        <w:rPr>
          <w:rFonts w:ascii="Times New Roman" w:hAnsi="Times New Roman" w:cs="Times New Roman"/>
          <w:sz w:val="24"/>
          <w:szCs w:val="24"/>
        </w:rPr>
      </w:pPr>
      <w:r w:rsidRPr="007F2FCE">
        <w:rPr>
          <w:rFonts w:ascii="Times New Roman" w:hAnsi="Times New Roman" w:cs="Times New Roman"/>
          <w:sz w:val="24"/>
          <w:szCs w:val="24"/>
        </w:rPr>
        <w:t xml:space="preserve"> Excess stock-on-hand hides other types of problems in production.</w:t>
      </w:r>
    </w:p>
    <w:p w:rsidR="005631D9" w:rsidRPr="007F2FCE" w:rsidRDefault="005631D9" w:rsidP="00A92C22">
      <w:pPr>
        <w:pStyle w:val="ListParagraph"/>
        <w:numPr>
          <w:ilvl w:val="0"/>
          <w:numId w:val="17"/>
        </w:numPr>
        <w:jc w:val="both"/>
        <w:rPr>
          <w:rFonts w:ascii="Times New Roman" w:hAnsi="Times New Roman" w:cs="Times New Roman"/>
          <w:sz w:val="24"/>
          <w:szCs w:val="24"/>
        </w:rPr>
      </w:pPr>
      <w:r w:rsidRPr="007F2FCE">
        <w:rPr>
          <w:rFonts w:ascii="Times New Roman" w:hAnsi="Times New Roman" w:cs="Times New Roman"/>
          <w:sz w:val="24"/>
          <w:szCs w:val="24"/>
        </w:rPr>
        <w:t>Unneeded items and equipment make it harder to improve the process flow</w:t>
      </w:r>
    </w:p>
    <w:p w:rsidR="00A92C22" w:rsidRPr="007F2FCE" w:rsidRDefault="00A92C22" w:rsidP="00A92C22">
      <w:pPr>
        <w:rPr>
          <w:rFonts w:ascii="Times New Roman" w:hAnsi="Times New Roman" w:cs="Times New Roman"/>
        </w:rPr>
      </w:pPr>
    </w:p>
    <w:p w:rsidR="005631D9" w:rsidRPr="007F2FCE" w:rsidRDefault="005631D9" w:rsidP="003344D8">
      <w:pPr>
        <w:pStyle w:val="Heading2"/>
        <w:numPr>
          <w:ilvl w:val="1"/>
          <w:numId w:val="11"/>
        </w:numPr>
        <w:rPr>
          <w:rFonts w:ascii="Times New Roman" w:hAnsi="Times New Roman" w:cs="Times New Roman"/>
          <w:sz w:val="28"/>
          <w:szCs w:val="28"/>
        </w:rPr>
      </w:pPr>
      <w:bookmarkStart w:id="35" w:name="_Toc120808183"/>
      <w:bookmarkStart w:id="36" w:name="_Toc121944480"/>
      <w:r w:rsidRPr="007F2FCE">
        <w:rPr>
          <w:rFonts w:ascii="Times New Roman" w:hAnsi="Times New Roman" w:cs="Times New Roman"/>
          <w:sz w:val="28"/>
          <w:szCs w:val="28"/>
        </w:rPr>
        <w:t>Identify</w:t>
      </w:r>
      <w:r w:rsidR="00897A7F" w:rsidRPr="007F2FCE">
        <w:rPr>
          <w:rFonts w:ascii="Times New Roman" w:hAnsi="Times New Roman" w:cs="Times New Roman"/>
          <w:sz w:val="28"/>
          <w:szCs w:val="28"/>
        </w:rPr>
        <w:t>ing</w:t>
      </w:r>
      <w:r w:rsidRPr="007F2FCE">
        <w:rPr>
          <w:rFonts w:ascii="Times New Roman" w:hAnsi="Times New Roman" w:cs="Times New Roman"/>
          <w:sz w:val="28"/>
          <w:szCs w:val="28"/>
        </w:rPr>
        <w:t xml:space="preserve"> all items</w:t>
      </w:r>
      <w:bookmarkEnd w:id="35"/>
      <w:bookmarkEnd w:id="36"/>
    </w:p>
    <w:p w:rsidR="005631D9" w:rsidRPr="007F2FCE" w:rsidRDefault="005631D9" w:rsidP="008241BE">
      <w:pPr>
        <w:rPr>
          <w:rFonts w:ascii="Times New Roman" w:hAnsi="Times New Roman" w:cs="Times New Roman"/>
          <w:sz w:val="24"/>
          <w:szCs w:val="24"/>
        </w:rPr>
      </w:pPr>
      <w:r w:rsidRPr="007F2FCE">
        <w:rPr>
          <w:rFonts w:ascii="Times New Roman" w:hAnsi="Times New Roman" w:cs="Times New Roman"/>
          <w:sz w:val="24"/>
          <w:szCs w:val="24"/>
        </w:rPr>
        <w:t>Depend up on theworkshop</w:t>
      </w:r>
      <w:r w:rsidR="008241BE" w:rsidRPr="007F2FCE">
        <w:rPr>
          <w:rFonts w:ascii="Times New Roman" w:hAnsi="Times New Roman" w:cs="Times New Roman"/>
          <w:sz w:val="24"/>
          <w:szCs w:val="24"/>
        </w:rPr>
        <w:t>’</w:t>
      </w:r>
      <w:r w:rsidRPr="007F2FCE">
        <w:rPr>
          <w:rFonts w:ascii="Times New Roman" w:hAnsi="Times New Roman" w:cs="Times New Roman"/>
          <w:sz w:val="24"/>
          <w:szCs w:val="24"/>
        </w:rPr>
        <w:t>smaterial; deviceand equipment</w:t>
      </w:r>
      <w:r w:rsidR="008241BE" w:rsidRPr="007F2FCE">
        <w:rPr>
          <w:rFonts w:ascii="Times New Roman" w:hAnsi="Times New Roman" w:cs="Times New Roman"/>
          <w:sz w:val="24"/>
          <w:szCs w:val="24"/>
        </w:rPr>
        <w:t xml:space="preserve">, </w:t>
      </w:r>
      <w:r w:rsidRPr="007F2FCE">
        <w:rPr>
          <w:rFonts w:ascii="Times New Roman" w:hAnsi="Times New Roman" w:cs="Times New Roman"/>
          <w:sz w:val="24"/>
          <w:szCs w:val="24"/>
        </w:rPr>
        <w:t>identify the all of the itemsdisposed</w:t>
      </w:r>
      <w:r w:rsidR="008241BE" w:rsidRPr="007F2FCE">
        <w:rPr>
          <w:rFonts w:ascii="Times New Roman" w:hAnsi="Times New Roman" w:cs="Times New Roman"/>
          <w:sz w:val="24"/>
          <w:szCs w:val="24"/>
        </w:rPr>
        <w:t>. F</w:t>
      </w:r>
      <w:r w:rsidRPr="007F2FCE">
        <w:rPr>
          <w:rFonts w:ascii="Times New Roman" w:hAnsi="Times New Roman" w:cs="Times New Roman"/>
          <w:sz w:val="24"/>
          <w:szCs w:val="24"/>
        </w:rPr>
        <w:t>ollow</w:t>
      </w:r>
      <w:r w:rsidR="008241BE" w:rsidRPr="007F2FCE">
        <w:rPr>
          <w:rFonts w:ascii="Times New Roman" w:hAnsi="Times New Roman" w:cs="Times New Roman"/>
          <w:sz w:val="24"/>
          <w:szCs w:val="24"/>
        </w:rPr>
        <w:t xml:space="preserve"> the following </w:t>
      </w:r>
      <w:r w:rsidRPr="007F2FCE">
        <w:rPr>
          <w:rFonts w:ascii="Times New Roman" w:hAnsi="Times New Roman" w:cs="Times New Roman"/>
          <w:sz w:val="24"/>
          <w:szCs w:val="24"/>
        </w:rPr>
        <w:t>checklist table.</w:t>
      </w:r>
    </w:p>
    <w:p w:rsidR="005631D9" w:rsidRPr="007F2FCE" w:rsidRDefault="005631D9" w:rsidP="005631D9">
      <w:pPr>
        <w:rPr>
          <w:rFonts w:ascii="Times New Roman" w:hAnsi="Times New Roman" w:cs="Times New Roman"/>
          <w:b/>
          <w:bCs/>
          <w:sz w:val="24"/>
          <w:szCs w:val="24"/>
        </w:rPr>
      </w:pPr>
      <w:r w:rsidRPr="007F2FCE">
        <w:rPr>
          <w:rFonts w:ascii="Times New Roman" w:hAnsi="Times New Roman" w:cs="Times New Roman"/>
          <w:b/>
          <w:bCs/>
          <w:sz w:val="24"/>
          <w:szCs w:val="24"/>
        </w:rPr>
        <w:t>Table 2</w:t>
      </w:r>
      <w:r w:rsidRPr="007F2FCE">
        <w:rPr>
          <w:rFonts w:ascii="Times New Roman" w:hAnsi="Times New Roman" w:cs="Times New Roman"/>
          <w:b/>
          <w:bCs/>
          <w:sz w:val="24"/>
          <w:szCs w:val="24"/>
        </w:rPr>
        <w:noBreakHyphen/>
      </w:r>
      <w:r w:rsidR="00050E15" w:rsidRPr="007F2FCE">
        <w:rPr>
          <w:rFonts w:ascii="Times New Roman" w:hAnsi="Times New Roman" w:cs="Times New Roman"/>
          <w:b/>
          <w:bCs/>
          <w:sz w:val="24"/>
          <w:szCs w:val="24"/>
        </w:rPr>
        <w:fldChar w:fldCharType="begin"/>
      </w:r>
      <w:r w:rsidRPr="007F2FCE">
        <w:rPr>
          <w:rFonts w:ascii="Times New Roman" w:hAnsi="Times New Roman" w:cs="Times New Roman"/>
          <w:b/>
          <w:bCs/>
          <w:sz w:val="24"/>
          <w:szCs w:val="24"/>
        </w:rPr>
        <w:instrText xml:space="preserve"> SEQ Table \* ARABIC \s 1 </w:instrText>
      </w:r>
      <w:r w:rsidR="00050E15" w:rsidRPr="007F2FCE">
        <w:rPr>
          <w:rFonts w:ascii="Times New Roman" w:hAnsi="Times New Roman" w:cs="Times New Roman"/>
          <w:b/>
          <w:bCs/>
          <w:sz w:val="24"/>
          <w:szCs w:val="24"/>
        </w:rPr>
        <w:fldChar w:fldCharType="separate"/>
      </w:r>
      <w:r w:rsidRPr="007F2FCE">
        <w:rPr>
          <w:rFonts w:ascii="Times New Roman" w:hAnsi="Times New Roman" w:cs="Times New Roman"/>
          <w:b/>
          <w:bCs/>
          <w:noProof/>
          <w:sz w:val="24"/>
          <w:szCs w:val="24"/>
        </w:rPr>
        <w:t>2</w:t>
      </w:r>
      <w:r w:rsidR="00050E15" w:rsidRPr="007F2FCE">
        <w:rPr>
          <w:rFonts w:ascii="Times New Roman" w:hAnsi="Times New Roman" w:cs="Times New Roman"/>
          <w:b/>
          <w:bCs/>
          <w:sz w:val="24"/>
          <w:szCs w:val="24"/>
        </w:rPr>
        <w:fldChar w:fldCharType="end"/>
      </w:r>
      <w:r w:rsidRPr="007F2FCE">
        <w:rPr>
          <w:rFonts w:ascii="Times New Roman" w:hAnsi="Times New Roman" w:cs="Times New Roman"/>
          <w:b/>
          <w:bCs/>
          <w:sz w:val="24"/>
          <w:szCs w:val="24"/>
        </w:rPr>
        <w:t xml:space="preserve"> list of all the items at the work shop</w:t>
      </w:r>
    </w:p>
    <w:tbl>
      <w:tblPr>
        <w:tblStyle w:val="TableGrid"/>
        <w:tblW w:w="0" w:type="auto"/>
        <w:tblLook w:val="04A0"/>
      </w:tblPr>
      <w:tblGrid>
        <w:gridCol w:w="719"/>
        <w:gridCol w:w="3239"/>
        <w:gridCol w:w="643"/>
        <w:gridCol w:w="824"/>
        <w:gridCol w:w="1527"/>
        <w:gridCol w:w="1528"/>
        <w:gridCol w:w="1096"/>
      </w:tblGrid>
      <w:tr w:rsidR="005631D9" w:rsidRPr="007F2FCE" w:rsidTr="00AD0872">
        <w:trPr>
          <w:trHeight w:val="299"/>
        </w:trPr>
        <w:tc>
          <w:tcPr>
            <w:tcW w:w="723" w:type="dxa"/>
            <w:vMerge w:val="restart"/>
            <w:shd w:val="clear" w:color="auto" w:fill="FBD4B4" w:themeFill="accent6" w:themeFillTint="66"/>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No.</w:t>
            </w:r>
          </w:p>
        </w:tc>
        <w:tc>
          <w:tcPr>
            <w:tcW w:w="3314" w:type="dxa"/>
            <w:vMerge w:val="restart"/>
            <w:shd w:val="clear" w:color="auto" w:fill="FBD4B4" w:themeFill="accent6" w:themeFillTint="66"/>
          </w:tcPr>
          <w:p w:rsidR="005631D9" w:rsidRPr="007F2FCE" w:rsidRDefault="005631D9" w:rsidP="008241BE">
            <w:pPr>
              <w:spacing w:line="360" w:lineRule="auto"/>
              <w:rPr>
                <w:rFonts w:ascii="Times New Roman" w:hAnsi="Times New Roman" w:cs="Times New Roman"/>
                <w:b/>
                <w:sz w:val="24"/>
                <w:szCs w:val="24"/>
              </w:rPr>
            </w:pPr>
            <w:r w:rsidRPr="007F2FCE">
              <w:rPr>
                <w:rFonts w:ascii="Times New Roman" w:hAnsi="Times New Roman" w:cs="Times New Roman"/>
                <w:b/>
                <w:sz w:val="24"/>
                <w:szCs w:val="24"/>
              </w:rPr>
              <w:t>Name of items</w:t>
            </w:r>
          </w:p>
        </w:tc>
        <w:tc>
          <w:tcPr>
            <w:tcW w:w="643" w:type="dxa"/>
            <w:vMerge w:val="restart"/>
            <w:shd w:val="clear" w:color="auto" w:fill="FBD4B4" w:themeFill="accent6" w:themeFillTint="66"/>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 xml:space="preserve">Unit </w:t>
            </w:r>
          </w:p>
        </w:tc>
        <w:tc>
          <w:tcPr>
            <w:tcW w:w="828" w:type="dxa"/>
            <w:vMerge w:val="restart"/>
            <w:shd w:val="clear" w:color="auto" w:fill="FBD4B4" w:themeFill="accent6" w:themeFillTint="66"/>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QYT</w:t>
            </w:r>
          </w:p>
        </w:tc>
        <w:tc>
          <w:tcPr>
            <w:tcW w:w="4156" w:type="dxa"/>
            <w:gridSpan w:val="3"/>
            <w:shd w:val="clear" w:color="auto" w:fill="FBD4B4" w:themeFill="accent6" w:themeFillTint="66"/>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Category</w:t>
            </w:r>
          </w:p>
        </w:tc>
      </w:tr>
      <w:tr w:rsidR="005631D9" w:rsidRPr="007F2FCE" w:rsidTr="00AD0872">
        <w:trPr>
          <w:trHeight w:val="217"/>
        </w:trPr>
        <w:tc>
          <w:tcPr>
            <w:tcW w:w="723" w:type="dxa"/>
            <w:vMerge/>
            <w:shd w:val="clear" w:color="auto" w:fill="FBD4B4" w:themeFill="accent6" w:themeFillTint="66"/>
          </w:tcPr>
          <w:p w:rsidR="005631D9" w:rsidRPr="007F2FCE" w:rsidRDefault="005631D9" w:rsidP="008241BE">
            <w:pPr>
              <w:spacing w:line="360" w:lineRule="auto"/>
              <w:rPr>
                <w:rFonts w:ascii="Times New Roman" w:hAnsi="Times New Roman" w:cs="Times New Roman"/>
                <w:sz w:val="24"/>
                <w:szCs w:val="24"/>
              </w:rPr>
            </w:pPr>
          </w:p>
        </w:tc>
        <w:tc>
          <w:tcPr>
            <w:tcW w:w="3314" w:type="dxa"/>
            <w:vMerge/>
            <w:shd w:val="clear" w:color="auto" w:fill="FBD4B4" w:themeFill="accent6" w:themeFillTint="66"/>
          </w:tcPr>
          <w:p w:rsidR="005631D9" w:rsidRPr="007F2FCE" w:rsidRDefault="005631D9" w:rsidP="008241BE">
            <w:pPr>
              <w:spacing w:line="360" w:lineRule="auto"/>
              <w:rPr>
                <w:rFonts w:ascii="Times New Roman" w:hAnsi="Times New Roman" w:cs="Times New Roman"/>
                <w:b/>
                <w:sz w:val="24"/>
                <w:szCs w:val="24"/>
              </w:rPr>
            </w:pPr>
          </w:p>
        </w:tc>
        <w:tc>
          <w:tcPr>
            <w:tcW w:w="643" w:type="dxa"/>
            <w:vMerge/>
            <w:shd w:val="clear" w:color="auto" w:fill="FBD4B4" w:themeFill="accent6" w:themeFillTint="66"/>
          </w:tcPr>
          <w:p w:rsidR="005631D9" w:rsidRPr="007F2FCE" w:rsidRDefault="005631D9" w:rsidP="008241BE">
            <w:pPr>
              <w:spacing w:line="360" w:lineRule="auto"/>
              <w:rPr>
                <w:rFonts w:ascii="Times New Roman" w:hAnsi="Times New Roman" w:cs="Times New Roman"/>
                <w:sz w:val="24"/>
                <w:szCs w:val="24"/>
              </w:rPr>
            </w:pPr>
          </w:p>
        </w:tc>
        <w:tc>
          <w:tcPr>
            <w:tcW w:w="828" w:type="dxa"/>
            <w:vMerge/>
            <w:shd w:val="clear" w:color="auto" w:fill="FBD4B4" w:themeFill="accent6" w:themeFillTint="66"/>
          </w:tcPr>
          <w:p w:rsidR="005631D9" w:rsidRPr="007F2FCE" w:rsidRDefault="005631D9" w:rsidP="008241BE">
            <w:pPr>
              <w:spacing w:line="360" w:lineRule="auto"/>
              <w:rPr>
                <w:rFonts w:ascii="Times New Roman" w:hAnsi="Times New Roman" w:cs="Times New Roman"/>
                <w:sz w:val="24"/>
                <w:szCs w:val="24"/>
              </w:rPr>
            </w:pPr>
          </w:p>
        </w:tc>
        <w:tc>
          <w:tcPr>
            <w:tcW w:w="1530" w:type="dxa"/>
            <w:shd w:val="clear" w:color="auto" w:fill="92CDDC" w:themeFill="accent5" w:themeFillTint="99"/>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Equipment’s</w:t>
            </w:r>
          </w:p>
        </w:tc>
        <w:tc>
          <w:tcPr>
            <w:tcW w:w="1530" w:type="dxa"/>
            <w:shd w:val="clear" w:color="auto" w:fill="92CDDC" w:themeFill="accent5" w:themeFillTint="99"/>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Tools/device</w:t>
            </w:r>
          </w:p>
        </w:tc>
        <w:tc>
          <w:tcPr>
            <w:tcW w:w="1096" w:type="dxa"/>
            <w:shd w:val="clear" w:color="auto" w:fill="92CDDC" w:themeFill="accent5" w:themeFillTint="99"/>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materials</w:t>
            </w:r>
          </w:p>
        </w:tc>
      </w:tr>
      <w:tr w:rsidR="005631D9" w:rsidRPr="007F2FCE" w:rsidTr="00AD0872">
        <w:tc>
          <w:tcPr>
            <w:tcW w:w="723" w:type="dxa"/>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1</w:t>
            </w:r>
          </w:p>
        </w:tc>
        <w:tc>
          <w:tcPr>
            <w:tcW w:w="3314" w:type="dxa"/>
          </w:tcPr>
          <w:p w:rsidR="005631D9" w:rsidRPr="007F2FCE" w:rsidRDefault="005631D9" w:rsidP="008241BE">
            <w:pPr>
              <w:spacing w:line="360" w:lineRule="auto"/>
              <w:rPr>
                <w:rFonts w:ascii="Times New Roman" w:hAnsi="Times New Roman" w:cs="Times New Roman"/>
                <w:b/>
                <w:sz w:val="24"/>
                <w:szCs w:val="24"/>
              </w:rPr>
            </w:pPr>
          </w:p>
        </w:tc>
        <w:tc>
          <w:tcPr>
            <w:tcW w:w="643" w:type="dxa"/>
          </w:tcPr>
          <w:p w:rsidR="005631D9" w:rsidRPr="007F2FCE" w:rsidRDefault="005631D9" w:rsidP="008241BE">
            <w:pPr>
              <w:spacing w:line="360" w:lineRule="auto"/>
              <w:rPr>
                <w:rFonts w:ascii="Times New Roman" w:hAnsi="Times New Roman" w:cs="Times New Roman"/>
                <w:sz w:val="24"/>
                <w:szCs w:val="24"/>
              </w:rPr>
            </w:pPr>
          </w:p>
        </w:tc>
        <w:tc>
          <w:tcPr>
            <w:tcW w:w="828"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096" w:type="dxa"/>
          </w:tcPr>
          <w:p w:rsidR="005631D9" w:rsidRPr="007F2FCE" w:rsidRDefault="005631D9" w:rsidP="008241BE">
            <w:pPr>
              <w:spacing w:line="360" w:lineRule="auto"/>
              <w:rPr>
                <w:rFonts w:ascii="Times New Roman" w:hAnsi="Times New Roman" w:cs="Times New Roman"/>
                <w:sz w:val="24"/>
                <w:szCs w:val="24"/>
              </w:rPr>
            </w:pPr>
          </w:p>
        </w:tc>
      </w:tr>
      <w:tr w:rsidR="005631D9" w:rsidRPr="007F2FCE" w:rsidTr="00AD0872">
        <w:tc>
          <w:tcPr>
            <w:tcW w:w="723" w:type="dxa"/>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2</w:t>
            </w:r>
          </w:p>
        </w:tc>
        <w:tc>
          <w:tcPr>
            <w:tcW w:w="3314" w:type="dxa"/>
          </w:tcPr>
          <w:p w:rsidR="005631D9" w:rsidRPr="007F2FCE" w:rsidRDefault="005631D9" w:rsidP="008241BE">
            <w:pPr>
              <w:spacing w:line="360" w:lineRule="auto"/>
              <w:rPr>
                <w:rFonts w:ascii="Times New Roman" w:hAnsi="Times New Roman" w:cs="Times New Roman"/>
                <w:b/>
                <w:sz w:val="24"/>
                <w:szCs w:val="24"/>
              </w:rPr>
            </w:pPr>
          </w:p>
        </w:tc>
        <w:tc>
          <w:tcPr>
            <w:tcW w:w="643" w:type="dxa"/>
          </w:tcPr>
          <w:p w:rsidR="005631D9" w:rsidRPr="007F2FCE" w:rsidRDefault="005631D9" w:rsidP="008241BE">
            <w:pPr>
              <w:spacing w:line="360" w:lineRule="auto"/>
              <w:rPr>
                <w:rFonts w:ascii="Times New Roman" w:hAnsi="Times New Roman" w:cs="Times New Roman"/>
                <w:sz w:val="24"/>
                <w:szCs w:val="24"/>
              </w:rPr>
            </w:pPr>
          </w:p>
        </w:tc>
        <w:tc>
          <w:tcPr>
            <w:tcW w:w="828"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096" w:type="dxa"/>
          </w:tcPr>
          <w:p w:rsidR="005631D9" w:rsidRPr="007F2FCE" w:rsidRDefault="005631D9" w:rsidP="008241BE">
            <w:pPr>
              <w:spacing w:line="360" w:lineRule="auto"/>
              <w:rPr>
                <w:rFonts w:ascii="Times New Roman" w:hAnsi="Times New Roman" w:cs="Times New Roman"/>
                <w:sz w:val="24"/>
                <w:szCs w:val="24"/>
              </w:rPr>
            </w:pPr>
          </w:p>
        </w:tc>
      </w:tr>
      <w:tr w:rsidR="005631D9" w:rsidRPr="007F2FCE" w:rsidTr="00AD0872">
        <w:tc>
          <w:tcPr>
            <w:tcW w:w="723" w:type="dxa"/>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3</w:t>
            </w:r>
          </w:p>
        </w:tc>
        <w:tc>
          <w:tcPr>
            <w:tcW w:w="3314" w:type="dxa"/>
          </w:tcPr>
          <w:p w:rsidR="005631D9" w:rsidRPr="007F2FCE" w:rsidRDefault="005631D9" w:rsidP="008241BE">
            <w:pPr>
              <w:spacing w:line="360" w:lineRule="auto"/>
              <w:rPr>
                <w:rFonts w:ascii="Times New Roman" w:hAnsi="Times New Roman" w:cs="Times New Roman"/>
                <w:b/>
                <w:sz w:val="24"/>
                <w:szCs w:val="24"/>
              </w:rPr>
            </w:pPr>
          </w:p>
        </w:tc>
        <w:tc>
          <w:tcPr>
            <w:tcW w:w="643" w:type="dxa"/>
          </w:tcPr>
          <w:p w:rsidR="005631D9" w:rsidRPr="007F2FCE" w:rsidRDefault="005631D9" w:rsidP="008241BE">
            <w:pPr>
              <w:spacing w:line="360" w:lineRule="auto"/>
              <w:rPr>
                <w:rFonts w:ascii="Times New Roman" w:hAnsi="Times New Roman" w:cs="Times New Roman"/>
                <w:sz w:val="24"/>
                <w:szCs w:val="24"/>
              </w:rPr>
            </w:pPr>
          </w:p>
        </w:tc>
        <w:tc>
          <w:tcPr>
            <w:tcW w:w="828"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096" w:type="dxa"/>
          </w:tcPr>
          <w:p w:rsidR="005631D9" w:rsidRPr="007F2FCE" w:rsidRDefault="005631D9" w:rsidP="008241BE">
            <w:pPr>
              <w:spacing w:line="360" w:lineRule="auto"/>
              <w:rPr>
                <w:rFonts w:ascii="Times New Roman" w:hAnsi="Times New Roman" w:cs="Times New Roman"/>
                <w:sz w:val="24"/>
                <w:szCs w:val="24"/>
              </w:rPr>
            </w:pPr>
          </w:p>
        </w:tc>
      </w:tr>
      <w:tr w:rsidR="005631D9" w:rsidRPr="007F2FCE" w:rsidTr="00AD0872">
        <w:tc>
          <w:tcPr>
            <w:tcW w:w="723" w:type="dxa"/>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4</w:t>
            </w:r>
          </w:p>
        </w:tc>
        <w:tc>
          <w:tcPr>
            <w:tcW w:w="3314" w:type="dxa"/>
          </w:tcPr>
          <w:p w:rsidR="005631D9" w:rsidRPr="007F2FCE" w:rsidRDefault="005631D9" w:rsidP="008241BE">
            <w:pPr>
              <w:spacing w:line="360" w:lineRule="auto"/>
              <w:rPr>
                <w:rFonts w:ascii="Times New Roman" w:hAnsi="Times New Roman" w:cs="Times New Roman"/>
                <w:b/>
                <w:sz w:val="24"/>
                <w:szCs w:val="24"/>
              </w:rPr>
            </w:pPr>
          </w:p>
        </w:tc>
        <w:tc>
          <w:tcPr>
            <w:tcW w:w="643" w:type="dxa"/>
          </w:tcPr>
          <w:p w:rsidR="005631D9" w:rsidRPr="007F2FCE" w:rsidRDefault="005631D9" w:rsidP="008241BE">
            <w:pPr>
              <w:spacing w:line="360" w:lineRule="auto"/>
              <w:rPr>
                <w:rFonts w:ascii="Times New Roman" w:hAnsi="Times New Roman" w:cs="Times New Roman"/>
                <w:sz w:val="24"/>
                <w:szCs w:val="24"/>
              </w:rPr>
            </w:pPr>
          </w:p>
        </w:tc>
        <w:tc>
          <w:tcPr>
            <w:tcW w:w="828"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096" w:type="dxa"/>
          </w:tcPr>
          <w:p w:rsidR="005631D9" w:rsidRPr="007F2FCE" w:rsidRDefault="005631D9" w:rsidP="008241BE">
            <w:pPr>
              <w:spacing w:line="360" w:lineRule="auto"/>
              <w:rPr>
                <w:rFonts w:ascii="Times New Roman" w:hAnsi="Times New Roman" w:cs="Times New Roman"/>
                <w:sz w:val="24"/>
                <w:szCs w:val="24"/>
              </w:rPr>
            </w:pPr>
          </w:p>
        </w:tc>
      </w:tr>
      <w:tr w:rsidR="005631D9" w:rsidRPr="007F2FCE" w:rsidTr="00AD0872">
        <w:tc>
          <w:tcPr>
            <w:tcW w:w="723" w:type="dxa"/>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5</w:t>
            </w:r>
          </w:p>
        </w:tc>
        <w:tc>
          <w:tcPr>
            <w:tcW w:w="3314" w:type="dxa"/>
          </w:tcPr>
          <w:p w:rsidR="005631D9" w:rsidRPr="007F2FCE" w:rsidRDefault="005631D9" w:rsidP="008241BE">
            <w:pPr>
              <w:spacing w:line="360" w:lineRule="auto"/>
              <w:rPr>
                <w:rFonts w:ascii="Times New Roman" w:hAnsi="Times New Roman" w:cs="Times New Roman"/>
                <w:b/>
                <w:sz w:val="24"/>
                <w:szCs w:val="24"/>
              </w:rPr>
            </w:pPr>
          </w:p>
        </w:tc>
        <w:tc>
          <w:tcPr>
            <w:tcW w:w="643" w:type="dxa"/>
          </w:tcPr>
          <w:p w:rsidR="005631D9" w:rsidRPr="007F2FCE" w:rsidRDefault="005631D9" w:rsidP="008241BE">
            <w:pPr>
              <w:spacing w:line="360" w:lineRule="auto"/>
              <w:rPr>
                <w:rFonts w:ascii="Times New Roman" w:hAnsi="Times New Roman" w:cs="Times New Roman"/>
                <w:sz w:val="24"/>
                <w:szCs w:val="24"/>
              </w:rPr>
            </w:pPr>
          </w:p>
        </w:tc>
        <w:tc>
          <w:tcPr>
            <w:tcW w:w="828"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096" w:type="dxa"/>
          </w:tcPr>
          <w:p w:rsidR="005631D9" w:rsidRPr="007F2FCE" w:rsidRDefault="005631D9" w:rsidP="008241BE">
            <w:pPr>
              <w:spacing w:line="360" w:lineRule="auto"/>
              <w:rPr>
                <w:rFonts w:ascii="Times New Roman" w:hAnsi="Times New Roman" w:cs="Times New Roman"/>
                <w:sz w:val="24"/>
                <w:szCs w:val="24"/>
              </w:rPr>
            </w:pPr>
          </w:p>
        </w:tc>
      </w:tr>
      <w:tr w:rsidR="005631D9" w:rsidRPr="007F2FCE" w:rsidTr="00AD0872">
        <w:tc>
          <w:tcPr>
            <w:tcW w:w="723" w:type="dxa"/>
          </w:tcPr>
          <w:p w:rsidR="005631D9" w:rsidRPr="007F2FCE" w:rsidRDefault="005631D9" w:rsidP="008241BE">
            <w:pPr>
              <w:spacing w:line="360" w:lineRule="auto"/>
              <w:rPr>
                <w:rFonts w:ascii="Times New Roman" w:hAnsi="Times New Roman" w:cs="Times New Roman"/>
                <w:sz w:val="24"/>
                <w:szCs w:val="24"/>
              </w:rPr>
            </w:pPr>
            <w:r w:rsidRPr="007F2FCE">
              <w:rPr>
                <w:rFonts w:ascii="Times New Roman" w:hAnsi="Times New Roman" w:cs="Times New Roman"/>
                <w:sz w:val="24"/>
                <w:szCs w:val="24"/>
              </w:rPr>
              <w:t>6</w:t>
            </w:r>
          </w:p>
        </w:tc>
        <w:tc>
          <w:tcPr>
            <w:tcW w:w="3314" w:type="dxa"/>
          </w:tcPr>
          <w:p w:rsidR="005631D9" w:rsidRPr="007F2FCE" w:rsidRDefault="005631D9" w:rsidP="008241BE">
            <w:pPr>
              <w:spacing w:line="360" w:lineRule="auto"/>
              <w:rPr>
                <w:rFonts w:ascii="Times New Roman" w:hAnsi="Times New Roman" w:cs="Times New Roman"/>
                <w:b/>
                <w:sz w:val="24"/>
                <w:szCs w:val="24"/>
              </w:rPr>
            </w:pPr>
          </w:p>
        </w:tc>
        <w:tc>
          <w:tcPr>
            <w:tcW w:w="643" w:type="dxa"/>
          </w:tcPr>
          <w:p w:rsidR="005631D9" w:rsidRPr="007F2FCE" w:rsidRDefault="005631D9" w:rsidP="008241BE">
            <w:pPr>
              <w:spacing w:line="360" w:lineRule="auto"/>
              <w:rPr>
                <w:rFonts w:ascii="Times New Roman" w:hAnsi="Times New Roman" w:cs="Times New Roman"/>
                <w:sz w:val="24"/>
                <w:szCs w:val="24"/>
              </w:rPr>
            </w:pPr>
          </w:p>
        </w:tc>
        <w:tc>
          <w:tcPr>
            <w:tcW w:w="828"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530" w:type="dxa"/>
          </w:tcPr>
          <w:p w:rsidR="005631D9" w:rsidRPr="007F2FCE" w:rsidRDefault="005631D9" w:rsidP="008241BE">
            <w:pPr>
              <w:spacing w:line="360" w:lineRule="auto"/>
              <w:rPr>
                <w:rFonts w:ascii="Times New Roman" w:hAnsi="Times New Roman" w:cs="Times New Roman"/>
                <w:sz w:val="24"/>
                <w:szCs w:val="24"/>
              </w:rPr>
            </w:pPr>
          </w:p>
        </w:tc>
        <w:tc>
          <w:tcPr>
            <w:tcW w:w="1096" w:type="dxa"/>
          </w:tcPr>
          <w:p w:rsidR="005631D9" w:rsidRPr="007F2FCE" w:rsidRDefault="005631D9" w:rsidP="008241BE">
            <w:pPr>
              <w:spacing w:line="360" w:lineRule="auto"/>
              <w:rPr>
                <w:rFonts w:ascii="Times New Roman" w:hAnsi="Times New Roman" w:cs="Times New Roman"/>
                <w:sz w:val="24"/>
                <w:szCs w:val="24"/>
              </w:rPr>
            </w:pPr>
          </w:p>
        </w:tc>
      </w:tr>
    </w:tbl>
    <w:p w:rsidR="00776846" w:rsidRPr="007F2FCE" w:rsidRDefault="00776846" w:rsidP="00422733">
      <w:pPr>
        <w:ind w:left="0" w:firstLine="0"/>
        <w:rPr>
          <w:rFonts w:ascii="Times New Roman" w:hAnsi="Times New Roman" w:cs="Times New Roman"/>
          <w:sz w:val="24"/>
          <w:szCs w:val="24"/>
        </w:rPr>
      </w:pPr>
    </w:p>
    <w:p w:rsidR="005631D9" w:rsidRPr="007F2FCE" w:rsidRDefault="005631D9" w:rsidP="003344D8">
      <w:pPr>
        <w:pStyle w:val="Heading2"/>
        <w:numPr>
          <w:ilvl w:val="1"/>
          <w:numId w:val="15"/>
        </w:numPr>
        <w:rPr>
          <w:rFonts w:ascii="Times New Roman" w:hAnsi="Times New Roman" w:cs="Times New Roman"/>
          <w:sz w:val="28"/>
          <w:szCs w:val="28"/>
        </w:rPr>
      </w:pPr>
      <w:bookmarkStart w:id="37" w:name="_Toc120808184"/>
      <w:bookmarkStart w:id="38" w:name="_Toc121944481"/>
      <w:r w:rsidRPr="007F2FCE">
        <w:rPr>
          <w:rFonts w:ascii="Times New Roman" w:hAnsi="Times New Roman" w:cs="Times New Roman"/>
          <w:sz w:val="28"/>
          <w:szCs w:val="28"/>
        </w:rPr>
        <w:lastRenderedPageBreak/>
        <w:t>Listing Necessary and unnecessary items</w:t>
      </w:r>
      <w:bookmarkEnd w:id="37"/>
      <w:bookmarkEnd w:id="38"/>
    </w:p>
    <w:p w:rsidR="005631D9" w:rsidRPr="007F2FCE" w:rsidRDefault="008241BE" w:rsidP="005631D9">
      <w:pPr>
        <w:rPr>
          <w:rFonts w:ascii="Times New Roman" w:hAnsi="Times New Roman" w:cs="Times New Roman"/>
          <w:sz w:val="24"/>
          <w:szCs w:val="24"/>
        </w:rPr>
      </w:pPr>
      <w:r w:rsidRPr="007F2FCE">
        <w:rPr>
          <w:rFonts w:ascii="Times New Roman" w:hAnsi="Times New Roman" w:cs="Times New Roman"/>
          <w:sz w:val="24"/>
          <w:szCs w:val="24"/>
        </w:rPr>
        <w:t xml:space="preserve">Some </w:t>
      </w:r>
      <w:r w:rsidR="005631D9" w:rsidRPr="007F2FCE">
        <w:rPr>
          <w:rFonts w:ascii="Times New Roman" w:hAnsi="Times New Roman" w:cs="Times New Roman"/>
          <w:sz w:val="24"/>
          <w:szCs w:val="24"/>
        </w:rPr>
        <w:t xml:space="preserve">types of unnecessary items are: </w:t>
      </w:r>
    </w:p>
    <w:p w:rsidR="005631D9" w:rsidRPr="007F2FCE" w:rsidRDefault="008241BE" w:rsidP="003344D8">
      <w:pPr>
        <w:pStyle w:val="ListParagraph"/>
        <w:numPr>
          <w:ilvl w:val="0"/>
          <w:numId w:val="19"/>
        </w:numPr>
        <w:rPr>
          <w:rFonts w:ascii="Times New Roman" w:hAnsi="Times New Roman" w:cs="Times New Roman"/>
          <w:sz w:val="24"/>
          <w:szCs w:val="24"/>
        </w:rPr>
      </w:pPr>
      <w:r w:rsidRPr="007F2FCE">
        <w:rPr>
          <w:rFonts w:ascii="Times New Roman" w:hAnsi="Times New Roman" w:cs="Times New Roman"/>
          <w:sz w:val="24"/>
          <w:szCs w:val="24"/>
        </w:rPr>
        <w:t>Defective or excess quantities of small parts</w:t>
      </w:r>
      <w:r w:rsidR="005631D9" w:rsidRPr="007F2FCE">
        <w:rPr>
          <w:rFonts w:ascii="Times New Roman" w:hAnsi="Times New Roman" w:cs="Times New Roman"/>
          <w:sz w:val="24"/>
          <w:szCs w:val="24"/>
        </w:rPr>
        <w:t xml:space="preserve"> and inventory</w:t>
      </w:r>
    </w:p>
    <w:p w:rsidR="005631D9" w:rsidRPr="007F2FCE" w:rsidRDefault="008241BE" w:rsidP="003344D8">
      <w:pPr>
        <w:pStyle w:val="ListParagraph"/>
        <w:numPr>
          <w:ilvl w:val="0"/>
          <w:numId w:val="19"/>
        </w:numPr>
        <w:rPr>
          <w:rFonts w:ascii="Times New Roman" w:hAnsi="Times New Roman" w:cs="Times New Roman"/>
          <w:sz w:val="24"/>
          <w:szCs w:val="24"/>
        </w:rPr>
      </w:pPr>
      <w:r w:rsidRPr="007F2FCE">
        <w:rPr>
          <w:rFonts w:ascii="Times New Roman" w:hAnsi="Times New Roman" w:cs="Times New Roman"/>
          <w:sz w:val="24"/>
          <w:szCs w:val="24"/>
        </w:rPr>
        <w:t>Outdated or broken jigs and dies</w:t>
      </w:r>
    </w:p>
    <w:p w:rsidR="005631D9" w:rsidRPr="007F2FCE" w:rsidRDefault="008241BE" w:rsidP="003344D8">
      <w:pPr>
        <w:pStyle w:val="ListParagraph"/>
        <w:numPr>
          <w:ilvl w:val="0"/>
          <w:numId w:val="19"/>
        </w:numPr>
        <w:rPr>
          <w:rFonts w:ascii="Times New Roman" w:hAnsi="Times New Roman" w:cs="Times New Roman"/>
          <w:sz w:val="24"/>
          <w:szCs w:val="24"/>
        </w:rPr>
      </w:pPr>
      <w:r w:rsidRPr="007F2FCE">
        <w:rPr>
          <w:rFonts w:ascii="Times New Roman" w:hAnsi="Times New Roman" w:cs="Times New Roman"/>
          <w:sz w:val="24"/>
          <w:szCs w:val="24"/>
        </w:rPr>
        <w:t>Worn-out bits</w:t>
      </w:r>
    </w:p>
    <w:p w:rsidR="005631D9" w:rsidRPr="007F2FCE" w:rsidRDefault="008241BE" w:rsidP="003344D8">
      <w:pPr>
        <w:pStyle w:val="ListParagraph"/>
        <w:numPr>
          <w:ilvl w:val="0"/>
          <w:numId w:val="19"/>
        </w:numPr>
        <w:rPr>
          <w:rFonts w:ascii="Times New Roman" w:hAnsi="Times New Roman" w:cs="Times New Roman"/>
          <w:sz w:val="24"/>
          <w:szCs w:val="24"/>
        </w:rPr>
      </w:pPr>
      <w:r w:rsidRPr="007F2FCE">
        <w:rPr>
          <w:rFonts w:ascii="Times New Roman" w:hAnsi="Times New Roman" w:cs="Times New Roman"/>
          <w:sz w:val="24"/>
          <w:szCs w:val="24"/>
        </w:rPr>
        <w:t>Outdated or broken tools and inspection gear</w:t>
      </w:r>
    </w:p>
    <w:p w:rsidR="005631D9" w:rsidRPr="007F2FCE" w:rsidRDefault="008241BE" w:rsidP="003344D8">
      <w:pPr>
        <w:pStyle w:val="ListParagraph"/>
        <w:numPr>
          <w:ilvl w:val="0"/>
          <w:numId w:val="19"/>
        </w:numPr>
        <w:rPr>
          <w:rFonts w:ascii="Times New Roman" w:hAnsi="Times New Roman" w:cs="Times New Roman"/>
          <w:sz w:val="24"/>
          <w:szCs w:val="24"/>
        </w:rPr>
      </w:pPr>
      <w:r w:rsidRPr="007F2FCE">
        <w:rPr>
          <w:rFonts w:ascii="Times New Roman" w:hAnsi="Times New Roman" w:cs="Times New Roman"/>
          <w:sz w:val="24"/>
          <w:szCs w:val="24"/>
        </w:rPr>
        <w:t>Old rags and other cleaning supplies</w:t>
      </w:r>
    </w:p>
    <w:p w:rsidR="005631D9" w:rsidRPr="007F2FCE" w:rsidRDefault="008241BE" w:rsidP="003344D8">
      <w:pPr>
        <w:pStyle w:val="ListParagraph"/>
        <w:numPr>
          <w:ilvl w:val="0"/>
          <w:numId w:val="19"/>
        </w:numPr>
        <w:rPr>
          <w:rFonts w:ascii="Times New Roman" w:hAnsi="Times New Roman" w:cs="Times New Roman"/>
          <w:sz w:val="24"/>
          <w:szCs w:val="24"/>
        </w:rPr>
      </w:pPr>
      <w:r w:rsidRPr="007F2FCE">
        <w:rPr>
          <w:rFonts w:ascii="Times New Roman" w:hAnsi="Times New Roman" w:cs="Times New Roman"/>
          <w:sz w:val="24"/>
          <w:szCs w:val="24"/>
        </w:rPr>
        <w:t xml:space="preserve"> E</w:t>
      </w:r>
      <w:r w:rsidR="005631D9" w:rsidRPr="007F2FCE">
        <w:rPr>
          <w:rFonts w:ascii="Times New Roman" w:hAnsi="Times New Roman" w:cs="Times New Roman"/>
          <w:sz w:val="24"/>
          <w:szCs w:val="24"/>
        </w:rPr>
        <w:t>lectrical equipment with broken cords</w:t>
      </w:r>
    </w:p>
    <w:p w:rsidR="005631D9" w:rsidRPr="007F2FCE" w:rsidRDefault="008241BE" w:rsidP="003344D8">
      <w:pPr>
        <w:pStyle w:val="ListParagraph"/>
        <w:numPr>
          <w:ilvl w:val="0"/>
          <w:numId w:val="19"/>
        </w:numPr>
        <w:rPr>
          <w:rFonts w:ascii="Times New Roman" w:hAnsi="Times New Roman" w:cs="Times New Roman"/>
          <w:sz w:val="24"/>
          <w:szCs w:val="24"/>
        </w:rPr>
      </w:pPr>
      <w:r w:rsidRPr="007F2FCE">
        <w:rPr>
          <w:rFonts w:ascii="Times New Roman" w:hAnsi="Times New Roman" w:cs="Times New Roman"/>
          <w:sz w:val="24"/>
          <w:szCs w:val="24"/>
        </w:rPr>
        <w:t xml:space="preserve"> O</w:t>
      </w:r>
      <w:r w:rsidR="005631D9" w:rsidRPr="007F2FCE">
        <w:rPr>
          <w:rFonts w:ascii="Times New Roman" w:hAnsi="Times New Roman" w:cs="Times New Roman"/>
          <w:sz w:val="24"/>
          <w:szCs w:val="24"/>
        </w:rPr>
        <w:t>utdated posters, signs, notices, and memos</w:t>
      </w:r>
    </w:p>
    <w:p w:rsidR="005631D9" w:rsidRPr="007F2FCE" w:rsidRDefault="005631D9" w:rsidP="005631D9">
      <w:pPr>
        <w:pStyle w:val="ListParagraph"/>
        <w:keepNext/>
        <w:jc w:val="center"/>
        <w:rPr>
          <w:rFonts w:ascii="Times New Roman" w:hAnsi="Times New Roman" w:cs="Times New Roman"/>
        </w:rPr>
      </w:pPr>
      <w:r w:rsidRPr="007F2FCE">
        <w:rPr>
          <w:rFonts w:ascii="Times New Roman" w:hAnsi="Times New Roman" w:cs="Times New Roman"/>
          <w:noProof/>
        </w:rPr>
        <w:drawing>
          <wp:inline distT="0" distB="0" distL="0" distR="0">
            <wp:extent cx="2794958" cy="2725947"/>
            <wp:effectExtent l="0" t="0" r="5715" b="0"/>
            <wp:docPr id="116752" name="Picture 11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2794958" cy="2725947"/>
                    </a:xfrm>
                    <a:prstGeom prst="rect">
                      <a:avLst/>
                    </a:prstGeom>
                  </pic:spPr>
                </pic:pic>
              </a:graphicData>
            </a:graphic>
          </wp:inline>
        </w:drawing>
      </w:r>
      <w:r w:rsidRPr="007F2FCE">
        <w:rPr>
          <w:rFonts w:ascii="Times New Roman" w:hAnsi="Times New Roman" w:cs="Times New Roman"/>
          <w:noProof/>
        </w:rPr>
        <w:drawing>
          <wp:inline distT="0" distB="0" distL="0" distR="0">
            <wp:extent cx="2803585" cy="2725947"/>
            <wp:effectExtent l="0" t="0" r="0" b="0"/>
            <wp:docPr id="116753" name="Picture 11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2809012" cy="2731224"/>
                    </a:xfrm>
                    <a:prstGeom prst="rect">
                      <a:avLst/>
                    </a:prstGeom>
                  </pic:spPr>
                </pic:pic>
              </a:graphicData>
            </a:graphic>
          </wp:inline>
        </w:drawing>
      </w:r>
    </w:p>
    <w:p w:rsidR="005631D9" w:rsidRPr="007F2FCE" w:rsidRDefault="005631D9" w:rsidP="005631D9">
      <w:pPr>
        <w:pStyle w:val="Caption"/>
        <w:rPr>
          <w:rFonts w:ascii="Times New Roman" w:hAnsi="Times New Roman" w:cs="Times New Roman"/>
          <w:b w:val="0"/>
          <w:color w:val="auto"/>
          <w:sz w:val="24"/>
          <w:szCs w:val="24"/>
        </w:rPr>
      </w:pPr>
      <w:r w:rsidRPr="007F2FCE">
        <w:rPr>
          <w:rFonts w:ascii="Times New Roman" w:hAnsi="Times New Roman" w:cs="Times New Roman"/>
          <w:b w:val="0"/>
          <w:color w:val="auto"/>
          <w:sz w:val="24"/>
          <w:szCs w:val="24"/>
        </w:rPr>
        <w:t>Figure 2.1Unused machinery or equipment Figure 2.2 Obsolete equipment</w:t>
      </w:r>
    </w:p>
    <w:p w:rsidR="005631D9" w:rsidRPr="007F2FCE" w:rsidRDefault="005631D9" w:rsidP="005631D9">
      <w:pPr>
        <w:rPr>
          <w:rFonts w:ascii="Times New Roman" w:hAnsi="Times New Roman" w:cs="Times New Roman"/>
        </w:rPr>
      </w:pPr>
    </w:p>
    <w:p w:rsidR="005631D9" w:rsidRPr="007F2FCE" w:rsidRDefault="00C13234" w:rsidP="00C13234">
      <w:pPr>
        <w:pStyle w:val="Heading2"/>
        <w:rPr>
          <w:rFonts w:ascii="Times New Roman" w:hAnsi="Times New Roman" w:cs="Times New Roman"/>
        </w:rPr>
      </w:pPr>
      <w:bookmarkStart w:id="39" w:name="_Toc120808185"/>
      <w:bookmarkStart w:id="40" w:name="_Toc121944482"/>
      <w:r w:rsidRPr="007F2FCE">
        <w:rPr>
          <w:rFonts w:ascii="Times New Roman" w:hAnsi="Times New Roman" w:cs="Times New Roman"/>
        </w:rPr>
        <w:t xml:space="preserve">2.6 </w:t>
      </w:r>
      <w:r w:rsidR="008241BE" w:rsidRPr="007F2FCE">
        <w:rPr>
          <w:rFonts w:ascii="Times New Roman" w:hAnsi="Times New Roman" w:cs="Times New Roman"/>
        </w:rPr>
        <w:t>Allocating</w:t>
      </w:r>
      <w:r w:rsidR="005631D9" w:rsidRPr="007F2FCE">
        <w:rPr>
          <w:rFonts w:ascii="Times New Roman" w:hAnsi="Times New Roman" w:cs="Times New Roman"/>
        </w:rPr>
        <w:t xml:space="preserve"> unnecessary items</w:t>
      </w:r>
      <w:bookmarkEnd w:id="39"/>
      <w:bookmarkEnd w:id="40"/>
    </w:p>
    <w:p w:rsidR="005631D9" w:rsidRPr="007F2FCE" w:rsidRDefault="005631D9" w:rsidP="005631D9">
      <w:pPr>
        <w:rPr>
          <w:rFonts w:ascii="Times New Roman" w:hAnsi="Times New Roman" w:cs="Times New Roman"/>
          <w:sz w:val="24"/>
          <w:szCs w:val="24"/>
        </w:rPr>
      </w:pPr>
      <w:r w:rsidRPr="007F2FCE">
        <w:rPr>
          <w:rFonts w:ascii="Times New Roman" w:hAnsi="Times New Roman" w:cs="Times New Roman"/>
          <w:sz w:val="24"/>
          <w:szCs w:val="24"/>
        </w:rPr>
        <w:t>Some locations where unneeded items tend to</w:t>
      </w:r>
      <w:r w:rsidR="008241BE" w:rsidRPr="007F2FCE">
        <w:rPr>
          <w:rFonts w:ascii="Times New Roman" w:hAnsi="Times New Roman" w:cs="Times New Roman"/>
          <w:sz w:val="24"/>
          <w:szCs w:val="24"/>
        </w:rPr>
        <w:t xml:space="preserve"> be</w:t>
      </w:r>
      <w:r w:rsidRPr="007F2FCE">
        <w:rPr>
          <w:rFonts w:ascii="Times New Roman" w:hAnsi="Times New Roman" w:cs="Times New Roman"/>
          <w:sz w:val="24"/>
          <w:szCs w:val="24"/>
        </w:rPr>
        <w:t xml:space="preserve"> accumulate</w:t>
      </w:r>
      <w:r w:rsidR="008241BE" w:rsidRPr="007F2FCE">
        <w:rPr>
          <w:rFonts w:ascii="Times New Roman" w:hAnsi="Times New Roman" w:cs="Times New Roman"/>
          <w:sz w:val="24"/>
          <w:szCs w:val="24"/>
        </w:rPr>
        <w:t>d in</w:t>
      </w:r>
      <w:r w:rsidRPr="007F2FCE">
        <w:rPr>
          <w:rFonts w:ascii="Times New Roman" w:hAnsi="Times New Roman" w:cs="Times New Roman"/>
          <w:sz w:val="24"/>
          <w:szCs w:val="24"/>
        </w:rPr>
        <w:t xml:space="preserve"> are:</w:t>
      </w:r>
    </w:p>
    <w:p w:rsidR="005631D9" w:rsidRPr="007F2FCE" w:rsidRDefault="008241BE" w:rsidP="003344D8">
      <w:pPr>
        <w:pStyle w:val="ListParagraph"/>
        <w:numPr>
          <w:ilvl w:val="0"/>
          <w:numId w:val="20"/>
        </w:numPr>
        <w:rPr>
          <w:rFonts w:ascii="Times New Roman" w:hAnsi="Times New Roman" w:cs="Times New Roman"/>
          <w:sz w:val="24"/>
          <w:szCs w:val="24"/>
        </w:rPr>
      </w:pPr>
      <w:r w:rsidRPr="007F2FCE">
        <w:rPr>
          <w:rFonts w:ascii="Times New Roman" w:hAnsi="Times New Roman" w:cs="Times New Roman"/>
          <w:sz w:val="24"/>
          <w:szCs w:val="24"/>
        </w:rPr>
        <w:t>In rooms or areas not designated for any particular purpose</w:t>
      </w:r>
    </w:p>
    <w:p w:rsidR="005631D9" w:rsidRPr="007F2FCE" w:rsidRDefault="008241BE" w:rsidP="00422733">
      <w:pPr>
        <w:pStyle w:val="ListParagraph"/>
        <w:numPr>
          <w:ilvl w:val="0"/>
          <w:numId w:val="20"/>
        </w:numPr>
        <w:rPr>
          <w:rFonts w:ascii="Times New Roman" w:hAnsi="Times New Roman" w:cs="Times New Roman"/>
          <w:sz w:val="24"/>
          <w:szCs w:val="24"/>
        </w:rPr>
      </w:pPr>
      <w:r w:rsidRPr="007F2FCE">
        <w:rPr>
          <w:rFonts w:ascii="Times New Roman" w:hAnsi="Times New Roman" w:cs="Times New Roman"/>
          <w:sz w:val="24"/>
          <w:szCs w:val="24"/>
        </w:rPr>
        <w:t>In corners next to entrances or exists</w:t>
      </w:r>
    </w:p>
    <w:p w:rsidR="005631D9" w:rsidRPr="007F2FCE" w:rsidRDefault="005631D9" w:rsidP="00422733">
      <w:pPr>
        <w:pStyle w:val="ListParagraph"/>
        <w:numPr>
          <w:ilvl w:val="0"/>
          <w:numId w:val="20"/>
        </w:numPr>
        <w:rPr>
          <w:rFonts w:ascii="Times New Roman" w:hAnsi="Times New Roman" w:cs="Times New Roman"/>
          <w:sz w:val="24"/>
          <w:szCs w:val="24"/>
        </w:rPr>
      </w:pPr>
      <w:r w:rsidRPr="007F2FCE">
        <w:rPr>
          <w:rFonts w:ascii="Times New Roman" w:hAnsi="Times New Roman" w:cs="Times New Roman"/>
          <w:sz w:val="24"/>
          <w:szCs w:val="24"/>
        </w:rPr>
        <w:t>Along interior and exterior walls, next to partitions, and behind pillars.</w:t>
      </w:r>
    </w:p>
    <w:p w:rsidR="005631D9" w:rsidRPr="007F2FCE" w:rsidRDefault="005631D9" w:rsidP="00422733">
      <w:pPr>
        <w:pStyle w:val="ListParagraph"/>
        <w:numPr>
          <w:ilvl w:val="0"/>
          <w:numId w:val="20"/>
        </w:numPr>
        <w:rPr>
          <w:rFonts w:ascii="Times New Roman" w:hAnsi="Times New Roman" w:cs="Times New Roman"/>
          <w:sz w:val="24"/>
          <w:szCs w:val="24"/>
        </w:rPr>
      </w:pPr>
      <w:r w:rsidRPr="007F2FCE">
        <w:rPr>
          <w:rFonts w:ascii="Times New Roman" w:hAnsi="Times New Roman" w:cs="Times New Roman"/>
          <w:sz w:val="24"/>
          <w:szCs w:val="24"/>
        </w:rPr>
        <w:t xml:space="preserve">Under the </w:t>
      </w:r>
      <w:r w:rsidR="008241BE" w:rsidRPr="007F2FCE">
        <w:rPr>
          <w:rFonts w:ascii="Times New Roman" w:hAnsi="Times New Roman" w:cs="Times New Roman"/>
          <w:sz w:val="24"/>
          <w:szCs w:val="24"/>
        </w:rPr>
        <w:t>roof space</w:t>
      </w:r>
      <w:r w:rsidRPr="007F2FCE">
        <w:rPr>
          <w:rFonts w:ascii="Times New Roman" w:hAnsi="Times New Roman" w:cs="Times New Roman"/>
          <w:sz w:val="24"/>
          <w:szCs w:val="24"/>
        </w:rPr>
        <w:t xml:space="preserve"> of warehouses.</w:t>
      </w:r>
    </w:p>
    <w:p w:rsidR="005631D9" w:rsidRPr="007F2FCE" w:rsidRDefault="008241BE" w:rsidP="00422733">
      <w:pPr>
        <w:pStyle w:val="ListParagraph"/>
        <w:numPr>
          <w:ilvl w:val="0"/>
          <w:numId w:val="20"/>
        </w:numPr>
        <w:rPr>
          <w:rFonts w:ascii="Times New Roman" w:hAnsi="Times New Roman" w:cs="Times New Roman"/>
          <w:sz w:val="24"/>
          <w:szCs w:val="24"/>
        </w:rPr>
      </w:pPr>
      <w:r w:rsidRPr="007F2FCE">
        <w:rPr>
          <w:rFonts w:ascii="Times New Roman" w:hAnsi="Times New Roman" w:cs="Times New Roman"/>
          <w:sz w:val="24"/>
          <w:szCs w:val="24"/>
        </w:rPr>
        <w:t>Under desks and shelves and in desk and cabinet drawers</w:t>
      </w:r>
    </w:p>
    <w:p w:rsidR="005631D9" w:rsidRPr="007F2FCE" w:rsidRDefault="008241BE" w:rsidP="00422733">
      <w:pPr>
        <w:pStyle w:val="ListParagraph"/>
        <w:numPr>
          <w:ilvl w:val="0"/>
          <w:numId w:val="20"/>
        </w:numPr>
        <w:rPr>
          <w:rFonts w:ascii="Times New Roman" w:hAnsi="Times New Roman" w:cs="Times New Roman"/>
          <w:sz w:val="24"/>
          <w:szCs w:val="24"/>
        </w:rPr>
      </w:pPr>
      <w:r w:rsidRPr="007F2FCE">
        <w:rPr>
          <w:rFonts w:ascii="Times New Roman" w:hAnsi="Times New Roman" w:cs="Times New Roman"/>
          <w:sz w:val="24"/>
          <w:szCs w:val="24"/>
        </w:rPr>
        <w:t>Near the bottom of tall stacks of items</w:t>
      </w:r>
    </w:p>
    <w:p w:rsidR="005631D9" w:rsidRPr="007F2FCE" w:rsidRDefault="008241BE" w:rsidP="00422733">
      <w:pPr>
        <w:pStyle w:val="ListParagraph"/>
        <w:numPr>
          <w:ilvl w:val="0"/>
          <w:numId w:val="20"/>
        </w:numPr>
        <w:rPr>
          <w:rFonts w:ascii="Times New Roman" w:hAnsi="Times New Roman" w:cs="Times New Roman"/>
          <w:sz w:val="24"/>
          <w:szCs w:val="24"/>
        </w:rPr>
      </w:pPr>
      <w:r w:rsidRPr="007F2FCE">
        <w:rPr>
          <w:rFonts w:ascii="Times New Roman" w:hAnsi="Times New Roman" w:cs="Times New Roman"/>
          <w:sz w:val="24"/>
          <w:szCs w:val="24"/>
        </w:rPr>
        <w:t>On unused management and production schedule boards</w:t>
      </w:r>
    </w:p>
    <w:p w:rsidR="005631D9" w:rsidRPr="007F2FCE" w:rsidRDefault="008241BE" w:rsidP="00422733">
      <w:pPr>
        <w:pStyle w:val="ListParagraph"/>
        <w:numPr>
          <w:ilvl w:val="0"/>
          <w:numId w:val="20"/>
        </w:numPr>
        <w:rPr>
          <w:rFonts w:ascii="Times New Roman" w:hAnsi="Times New Roman" w:cs="Times New Roman"/>
          <w:sz w:val="24"/>
          <w:szCs w:val="24"/>
        </w:rPr>
      </w:pPr>
      <w:r w:rsidRPr="007F2FCE">
        <w:rPr>
          <w:rFonts w:ascii="Times New Roman" w:hAnsi="Times New Roman" w:cs="Times New Roman"/>
          <w:sz w:val="24"/>
          <w:szCs w:val="24"/>
        </w:rPr>
        <w:lastRenderedPageBreak/>
        <w:t>In tools</w:t>
      </w:r>
      <w:r w:rsidR="005631D9" w:rsidRPr="007F2FCE">
        <w:rPr>
          <w:rFonts w:ascii="Times New Roman" w:hAnsi="Times New Roman" w:cs="Times New Roman"/>
          <w:sz w:val="24"/>
          <w:szCs w:val="24"/>
        </w:rPr>
        <w:t xml:space="preserve"> boxes that are not clearly sorted</w:t>
      </w:r>
    </w:p>
    <w:p w:rsidR="005631D9" w:rsidRPr="007F2FCE" w:rsidRDefault="005631D9" w:rsidP="00216CE1">
      <w:pPr>
        <w:pStyle w:val="Heading2"/>
        <w:numPr>
          <w:ilvl w:val="1"/>
          <w:numId w:val="74"/>
        </w:numPr>
        <w:rPr>
          <w:rFonts w:ascii="Times New Roman" w:hAnsi="Times New Roman" w:cs="Times New Roman"/>
        </w:rPr>
      </w:pPr>
      <w:bookmarkStart w:id="41" w:name="_Toc120808186"/>
      <w:bookmarkStart w:id="42" w:name="_Toc121944483"/>
      <w:r w:rsidRPr="007F2FCE">
        <w:rPr>
          <w:rFonts w:ascii="Times New Roman" w:hAnsi="Times New Roman" w:cs="Times New Roman"/>
        </w:rPr>
        <w:t>Red tag strategy</w:t>
      </w:r>
      <w:bookmarkEnd w:id="41"/>
      <w:bookmarkEnd w:id="42"/>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The Red-Tag Strategy is a simple method for identifying potentially unneeded items in the factory or workshop, evaluating their usefulness and dealing with them appropriately. 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color that stands out. An item with a red tag is asking three questions:</w:t>
      </w:r>
    </w:p>
    <w:p w:rsidR="005631D9" w:rsidRPr="007F2FCE" w:rsidRDefault="005631D9" w:rsidP="003344D8">
      <w:pPr>
        <w:pStyle w:val="ListParagraph"/>
        <w:numPr>
          <w:ilvl w:val="0"/>
          <w:numId w:val="18"/>
        </w:numPr>
        <w:rPr>
          <w:rFonts w:ascii="Times New Roman" w:hAnsi="Times New Roman" w:cs="Times New Roman"/>
          <w:sz w:val="24"/>
          <w:szCs w:val="24"/>
        </w:rPr>
      </w:pPr>
      <w:r w:rsidRPr="007F2FCE">
        <w:rPr>
          <w:rFonts w:ascii="Times New Roman" w:hAnsi="Times New Roman" w:cs="Times New Roman"/>
          <w:sz w:val="24"/>
          <w:szCs w:val="24"/>
        </w:rPr>
        <w:t>Is this item needed?</w:t>
      </w:r>
    </w:p>
    <w:p w:rsidR="005631D9" w:rsidRPr="007F2FCE" w:rsidRDefault="005631D9" w:rsidP="003344D8">
      <w:pPr>
        <w:pStyle w:val="ListParagraph"/>
        <w:numPr>
          <w:ilvl w:val="0"/>
          <w:numId w:val="18"/>
        </w:numPr>
        <w:rPr>
          <w:rFonts w:ascii="Times New Roman" w:hAnsi="Times New Roman" w:cs="Times New Roman"/>
          <w:sz w:val="24"/>
          <w:szCs w:val="24"/>
        </w:rPr>
      </w:pPr>
      <w:r w:rsidRPr="007F2FCE">
        <w:rPr>
          <w:rFonts w:ascii="Times New Roman" w:hAnsi="Times New Roman" w:cs="Times New Roman"/>
          <w:sz w:val="24"/>
          <w:szCs w:val="24"/>
        </w:rPr>
        <w:t>If it is needed, is it needed in this quantity?</w:t>
      </w:r>
    </w:p>
    <w:p w:rsidR="005631D9" w:rsidRPr="007F2FCE" w:rsidRDefault="005631D9" w:rsidP="003344D8">
      <w:pPr>
        <w:pStyle w:val="ListParagraph"/>
        <w:numPr>
          <w:ilvl w:val="0"/>
          <w:numId w:val="18"/>
        </w:numPr>
        <w:rPr>
          <w:rFonts w:ascii="Times New Roman" w:hAnsi="Times New Roman" w:cs="Times New Roman"/>
          <w:sz w:val="24"/>
          <w:szCs w:val="24"/>
        </w:rPr>
      </w:pPr>
      <w:r w:rsidRPr="007F2FCE">
        <w:rPr>
          <w:rFonts w:ascii="Times New Roman" w:hAnsi="Times New Roman" w:cs="Times New Roman"/>
          <w:sz w:val="24"/>
          <w:szCs w:val="24"/>
        </w:rPr>
        <w:t>If it is needed, does it need to be located here?</w:t>
      </w:r>
    </w:p>
    <w:p w:rsidR="005631D9" w:rsidRPr="007F2FCE" w:rsidRDefault="005631D9" w:rsidP="005631D9">
      <w:pPr>
        <w:rPr>
          <w:rFonts w:ascii="Times New Roman" w:hAnsi="Times New Roman" w:cs="Times New Roman"/>
          <w:sz w:val="24"/>
          <w:szCs w:val="24"/>
        </w:rPr>
      </w:pPr>
      <w:r w:rsidRPr="007F2FCE">
        <w:rPr>
          <w:rFonts w:ascii="Times New Roman" w:hAnsi="Times New Roman" w:cs="Times New Roman"/>
          <w:sz w:val="24"/>
          <w:szCs w:val="24"/>
        </w:rPr>
        <w:t>Once these items are identified, they can be held in a “Red Tag Holding Area” for a period of time to see whether they are needed, disposed of, relocated, or left exactly where they are.</w:t>
      </w:r>
    </w:p>
    <w:p w:rsidR="005631D9" w:rsidRPr="007F2FCE" w:rsidRDefault="008723D9" w:rsidP="008723D9">
      <w:pPr>
        <w:rPr>
          <w:rFonts w:ascii="Times New Roman" w:hAnsi="Times New Roman" w:cs="Times New Roman"/>
          <w:b/>
          <w:bCs/>
          <w:sz w:val="28"/>
          <w:szCs w:val="28"/>
        </w:rPr>
      </w:pPr>
      <w:bookmarkStart w:id="43" w:name="_Toc120808187"/>
      <w:r w:rsidRPr="007F2FCE">
        <w:rPr>
          <w:rFonts w:ascii="Times New Roman" w:hAnsi="Times New Roman" w:cs="Times New Roman"/>
          <w:b/>
          <w:bCs/>
          <w:sz w:val="28"/>
          <w:szCs w:val="28"/>
        </w:rPr>
        <w:t xml:space="preserve">2.7.1 </w:t>
      </w:r>
      <w:r w:rsidR="005631D9" w:rsidRPr="007F2FCE">
        <w:rPr>
          <w:rFonts w:ascii="Times New Roman" w:hAnsi="Times New Roman" w:cs="Times New Roman"/>
          <w:b/>
          <w:bCs/>
          <w:sz w:val="28"/>
          <w:szCs w:val="28"/>
        </w:rPr>
        <w:t xml:space="preserve">Red-tag </w:t>
      </w:r>
      <w:r w:rsidRPr="007F2FCE">
        <w:rPr>
          <w:rFonts w:ascii="Times New Roman" w:hAnsi="Times New Roman" w:cs="Times New Roman"/>
          <w:b/>
          <w:bCs/>
          <w:sz w:val="28"/>
          <w:szCs w:val="28"/>
        </w:rPr>
        <w:t>holding</w:t>
      </w:r>
      <w:r w:rsidR="005631D9" w:rsidRPr="007F2FCE">
        <w:rPr>
          <w:rFonts w:ascii="Times New Roman" w:hAnsi="Times New Roman" w:cs="Times New Roman"/>
          <w:b/>
          <w:bCs/>
          <w:sz w:val="28"/>
          <w:szCs w:val="28"/>
        </w:rPr>
        <w:t xml:space="preserve"> areas</w:t>
      </w:r>
      <w:bookmarkEnd w:id="43"/>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C13234"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 xml:space="preserve">There are two red-tag holding areas: local and central holding areas. </w:t>
      </w:r>
      <w:r w:rsidRPr="007F2FCE">
        <w:rPr>
          <w:rFonts w:ascii="Times New Roman" w:hAnsi="Times New Roman" w:cs="Times New Roman"/>
          <w:b/>
          <w:bCs/>
          <w:sz w:val="24"/>
          <w:szCs w:val="24"/>
        </w:rPr>
        <w:t>Local red-tag holding area</w:t>
      </w:r>
      <w:r w:rsidRPr="007F2FCE">
        <w:rPr>
          <w:rFonts w:ascii="Times New Roman" w:hAnsi="Times New Roman" w:cs="Times New Roman"/>
          <w:sz w:val="24"/>
          <w:szCs w:val="24"/>
        </w:rPr>
        <w:t xml:space="preserve"> is used to manage the flow of red-tagged items with in a local department orproduction area. </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b/>
          <w:bCs/>
          <w:sz w:val="24"/>
          <w:szCs w:val="24"/>
        </w:rPr>
        <w:t>Central red-tag holding area</w:t>
      </w:r>
      <w:r w:rsidRPr="007F2FCE">
        <w:rPr>
          <w:rFonts w:ascii="Times New Roman" w:hAnsi="Times New Roman" w:cs="Times New Roman"/>
          <w:sz w:val="24"/>
          <w:szCs w:val="24"/>
        </w:rPr>
        <w:t xml:space="preserve"> is used to manage the flow of items that cannot or should not be disposed of by individual departments or production area. Usually central red-tag holding area is used by an organization that is launching a companywide red-tagging effort</w:t>
      </w:r>
    </w:p>
    <w:p w:rsidR="005631D9" w:rsidRPr="007F2FCE" w:rsidRDefault="005631D9" w:rsidP="00F369DB">
      <w:pPr>
        <w:keepNext/>
        <w:rPr>
          <w:rFonts w:ascii="Times New Roman" w:hAnsi="Times New Roman" w:cs="Times New Roman"/>
        </w:rPr>
      </w:pPr>
      <w:r w:rsidRPr="007F2FCE">
        <w:rPr>
          <w:rFonts w:ascii="Times New Roman" w:hAnsi="Times New Roman" w:cs="Times New Roman"/>
          <w:noProof/>
        </w:rPr>
        <w:lastRenderedPageBreak/>
        <w:drawing>
          <wp:inline distT="0" distB="0" distL="0" distR="0">
            <wp:extent cx="5555408" cy="2484407"/>
            <wp:effectExtent l="0" t="0" r="7620" b="0"/>
            <wp:docPr id="116751" name="Picture 11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5553075" cy="2483364"/>
                    </a:xfrm>
                    <a:prstGeom prst="rect">
                      <a:avLst/>
                    </a:prstGeom>
                  </pic:spPr>
                </pic:pic>
              </a:graphicData>
            </a:graphic>
          </wp:inline>
        </w:drawing>
      </w:r>
    </w:p>
    <w:p w:rsidR="00F369DB" w:rsidRPr="007F2FCE" w:rsidRDefault="005631D9" w:rsidP="00F369DB">
      <w:pPr>
        <w:pStyle w:val="Caption"/>
        <w:rPr>
          <w:rFonts w:ascii="Times New Roman" w:hAnsi="Times New Roman" w:cs="Times New Roman"/>
          <w:b w:val="0"/>
          <w:color w:val="auto"/>
          <w:sz w:val="24"/>
          <w:szCs w:val="24"/>
        </w:rPr>
      </w:pPr>
      <w:r w:rsidRPr="007F2FCE">
        <w:rPr>
          <w:rFonts w:ascii="Times New Roman" w:hAnsi="Times New Roman" w:cs="Times New Roman"/>
          <w:b w:val="0"/>
          <w:color w:val="auto"/>
          <w:sz w:val="24"/>
          <w:szCs w:val="24"/>
        </w:rPr>
        <w:t xml:space="preserve">Figure 2.3 </w:t>
      </w:r>
      <w:r w:rsidR="00F369DB" w:rsidRPr="007F2FCE">
        <w:rPr>
          <w:rFonts w:ascii="Times New Roman" w:hAnsi="Times New Roman" w:cs="Times New Roman"/>
          <w:b w:val="0"/>
          <w:color w:val="auto"/>
          <w:sz w:val="24"/>
          <w:szCs w:val="24"/>
        </w:rPr>
        <w:t>central red-tag holding area</w:t>
      </w:r>
      <w:r w:rsidR="00F369DB" w:rsidRPr="007F2FCE">
        <w:rPr>
          <w:rFonts w:ascii="Times New Roman" w:hAnsi="Times New Roman" w:cs="Times New Roman"/>
          <w:b w:val="0"/>
          <w:color w:val="auto"/>
          <w:sz w:val="24"/>
          <w:szCs w:val="24"/>
        </w:rPr>
        <w:tab/>
        <w:t xml:space="preserve">              Figure 2.4local red-tag holding area</w:t>
      </w:r>
    </w:p>
    <w:p w:rsidR="005631D9" w:rsidRPr="007F2FCE" w:rsidRDefault="005631D9" w:rsidP="00F369DB">
      <w:pPr>
        <w:pStyle w:val="Caption"/>
        <w:tabs>
          <w:tab w:val="left" w:pos="6120"/>
        </w:tabs>
        <w:rPr>
          <w:rFonts w:ascii="Times New Roman" w:hAnsi="Times New Roman" w:cs="Times New Roman"/>
          <w:b w:val="0"/>
          <w:color w:val="auto"/>
          <w:sz w:val="24"/>
          <w:szCs w:val="24"/>
        </w:rPr>
      </w:pPr>
    </w:p>
    <w:p w:rsidR="00C13234" w:rsidRPr="007F2FCE" w:rsidRDefault="00C13234" w:rsidP="005631D9">
      <w:pPr>
        <w:rPr>
          <w:rFonts w:ascii="Times New Roman" w:hAnsi="Times New Roman" w:cs="Times New Roman"/>
        </w:rPr>
      </w:pPr>
    </w:p>
    <w:p w:rsidR="005631D9" w:rsidRPr="007F2FCE" w:rsidRDefault="00997B69" w:rsidP="00974F38">
      <w:pPr>
        <w:pStyle w:val="NoSpacing"/>
        <w:spacing w:line="360" w:lineRule="auto"/>
        <w:rPr>
          <w:rFonts w:ascii="Times New Roman" w:hAnsi="Times New Roman" w:cs="Times New Roman"/>
          <w:b/>
          <w:bCs/>
          <w:sz w:val="30"/>
          <w:szCs w:val="30"/>
        </w:rPr>
      </w:pPr>
      <w:bookmarkStart w:id="44" w:name="_Toc120808188"/>
      <w:r w:rsidRPr="007F2FCE">
        <w:rPr>
          <w:rFonts w:ascii="Times New Roman" w:hAnsi="Times New Roman" w:cs="Times New Roman"/>
          <w:b/>
          <w:bCs/>
          <w:sz w:val="30"/>
          <w:szCs w:val="30"/>
        </w:rPr>
        <w:t xml:space="preserve">2.7.2 </w:t>
      </w:r>
      <w:r w:rsidR="00C13234" w:rsidRPr="007F2FCE">
        <w:rPr>
          <w:rFonts w:ascii="Times New Roman" w:hAnsi="Times New Roman" w:cs="Times New Roman"/>
          <w:b/>
          <w:bCs/>
          <w:sz w:val="30"/>
          <w:szCs w:val="30"/>
        </w:rPr>
        <w:t>Steps</w:t>
      </w:r>
      <w:r w:rsidR="005631D9" w:rsidRPr="007F2FCE">
        <w:rPr>
          <w:rFonts w:ascii="Times New Roman" w:hAnsi="Times New Roman" w:cs="Times New Roman"/>
          <w:b/>
          <w:bCs/>
          <w:sz w:val="30"/>
          <w:szCs w:val="30"/>
        </w:rPr>
        <w:t xml:space="preserve"> in Red tagging</w:t>
      </w:r>
      <w:bookmarkEnd w:id="44"/>
    </w:p>
    <w:p w:rsidR="005631D9" w:rsidRPr="007F2FCE" w:rsidRDefault="005631D9" w:rsidP="00974F38">
      <w:pPr>
        <w:rPr>
          <w:rFonts w:ascii="Times New Roman" w:hAnsi="Times New Roman" w:cs="Times New Roman"/>
          <w:sz w:val="24"/>
          <w:szCs w:val="24"/>
        </w:rPr>
      </w:pPr>
      <w:r w:rsidRPr="007F2FCE">
        <w:rPr>
          <w:rFonts w:ascii="Times New Roman" w:hAnsi="Times New Roman" w:cs="Times New Roman"/>
          <w:sz w:val="24"/>
          <w:szCs w:val="24"/>
        </w:rPr>
        <w:t>The red-tagging process in a department or work area can be broken down into seven steps</w:t>
      </w:r>
    </w:p>
    <w:p w:rsidR="005631D9" w:rsidRPr="007F2FCE" w:rsidRDefault="005631D9" w:rsidP="00974F38">
      <w:pPr>
        <w:ind w:left="720"/>
        <w:jc w:val="both"/>
        <w:rPr>
          <w:rFonts w:ascii="Times New Roman" w:hAnsi="Times New Roman" w:cs="Times New Roman"/>
          <w:sz w:val="24"/>
          <w:szCs w:val="24"/>
        </w:rPr>
      </w:pPr>
      <w:r w:rsidRPr="007F2FCE">
        <w:rPr>
          <w:rFonts w:ascii="Times New Roman" w:hAnsi="Times New Roman" w:cs="Times New Roman"/>
          <w:sz w:val="24"/>
          <w:szCs w:val="24"/>
        </w:rPr>
        <w:t>Step 1: Launch the red-tag project.</w:t>
      </w:r>
    </w:p>
    <w:p w:rsidR="005631D9" w:rsidRPr="007F2FCE" w:rsidRDefault="005631D9" w:rsidP="005631D9">
      <w:pPr>
        <w:ind w:left="720"/>
        <w:jc w:val="both"/>
        <w:rPr>
          <w:rFonts w:ascii="Times New Roman" w:hAnsi="Times New Roman" w:cs="Times New Roman"/>
          <w:sz w:val="24"/>
          <w:szCs w:val="24"/>
        </w:rPr>
      </w:pPr>
      <w:r w:rsidRPr="007F2FCE">
        <w:rPr>
          <w:rFonts w:ascii="Times New Roman" w:hAnsi="Times New Roman" w:cs="Times New Roman"/>
          <w:sz w:val="24"/>
          <w:szCs w:val="24"/>
        </w:rPr>
        <w:t>Step 2: Identify the red-tag targets.</w:t>
      </w:r>
    </w:p>
    <w:p w:rsidR="005631D9" w:rsidRPr="007F2FCE" w:rsidRDefault="005631D9" w:rsidP="005631D9">
      <w:pPr>
        <w:ind w:left="720"/>
        <w:jc w:val="both"/>
        <w:rPr>
          <w:rFonts w:ascii="Times New Roman" w:hAnsi="Times New Roman" w:cs="Times New Roman"/>
          <w:sz w:val="24"/>
          <w:szCs w:val="24"/>
        </w:rPr>
      </w:pPr>
      <w:r w:rsidRPr="007F2FCE">
        <w:rPr>
          <w:rFonts w:ascii="Times New Roman" w:hAnsi="Times New Roman" w:cs="Times New Roman"/>
          <w:sz w:val="24"/>
          <w:szCs w:val="24"/>
        </w:rPr>
        <w:t>Step 3: Set red-tag criteria.</w:t>
      </w:r>
    </w:p>
    <w:p w:rsidR="005631D9" w:rsidRPr="007F2FCE" w:rsidRDefault="005631D9" w:rsidP="005631D9">
      <w:pPr>
        <w:ind w:left="720"/>
        <w:jc w:val="both"/>
        <w:rPr>
          <w:rFonts w:ascii="Times New Roman" w:hAnsi="Times New Roman" w:cs="Times New Roman"/>
          <w:sz w:val="24"/>
          <w:szCs w:val="24"/>
        </w:rPr>
      </w:pPr>
      <w:r w:rsidRPr="007F2FCE">
        <w:rPr>
          <w:rFonts w:ascii="Times New Roman" w:hAnsi="Times New Roman" w:cs="Times New Roman"/>
          <w:sz w:val="24"/>
          <w:szCs w:val="24"/>
        </w:rPr>
        <w:t>Step 4: Make red tags.</w:t>
      </w:r>
    </w:p>
    <w:p w:rsidR="005631D9" w:rsidRPr="007F2FCE" w:rsidRDefault="005631D9" w:rsidP="005631D9">
      <w:pPr>
        <w:ind w:left="720"/>
        <w:jc w:val="both"/>
        <w:rPr>
          <w:rFonts w:ascii="Times New Roman" w:hAnsi="Times New Roman" w:cs="Times New Roman"/>
          <w:sz w:val="24"/>
          <w:szCs w:val="24"/>
        </w:rPr>
      </w:pPr>
      <w:r w:rsidRPr="007F2FCE">
        <w:rPr>
          <w:rFonts w:ascii="Times New Roman" w:hAnsi="Times New Roman" w:cs="Times New Roman"/>
          <w:sz w:val="24"/>
          <w:szCs w:val="24"/>
        </w:rPr>
        <w:t>Step 5: Attach red tags.</w:t>
      </w:r>
    </w:p>
    <w:p w:rsidR="005631D9" w:rsidRPr="007F2FCE" w:rsidRDefault="005631D9" w:rsidP="005631D9">
      <w:pPr>
        <w:ind w:left="720"/>
        <w:jc w:val="both"/>
        <w:rPr>
          <w:rFonts w:ascii="Times New Roman" w:hAnsi="Times New Roman" w:cs="Times New Roman"/>
          <w:sz w:val="24"/>
          <w:szCs w:val="24"/>
        </w:rPr>
      </w:pPr>
      <w:r w:rsidRPr="007F2FCE">
        <w:rPr>
          <w:rFonts w:ascii="Times New Roman" w:hAnsi="Times New Roman" w:cs="Times New Roman"/>
          <w:sz w:val="24"/>
          <w:szCs w:val="24"/>
        </w:rPr>
        <w:t>Step 6: Evaluate red-tagged items.</w:t>
      </w:r>
    </w:p>
    <w:p w:rsidR="005631D9" w:rsidRPr="007F2FCE" w:rsidRDefault="005631D9" w:rsidP="005631D9">
      <w:pPr>
        <w:ind w:left="720"/>
        <w:jc w:val="both"/>
        <w:rPr>
          <w:rFonts w:ascii="Times New Roman" w:hAnsi="Times New Roman" w:cs="Times New Roman"/>
          <w:sz w:val="24"/>
          <w:szCs w:val="24"/>
        </w:rPr>
      </w:pPr>
      <w:r w:rsidRPr="007F2FCE">
        <w:rPr>
          <w:rFonts w:ascii="Times New Roman" w:hAnsi="Times New Roman" w:cs="Times New Roman"/>
          <w:sz w:val="24"/>
          <w:szCs w:val="24"/>
        </w:rPr>
        <w:t>Step 7: Document the results of red-tagging</w:t>
      </w:r>
    </w:p>
    <w:p w:rsidR="005631D9" w:rsidRPr="007F2FCE" w:rsidRDefault="005631D9" w:rsidP="00C13234">
      <w:pPr>
        <w:pStyle w:val="NoSpacing"/>
        <w:spacing w:line="360" w:lineRule="auto"/>
        <w:rPr>
          <w:rFonts w:ascii="Times New Roman" w:hAnsi="Times New Roman" w:cs="Times New Roman"/>
          <w:b/>
          <w:bCs/>
          <w:sz w:val="28"/>
          <w:szCs w:val="28"/>
        </w:rPr>
      </w:pPr>
      <w:r w:rsidRPr="007F2FCE">
        <w:rPr>
          <w:rFonts w:ascii="Times New Roman" w:hAnsi="Times New Roman" w:cs="Times New Roman"/>
          <w:b/>
          <w:bCs/>
          <w:sz w:val="28"/>
          <w:szCs w:val="28"/>
        </w:rPr>
        <w:t>Step 1: Launch the red-tag project</w:t>
      </w:r>
    </w:p>
    <w:p w:rsidR="005631D9" w:rsidRPr="007F2FCE" w:rsidRDefault="005631D9" w:rsidP="00C13234">
      <w:pPr>
        <w:jc w:val="both"/>
        <w:rPr>
          <w:rFonts w:ascii="Times New Roman" w:hAnsi="Times New Roman" w:cs="Times New Roman"/>
          <w:sz w:val="24"/>
          <w:szCs w:val="24"/>
        </w:rPr>
      </w:pPr>
      <w:r w:rsidRPr="007F2FCE">
        <w:rPr>
          <w:rFonts w:ascii="Times New Roman" w:hAnsi="Times New Roman" w:cs="Times New Roman"/>
          <w:sz w:val="24"/>
          <w:szCs w:val="24"/>
        </w:rPr>
        <w:t>Red-tag campaigns are started and coordinated by the upper-level management of a company. Even when a red-tag campaign is companywide, local campaigns need to be organized in each department or production area. This involves</w:t>
      </w:r>
    </w:p>
    <w:p w:rsidR="005631D9" w:rsidRPr="007F2FCE" w:rsidRDefault="005631D9" w:rsidP="003344D8">
      <w:pPr>
        <w:pStyle w:val="ListParagraph"/>
        <w:numPr>
          <w:ilvl w:val="0"/>
          <w:numId w:val="22"/>
        </w:numPr>
        <w:jc w:val="both"/>
        <w:rPr>
          <w:rFonts w:ascii="Times New Roman" w:hAnsi="Times New Roman" w:cs="Times New Roman"/>
          <w:sz w:val="24"/>
          <w:szCs w:val="24"/>
        </w:rPr>
      </w:pPr>
      <w:r w:rsidRPr="007F2FCE">
        <w:rPr>
          <w:rFonts w:ascii="Times New Roman" w:hAnsi="Times New Roman" w:cs="Times New Roman"/>
          <w:sz w:val="24"/>
          <w:szCs w:val="24"/>
        </w:rPr>
        <w:t xml:space="preserve">Organizing a team </w:t>
      </w:r>
    </w:p>
    <w:p w:rsidR="005631D9" w:rsidRPr="007F2FCE" w:rsidRDefault="005631D9" w:rsidP="003344D8">
      <w:pPr>
        <w:pStyle w:val="ListParagraph"/>
        <w:numPr>
          <w:ilvl w:val="0"/>
          <w:numId w:val="22"/>
        </w:numPr>
        <w:jc w:val="both"/>
        <w:rPr>
          <w:rFonts w:ascii="Times New Roman" w:hAnsi="Times New Roman" w:cs="Times New Roman"/>
          <w:sz w:val="24"/>
          <w:szCs w:val="24"/>
        </w:rPr>
      </w:pPr>
      <w:r w:rsidRPr="007F2FCE">
        <w:rPr>
          <w:rFonts w:ascii="Times New Roman" w:hAnsi="Times New Roman" w:cs="Times New Roman"/>
          <w:sz w:val="24"/>
          <w:szCs w:val="24"/>
        </w:rPr>
        <w:t>Organizing supplies</w:t>
      </w:r>
    </w:p>
    <w:p w:rsidR="005631D9" w:rsidRPr="007F2FCE" w:rsidRDefault="005631D9" w:rsidP="003344D8">
      <w:pPr>
        <w:pStyle w:val="ListParagraph"/>
        <w:numPr>
          <w:ilvl w:val="0"/>
          <w:numId w:val="22"/>
        </w:numPr>
        <w:jc w:val="both"/>
        <w:rPr>
          <w:rFonts w:ascii="Times New Roman" w:hAnsi="Times New Roman" w:cs="Times New Roman"/>
          <w:sz w:val="24"/>
          <w:szCs w:val="24"/>
        </w:rPr>
      </w:pPr>
      <w:r w:rsidRPr="007F2FCE">
        <w:rPr>
          <w:rFonts w:ascii="Times New Roman" w:hAnsi="Times New Roman" w:cs="Times New Roman"/>
          <w:sz w:val="24"/>
          <w:szCs w:val="24"/>
        </w:rPr>
        <w:t>Organizing a time or schedule to perform red-tagging</w:t>
      </w:r>
    </w:p>
    <w:p w:rsidR="005631D9" w:rsidRPr="007F2FCE" w:rsidRDefault="005631D9" w:rsidP="003344D8">
      <w:pPr>
        <w:pStyle w:val="ListParagraph"/>
        <w:numPr>
          <w:ilvl w:val="0"/>
          <w:numId w:val="22"/>
        </w:numPr>
        <w:jc w:val="both"/>
        <w:rPr>
          <w:rFonts w:ascii="Times New Roman" w:hAnsi="Times New Roman" w:cs="Times New Roman"/>
          <w:sz w:val="24"/>
          <w:szCs w:val="24"/>
        </w:rPr>
      </w:pPr>
      <w:r w:rsidRPr="007F2FCE">
        <w:rPr>
          <w:rFonts w:ascii="Times New Roman" w:hAnsi="Times New Roman" w:cs="Times New Roman"/>
          <w:sz w:val="24"/>
          <w:szCs w:val="24"/>
        </w:rPr>
        <w:t>Deciding a local-tag holding area</w:t>
      </w:r>
    </w:p>
    <w:p w:rsidR="005631D9" w:rsidRPr="007F2FCE" w:rsidRDefault="005631D9" w:rsidP="003344D8">
      <w:pPr>
        <w:pStyle w:val="ListParagraph"/>
        <w:numPr>
          <w:ilvl w:val="0"/>
          <w:numId w:val="22"/>
        </w:numPr>
        <w:jc w:val="both"/>
        <w:rPr>
          <w:rFonts w:ascii="Times New Roman" w:hAnsi="Times New Roman" w:cs="Times New Roman"/>
          <w:sz w:val="24"/>
          <w:szCs w:val="24"/>
        </w:rPr>
      </w:pPr>
      <w:r w:rsidRPr="007F2FCE">
        <w:rPr>
          <w:rFonts w:ascii="Times New Roman" w:hAnsi="Times New Roman" w:cs="Times New Roman"/>
          <w:sz w:val="24"/>
          <w:szCs w:val="24"/>
        </w:rPr>
        <w:t>Planning for disposal of red-tagged items</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lastRenderedPageBreak/>
        <w:t>People from outside a department can be valuable members on a red-tagging team since they tend to see the area with a fresh eye. Hence, it is helpful to partner with other departments or production areas</w:t>
      </w:r>
      <w:r w:rsidR="00C13234" w:rsidRPr="007F2FCE">
        <w:rPr>
          <w:rFonts w:ascii="Times New Roman" w:hAnsi="Times New Roman" w:cs="Times New Roman"/>
          <w:sz w:val="24"/>
          <w:szCs w:val="24"/>
        </w:rPr>
        <w:t xml:space="preserve"> Items.</w:t>
      </w:r>
    </w:p>
    <w:p w:rsidR="005631D9" w:rsidRPr="007F2FCE" w:rsidRDefault="005631D9" w:rsidP="005631D9">
      <w:pPr>
        <w:jc w:val="both"/>
        <w:rPr>
          <w:rFonts w:ascii="Times New Roman" w:hAnsi="Times New Roman" w:cs="Times New Roman"/>
          <w:b/>
          <w:sz w:val="28"/>
          <w:szCs w:val="28"/>
        </w:rPr>
      </w:pPr>
      <w:r w:rsidRPr="007F2FCE">
        <w:rPr>
          <w:rFonts w:ascii="Times New Roman" w:hAnsi="Times New Roman" w:cs="Times New Roman"/>
          <w:b/>
          <w:sz w:val="28"/>
          <w:szCs w:val="28"/>
        </w:rPr>
        <w:t xml:space="preserve">Step 2: Identify red-tag targets </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There are two red-tag targets</w:t>
      </w:r>
    </w:p>
    <w:p w:rsidR="005631D9" w:rsidRPr="007F2FCE" w:rsidRDefault="005631D9" w:rsidP="003344D8">
      <w:pPr>
        <w:pStyle w:val="ListParagraph"/>
        <w:numPr>
          <w:ilvl w:val="0"/>
          <w:numId w:val="23"/>
        </w:numPr>
        <w:jc w:val="both"/>
        <w:rPr>
          <w:rFonts w:ascii="Times New Roman" w:hAnsi="Times New Roman" w:cs="Times New Roman"/>
          <w:sz w:val="24"/>
          <w:szCs w:val="24"/>
        </w:rPr>
      </w:pPr>
      <w:r w:rsidRPr="007F2FCE">
        <w:rPr>
          <w:rFonts w:ascii="Times New Roman" w:hAnsi="Times New Roman" w:cs="Times New Roman"/>
          <w:sz w:val="24"/>
          <w:szCs w:val="24"/>
        </w:rPr>
        <w:t xml:space="preserve">In the manufacturing area items like inventory (warehouse and inprocess inventory), equipment, and space are targets for red tags. Warehouse inventory include material, parts, products etc. </w:t>
      </w:r>
    </w:p>
    <w:p w:rsidR="005631D9" w:rsidRPr="007F2FCE" w:rsidRDefault="005631D9" w:rsidP="00190DDA">
      <w:pPr>
        <w:pStyle w:val="ListParagraph"/>
        <w:numPr>
          <w:ilvl w:val="0"/>
          <w:numId w:val="23"/>
        </w:numPr>
        <w:jc w:val="both"/>
        <w:rPr>
          <w:rFonts w:ascii="Times New Roman" w:hAnsi="Times New Roman" w:cs="Times New Roman"/>
          <w:sz w:val="24"/>
          <w:szCs w:val="24"/>
        </w:rPr>
      </w:pPr>
      <w:r w:rsidRPr="007F2FCE">
        <w:rPr>
          <w:rFonts w:ascii="Times New Roman" w:hAnsi="Times New Roman" w:cs="Times New Roman"/>
          <w:sz w:val="24"/>
          <w:szCs w:val="24"/>
        </w:rPr>
        <w:t>Areas: It is better to define a smaller area and evaluate it well than to define a larger area and not be able to eval</w:t>
      </w:r>
      <w:r w:rsidR="00190DDA" w:rsidRPr="007F2FCE">
        <w:rPr>
          <w:rFonts w:ascii="Times New Roman" w:hAnsi="Times New Roman" w:cs="Times New Roman"/>
          <w:sz w:val="24"/>
          <w:szCs w:val="24"/>
        </w:rPr>
        <w:t xml:space="preserve">uate it fully in available time </w:t>
      </w:r>
      <w:r w:rsidRPr="007F2FCE">
        <w:rPr>
          <w:rFonts w:ascii="Times New Roman" w:hAnsi="Times New Roman" w:cs="Times New Roman"/>
          <w:sz w:val="24"/>
          <w:szCs w:val="24"/>
        </w:rPr>
        <w:t>in creating red-tagging teams.</w:t>
      </w:r>
    </w:p>
    <w:p w:rsidR="005631D9" w:rsidRPr="007F2FCE" w:rsidRDefault="005631D9" w:rsidP="005631D9">
      <w:pPr>
        <w:jc w:val="both"/>
        <w:rPr>
          <w:rFonts w:ascii="Times New Roman" w:hAnsi="Times New Roman" w:cs="Times New Roman"/>
          <w:b/>
          <w:sz w:val="24"/>
          <w:szCs w:val="24"/>
        </w:rPr>
      </w:pPr>
      <w:r w:rsidRPr="007F2FCE">
        <w:rPr>
          <w:rFonts w:ascii="Times New Roman" w:hAnsi="Times New Roman" w:cs="Times New Roman"/>
          <w:b/>
          <w:sz w:val="24"/>
          <w:szCs w:val="24"/>
        </w:rPr>
        <w:t>Step 3: Set red-tag criteria</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 xml:space="preserve">As already mentioned, the most difficult thing about red-tagging is differentiating what is </w:t>
      </w:r>
      <w:r w:rsidR="00DE5F80" w:rsidRPr="007F2FCE">
        <w:rPr>
          <w:rFonts w:ascii="Times New Roman" w:hAnsi="Times New Roman" w:cs="Times New Roman"/>
          <w:sz w:val="24"/>
          <w:szCs w:val="24"/>
        </w:rPr>
        <w:t>needed</w:t>
      </w:r>
      <w:r w:rsidRPr="007F2FCE">
        <w:rPr>
          <w:rFonts w:ascii="Times New Roman" w:hAnsi="Times New Roman" w:cs="Times New Roman"/>
          <w:sz w:val="24"/>
          <w:szCs w:val="24"/>
        </w:rPr>
        <w:t xml:space="preserve"> from what is not. This issue can be managed by establishing clear-cut criteria for </w:t>
      </w:r>
      <w:r w:rsidR="00DE5F80" w:rsidRPr="007F2FCE">
        <w:rPr>
          <w:rFonts w:ascii="Times New Roman" w:hAnsi="Times New Roman" w:cs="Times New Roman"/>
          <w:sz w:val="24"/>
          <w:szCs w:val="24"/>
        </w:rPr>
        <w:t>what</w:t>
      </w:r>
      <w:r w:rsidRPr="007F2FCE">
        <w:rPr>
          <w:rFonts w:ascii="Times New Roman" w:hAnsi="Times New Roman" w:cs="Times New Roman"/>
          <w:sz w:val="24"/>
          <w:szCs w:val="24"/>
        </w:rPr>
        <w:t xml:space="preserve"> is needed in particular area and what is not. The most common criterion is the next Month’s production schedule</w:t>
      </w:r>
    </w:p>
    <w:p w:rsidR="005631D9" w:rsidRPr="007F2FCE" w:rsidRDefault="005631D9" w:rsidP="003344D8">
      <w:pPr>
        <w:pStyle w:val="ListParagraph"/>
        <w:numPr>
          <w:ilvl w:val="0"/>
          <w:numId w:val="24"/>
        </w:numPr>
        <w:jc w:val="both"/>
        <w:rPr>
          <w:rFonts w:ascii="Times New Roman" w:hAnsi="Times New Roman" w:cs="Times New Roman"/>
          <w:sz w:val="24"/>
          <w:szCs w:val="24"/>
        </w:rPr>
      </w:pPr>
      <w:r w:rsidRPr="007F2FCE">
        <w:rPr>
          <w:rFonts w:ascii="Times New Roman" w:hAnsi="Times New Roman" w:cs="Times New Roman"/>
          <w:sz w:val="24"/>
          <w:szCs w:val="24"/>
        </w:rPr>
        <w:t>Items needed for that schedule are kept in that location.</w:t>
      </w:r>
    </w:p>
    <w:p w:rsidR="005631D9" w:rsidRPr="007F2FCE" w:rsidRDefault="005631D9" w:rsidP="003344D8">
      <w:pPr>
        <w:pStyle w:val="ListParagraph"/>
        <w:numPr>
          <w:ilvl w:val="0"/>
          <w:numId w:val="24"/>
        </w:numPr>
        <w:jc w:val="both"/>
        <w:rPr>
          <w:rFonts w:ascii="Times New Roman" w:hAnsi="Times New Roman" w:cs="Times New Roman"/>
          <w:sz w:val="24"/>
          <w:szCs w:val="24"/>
        </w:rPr>
      </w:pPr>
      <w:r w:rsidRPr="007F2FCE">
        <w:rPr>
          <w:rFonts w:ascii="Times New Roman" w:hAnsi="Times New Roman" w:cs="Times New Roman"/>
          <w:sz w:val="24"/>
          <w:szCs w:val="24"/>
        </w:rPr>
        <w:t>Items not needed for the schedule can be disposed of or stored in a separate location.</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 xml:space="preserve">Three main factors determine whether an item is necessary or not. These factors are: </w:t>
      </w:r>
    </w:p>
    <w:p w:rsidR="005631D9" w:rsidRPr="007F2FCE" w:rsidRDefault="005631D9" w:rsidP="003344D8">
      <w:pPr>
        <w:pStyle w:val="ListParagraph"/>
        <w:numPr>
          <w:ilvl w:val="0"/>
          <w:numId w:val="25"/>
        </w:numPr>
        <w:jc w:val="both"/>
        <w:rPr>
          <w:rFonts w:ascii="Times New Roman" w:hAnsi="Times New Roman" w:cs="Times New Roman"/>
          <w:sz w:val="24"/>
          <w:szCs w:val="24"/>
        </w:rPr>
      </w:pPr>
      <w:r w:rsidRPr="007F2FCE">
        <w:rPr>
          <w:rFonts w:ascii="Times New Roman" w:hAnsi="Times New Roman" w:cs="Times New Roman"/>
          <w:sz w:val="24"/>
          <w:szCs w:val="24"/>
        </w:rPr>
        <w:t xml:space="preserve">The usefulness of the item to perform the work at hand. If the item isn’t needed it </w:t>
      </w:r>
    </w:p>
    <w:p w:rsidR="005631D9" w:rsidRPr="007F2FCE" w:rsidRDefault="005631D9" w:rsidP="003344D8">
      <w:pPr>
        <w:pStyle w:val="ListParagraph"/>
        <w:numPr>
          <w:ilvl w:val="0"/>
          <w:numId w:val="25"/>
        </w:numPr>
        <w:jc w:val="both"/>
        <w:rPr>
          <w:rFonts w:ascii="Times New Roman" w:hAnsi="Times New Roman" w:cs="Times New Roman"/>
          <w:sz w:val="24"/>
          <w:szCs w:val="24"/>
        </w:rPr>
      </w:pPr>
      <w:r w:rsidRPr="007F2FCE">
        <w:rPr>
          <w:rFonts w:ascii="Times New Roman" w:hAnsi="Times New Roman" w:cs="Times New Roman"/>
          <w:sz w:val="24"/>
          <w:szCs w:val="24"/>
        </w:rPr>
        <w:t>Should be disposed of.</w:t>
      </w:r>
    </w:p>
    <w:p w:rsidR="005631D9" w:rsidRPr="007F2FCE" w:rsidRDefault="005631D9" w:rsidP="003344D8">
      <w:pPr>
        <w:pStyle w:val="ListParagraph"/>
        <w:numPr>
          <w:ilvl w:val="0"/>
          <w:numId w:val="25"/>
        </w:numPr>
        <w:jc w:val="both"/>
        <w:rPr>
          <w:rFonts w:ascii="Times New Roman" w:hAnsi="Times New Roman" w:cs="Times New Roman"/>
          <w:sz w:val="24"/>
          <w:szCs w:val="24"/>
        </w:rPr>
      </w:pPr>
      <w:r w:rsidRPr="007F2FCE">
        <w:rPr>
          <w:rFonts w:ascii="Times New Roman" w:hAnsi="Times New Roman" w:cs="Times New Roman"/>
          <w:sz w:val="24"/>
          <w:szCs w:val="24"/>
        </w:rPr>
        <w:t xml:space="preserve">The frequency with which the item is needed. If it is needed infrequently it can be </w:t>
      </w:r>
    </w:p>
    <w:p w:rsidR="005631D9" w:rsidRPr="007F2FCE" w:rsidRDefault="005631D9" w:rsidP="003344D8">
      <w:pPr>
        <w:pStyle w:val="ListParagraph"/>
        <w:numPr>
          <w:ilvl w:val="0"/>
          <w:numId w:val="25"/>
        </w:numPr>
        <w:jc w:val="both"/>
        <w:rPr>
          <w:rFonts w:ascii="Times New Roman" w:hAnsi="Times New Roman" w:cs="Times New Roman"/>
          <w:sz w:val="24"/>
          <w:szCs w:val="24"/>
        </w:rPr>
      </w:pPr>
      <w:r w:rsidRPr="007F2FCE">
        <w:rPr>
          <w:rFonts w:ascii="Times New Roman" w:hAnsi="Times New Roman" w:cs="Times New Roman"/>
          <w:sz w:val="24"/>
          <w:szCs w:val="24"/>
        </w:rPr>
        <w:t xml:space="preserve">Stored away from the work area. </w:t>
      </w:r>
    </w:p>
    <w:p w:rsidR="005631D9" w:rsidRPr="007F2FCE" w:rsidRDefault="005631D9" w:rsidP="003344D8">
      <w:pPr>
        <w:pStyle w:val="ListParagraph"/>
        <w:numPr>
          <w:ilvl w:val="0"/>
          <w:numId w:val="25"/>
        </w:numPr>
        <w:jc w:val="both"/>
        <w:rPr>
          <w:rFonts w:ascii="Times New Roman" w:hAnsi="Times New Roman" w:cs="Times New Roman"/>
          <w:sz w:val="24"/>
          <w:szCs w:val="24"/>
        </w:rPr>
      </w:pPr>
      <w:r w:rsidRPr="007F2FCE">
        <w:rPr>
          <w:rFonts w:ascii="Times New Roman" w:hAnsi="Times New Roman" w:cs="Times New Roman"/>
          <w:sz w:val="24"/>
          <w:szCs w:val="24"/>
        </w:rPr>
        <w:t xml:space="preserve">The quantity of the item needed to perform this work. If it is needed in limited </w:t>
      </w:r>
    </w:p>
    <w:p w:rsidR="005631D9" w:rsidRPr="007F2FCE" w:rsidRDefault="005631D9" w:rsidP="003344D8">
      <w:pPr>
        <w:pStyle w:val="ListParagraph"/>
        <w:numPr>
          <w:ilvl w:val="0"/>
          <w:numId w:val="25"/>
        </w:numPr>
        <w:jc w:val="both"/>
        <w:rPr>
          <w:rFonts w:ascii="Times New Roman" w:hAnsi="Times New Roman" w:cs="Times New Roman"/>
          <w:sz w:val="24"/>
          <w:szCs w:val="24"/>
        </w:rPr>
      </w:pPr>
      <w:r w:rsidRPr="007F2FCE">
        <w:rPr>
          <w:rFonts w:ascii="Times New Roman" w:hAnsi="Times New Roman" w:cs="Times New Roman"/>
          <w:sz w:val="24"/>
          <w:szCs w:val="24"/>
        </w:rPr>
        <w:t xml:space="preserve">Quantity the excess can be disposed or stored away from the work area. </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 xml:space="preserve">Each company must establish its own red-tagging criteria and each department may customize this standard to meet its local needs. </w:t>
      </w:r>
    </w:p>
    <w:p w:rsidR="005631D9" w:rsidRPr="007F2FCE" w:rsidRDefault="005631D9" w:rsidP="005631D9">
      <w:pPr>
        <w:jc w:val="both"/>
        <w:rPr>
          <w:rFonts w:ascii="Times New Roman" w:hAnsi="Times New Roman" w:cs="Times New Roman"/>
          <w:b/>
          <w:sz w:val="24"/>
          <w:szCs w:val="24"/>
        </w:rPr>
      </w:pPr>
      <w:r w:rsidRPr="007F2FCE">
        <w:rPr>
          <w:rFonts w:ascii="Times New Roman" w:hAnsi="Times New Roman" w:cs="Times New Roman"/>
          <w:b/>
          <w:sz w:val="24"/>
          <w:szCs w:val="24"/>
        </w:rPr>
        <w:t>Step 4: Make red-tags</w:t>
      </w:r>
    </w:p>
    <w:p w:rsidR="005631D9" w:rsidRPr="007F2FCE" w:rsidRDefault="005631D9" w:rsidP="00FF26F5">
      <w:pPr>
        <w:jc w:val="both"/>
        <w:rPr>
          <w:rFonts w:ascii="Times New Roman" w:hAnsi="Times New Roman" w:cs="Times New Roman"/>
          <w:sz w:val="24"/>
          <w:szCs w:val="24"/>
        </w:rPr>
      </w:pPr>
      <w:r w:rsidRPr="007F2FCE">
        <w:rPr>
          <w:rFonts w:ascii="Times New Roman" w:hAnsi="Times New Roman" w:cs="Times New Roman"/>
          <w:sz w:val="24"/>
          <w:szCs w:val="24"/>
        </w:rPr>
        <w:t xml:space="preserve">Each company has specific needs for documenting and reporting the movement, use, and value of materials, equipment, tools, inventory and products. The company’s red Tags should be designed to support this documentation process. </w:t>
      </w:r>
    </w:p>
    <w:p w:rsidR="005631D9" w:rsidRPr="007F2FCE" w:rsidRDefault="005631D9" w:rsidP="00FF26F5">
      <w:pPr>
        <w:jc w:val="both"/>
        <w:rPr>
          <w:rFonts w:ascii="Times New Roman" w:hAnsi="Times New Roman" w:cs="Times New Roman"/>
          <w:sz w:val="24"/>
          <w:szCs w:val="24"/>
        </w:rPr>
      </w:pPr>
      <w:r w:rsidRPr="007F2FCE">
        <w:rPr>
          <w:rFonts w:ascii="Times New Roman" w:hAnsi="Times New Roman" w:cs="Times New Roman"/>
          <w:sz w:val="24"/>
          <w:szCs w:val="24"/>
        </w:rPr>
        <w:lastRenderedPageBreak/>
        <w:t>Various types of information on a red tag may include:</w:t>
      </w:r>
    </w:p>
    <w:p w:rsidR="005631D9" w:rsidRPr="007F2FCE" w:rsidRDefault="005631D9" w:rsidP="003344D8">
      <w:pPr>
        <w:pStyle w:val="ListParagraph"/>
        <w:numPr>
          <w:ilvl w:val="0"/>
          <w:numId w:val="26"/>
        </w:numPr>
        <w:jc w:val="both"/>
        <w:rPr>
          <w:rFonts w:ascii="Times New Roman" w:hAnsi="Times New Roman" w:cs="Times New Roman"/>
          <w:sz w:val="24"/>
          <w:szCs w:val="24"/>
        </w:rPr>
      </w:pPr>
      <w:r w:rsidRPr="007F2FCE">
        <w:rPr>
          <w:rFonts w:ascii="Times New Roman" w:hAnsi="Times New Roman" w:cs="Times New Roman"/>
          <w:sz w:val="24"/>
          <w:szCs w:val="24"/>
        </w:rPr>
        <w:t xml:space="preserve">Category: provides a general idea of the type of item (e.g., a warehouse item or </w:t>
      </w:r>
    </w:p>
    <w:p w:rsidR="005631D9" w:rsidRPr="007F2FCE" w:rsidRDefault="005631D9" w:rsidP="003344D8">
      <w:pPr>
        <w:pStyle w:val="ListParagraph"/>
        <w:numPr>
          <w:ilvl w:val="0"/>
          <w:numId w:val="26"/>
        </w:numPr>
        <w:jc w:val="both"/>
        <w:rPr>
          <w:rFonts w:ascii="Times New Roman" w:hAnsi="Times New Roman" w:cs="Times New Roman"/>
          <w:sz w:val="24"/>
          <w:szCs w:val="24"/>
        </w:rPr>
      </w:pPr>
      <w:r w:rsidRPr="007F2FCE">
        <w:rPr>
          <w:rFonts w:ascii="Times New Roman" w:hAnsi="Times New Roman" w:cs="Times New Roman"/>
          <w:sz w:val="24"/>
          <w:szCs w:val="24"/>
        </w:rPr>
        <w:t xml:space="preserve">Machine). Categories include raw materials, in-process inventory, products, </w:t>
      </w:r>
    </w:p>
    <w:p w:rsidR="005631D9" w:rsidRPr="007F2FCE" w:rsidRDefault="005631D9" w:rsidP="003344D8">
      <w:pPr>
        <w:pStyle w:val="ListParagraph"/>
        <w:numPr>
          <w:ilvl w:val="0"/>
          <w:numId w:val="26"/>
        </w:numPr>
        <w:jc w:val="both"/>
        <w:rPr>
          <w:rFonts w:ascii="Times New Roman" w:hAnsi="Times New Roman" w:cs="Times New Roman"/>
          <w:sz w:val="24"/>
          <w:szCs w:val="24"/>
        </w:rPr>
      </w:pPr>
      <w:r w:rsidRPr="007F2FCE">
        <w:rPr>
          <w:rFonts w:ascii="Times New Roman" w:hAnsi="Times New Roman" w:cs="Times New Roman"/>
          <w:sz w:val="24"/>
          <w:szCs w:val="24"/>
        </w:rPr>
        <w:t>Equipment, jigs, tools and dies.</w:t>
      </w:r>
    </w:p>
    <w:p w:rsidR="005631D9" w:rsidRPr="007F2FCE" w:rsidRDefault="005631D9" w:rsidP="003344D8">
      <w:pPr>
        <w:pStyle w:val="ListParagraph"/>
        <w:numPr>
          <w:ilvl w:val="0"/>
          <w:numId w:val="26"/>
        </w:numPr>
        <w:jc w:val="both"/>
        <w:rPr>
          <w:rFonts w:ascii="Times New Roman" w:hAnsi="Times New Roman" w:cs="Times New Roman"/>
          <w:sz w:val="24"/>
          <w:szCs w:val="24"/>
        </w:rPr>
      </w:pPr>
      <w:r w:rsidRPr="007F2FCE">
        <w:rPr>
          <w:rFonts w:ascii="Times New Roman" w:hAnsi="Times New Roman" w:cs="Times New Roman"/>
          <w:sz w:val="24"/>
          <w:szCs w:val="24"/>
        </w:rPr>
        <w:t>Item name and manufacturing number.</w:t>
      </w:r>
    </w:p>
    <w:p w:rsidR="005631D9" w:rsidRPr="007F2FCE" w:rsidRDefault="005631D9" w:rsidP="003344D8">
      <w:pPr>
        <w:pStyle w:val="ListParagraph"/>
        <w:numPr>
          <w:ilvl w:val="0"/>
          <w:numId w:val="26"/>
        </w:numPr>
        <w:jc w:val="both"/>
        <w:rPr>
          <w:rFonts w:ascii="Times New Roman" w:hAnsi="Times New Roman" w:cs="Times New Roman"/>
          <w:sz w:val="24"/>
          <w:szCs w:val="24"/>
        </w:rPr>
      </w:pPr>
      <w:r w:rsidRPr="007F2FCE">
        <w:rPr>
          <w:rFonts w:ascii="Times New Roman" w:hAnsi="Times New Roman" w:cs="Times New Roman"/>
          <w:sz w:val="24"/>
          <w:szCs w:val="24"/>
        </w:rPr>
        <w:t>Quantity: indicates the number of items included under this red tag.</w:t>
      </w:r>
    </w:p>
    <w:p w:rsidR="005631D9" w:rsidRPr="007F2FCE" w:rsidRDefault="005631D9" w:rsidP="003344D8">
      <w:pPr>
        <w:pStyle w:val="ListParagraph"/>
        <w:numPr>
          <w:ilvl w:val="0"/>
          <w:numId w:val="26"/>
        </w:numPr>
        <w:jc w:val="both"/>
        <w:rPr>
          <w:rFonts w:ascii="Times New Roman" w:hAnsi="Times New Roman" w:cs="Times New Roman"/>
          <w:sz w:val="24"/>
          <w:szCs w:val="24"/>
        </w:rPr>
      </w:pPr>
      <w:r w:rsidRPr="007F2FCE">
        <w:rPr>
          <w:rFonts w:ascii="Times New Roman" w:hAnsi="Times New Roman" w:cs="Times New Roman"/>
          <w:sz w:val="24"/>
          <w:szCs w:val="24"/>
        </w:rPr>
        <w:t>Reason: describes why a red tag has been attached to this item.</w:t>
      </w:r>
    </w:p>
    <w:p w:rsidR="005631D9" w:rsidRPr="007F2FCE" w:rsidRDefault="005631D9" w:rsidP="003344D8">
      <w:pPr>
        <w:pStyle w:val="ListParagraph"/>
        <w:numPr>
          <w:ilvl w:val="0"/>
          <w:numId w:val="26"/>
        </w:numPr>
        <w:jc w:val="both"/>
        <w:rPr>
          <w:rFonts w:ascii="Times New Roman" w:hAnsi="Times New Roman" w:cs="Times New Roman"/>
          <w:sz w:val="24"/>
          <w:szCs w:val="24"/>
        </w:rPr>
      </w:pPr>
      <w:r w:rsidRPr="007F2FCE">
        <w:rPr>
          <w:rFonts w:ascii="Times New Roman" w:hAnsi="Times New Roman" w:cs="Times New Roman"/>
          <w:sz w:val="24"/>
          <w:szCs w:val="24"/>
        </w:rPr>
        <w:t>Division: includes the name of the division responsible for managing the red-tagged item.</w:t>
      </w:r>
    </w:p>
    <w:p w:rsidR="005631D9" w:rsidRPr="007F2FCE" w:rsidRDefault="005631D9" w:rsidP="003344D8">
      <w:pPr>
        <w:pStyle w:val="ListParagraph"/>
        <w:numPr>
          <w:ilvl w:val="0"/>
          <w:numId w:val="26"/>
        </w:numPr>
        <w:jc w:val="both"/>
        <w:rPr>
          <w:rFonts w:ascii="Times New Roman" w:hAnsi="Times New Roman" w:cs="Times New Roman"/>
          <w:sz w:val="24"/>
          <w:szCs w:val="24"/>
        </w:rPr>
      </w:pPr>
      <w:r w:rsidRPr="007F2FCE">
        <w:rPr>
          <w:rFonts w:ascii="Times New Roman" w:hAnsi="Times New Roman" w:cs="Times New Roman"/>
          <w:sz w:val="24"/>
          <w:szCs w:val="24"/>
        </w:rPr>
        <w:t>Value: includes the value of the red-tagged item.</w:t>
      </w:r>
    </w:p>
    <w:p w:rsidR="005631D9" w:rsidRPr="007F2FCE" w:rsidRDefault="005631D9" w:rsidP="003344D8">
      <w:pPr>
        <w:pStyle w:val="ListParagraph"/>
        <w:numPr>
          <w:ilvl w:val="0"/>
          <w:numId w:val="26"/>
        </w:numPr>
        <w:jc w:val="both"/>
        <w:rPr>
          <w:rFonts w:ascii="Times New Roman" w:hAnsi="Times New Roman" w:cs="Times New Roman"/>
          <w:sz w:val="24"/>
          <w:szCs w:val="24"/>
        </w:rPr>
      </w:pPr>
      <w:r w:rsidRPr="007F2FCE">
        <w:rPr>
          <w:rFonts w:ascii="Times New Roman" w:hAnsi="Times New Roman" w:cs="Times New Roman"/>
          <w:sz w:val="24"/>
          <w:szCs w:val="24"/>
        </w:rPr>
        <w:t>Date: includes the red-tagging date</w:t>
      </w:r>
    </w:p>
    <w:p w:rsidR="005631D9" w:rsidRPr="007F2FCE" w:rsidRDefault="005631D9" w:rsidP="005631D9">
      <w:pPr>
        <w:keepNext/>
        <w:jc w:val="both"/>
        <w:rPr>
          <w:rFonts w:ascii="Times New Roman" w:hAnsi="Times New Roman" w:cs="Times New Roman"/>
        </w:rPr>
      </w:pPr>
      <w:r w:rsidRPr="007F2FCE">
        <w:rPr>
          <w:rFonts w:ascii="Times New Roman" w:hAnsi="Times New Roman" w:cs="Times New Roman"/>
          <w:noProof/>
        </w:rPr>
        <w:drawing>
          <wp:inline distT="0" distB="0" distL="0" distR="0">
            <wp:extent cx="2803585" cy="288122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2803585" cy="2881223"/>
                    </a:xfrm>
                    <a:prstGeom prst="rect">
                      <a:avLst/>
                    </a:prstGeom>
                  </pic:spPr>
                </pic:pic>
              </a:graphicData>
            </a:graphic>
          </wp:inline>
        </w:drawing>
      </w:r>
      <w:r w:rsidRPr="007F2FCE">
        <w:rPr>
          <w:rFonts w:ascii="Times New Roman" w:hAnsi="Times New Roman" w:cs="Times New Roman"/>
          <w:noProof/>
        </w:rPr>
        <w:drawing>
          <wp:inline distT="0" distB="0" distL="0" distR="0">
            <wp:extent cx="2863969" cy="2872596"/>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2863969" cy="2872596"/>
                    </a:xfrm>
                    <a:prstGeom prst="rect">
                      <a:avLst/>
                    </a:prstGeom>
                  </pic:spPr>
                </pic:pic>
              </a:graphicData>
            </a:graphic>
          </wp:inline>
        </w:drawing>
      </w:r>
    </w:p>
    <w:p w:rsidR="005631D9" w:rsidRPr="007F2FCE" w:rsidRDefault="005631D9" w:rsidP="005631D9">
      <w:pPr>
        <w:pStyle w:val="Caption"/>
        <w:jc w:val="center"/>
        <w:rPr>
          <w:rFonts w:ascii="Times New Roman" w:hAnsi="Times New Roman" w:cs="Times New Roman"/>
          <w:b w:val="0"/>
          <w:color w:val="auto"/>
          <w:sz w:val="24"/>
          <w:szCs w:val="24"/>
        </w:rPr>
      </w:pPr>
      <w:r w:rsidRPr="007F2FCE">
        <w:rPr>
          <w:rFonts w:ascii="Times New Roman" w:hAnsi="Times New Roman" w:cs="Times New Roman"/>
          <w:b w:val="0"/>
          <w:color w:val="auto"/>
          <w:sz w:val="24"/>
          <w:szCs w:val="24"/>
        </w:rPr>
        <w:t>Figure 2.5 Make red-tags</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The material used for red tags can be red paper, thick red tape, or others. Red tags can be laminated with plastic or another material to protect them during repeated use.</w:t>
      </w:r>
    </w:p>
    <w:p w:rsidR="005631D9" w:rsidRPr="007F2FCE" w:rsidRDefault="005631D9" w:rsidP="005631D9">
      <w:pPr>
        <w:jc w:val="both"/>
        <w:rPr>
          <w:rFonts w:ascii="Times New Roman" w:hAnsi="Times New Roman" w:cs="Times New Roman"/>
          <w:b/>
          <w:sz w:val="24"/>
          <w:szCs w:val="24"/>
        </w:rPr>
      </w:pPr>
      <w:r w:rsidRPr="007F2FCE">
        <w:rPr>
          <w:rFonts w:ascii="Times New Roman" w:hAnsi="Times New Roman" w:cs="Times New Roman"/>
          <w:b/>
          <w:sz w:val="24"/>
          <w:szCs w:val="24"/>
        </w:rPr>
        <w:t xml:space="preserve">Step 5: Attach the red tags </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The best way to carry out red-tagging is to do the whole target area quickly, if possible, in one or two days. In fact, many companies choose to red-tag their entire factory during a one or two day period. Red-tagging should be a short and powerful event. You should red-tag all items you question, without evaluating what to do with them</w:t>
      </w:r>
    </w:p>
    <w:p w:rsidR="005631D9" w:rsidRPr="007F2FCE" w:rsidRDefault="005631D9" w:rsidP="005631D9">
      <w:pPr>
        <w:jc w:val="both"/>
        <w:rPr>
          <w:rFonts w:ascii="Times New Roman" w:hAnsi="Times New Roman" w:cs="Times New Roman"/>
          <w:b/>
          <w:sz w:val="24"/>
          <w:szCs w:val="24"/>
        </w:rPr>
      </w:pPr>
      <w:r w:rsidRPr="007F2FCE">
        <w:rPr>
          <w:rFonts w:ascii="Times New Roman" w:hAnsi="Times New Roman" w:cs="Times New Roman"/>
          <w:b/>
          <w:sz w:val="24"/>
          <w:szCs w:val="24"/>
        </w:rPr>
        <w:t>Step 6: Evaluate the red-tagged items</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lastRenderedPageBreak/>
        <w:t xml:space="preserve"> In this step, the red-tag criteria established in step 3 are used to evaluate what to do with red-tagged items. Options include:</w:t>
      </w:r>
    </w:p>
    <w:p w:rsidR="005631D9" w:rsidRPr="007F2FCE" w:rsidRDefault="005631D9" w:rsidP="003344D8">
      <w:pPr>
        <w:pStyle w:val="ListParagraph"/>
        <w:numPr>
          <w:ilvl w:val="0"/>
          <w:numId w:val="27"/>
        </w:numPr>
        <w:jc w:val="both"/>
        <w:rPr>
          <w:rFonts w:ascii="Times New Roman" w:hAnsi="Times New Roman" w:cs="Times New Roman"/>
          <w:sz w:val="24"/>
          <w:szCs w:val="24"/>
        </w:rPr>
      </w:pPr>
      <w:r w:rsidRPr="007F2FCE">
        <w:rPr>
          <w:rFonts w:ascii="Times New Roman" w:hAnsi="Times New Roman" w:cs="Times New Roman"/>
          <w:sz w:val="24"/>
          <w:szCs w:val="24"/>
        </w:rPr>
        <w:t>Keep the item where it is.</w:t>
      </w:r>
    </w:p>
    <w:p w:rsidR="005631D9" w:rsidRPr="007F2FCE" w:rsidRDefault="005631D9" w:rsidP="003344D8">
      <w:pPr>
        <w:pStyle w:val="ListParagraph"/>
        <w:numPr>
          <w:ilvl w:val="0"/>
          <w:numId w:val="27"/>
        </w:numPr>
        <w:jc w:val="both"/>
        <w:rPr>
          <w:rFonts w:ascii="Times New Roman" w:hAnsi="Times New Roman" w:cs="Times New Roman"/>
          <w:sz w:val="24"/>
          <w:szCs w:val="24"/>
        </w:rPr>
      </w:pPr>
      <w:r w:rsidRPr="007F2FCE">
        <w:rPr>
          <w:rFonts w:ascii="Times New Roman" w:hAnsi="Times New Roman" w:cs="Times New Roman"/>
          <w:sz w:val="24"/>
          <w:szCs w:val="24"/>
        </w:rPr>
        <w:t>Move the item to a new location in the work area.</w:t>
      </w:r>
    </w:p>
    <w:p w:rsidR="005631D9" w:rsidRPr="007F2FCE" w:rsidRDefault="005631D9" w:rsidP="003344D8">
      <w:pPr>
        <w:pStyle w:val="ListParagraph"/>
        <w:numPr>
          <w:ilvl w:val="0"/>
          <w:numId w:val="27"/>
        </w:numPr>
        <w:jc w:val="both"/>
        <w:rPr>
          <w:rFonts w:ascii="Times New Roman" w:hAnsi="Times New Roman" w:cs="Times New Roman"/>
          <w:sz w:val="24"/>
          <w:szCs w:val="24"/>
        </w:rPr>
      </w:pPr>
      <w:r w:rsidRPr="007F2FCE">
        <w:rPr>
          <w:rFonts w:ascii="Times New Roman" w:hAnsi="Times New Roman" w:cs="Times New Roman"/>
          <w:sz w:val="24"/>
          <w:szCs w:val="24"/>
        </w:rPr>
        <w:t>Store the item away from the work area.</w:t>
      </w:r>
    </w:p>
    <w:p w:rsidR="005631D9" w:rsidRPr="007F2FCE" w:rsidRDefault="005631D9" w:rsidP="003344D8">
      <w:pPr>
        <w:pStyle w:val="ListParagraph"/>
        <w:numPr>
          <w:ilvl w:val="0"/>
          <w:numId w:val="27"/>
        </w:numPr>
        <w:jc w:val="both"/>
        <w:rPr>
          <w:rFonts w:ascii="Times New Roman" w:hAnsi="Times New Roman" w:cs="Times New Roman"/>
          <w:sz w:val="24"/>
          <w:szCs w:val="24"/>
        </w:rPr>
      </w:pPr>
      <w:r w:rsidRPr="007F2FCE">
        <w:rPr>
          <w:rFonts w:ascii="Times New Roman" w:hAnsi="Times New Roman" w:cs="Times New Roman"/>
          <w:sz w:val="24"/>
          <w:szCs w:val="24"/>
        </w:rPr>
        <w:t>Hold the item in the local red-tag holding area for evaluation.</w:t>
      </w:r>
    </w:p>
    <w:p w:rsidR="005631D9" w:rsidRPr="007F2FCE" w:rsidRDefault="005631D9" w:rsidP="00190DDA">
      <w:pPr>
        <w:pStyle w:val="ListParagraph"/>
        <w:numPr>
          <w:ilvl w:val="0"/>
          <w:numId w:val="27"/>
        </w:numPr>
        <w:jc w:val="both"/>
        <w:rPr>
          <w:rFonts w:ascii="Times New Roman" w:hAnsi="Times New Roman" w:cs="Times New Roman"/>
          <w:sz w:val="24"/>
          <w:szCs w:val="24"/>
        </w:rPr>
      </w:pPr>
      <w:r w:rsidRPr="007F2FCE">
        <w:rPr>
          <w:rFonts w:ascii="Times New Roman" w:hAnsi="Times New Roman" w:cs="Times New Roman"/>
          <w:sz w:val="24"/>
          <w:szCs w:val="24"/>
        </w:rPr>
        <w:t>Dispose of the item.</w:t>
      </w:r>
    </w:p>
    <w:p w:rsidR="005631D9" w:rsidRPr="007F2FCE" w:rsidRDefault="005631D9" w:rsidP="005631D9">
      <w:pPr>
        <w:jc w:val="both"/>
        <w:rPr>
          <w:rFonts w:ascii="Times New Roman" w:hAnsi="Times New Roman" w:cs="Times New Roman"/>
          <w:b/>
          <w:sz w:val="24"/>
          <w:szCs w:val="24"/>
        </w:rPr>
      </w:pPr>
      <w:r w:rsidRPr="007F2FCE">
        <w:rPr>
          <w:rFonts w:ascii="Times New Roman" w:hAnsi="Times New Roman" w:cs="Times New Roman"/>
          <w:b/>
          <w:sz w:val="24"/>
          <w:szCs w:val="24"/>
        </w:rPr>
        <w:t xml:space="preserve">Step 7: Document the results of red-tagging </w:t>
      </w:r>
    </w:p>
    <w:p w:rsidR="005631D9" w:rsidRPr="007F2FCE" w:rsidRDefault="005631D9" w:rsidP="005631D9">
      <w:pPr>
        <w:spacing w:before="240"/>
        <w:jc w:val="both"/>
        <w:rPr>
          <w:rFonts w:ascii="Times New Roman" w:hAnsi="Times New Roman" w:cs="Times New Roman"/>
          <w:sz w:val="24"/>
          <w:szCs w:val="24"/>
        </w:rPr>
      </w:pPr>
      <w:r w:rsidRPr="007F2FCE">
        <w:rPr>
          <w:rFonts w:ascii="Times New Roman" w:hAnsi="Times New Roman" w:cs="Times New Roman"/>
          <w:sz w:val="24"/>
          <w:szCs w:val="24"/>
        </w:rPr>
        <w:t>Each company or organization needs to create its own system for logging and tracking necessary information as red-tagging takes place. The documentation system may involve a written logbook in each department and in the central red tag holding area. Or it may involve entering data from the red-tags into a computer system. Whatever the system, documenting results is an important part of the red-tagging process. It allows the company to measure the improvement and savings produced as a result of the restaging effort. As it is indicated in step 4, the red-tags should be designed to support the documentation process.</w:t>
      </w:r>
    </w:p>
    <w:p w:rsidR="005631D9" w:rsidRPr="007F2FCE" w:rsidRDefault="005631D9" w:rsidP="005631D9">
      <w:pPr>
        <w:spacing w:before="240"/>
        <w:jc w:val="both"/>
        <w:rPr>
          <w:rFonts w:ascii="Times New Roman" w:hAnsi="Times New Roman" w:cs="Times New Roman"/>
          <w:sz w:val="24"/>
          <w:szCs w:val="24"/>
        </w:rPr>
      </w:pPr>
      <w:r w:rsidRPr="007F2FCE">
        <w:rPr>
          <w:rFonts w:ascii="Times New Roman" w:hAnsi="Times New Roman" w:cs="Times New Roman"/>
          <w:sz w:val="24"/>
          <w:szCs w:val="24"/>
        </w:rPr>
        <w:t>Determine in advance approximately how many red-tags each workplace should use. An average of four red-tags per employee should be used. This means a workshop with 30 employees should need about 120 red tags. In addition when you find a shelf full of items which are difficult to decide, we don’t have to be tempted to attach one red-tag for the whole shelf. Because this can lead to confusion when we want to dispose of these items in the shelve. Therefore, avoid this temptation and attach individual tags to individual items.</w:t>
      </w:r>
    </w:p>
    <w:p w:rsidR="005631D9" w:rsidRPr="007F2FCE" w:rsidRDefault="005631D9" w:rsidP="005631D9">
      <w:pPr>
        <w:spacing w:before="240"/>
        <w:jc w:val="both"/>
        <w:rPr>
          <w:rFonts w:ascii="Times New Roman" w:hAnsi="Times New Roman" w:cs="Times New Roman"/>
          <w:sz w:val="24"/>
          <w:szCs w:val="24"/>
        </w:rPr>
      </w:pPr>
      <w:r w:rsidRPr="007F2FCE">
        <w:rPr>
          <w:rFonts w:ascii="Times New Roman" w:hAnsi="Times New Roman" w:cs="Times New Roman"/>
          <w:sz w:val="24"/>
          <w:szCs w:val="24"/>
        </w:rPr>
        <w:t>When red-tagging is completed the factory or workshop is usually dotted with empty spaces – a sign of real progress. Then the layout of equipment’s and worktables can be changed to occupy the free space. Companies or organizations who think they need to build a new factory for a production of new products/ services should first apply the sort activity or the red-tag strategy so that they could get plenty of free space.</w:t>
      </w:r>
    </w:p>
    <w:p w:rsidR="005631D9" w:rsidRPr="007F2FCE" w:rsidRDefault="005631D9" w:rsidP="005631D9">
      <w:pPr>
        <w:spacing w:before="240"/>
        <w:jc w:val="both"/>
        <w:rPr>
          <w:rFonts w:ascii="Times New Roman" w:hAnsi="Times New Roman" w:cs="Times New Roman"/>
          <w:sz w:val="24"/>
          <w:szCs w:val="24"/>
        </w:rPr>
      </w:pPr>
    </w:p>
    <w:p w:rsidR="00190DDA" w:rsidRPr="007F2FCE" w:rsidRDefault="00190DDA" w:rsidP="00422733">
      <w:pPr>
        <w:spacing w:before="240"/>
        <w:ind w:left="0" w:firstLine="0"/>
        <w:jc w:val="both"/>
        <w:rPr>
          <w:rFonts w:ascii="Times New Roman" w:hAnsi="Times New Roman" w:cs="Times New Roman"/>
          <w:sz w:val="24"/>
          <w:szCs w:val="24"/>
        </w:rPr>
      </w:pPr>
    </w:p>
    <w:p w:rsidR="005631D9" w:rsidRPr="007F2FCE" w:rsidRDefault="005631D9" w:rsidP="00332484">
      <w:pPr>
        <w:pStyle w:val="Heading1"/>
        <w:rPr>
          <w:rFonts w:ascii="Times New Roman" w:hAnsi="Times New Roman" w:cs="Times New Roman"/>
          <w:u w:val="single"/>
        </w:rPr>
      </w:pPr>
      <w:bookmarkStart w:id="45" w:name="_Toc120808189"/>
      <w:bookmarkStart w:id="46" w:name="_Toc121944484"/>
      <w:r w:rsidRPr="007F2FCE">
        <w:rPr>
          <w:rFonts w:ascii="Times New Roman" w:hAnsi="Times New Roman" w:cs="Times New Roman"/>
          <w:u w:val="single"/>
        </w:rPr>
        <w:lastRenderedPageBreak/>
        <w:t>Self-Check-2</w:t>
      </w:r>
      <w:bookmarkEnd w:id="45"/>
      <w:bookmarkEnd w:id="46"/>
    </w:p>
    <w:p w:rsidR="00CB6BA0" w:rsidRPr="007F2FCE" w:rsidRDefault="00CB6BA0" w:rsidP="00216CE1">
      <w:pPr>
        <w:pStyle w:val="ListParagraph"/>
        <w:numPr>
          <w:ilvl w:val="0"/>
          <w:numId w:val="80"/>
        </w:numPr>
        <w:tabs>
          <w:tab w:val="left" w:pos="1425"/>
        </w:tabs>
        <w:rPr>
          <w:rFonts w:ascii="Times New Roman" w:hAnsi="Times New Roman" w:cs="Times New Roman"/>
          <w:sz w:val="24"/>
          <w:szCs w:val="24"/>
          <w:u w:val="single"/>
        </w:rPr>
      </w:pPr>
      <w:r w:rsidRPr="007F2FCE">
        <w:rPr>
          <w:rFonts w:ascii="Times New Roman" w:hAnsi="Times New Roman" w:cs="Times New Roman"/>
          <w:sz w:val="24"/>
          <w:szCs w:val="24"/>
          <w:u w:val="single"/>
        </w:rPr>
        <w:t xml:space="preserve">Write true or false </w:t>
      </w:r>
    </w:p>
    <w:p w:rsidR="00CB6BA0" w:rsidRPr="007F2FCE" w:rsidRDefault="00DE5F80" w:rsidP="00216CE1">
      <w:pPr>
        <w:pStyle w:val="ListParagraph"/>
        <w:numPr>
          <w:ilvl w:val="0"/>
          <w:numId w:val="81"/>
        </w:numPr>
        <w:tabs>
          <w:tab w:val="left" w:pos="1425"/>
        </w:tabs>
        <w:rPr>
          <w:rFonts w:ascii="Times New Roman" w:hAnsi="Times New Roman" w:cs="Times New Roman"/>
          <w:sz w:val="24"/>
          <w:szCs w:val="24"/>
          <w:u w:val="single"/>
        </w:rPr>
      </w:pPr>
      <w:r w:rsidRPr="007F2FCE">
        <w:rPr>
          <w:rFonts w:ascii="Times New Roman" w:hAnsi="Times New Roman" w:cs="Times New Roman"/>
          <w:sz w:val="24"/>
          <w:szCs w:val="24"/>
        </w:rPr>
        <w:t>Unnecessary equipment should be removed from areas where daily production activities take place.</w:t>
      </w:r>
    </w:p>
    <w:p w:rsidR="00DE5F80" w:rsidRPr="007F2FCE" w:rsidRDefault="00DE5F80" w:rsidP="00216CE1">
      <w:pPr>
        <w:pStyle w:val="ListParagraph"/>
        <w:numPr>
          <w:ilvl w:val="0"/>
          <w:numId w:val="81"/>
        </w:numPr>
        <w:tabs>
          <w:tab w:val="left" w:pos="1425"/>
        </w:tabs>
        <w:rPr>
          <w:rFonts w:ascii="Times New Roman" w:hAnsi="Times New Roman" w:cs="Times New Roman"/>
          <w:sz w:val="24"/>
          <w:szCs w:val="24"/>
          <w:u w:val="single"/>
        </w:rPr>
      </w:pPr>
      <w:r w:rsidRPr="007F2FCE">
        <w:rPr>
          <w:rFonts w:ascii="Times New Roman" w:hAnsi="Times New Roman" w:cs="Times New Roman"/>
          <w:sz w:val="24"/>
          <w:szCs w:val="24"/>
        </w:rPr>
        <w:t>Local red-tag holding area is used to manage the flow of red-tagged items with in a local department orproduction area.</w:t>
      </w:r>
    </w:p>
    <w:p w:rsidR="00332484" w:rsidRPr="007F2FCE" w:rsidRDefault="00332484" w:rsidP="00216CE1">
      <w:pPr>
        <w:pStyle w:val="ListParagraph"/>
        <w:numPr>
          <w:ilvl w:val="0"/>
          <w:numId w:val="81"/>
        </w:numPr>
        <w:jc w:val="both"/>
        <w:rPr>
          <w:rFonts w:ascii="Times New Roman" w:hAnsi="Times New Roman" w:cs="Times New Roman"/>
          <w:sz w:val="24"/>
          <w:szCs w:val="24"/>
        </w:rPr>
      </w:pPr>
      <w:r w:rsidRPr="007F2FCE">
        <w:rPr>
          <w:rFonts w:ascii="Times New Roman" w:hAnsi="Times New Roman" w:cs="Times New Roman"/>
          <w:sz w:val="24"/>
          <w:szCs w:val="24"/>
        </w:rPr>
        <w:t>Central red-tag holding area is used by an organization that is launching a companywide red-tagging effort.</w:t>
      </w:r>
    </w:p>
    <w:p w:rsidR="00CB6BA0" w:rsidRPr="007F2FCE" w:rsidRDefault="00332484" w:rsidP="00216CE1">
      <w:pPr>
        <w:pStyle w:val="ListParagraph"/>
        <w:numPr>
          <w:ilvl w:val="0"/>
          <w:numId w:val="81"/>
        </w:numPr>
        <w:tabs>
          <w:tab w:val="left" w:pos="1425"/>
        </w:tabs>
        <w:rPr>
          <w:rFonts w:ascii="Times New Roman" w:hAnsi="Times New Roman" w:cs="Times New Roman"/>
          <w:sz w:val="24"/>
          <w:szCs w:val="24"/>
          <w:u w:val="single"/>
        </w:rPr>
      </w:pPr>
      <w:r w:rsidRPr="007F2FCE">
        <w:rPr>
          <w:rFonts w:ascii="Times New Roman" w:hAnsi="Times New Roman" w:cs="Times New Roman"/>
          <w:sz w:val="24"/>
          <w:szCs w:val="24"/>
        </w:rPr>
        <w:t>Sorting can lead to a much safer workplace.</w:t>
      </w:r>
    </w:p>
    <w:p w:rsidR="005631D9" w:rsidRPr="007F2FCE" w:rsidRDefault="005631D9" w:rsidP="00216CE1">
      <w:pPr>
        <w:pStyle w:val="ListParagraph"/>
        <w:numPr>
          <w:ilvl w:val="0"/>
          <w:numId w:val="80"/>
        </w:numPr>
        <w:jc w:val="both"/>
        <w:rPr>
          <w:rFonts w:ascii="Times New Roman" w:hAnsi="Times New Roman" w:cs="Times New Roman"/>
          <w:b/>
          <w:bCs/>
          <w:sz w:val="24"/>
          <w:szCs w:val="24"/>
          <w:u w:val="single"/>
        </w:rPr>
      </w:pPr>
      <w:r w:rsidRPr="007F2FCE">
        <w:rPr>
          <w:rFonts w:ascii="Times New Roman" w:hAnsi="Times New Roman" w:cs="Times New Roman"/>
          <w:b/>
          <w:bCs/>
          <w:sz w:val="24"/>
          <w:szCs w:val="24"/>
          <w:u w:val="single"/>
        </w:rPr>
        <w:t>Answer</w:t>
      </w:r>
      <w:r w:rsidR="004109FB" w:rsidRPr="007F2FCE">
        <w:rPr>
          <w:rFonts w:ascii="Times New Roman" w:hAnsi="Times New Roman" w:cs="Times New Roman"/>
          <w:b/>
          <w:bCs/>
          <w:sz w:val="24"/>
          <w:szCs w:val="24"/>
          <w:u w:val="single"/>
        </w:rPr>
        <w:t xml:space="preserve"> all the questions listed below</w:t>
      </w:r>
      <w:r w:rsidRPr="007F2FCE">
        <w:rPr>
          <w:rFonts w:ascii="Times New Roman" w:hAnsi="Times New Roman" w:cs="Times New Roman"/>
          <w:b/>
          <w:bCs/>
          <w:sz w:val="24"/>
          <w:szCs w:val="24"/>
          <w:u w:val="single"/>
        </w:rPr>
        <w:t>.</w:t>
      </w:r>
    </w:p>
    <w:p w:rsidR="005631D9" w:rsidRPr="007F2FCE" w:rsidRDefault="005631D9" w:rsidP="003344D8">
      <w:pPr>
        <w:pStyle w:val="ListParagraph"/>
        <w:numPr>
          <w:ilvl w:val="0"/>
          <w:numId w:val="21"/>
        </w:numPr>
        <w:jc w:val="both"/>
        <w:rPr>
          <w:rFonts w:ascii="Times New Roman" w:hAnsi="Times New Roman" w:cs="Times New Roman"/>
          <w:sz w:val="24"/>
          <w:szCs w:val="24"/>
        </w:rPr>
      </w:pPr>
      <w:r w:rsidRPr="007F2FCE">
        <w:rPr>
          <w:rFonts w:ascii="Times New Roman" w:hAnsi="Times New Roman" w:cs="Times New Roman"/>
          <w:sz w:val="24"/>
          <w:szCs w:val="24"/>
        </w:rPr>
        <w:t>Define the first pillar of 5S – Sort. (2 points)</w:t>
      </w:r>
    </w:p>
    <w:p w:rsidR="005631D9" w:rsidRPr="007F2FCE" w:rsidRDefault="005631D9" w:rsidP="003344D8">
      <w:pPr>
        <w:pStyle w:val="ListParagraph"/>
        <w:numPr>
          <w:ilvl w:val="0"/>
          <w:numId w:val="21"/>
        </w:numPr>
        <w:jc w:val="both"/>
        <w:rPr>
          <w:rFonts w:ascii="Times New Roman" w:hAnsi="Times New Roman" w:cs="Times New Roman"/>
          <w:sz w:val="24"/>
          <w:szCs w:val="24"/>
        </w:rPr>
      </w:pPr>
      <w:r w:rsidRPr="007F2FCE">
        <w:rPr>
          <w:rFonts w:ascii="Times New Roman" w:hAnsi="Times New Roman" w:cs="Times New Roman"/>
          <w:sz w:val="24"/>
          <w:szCs w:val="24"/>
        </w:rPr>
        <w:t>write  the benefits of implementing sort of activity (4 points)</w:t>
      </w:r>
    </w:p>
    <w:p w:rsidR="005631D9" w:rsidRPr="007F2FCE" w:rsidRDefault="005631D9" w:rsidP="003344D8">
      <w:pPr>
        <w:pStyle w:val="ListParagraph"/>
        <w:numPr>
          <w:ilvl w:val="0"/>
          <w:numId w:val="21"/>
        </w:numPr>
        <w:jc w:val="both"/>
        <w:rPr>
          <w:rFonts w:ascii="Times New Roman" w:hAnsi="Times New Roman" w:cs="Times New Roman"/>
          <w:sz w:val="24"/>
          <w:szCs w:val="24"/>
        </w:rPr>
      </w:pPr>
      <w:r w:rsidRPr="007F2FCE">
        <w:rPr>
          <w:rFonts w:ascii="Times New Roman" w:hAnsi="Times New Roman" w:cs="Times New Roman"/>
          <w:sz w:val="24"/>
          <w:szCs w:val="24"/>
        </w:rPr>
        <w:t xml:space="preserve"> What problems occur in a workshop if sort activity is not implemented?(6 points)</w:t>
      </w:r>
    </w:p>
    <w:p w:rsidR="005631D9" w:rsidRPr="007F2FCE" w:rsidRDefault="005631D9" w:rsidP="003344D8">
      <w:pPr>
        <w:pStyle w:val="ListParagraph"/>
        <w:numPr>
          <w:ilvl w:val="0"/>
          <w:numId w:val="21"/>
        </w:numPr>
        <w:jc w:val="both"/>
        <w:rPr>
          <w:rFonts w:ascii="Times New Roman" w:hAnsi="Times New Roman" w:cs="Times New Roman"/>
          <w:sz w:val="24"/>
          <w:szCs w:val="24"/>
        </w:rPr>
      </w:pPr>
      <w:r w:rsidRPr="007F2FCE">
        <w:rPr>
          <w:rFonts w:ascii="Times New Roman" w:hAnsi="Times New Roman" w:cs="Times New Roman"/>
          <w:sz w:val="24"/>
          <w:szCs w:val="24"/>
        </w:rPr>
        <w:t>What are the reasons for the accumulation of unnecessary items in a workshop? (3 points)</w:t>
      </w:r>
    </w:p>
    <w:p w:rsidR="005631D9" w:rsidRPr="007F2FCE" w:rsidRDefault="005631D9" w:rsidP="003344D8">
      <w:pPr>
        <w:pStyle w:val="ListParagraph"/>
        <w:numPr>
          <w:ilvl w:val="0"/>
          <w:numId w:val="21"/>
        </w:numPr>
        <w:jc w:val="both"/>
        <w:rPr>
          <w:rFonts w:ascii="Times New Roman" w:hAnsi="Times New Roman" w:cs="Times New Roman"/>
          <w:sz w:val="24"/>
          <w:szCs w:val="24"/>
        </w:rPr>
      </w:pPr>
      <w:r w:rsidRPr="007F2FCE">
        <w:rPr>
          <w:rFonts w:ascii="Times New Roman" w:hAnsi="Times New Roman" w:cs="Times New Roman"/>
          <w:sz w:val="24"/>
          <w:szCs w:val="24"/>
        </w:rPr>
        <w:t>write the  procedures of  sort activity (5 points)</w:t>
      </w:r>
    </w:p>
    <w:p w:rsidR="005631D9" w:rsidRPr="007F2FCE" w:rsidRDefault="005631D9" w:rsidP="003344D8">
      <w:pPr>
        <w:pStyle w:val="ListParagraph"/>
        <w:numPr>
          <w:ilvl w:val="0"/>
          <w:numId w:val="21"/>
        </w:numPr>
        <w:jc w:val="both"/>
        <w:rPr>
          <w:rFonts w:ascii="Times New Roman" w:hAnsi="Times New Roman" w:cs="Times New Roman"/>
          <w:sz w:val="24"/>
          <w:szCs w:val="24"/>
        </w:rPr>
      </w:pPr>
      <w:r w:rsidRPr="007F2FCE">
        <w:rPr>
          <w:rFonts w:ascii="Times New Roman" w:hAnsi="Times New Roman" w:cs="Times New Roman"/>
          <w:sz w:val="24"/>
          <w:szCs w:val="24"/>
        </w:rPr>
        <w:t xml:space="preserve"> define the  red-tagging strategy(3 points)</w:t>
      </w:r>
    </w:p>
    <w:p w:rsidR="005631D9" w:rsidRPr="007F2FCE" w:rsidRDefault="005631D9" w:rsidP="003344D8">
      <w:pPr>
        <w:pStyle w:val="ListParagraph"/>
        <w:numPr>
          <w:ilvl w:val="0"/>
          <w:numId w:val="21"/>
        </w:numPr>
        <w:jc w:val="both"/>
        <w:rPr>
          <w:rFonts w:ascii="Times New Roman" w:hAnsi="Times New Roman" w:cs="Times New Roman"/>
          <w:sz w:val="24"/>
          <w:szCs w:val="24"/>
        </w:rPr>
      </w:pPr>
      <w:r w:rsidRPr="007F2FCE">
        <w:rPr>
          <w:rFonts w:ascii="Times New Roman" w:hAnsi="Times New Roman" w:cs="Times New Roman"/>
          <w:sz w:val="24"/>
          <w:szCs w:val="24"/>
        </w:rPr>
        <w:t>What are red-tag holding areas and explain the types? (4 points)</w:t>
      </w:r>
    </w:p>
    <w:p w:rsidR="005631D9" w:rsidRPr="007F2FCE" w:rsidRDefault="005631D9" w:rsidP="003344D8">
      <w:pPr>
        <w:pStyle w:val="ListParagraph"/>
        <w:numPr>
          <w:ilvl w:val="0"/>
          <w:numId w:val="21"/>
        </w:numPr>
        <w:jc w:val="both"/>
        <w:rPr>
          <w:rFonts w:ascii="Times New Roman" w:hAnsi="Times New Roman" w:cs="Times New Roman"/>
          <w:sz w:val="24"/>
          <w:szCs w:val="24"/>
        </w:rPr>
      </w:pPr>
      <w:r w:rsidRPr="007F2FCE">
        <w:rPr>
          <w:rFonts w:ascii="Times New Roman" w:hAnsi="Times New Roman" w:cs="Times New Roman"/>
          <w:sz w:val="24"/>
          <w:szCs w:val="24"/>
        </w:rPr>
        <w:t>List the steps of red-tagging strategy. (7 points)</w:t>
      </w:r>
    </w:p>
    <w:p w:rsidR="005631D9" w:rsidRPr="007F2FCE" w:rsidRDefault="005631D9" w:rsidP="003344D8">
      <w:pPr>
        <w:pStyle w:val="ListParagraph"/>
        <w:numPr>
          <w:ilvl w:val="0"/>
          <w:numId w:val="21"/>
        </w:numPr>
        <w:jc w:val="both"/>
        <w:rPr>
          <w:rFonts w:ascii="Times New Roman" w:hAnsi="Times New Roman" w:cs="Times New Roman"/>
          <w:sz w:val="24"/>
          <w:szCs w:val="24"/>
        </w:rPr>
      </w:pPr>
      <w:r w:rsidRPr="007F2FCE">
        <w:rPr>
          <w:rFonts w:ascii="Times New Roman" w:hAnsi="Times New Roman" w:cs="Times New Roman"/>
          <w:sz w:val="24"/>
          <w:szCs w:val="24"/>
        </w:rPr>
        <w:t>List at least seven items that are considered as unnecessary. (2 points</w:t>
      </w:r>
    </w:p>
    <w:p w:rsidR="005631D9" w:rsidRPr="007F2FCE" w:rsidRDefault="005631D9" w:rsidP="003344D8">
      <w:pPr>
        <w:pStyle w:val="ListParagraph"/>
        <w:numPr>
          <w:ilvl w:val="0"/>
          <w:numId w:val="21"/>
        </w:numPr>
        <w:rPr>
          <w:rFonts w:ascii="Times New Roman" w:hAnsi="Times New Roman" w:cs="Times New Roman"/>
          <w:sz w:val="24"/>
          <w:szCs w:val="24"/>
        </w:rPr>
      </w:pPr>
      <w:r w:rsidRPr="007F2FCE">
        <w:rPr>
          <w:rFonts w:ascii="Times New Roman" w:hAnsi="Times New Roman" w:cs="Times New Roman"/>
          <w:sz w:val="24"/>
          <w:szCs w:val="24"/>
        </w:rPr>
        <w:t>Name places where unnecessary items are accumulated? (3 points)</w:t>
      </w:r>
    </w:p>
    <w:p w:rsidR="005631D9" w:rsidRPr="007F2FCE" w:rsidRDefault="005631D9" w:rsidP="004109FB">
      <w:pPr>
        <w:jc w:val="both"/>
        <w:rPr>
          <w:rFonts w:ascii="Times New Roman" w:hAnsi="Times New Roman" w:cs="Times New Roman"/>
          <w:sz w:val="24"/>
          <w:szCs w:val="24"/>
        </w:rPr>
      </w:pPr>
    </w:p>
    <w:p w:rsidR="005631D9" w:rsidRPr="007F2FCE" w:rsidRDefault="005631D9" w:rsidP="004109FB">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Default="005631D9" w:rsidP="005631D9">
      <w:pPr>
        <w:jc w:val="both"/>
        <w:rPr>
          <w:rFonts w:ascii="Times New Roman" w:hAnsi="Times New Roman" w:cs="Times New Roman"/>
          <w:sz w:val="24"/>
          <w:szCs w:val="24"/>
        </w:rPr>
      </w:pPr>
    </w:p>
    <w:p w:rsidR="00791595" w:rsidRDefault="00791595" w:rsidP="005631D9">
      <w:pPr>
        <w:jc w:val="both"/>
        <w:rPr>
          <w:rFonts w:ascii="Times New Roman" w:hAnsi="Times New Roman" w:cs="Times New Roman"/>
          <w:sz w:val="24"/>
          <w:szCs w:val="24"/>
        </w:rPr>
      </w:pPr>
    </w:p>
    <w:p w:rsidR="00791595" w:rsidRDefault="00791595" w:rsidP="005631D9">
      <w:pPr>
        <w:jc w:val="both"/>
        <w:rPr>
          <w:rFonts w:ascii="Times New Roman" w:hAnsi="Times New Roman" w:cs="Times New Roman"/>
          <w:sz w:val="24"/>
          <w:szCs w:val="24"/>
        </w:rPr>
      </w:pPr>
    </w:p>
    <w:p w:rsidR="00791595" w:rsidRPr="007F2FCE" w:rsidRDefault="00791595" w:rsidP="005631D9">
      <w:pPr>
        <w:jc w:val="both"/>
        <w:rPr>
          <w:rFonts w:ascii="Times New Roman" w:hAnsi="Times New Roman" w:cs="Times New Roman"/>
          <w:sz w:val="24"/>
          <w:szCs w:val="24"/>
        </w:rPr>
      </w:pPr>
    </w:p>
    <w:p w:rsidR="005631D9" w:rsidRPr="007F2FCE" w:rsidRDefault="005631D9" w:rsidP="00D83397">
      <w:pPr>
        <w:jc w:val="both"/>
        <w:rPr>
          <w:rFonts w:ascii="Times New Roman" w:hAnsi="Times New Roman" w:cs="Times New Roman"/>
          <w:b/>
          <w:sz w:val="24"/>
          <w:szCs w:val="24"/>
        </w:rPr>
      </w:pPr>
      <w:r w:rsidRPr="007F2FCE">
        <w:rPr>
          <w:rFonts w:ascii="Times New Roman" w:hAnsi="Times New Roman" w:cs="Times New Roman"/>
          <w:b/>
          <w:sz w:val="24"/>
          <w:szCs w:val="24"/>
        </w:rPr>
        <w:lastRenderedPageBreak/>
        <w:tab/>
      </w:r>
      <w:bookmarkStart w:id="47" w:name="_Toc120808190"/>
      <w:r w:rsidRPr="007F2FCE">
        <w:rPr>
          <w:rFonts w:ascii="Times New Roman" w:hAnsi="Times New Roman" w:cs="Times New Roman"/>
          <w:b/>
        </w:rPr>
        <w:t xml:space="preserve">Operation sheet </w:t>
      </w:r>
      <w:r w:rsidR="00987E26" w:rsidRPr="007F2FCE">
        <w:rPr>
          <w:rFonts w:ascii="Times New Roman" w:hAnsi="Times New Roman" w:cs="Times New Roman"/>
          <w:b/>
        </w:rPr>
        <w:t>1</w:t>
      </w:r>
      <w:bookmarkEnd w:id="47"/>
    </w:p>
    <w:p w:rsidR="005631D9" w:rsidRPr="007F2FCE" w:rsidRDefault="005631D9" w:rsidP="00216CE1">
      <w:pPr>
        <w:numPr>
          <w:ilvl w:val="0"/>
          <w:numId w:val="53"/>
        </w:numPr>
        <w:shd w:val="clear" w:color="auto" w:fill="FFFFFF"/>
        <w:contextualSpacing/>
        <w:jc w:val="both"/>
        <w:rPr>
          <w:rFonts w:ascii="Times New Roman" w:hAnsi="Times New Roman" w:cs="Times New Roman"/>
          <w:b/>
          <w:sz w:val="24"/>
          <w:szCs w:val="24"/>
        </w:rPr>
      </w:pPr>
      <w:r w:rsidRPr="007F2FCE">
        <w:rPr>
          <w:rFonts w:ascii="Times New Roman" w:hAnsi="Times New Roman" w:cs="Times New Roman"/>
          <w:b/>
          <w:sz w:val="24"/>
          <w:szCs w:val="24"/>
        </w:rPr>
        <w:t>Operation title: Sort</w:t>
      </w:r>
      <w:r w:rsidR="00987E26" w:rsidRPr="007F2FCE">
        <w:rPr>
          <w:rFonts w:ascii="Times New Roman" w:hAnsi="Times New Roman" w:cs="Times New Roman"/>
          <w:b/>
          <w:sz w:val="24"/>
          <w:szCs w:val="24"/>
        </w:rPr>
        <w:t>ing</w:t>
      </w:r>
    </w:p>
    <w:p w:rsidR="005631D9" w:rsidRPr="007F2FCE" w:rsidRDefault="005631D9" w:rsidP="00216CE1">
      <w:pPr>
        <w:numPr>
          <w:ilvl w:val="0"/>
          <w:numId w:val="53"/>
        </w:num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b/>
          <w:sz w:val="24"/>
          <w:szCs w:val="24"/>
        </w:rPr>
        <w:t>Purpose:</w:t>
      </w:r>
      <w:r w:rsidRPr="007F2FCE">
        <w:rPr>
          <w:rFonts w:ascii="Times New Roman" w:hAnsi="Times New Roman" w:cs="Times New Roman"/>
          <w:sz w:val="24"/>
          <w:szCs w:val="24"/>
        </w:rPr>
        <w:t>To implement sort in the work place</w:t>
      </w:r>
    </w:p>
    <w:p w:rsidR="005631D9" w:rsidRPr="007F2FCE" w:rsidRDefault="005631D9" w:rsidP="00216CE1">
      <w:pPr>
        <w:numPr>
          <w:ilvl w:val="0"/>
          <w:numId w:val="53"/>
        </w:num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b/>
          <w:sz w:val="24"/>
          <w:szCs w:val="24"/>
        </w:rPr>
        <w:t>Instruction:</w:t>
      </w:r>
      <w:r w:rsidRPr="007F2FCE">
        <w:rPr>
          <w:rFonts w:ascii="Times New Roman" w:hAnsi="Times New Roman" w:cs="Times New Roman"/>
          <w:sz w:val="24"/>
          <w:szCs w:val="24"/>
        </w:rPr>
        <w:t>By following steps in implementing sort, apply them at your work place.</w:t>
      </w:r>
    </w:p>
    <w:p w:rsidR="005631D9" w:rsidRPr="007F2FCE" w:rsidRDefault="005631D9" w:rsidP="00216CE1">
      <w:pPr>
        <w:numPr>
          <w:ilvl w:val="0"/>
          <w:numId w:val="52"/>
        </w:numPr>
        <w:shd w:val="clear" w:color="auto" w:fill="FFFFFF"/>
        <w:contextualSpacing/>
        <w:jc w:val="both"/>
        <w:rPr>
          <w:rFonts w:ascii="Times New Roman" w:hAnsi="Times New Roman" w:cs="Times New Roman"/>
          <w:b/>
          <w:sz w:val="24"/>
          <w:szCs w:val="24"/>
        </w:rPr>
      </w:pPr>
      <w:r w:rsidRPr="007F2FCE">
        <w:rPr>
          <w:rFonts w:ascii="Times New Roman" w:hAnsi="Times New Roman" w:cs="Times New Roman"/>
          <w:b/>
          <w:sz w:val="24"/>
          <w:szCs w:val="24"/>
        </w:rPr>
        <w:t>Tools and requirement:</w:t>
      </w:r>
    </w:p>
    <w:p w:rsidR="005631D9" w:rsidRPr="007F2FCE" w:rsidRDefault="005631D9" w:rsidP="00216CE1">
      <w:pPr>
        <w:numPr>
          <w:ilvl w:val="0"/>
          <w:numId w:val="51"/>
        </w:numPr>
        <w:shd w:val="clear" w:color="auto" w:fill="FFFFFF"/>
        <w:ind w:left="1530"/>
        <w:contextualSpacing/>
        <w:jc w:val="both"/>
        <w:rPr>
          <w:rFonts w:ascii="Times New Roman" w:hAnsi="Times New Roman" w:cs="Times New Roman"/>
          <w:sz w:val="24"/>
          <w:szCs w:val="24"/>
        </w:rPr>
      </w:pPr>
      <w:r w:rsidRPr="007F2FCE">
        <w:rPr>
          <w:rFonts w:ascii="Times New Roman" w:hAnsi="Times New Roman" w:cs="Times New Roman"/>
          <w:sz w:val="24"/>
          <w:szCs w:val="24"/>
        </w:rPr>
        <w:t>PPE</w:t>
      </w:r>
    </w:p>
    <w:p w:rsidR="005631D9" w:rsidRPr="007F2FCE" w:rsidRDefault="005631D9" w:rsidP="00216CE1">
      <w:pPr>
        <w:numPr>
          <w:ilvl w:val="0"/>
          <w:numId w:val="51"/>
        </w:numPr>
        <w:shd w:val="clear" w:color="auto" w:fill="FFFFFF"/>
        <w:ind w:left="1530"/>
        <w:contextualSpacing/>
        <w:jc w:val="both"/>
        <w:rPr>
          <w:rFonts w:ascii="Times New Roman" w:hAnsi="Times New Roman" w:cs="Times New Roman"/>
          <w:sz w:val="24"/>
          <w:szCs w:val="24"/>
        </w:rPr>
      </w:pPr>
      <w:r w:rsidRPr="007F2FCE">
        <w:rPr>
          <w:rFonts w:ascii="Times New Roman" w:hAnsi="Times New Roman" w:cs="Times New Roman"/>
          <w:sz w:val="24"/>
          <w:szCs w:val="24"/>
        </w:rPr>
        <w:t>Camera</w:t>
      </w:r>
    </w:p>
    <w:p w:rsidR="005631D9" w:rsidRPr="007F2FCE" w:rsidRDefault="005631D9" w:rsidP="005631D9">
      <w:pPr>
        <w:shd w:val="clear" w:color="auto" w:fill="FFFFFF"/>
        <w:contextualSpacing/>
        <w:jc w:val="both"/>
        <w:rPr>
          <w:rFonts w:ascii="Times New Roman" w:hAnsi="Times New Roman" w:cs="Times New Roman"/>
          <w:b/>
          <w:sz w:val="24"/>
          <w:szCs w:val="24"/>
        </w:rPr>
      </w:pPr>
      <w:r w:rsidRPr="007F2FCE">
        <w:rPr>
          <w:rFonts w:ascii="Times New Roman" w:hAnsi="Times New Roman" w:cs="Times New Roman"/>
          <w:b/>
          <w:sz w:val="24"/>
          <w:szCs w:val="24"/>
        </w:rPr>
        <w:t>Steps in doing the task</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1.</w:t>
      </w:r>
      <w:r w:rsidRPr="007F2FCE">
        <w:rPr>
          <w:rFonts w:ascii="Times New Roman" w:hAnsi="Times New Roman" w:cs="Times New Roman"/>
          <w:sz w:val="24"/>
          <w:szCs w:val="24"/>
        </w:rPr>
        <w:tab/>
        <w:t xml:space="preserve">Use the straight edge of the line a </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2.</w:t>
      </w:r>
      <w:r w:rsidRPr="007F2FCE">
        <w:rPr>
          <w:rFonts w:ascii="Times New Roman" w:hAnsi="Times New Roman" w:cs="Times New Roman"/>
          <w:sz w:val="24"/>
          <w:szCs w:val="24"/>
        </w:rPr>
        <w:tab/>
        <w:t>Record the result on the line a</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3.</w:t>
      </w:r>
      <w:r w:rsidRPr="007F2FCE">
        <w:rPr>
          <w:rFonts w:ascii="Times New Roman" w:hAnsi="Times New Roman" w:cs="Times New Roman"/>
          <w:sz w:val="24"/>
          <w:szCs w:val="24"/>
        </w:rPr>
        <w:tab/>
        <w:t>Repeat the step for line b, c and d</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4.</w:t>
      </w:r>
      <w:r w:rsidRPr="007F2FCE">
        <w:rPr>
          <w:rFonts w:ascii="Times New Roman" w:hAnsi="Times New Roman" w:cs="Times New Roman"/>
          <w:sz w:val="24"/>
          <w:szCs w:val="24"/>
        </w:rPr>
        <w:tab/>
        <w:t>Check for the second time for the second round</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5.</w:t>
      </w:r>
      <w:r w:rsidRPr="007F2FCE">
        <w:rPr>
          <w:rFonts w:ascii="Times New Roman" w:hAnsi="Times New Roman" w:cs="Times New Roman"/>
          <w:sz w:val="24"/>
          <w:szCs w:val="24"/>
        </w:rPr>
        <w:tab/>
        <w:t>Complete your work by confirming the recorded measurement</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b/>
          <w:sz w:val="24"/>
          <w:szCs w:val="24"/>
        </w:rPr>
        <w:t>Quality Criteria</w:t>
      </w:r>
      <w:r w:rsidRPr="007F2FCE">
        <w:rPr>
          <w:rFonts w:ascii="Times New Roman" w:hAnsi="Times New Roman" w:cs="Times New Roman"/>
          <w:sz w:val="24"/>
          <w:szCs w:val="24"/>
        </w:rPr>
        <w:t>: Taking photos before and after to inspect thorough implementation of sort.</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b/>
          <w:sz w:val="24"/>
          <w:szCs w:val="24"/>
        </w:rPr>
        <w:t>Precaution</w:t>
      </w:r>
      <w:r w:rsidRPr="007F2FCE">
        <w:rPr>
          <w:rFonts w:ascii="Times New Roman" w:hAnsi="Times New Roman" w:cs="Times New Roman"/>
          <w:sz w:val="24"/>
          <w:szCs w:val="24"/>
        </w:rPr>
        <w:t>s: Utilizing PPEs carefully..</w:t>
      </w:r>
    </w:p>
    <w:p w:rsidR="005631D9" w:rsidRPr="007F2FCE" w:rsidRDefault="005631D9" w:rsidP="005631D9">
      <w:pPr>
        <w:shd w:val="clear" w:color="auto" w:fill="FFFFFF"/>
        <w:contextualSpacing/>
        <w:jc w:val="both"/>
        <w:rPr>
          <w:rFonts w:ascii="Times New Roman" w:hAnsi="Times New Roman" w:cs="Times New Roman"/>
          <w:sz w:val="24"/>
          <w:szCs w:val="24"/>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5631D9">
      <w:pPr>
        <w:pStyle w:val="Heading1"/>
        <w:rPr>
          <w:rFonts w:ascii="Times New Roman" w:hAnsi="Times New Roman" w:cs="Times New Roman"/>
        </w:rPr>
      </w:pPr>
    </w:p>
    <w:p w:rsidR="004109FB" w:rsidRPr="007F2FCE" w:rsidRDefault="004109FB" w:rsidP="002D7C2D">
      <w:pPr>
        <w:pStyle w:val="Heading1"/>
        <w:ind w:left="0" w:firstLine="0"/>
        <w:rPr>
          <w:rFonts w:ascii="Times New Roman" w:hAnsi="Times New Roman" w:cs="Times New Roman"/>
        </w:rPr>
      </w:pPr>
    </w:p>
    <w:p w:rsidR="005631D9" w:rsidRPr="007F2FCE" w:rsidRDefault="005631D9" w:rsidP="005631D9">
      <w:pPr>
        <w:pStyle w:val="Heading1"/>
        <w:rPr>
          <w:rFonts w:ascii="Times New Roman" w:hAnsi="Times New Roman" w:cs="Times New Roman"/>
        </w:rPr>
      </w:pPr>
      <w:bookmarkStart w:id="48" w:name="_Toc120808191"/>
      <w:bookmarkStart w:id="49" w:name="_Toc121944485"/>
      <w:r w:rsidRPr="007F2FCE">
        <w:rPr>
          <w:rFonts w:ascii="Times New Roman" w:hAnsi="Times New Roman" w:cs="Times New Roman"/>
        </w:rPr>
        <w:lastRenderedPageBreak/>
        <w:t xml:space="preserve">LAP Test </w:t>
      </w:r>
      <w:r w:rsidR="00987E26" w:rsidRPr="007F2FCE">
        <w:rPr>
          <w:rFonts w:ascii="Times New Roman" w:hAnsi="Times New Roman" w:cs="Times New Roman"/>
        </w:rPr>
        <w:t>1</w:t>
      </w:r>
      <w:bookmarkEnd w:id="48"/>
      <w:bookmarkEnd w:id="49"/>
    </w:p>
    <w:p w:rsidR="005631D9" w:rsidRPr="007F2FCE" w:rsidRDefault="005631D9" w:rsidP="005631D9">
      <w:pPr>
        <w:jc w:val="both"/>
        <w:rPr>
          <w:rFonts w:ascii="Times New Roman" w:hAnsi="Times New Roman" w:cs="Times New Roman"/>
          <w:bCs/>
          <w:sz w:val="24"/>
          <w:szCs w:val="24"/>
        </w:rPr>
      </w:pPr>
      <w:r w:rsidRPr="007F2FCE">
        <w:rPr>
          <w:rFonts w:ascii="Times New Roman" w:hAnsi="Times New Roman" w:cs="Times New Roman"/>
          <w:b/>
          <w:bCs/>
          <w:sz w:val="24"/>
          <w:szCs w:val="24"/>
        </w:rPr>
        <w:t>Instructions</w:t>
      </w:r>
      <w:r w:rsidRPr="007F2FCE">
        <w:rPr>
          <w:rFonts w:ascii="Times New Roman" w:hAnsi="Times New Roman" w:cs="Times New Roman"/>
          <w:bCs/>
          <w:sz w:val="24"/>
          <w:szCs w:val="24"/>
        </w:rPr>
        <w:t>: Given necessary templates, workshop, tools and materials you are required to perform the following tasks.</w:t>
      </w:r>
    </w:p>
    <w:p w:rsidR="005631D9" w:rsidRPr="007F2FCE" w:rsidRDefault="005631D9" w:rsidP="005631D9">
      <w:pPr>
        <w:jc w:val="both"/>
        <w:rPr>
          <w:rFonts w:ascii="Times New Roman" w:hAnsi="Times New Roman" w:cs="Times New Roman"/>
          <w:bCs/>
          <w:sz w:val="24"/>
          <w:szCs w:val="24"/>
        </w:rPr>
      </w:pPr>
      <w:r w:rsidRPr="007F2FCE">
        <w:rPr>
          <w:rFonts w:ascii="Times New Roman" w:hAnsi="Times New Roman" w:cs="Times New Roman"/>
          <w:bCs/>
          <w:sz w:val="24"/>
          <w:szCs w:val="24"/>
        </w:rPr>
        <w:t xml:space="preserve">Task 1: Perform a </w:t>
      </w:r>
      <w:r w:rsidRPr="007F2FCE">
        <w:rPr>
          <w:rFonts w:ascii="Times New Roman" w:hAnsi="Times New Roman" w:cs="Times New Roman"/>
          <w:sz w:val="24"/>
          <w:szCs w:val="24"/>
        </w:rPr>
        <w:t>sorting stage in 5S of materials, tools and equipment at your work place.</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br w:type="page"/>
      </w:r>
    </w:p>
    <w:tbl>
      <w:tblPr>
        <w:tblStyle w:val="TableGrid"/>
        <w:tblW w:w="10098" w:type="dxa"/>
        <w:tblLook w:val="04A0"/>
      </w:tblPr>
      <w:tblGrid>
        <w:gridCol w:w="10098"/>
      </w:tblGrid>
      <w:tr w:rsidR="005631D9" w:rsidRPr="007F2FCE" w:rsidTr="00AD0872">
        <w:trPr>
          <w:trHeight w:val="406"/>
        </w:trPr>
        <w:tc>
          <w:tcPr>
            <w:tcW w:w="10098" w:type="dxa"/>
            <w:shd w:val="clear" w:color="auto" w:fill="FBD4B4" w:themeFill="accent6" w:themeFillTint="66"/>
          </w:tcPr>
          <w:p w:rsidR="005631D9" w:rsidRPr="007F2FCE" w:rsidRDefault="001E4BA0" w:rsidP="00AD0872">
            <w:pPr>
              <w:pStyle w:val="Heading1"/>
              <w:spacing w:before="0" w:line="360" w:lineRule="auto"/>
              <w:ind w:left="90" w:hanging="90"/>
              <w:jc w:val="center"/>
              <w:outlineLvl w:val="0"/>
              <w:rPr>
                <w:rFonts w:ascii="Times New Roman" w:hAnsi="Times New Roman" w:cs="Times New Roman"/>
                <w:sz w:val="32"/>
                <w:szCs w:val="32"/>
              </w:rPr>
            </w:pPr>
            <w:bookmarkStart w:id="50" w:name="_Toc120808192"/>
            <w:bookmarkStart w:id="51" w:name="_Toc121944486"/>
            <w:r w:rsidRPr="007F2FCE">
              <w:rPr>
                <w:rFonts w:ascii="Times New Roman" w:hAnsi="Times New Roman" w:cs="Times New Roman"/>
                <w:sz w:val="32"/>
                <w:szCs w:val="32"/>
              </w:rPr>
              <w:lastRenderedPageBreak/>
              <w:t>Unit Three: Set</w:t>
            </w:r>
            <w:r w:rsidR="005631D9" w:rsidRPr="007F2FCE">
              <w:rPr>
                <w:rFonts w:ascii="Times New Roman" w:hAnsi="Times New Roman" w:cs="Times New Roman"/>
                <w:sz w:val="32"/>
                <w:szCs w:val="32"/>
              </w:rPr>
              <w:t xml:space="preserve"> in order.</w:t>
            </w:r>
            <w:bookmarkEnd w:id="50"/>
            <w:bookmarkEnd w:id="51"/>
          </w:p>
        </w:tc>
      </w:tr>
      <w:tr w:rsidR="005631D9" w:rsidRPr="007F2FCE" w:rsidTr="00AD0872">
        <w:tc>
          <w:tcPr>
            <w:tcW w:w="10098" w:type="dxa"/>
          </w:tcPr>
          <w:p w:rsidR="005631D9" w:rsidRPr="007F2FCE" w:rsidRDefault="005631D9" w:rsidP="00AD0872">
            <w:p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This unit is developed to provide you the necessary information regarding the following content coverage and topics:</w:t>
            </w:r>
          </w:p>
          <w:p w:rsidR="00155DFB" w:rsidRPr="007F2FCE" w:rsidRDefault="00A817FB" w:rsidP="00155DFB">
            <w:pPr>
              <w:numPr>
                <w:ilvl w:val="0"/>
                <w:numId w:val="4"/>
              </w:numPr>
              <w:autoSpaceDE w:val="0"/>
              <w:autoSpaceDN w:val="0"/>
              <w:adjustRightInd w:val="0"/>
              <w:spacing w:line="360" w:lineRule="auto"/>
              <w:rPr>
                <w:rFonts w:ascii="Times New Roman" w:hAnsi="Times New Roman" w:cs="Times New Roman"/>
                <w:sz w:val="24"/>
                <w:szCs w:val="24"/>
              </w:rPr>
            </w:pPr>
            <w:r w:rsidRPr="007F2FCE">
              <w:rPr>
                <w:rFonts w:ascii="Times New Roman" w:hAnsi="Times New Roman" w:cs="Times New Roman"/>
                <w:sz w:val="24"/>
                <w:szCs w:val="24"/>
              </w:rPr>
              <w:t xml:space="preserve">Preparing plan for </w:t>
            </w:r>
            <w:r w:rsidR="001E4BA0" w:rsidRPr="007F2FCE">
              <w:rPr>
                <w:rFonts w:ascii="Times New Roman" w:hAnsi="Times New Roman" w:cs="Times New Roman"/>
                <w:sz w:val="24"/>
                <w:szCs w:val="24"/>
              </w:rPr>
              <w:t>Set in order</w:t>
            </w:r>
            <w:r w:rsidRPr="007F2FCE">
              <w:rPr>
                <w:rFonts w:ascii="Times New Roman" w:hAnsi="Times New Roman" w:cs="Times New Roman"/>
                <w:sz w:val="24"/>
                <w:szCs w:val="24"/>
              </w:rPr>
              <w:t xml:space="preserve">activities </w:t>
            </w:r>
          </w:p>
          <w:p w:rsidR="00155DFB" w:rsidRPr="007F2FCE" w:rsidRDefault="00155DFB" w:rsidP="00155DFB">
            <w:pPr>
              <w:numPr>
                <w:ilvl w:val="0"/>
                <w:numId w:val="4"/>
              </w:numPr>
              <w:autoSpaceDE w:val="0"/>
              <w:autoSpaceDN w:val="0"/>
              <w:adjustRightInd w:val="0"/>
              <w:spacing w:line="360" w:lineRule="auto"/>
              <w:rPr>
                <w:rFonts w:ascii="Times New Roman" w:hAnsi="Times New Roman" w:cs="Times New Roman"/>
                <w:sz w:val="20"/>
                <w:szCs w:val="20"/>
              </w:rPr>
            </w:pPr>
            <w:r w:rsidRPr="007F2FCE">
              <w:rPr>
                <w:rFonts w:ascii="Times New Roman" w:hAnsi="Times New Roman" w:cs="Times New Roman"/>
                <w:sz w:val="24"/>
                <w:szCs w:val="24"/>
              </w:rPr>
              <w:t>Benefits of set in order</w:t>
            </w:r>
          </w:p>
          <w:p w:rsidR="005631D9" w:rsidRPr="007F2FCE" w:rsidRDefault="000416C5" w:rsidP="00155DFB">
            <w:pPr>
              <w:numPr>
                <w:ilvl w:val="0"/>
                <w:numId w:val="4"/>
              </w:numPr>
              <w:autoSpaceDE w:val="0"/>
              <w:autoSpaceDN w:val="0"/>
              <w:adjustRightInd w:val="0"/>
              <w:spacing w:line="360" w:lineRule="auto"/>
              <w:rPr>
                <w:rFonts w:ascii="Times New Roman" w:hAnsi="Times New Roman" w:cs="Times New Roman"/>
                <w:sz w:val="24"/>
                <w:szCs w:val="24"/>
              </w:rPr>
            </w:pPr>
            <w:r w:rsidRPr="007F2FCE">
              <w:rPr>
                <w:rFonts w:ascii="Times New Roman" w:eastAsia="Calibri" w:hAnsi="Times New Roman" w:cs="Times New Roman"/>
                <w:sz w:val="24"/>
                <w:szCs w:val="24"/>
              </w:rPr>
              <w:t>Layout</w:t>
            </w:r>
            <w:r w:rsidR="005631D9" w:rsidRPr="007F2FCE">
              <w:rPr>
                <w:rFonts w:ascii="Times New Roman" w:eastAsia="Calibri" w:hAnsi="Times New Roman" w:cs="Times New Roman"/>
                <w:sz w:val="24"/>
                <w:szCs w:val="24"/>
              </w:rPr>
              <w:t>, storage and indication methods.</w:t>
            </w:r>
          </w:p>
          <w:p w:rsidR="005631D9" w:rsidRPr="007F2FCE" w:rsidRDefault="005631D9" w:rsidP="000416C5">
            <w:pPr>
              <w:numPr>
                <w:ilvl w:val="0"/>
                <w:numId w:val="4"/>
              </w:numPr>
              <w:spacing w:line="360" w:lineRule="auto"/>
              <w:rPr>
                <w:rFonts w:ascii="Times New Roman" w:eastAsia="Calibri" w:hAnsi="Times New Roman" w:cs="Times New Roman"/>
                <w:sz w:val="24"/>
                <w:szCs w:val="24"/>
              </w:rPr>
            </w:pPr>
            <w:r w:rsidRPr="007F2FCE">
              <w:rPr>
                <w:rFonts w:ascii="Times New Roman" w:eastAsia="Calibri" w:hAnsi="Times New Roman" w:cs="Times New Roman"/>
                <w:sz w:val="24"/>
                <w:szCs w:val="24"/>
              </w:rPr>
              <w:t xml:space="preserve">Return </w:t>
            </w:r>
            <w:r w:rsidR="000416C5" w:rsidRPr="007F2FCE">
              <w:rPr>
                <w:rFonts w:ascii="Times New Roman" w:eastAsia="Calibri" w:hAnsi="Times New Roman" w:cs="Times New Roman"/>
                <w:sz w:val="24"/>
                <w:szCs w:val="24"/>
              </w:rPr>
              <w:t>items after use</w:t>
            </w:r>
            <w:r w:rsidRPr="007F2FCE">
              <w:rPr>
                <w:rFonts w:ascii="Times New Roman" w:eastAsia="Calibri" w:hAnsi="Times New Roman" w:cs="Times New Roman"/>
                <w:sz w:val="24"/>
                <w:szCs w:val="24"/>
              </w:rPr>
              <w:t>.</w:t>
            </w:r>
          </w:p>
          <w:p w:rsidR="005631D9" w:rsidRPr="007F2FCE" w:rsidRDefault="005631D9" w:rsidP="00AD0872">
            <w:pPr>
              <w:spacing w:after="20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5631D9" w:rsidRPr="007F2FCE" w:rsidRDefault="005631D9" w:rsidP="00771A60">
            <w:pPr>
              <w:numPr>
                <w:ilvl w:val="0"/>
                <w:numId w:val="4"/>
              </w:numPr>
              <w:autoSpaceDE w:val="0"/>
              <w:autoSpaceDN w:val="0"/>
              <w:adjustRightInd w:val="0"/>
              <w:spacing w:line="360" w:lineRule="auto"/>
              <w:rPr>
                <w:rFonts w:ascii="Times New Roman" w:hAnsi="Times New Roman" w:cs="Times New Roman"/>
                <w:sz w:val="24"/>
                <w:szCs w:val="24"/>
              </w:rPr>
            </w:pPr>
            <w:r w:rsidRPr="007F2FCE">
              <w:rPr>
                <w:rFonts w:ascii="Times New Roman" w:hAnsi="Times New Roman" w:cs="Times New Roman"/>
                <w:sz w:val="24"/>
                <w:szCs w:val="24"/>
              </w:rPr>
              <w:t>Prepare plan.</w:t>
            </w:r>
          </w:p>
          <w:p w:rsidR="005631D9" w:rsidRPr="007F2FCE" w:rsidRDefault="005631D9" w:rsidP="00771A60">
            <w:pPr>
              <w:numPr>
                <w:ilvl w:val="0"/>
                <w:numId w:val="4"/>
              </w:numPr>
              <w:spacing w:line="360" w:lineRule="auto"/>
              <w:rPr>
                <w:rFonts w:ascii="Times New Roman" w:eastAsia="Calibri" w:hAnsi="Times New Roman" w:cs="Times New Roman"/>
                <w:sz w:val="24"/>
                <w:szCs w:val="24"/>
              </w:rPr>
            </w:pPr>
            <w:r w:rsidRPr="007F2FCE">
              <w:rPr>
                <w:rFonts w:ascii="Times New Roman" w:eastAsia="Calibri" w:hAnsi="Times New Roman" w:cs="Times New Roman"/>
                <w:sz w:val="24"/>
                <w:szCs w:val="24"/>
              </w:rPr>
              <w:t>Perform general cleaning activities.</w:t>
            </w:r>
          </w:p>
          <w:p w:rsidR="005631D9" w:rsidRPr="007F2FCE" w:rsidRDefault="005631D9" w:rsidP="00771A60">
            <w:pPr>
              <w:numPr>
                <w:ilvl w:val="0"/>
                <w:numId w:val="4"/>
              </w:numPr>
              <w:spacing w:line="360" w:lineRule="auto"/>
              <w:rPr>
                <w:rFonts w:ascii="Times New Roman" w:eastAsia="Calibri" w:hAnsi="Times New Roman" w:cs="Times New Roman"/>
                <w:sz w:val="24"/>
                <w:szCs w:val="24"/>
              </w:rPr>
            </w:pPr>
            <w:r w:rsidRPr="007F2FCE">
              <w:rPr>
                <w:rFonts w:ascii="Times New Roman" w:eastAsia="Calibri" w:hAnsi="Times New Roman" w:cs="Times New Roman"/>
                <w:sz w:val="24"/>
                <w:szCs w:val="24"/>
              </w:rPr>
              <w:t>Decide location, storage and indication methods.</w:t>
            </w:r>
          </w:p>
          <w:p w:rsidR="005631D9" w:rsidRPr="007F2FCE" w:rsidRDefault="005631D9" w:rsidP="00771A60">
            <w:pPr>
              <w:numPr>
                <w:ilvl w:val="0"/>
                <w:numId w:val="4"/>
              </w:numPr>
              <w:autoSpaceDE w:val="0"/>
              <w:autoSpaceDN w:val="0"/>
              <w:adjustRightInd w:val="0"/>
              <w:spacing w:line="360" w:lineRule="auto"/>
              <w:rPr>
                <w:rFonts w:ascii="Times New Roman" w:eastAsia="Calibri" w:hAnsi="Times New Roman" w:cs="Times New Roman"/>
                <w:sz w:val="24"/>
                <w:szCs w:val="24"/>
              </w:rPr>
            </w:pPr>
            <w:r w:rsidRPr="007F2FCE">
              <w:rPr>
                <w:rFonts w:ascii="Times New Roman" w:hAnsi="Times New Roman" w:cs="Times New Roman"/>
                <w:sz w:val="24"/>
                <w:szCs w:val="24"/>
              </w:rPr>
              <w:t>Prepare and use tools or equipment.</w:t>
            </w:r>
          </w:p>
          <w:p w:rsidR="005631D9" w:rsidRPr="007F2FCE" w:rsidRDefault="005631D9" w:rsidP="00771A60">
            <w:pPr>
              <w:numPr>
                <w:ilvl w:val="0"/>
                <w:numId w:val="4"/>
              </w:numPr>
              <w:autoSpaceDE w:val="0"/>
              <w:autoSpaceDN w:val="0"/>
              <w:adjustRightInd w:val="0"/>
              <w:spacing w:line="360" w:lineRule="auto"/>
              <w:rPr>
                <w:rFonts w:ascii="Times New Roman" w:eastAsia="Calibri" w:hAnsi="Times New Roman" w:cs="Times New Roman"/>
                <w:sz w:val="24"/>
                <w:szCs w:val="24"/>
              </w:rPr>
            </w:pPr>
            <w:r w:rsidRPr="007F2FCE">
              <w:rPr>
                <w:rFonts w:ascii="Times New Roman" w:eastAsia="Calibri" w:hAnsi="Times New Roman" w:cs="Times New Roman"/>
                <w:sz w:val="24"/>
                <w:szCs w:val="24"/>
              </w:rPr>
              <w:t>Placeand assign Items.</w:t>
            </w:r>
          </w:p>
          <w:p w:rsidR="005631D9" w:rsidRPr="007F2FCE" w:rsidRDefault="005631D9" w:rsidP="00771A60">
            <w:pPr>
              <w:numPr>
                <w:ilvl w:val="0"/>
                <w:numId w:val="4"/>
              </w:numPr>
              <w:spacing w:line="360" w:lineRule="auto"/>
              <w:rPr>
                <w:rFonts w:ascii="Times New Roman" w:eastAsia="Calibri" w:hAnsi="Times New Roman" w:cs="Times New Roman"/>
                <w:sz w:val="24"/>
                <w:szCs w:val="24"/>
              </w:rPr>
            </w:pPr>
            <w:r w:rsidRPr="007F2FCE">
              <w:rPr>
                <w:rFonts w:ascii="Times New Roman" w:eastAsia="Calibri" w:hAnsi="Times New Roman" w:cs="Times New Roman"/>
                <w:sz w:val="24"/>
                <w:szCs w:val="24"/>
              </w:rPr>
              <w:t>Return and assign items.</w:t>
            </w:r>
          </w:p>
          <w:p w:rsidR="005631D9" w:rsidRPr="007F2FCE" w:rsidRDefault="005631D9" w:rsidP="00771A60">
            <w:pPr>
              <w:numPr>
                <w:ilvl w:val="0"/>
                <w:numId w:val="4"/>
              </w:numPr>
              <w:spacing w:line="360" w:lineRule="auto"/>
              <w:rPr>
                <w:rFonts w:ascii="Times New Roman" w:eastAsia="Calibri" w:hAnsi="Times New Roman" w:cs="Times New Roman"/>
                <w:sz w:val="24"/>
                <w:szCs w:val="24"/>
              </w:rPr>
            </w:pPr>
            <w:r w:rsidRPr="007F2FCE">
              <w:rPr>
                <w:rFonts w:ascii="Times New Roman" w:eastAsia="Calibri" w:hAnsi="Times New Roman" w:cs="Times New Roman"/>
                <w:sz w:val="24"/>
                <w:szCs w:val="24"/>
              </w:rPr>
              <w:t>Report performance results.</w:t>
            </w:r>
          </w:p>
          <w:p w:rsidR="005631D9" w:rsidRPr="007F2FCE" w:rsidRDefault="005631D9" w:rsidP="00771A60">
            <w:pPr>
              <w:numPr>
                <w:ilvl w:val="0"/>
                <w:numId w:val="4"/>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Check  each item</w:t>
            </w:r>
          </w:p>
        </w:tc>
      </w:tr>
    </w:tbl>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985588" w:rsidRDefault="00985588" w:rsidP="002D7C2D">
      <w:pPr>
        <w:ind w:left="0" w:firstLine="0"/>
        <w:jc w:val="both"/>
        <w:rPr>
          <w:rFonts w:ascii="Times New Roman" w:hAnsi="Times New Roman" w:cs="Times New Roman"/>
          <w:sz w:val="24"/>
          <w:szCs w:val="24"/>
        </w:rPr>
      </w:pPr>
    </w:p>
    <w:p w:rsidR="00791595" w:rsidRDefault="00791595" w:rsidP="002D7C2D">
      <w:pPr>
        <w:ind w:left="0" w:firstLine="0"/>
        <w:jc w:val="both"/>
        <w:rPr>
          <w:rFonts w:ascii="Times New Roman" w:hAnsi="Times New Roman" w:cs="Times New Roman"/>
          <w:sz w:val="24"/>
          <w:szCs w:val="24"/>
        </w:rPr>
      </w:pPr>
    </w:p>
    <w:p w:rsidR="00791595" w:rsidRDefault="00791595" w:rsidP="002D7C2D">
      <w:pPr>
        <w:ind w:left="0" w:firstLine="0"/>
        <w:jc w:val="both"/>
        <w:rPr>
          <w:rFonts w:ascii="Times New Roman" w:hAnsi="Times New Roman" w:cs="Times New Roman"/>
          <w:sz w:val="24"/>
          <w:szCs w:val="24"/>
        </w:rPr>
      </w:pPr>
    </w:p>
    <w:p w:rsidR="00791595" w:rsidRDefault="00791595" w:rsidP="002D7C2D">
      <w:pPr>
        <w:ind w:left="0" w:firstLine="0"/>
        <w:jc w:val="both"/>
        <w:rPr>
          <w:rFonts w:ascii="Times New Roman" w:hAnsi="Times New Roman" w:cs="Times New Roman"/>
          <w:sz w:val="24"/>
          <w:szCs w:val="24"/>
        </w:rPr>
      </w:pPr>
    </w:p>
    <w:p w:rsidR="00791595" w:rsidRPr="007F2FCE" w:rsidRDefault="00791595" w:rsidP="002D7C2D">
      <w:pPr>
        <w:ind w:left="0" w:firstLine="0"/>
        <w:jc w:val="both"/>
        <w:rPr>
          <w:rFonts w:ascii="Times New Roman" w:hAnsi="Times New Roman" w:cs="Times New Roman"/>
          <w:sz w:val="24"/>
          <w:szCs w:val="24"/>
        </w:rPr>
      </w:pPr>
    </w:p>
    <w:p w:rsidR="000416C5" w:rsidRPr="007F2FCE" w:rsidRDefault="000416C5" w:rsidP="002D7C2D">
      <w:pPr>
        <w:ind w:left="0" w:firstLine="0"/>
        <w:jc w:val="both"/>
        <w:rPr>
          <w:rFonts w:ascii="Times New Roman" w:hAnsi="Times New Roman" w:cs="Times New Roman"/>
          <w:sz w:val="24"/>
          <w:szCs w:val="24"/>
        </w:rPr>
      </w:pPr>
    </w:p>
    <w:p w:rsidR="00A817FB" w:rsidRPr="007F2FCE" w:rsidRDefault="00A817FB" w:rsidP="00216CE1">
      <w:pPr>
        <w:pStyle w:val="Heading2"/>
        <w:numPr>
          <w:ilvl w:val="1"/>
          <w:numId w:val="87"/>
        </w:numPr>
        <w:spacing w:before="0"/>
        <w:rPr>
          <w:rFonts w:ascii="Times New Roman" w:hAnsi="Times New Roman" w:cs="Times New Roman"/>
        </w:rPr>
      </w:pPr>
      <w:bookmarkStart w:id="52" w:name="_Toc121944487"/>
      <w:r w:rsidRPr="007F2FCE">
        <w:rPr>
          <w:rFonts w:ascii="Times New Roman" w:hAnsi="Times New Roman" w:cs="Times New Roman"/>
        </w:rPr>
        <w:lastRenderedPageBreak/>
        <w:t>Preparing plan for Set in order activities</w:t>
      </w:r>
      <w:bookmarkEnd w:id="52"/>
    </w:p>
    <w:p w:rsidR="00985588" w:rsidRPr="007F2FCE" w:rsidRDefault="00985588" w:rsidP="00155DFB">
      <w:pPr>
        <w:shd w:val="clear" w:color="auto" w:fill="FFFFFF"/>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In the Set in Order step, companies should match the place of an item with its amount of use. Items used more frequently should be designated first and should be placed near where they will be used. By moving items not frequently used out of the way, the workplace will become more efficient.</w:t>
      </w:r>
    </w:p>
    <w:p w:rsidR="00155DFB" w:rsidRPr="007F2FCE" w:rsidRDefault="00155DFB" w:rsidP="00155DFB">
      <w:pPr>
        <w:shd w:val="clear" w:color="auto" w:fill="FFFFFF"/>
        <w:jc w:val="both"/>
        <w:rPr>
          <w:rFonts w:ascii="Times New Roman" w:eastAsia="Times New Roman" w:hAnsi="Times New Roman" w:cs="Times New Roman"/>
          <w:sz w:val="24"/>
          <w:szCs w:val="24"/>
        </w:rPr>
      </w:pPr>
    </w:p>
    <w:p w:rsidR="00A817FB" w:rsidRPr="007F2FCE" w:rsidRDefault="00A817FB" w:rsidP="00155DFB">
      <w:pPr>
        <w:shd w:val="clear" w:color="auto" w:fill="FFFFFF"/>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Set in Order activities include:</w:t>
      </w:r>
    </w:p>
    <w:p w:rsidR="00A817FB" w:rsidRPr="007F2FCE" w:rsidRDefault="00A817FB" w:rsidP="00216CE1">
      <w:pPr>
        <w:numPr>
          <w:ilvl w:val="0"/>
          <w:numId w:val="84"/>
        </w:numPr>
        <w:shd w:val="clear" w:color="auto" w:fill="FFFFFF"/>
        <w:spacing w:before="100" w:beforeAutospacing="1"/>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Arrange items for convenience when using.</w:t>
      </w:r>
    </w:p>
    <w:p w:rsidR="00A817FB" w:rsidRPr="007F2FCE" w:rsidRDefault="00A817FB" w:rsidP="00216CE1">
      <w:pPr>
        <w:numPr>
          <w:ilvl w:val="0"/>
          <w:numId w:val="84"/>
        </w:numPr>
        <w:shd w:val="clear" w:color="auto" w:fill="FFFFFF"/>
        <w:spacing w:before="100" w:beforeAutospacing="1" w:after="100" w:afterAutospacing="1"/>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Eliminate wasting time looking for certain tools and items.</w:t>
      </w:r>
    </w:p>
    <w:p w:rsidR="00A817FB" w:rsidRPr="007F2FCE" w:rsidRDefault="00A817FB" w:rsidP="00216CE1">
      <w:pPr>
        <w:numPr>
          <w:ilvl w:val="0"/>
          <w:numId w:val="84"/>
        </w:numPr>
        <w:shd w:val="clear" w:color="auto" w:fill="FFFFFF"/>
        <w:spacing w:before="100" w:beforeAutospacing="1" w:after="100" w:afterAutospacing="1"/>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Simplify the work process by making it easier to find necessary tools.</w:t>
      </w:r>
    </w:p>
    <w:p w:rsidR="00A817FB" w:rsidRPr="007F2FCE" w:rsidRDefault="00A817FB" w:rsidP="00216CE1">
      <w:pPr>
        <w:numPr>
          <w:ilvl w:val="0"/>
          <w:numId w:val="84"/>
        </w:numPr>
        <w:shd w:val="clear" w:color="auto" w:fill="FFFFFF"/>
        <w:spacing w:before="100" w:beforeAutospacing="1" w:after="100" w:afterAutospacing="1"/>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Create a plan to help the workplace stay in this new organization.</w:t>
      </w:r>
    </w:p>
    <w:p w:rsidR="00A817FB" w:rsidRPr="007F2FCE" w:rsidRDefault="00A817FB" w:rsidP="00216CE1">
      <w:pPr>
        <w:numPr>
          <w:ilvl w:val="0"/>
          <w:numId w:val="84"/>
        </w:numPr>
        <w:shd w:val="clear" w:color="auto" w:fill="FFFFFF"/>
        <w:spacing w:before="100" w:beforeAutospacing="1" w:after="100" w:afterAutospacing="1"/>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Organize items based on their frequency of use and proximity to where they are used.</w:t>
      </w:r>
    </w:p>
    <w:p w:rsidR="00A817FB" w:rsidRPr="007F2FCE" w:rsidRDefault="00985588" w:rsidP="00155DFB">
      <w:pPr>
        <w:shd w:val="clear" w:color="auto" w:fill="FFFFFF"/>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Set in Order planning is to</w:t>
      </w:r>
    </w:p>
    <w:p w:rsidR="00A817FB" w:rsidRPr="007F2FCE" w:rsidRDefault="00A817FB" w:rsidP="00216CE1">
      <w:pPr>
        <w:numPr>
          <w:ilvl w:val="0"/>
          <w:numId w:val="85"/>
        </w:numPr>
        <w:shd w:val="clear" w:color="auto" w:fill="FFFFFF"/>
        <w:spacing w:before="100" w:before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Eliminate unnecessary items</w:t>
      </w:r>
    </w:p>
    <w:p w:rsidR="00A817FB" w:rsidRPr="007F2FCE" w:rsidRDefault="00A817FB" w:rsidP="00216CE1">
      <w:pPr>
        <w:numPr>
          <w:ilvl w:val="0"/>
          <w:numId w:val="85"/>
        </w:numPr>
        <w:shd w:val="clear" w:color="auto" w:fill="FFFFFF"/>
        <w:spacing w:before="100" w:before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Take before and after photographs</w:t>
      </w:r>
    </w:p>
    <w:p w:rsidR="00A817FB" w:rsidRPr="007F2FCE" w:rsidRDefault="00A817FB" w:rsidP="00216CE1">
      <w:pPr>
        <w:numPr>
          <w:ilvl w:val="0"/>
          <w:numId w:val="85"/>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Label items and workplace with new Set in Order organization</w:t>
      </w:r>
    </w:p>
    <w:p w:rsidR="00A817FB" w:rsidRPr="007F2FCE" w:rsidRDefault="00A817FB" w:rsidP="00216CE1">
      <w:pPr>
        <w:numPr>
          <w:ilvl w:val="0"/>
          <w:numId w:val="85"/>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Find the true use for each item in order to choose its new placement</w:t>
      </w:r>
    </w:p>
    <w:p w:rsidR="00A817FB" w:rsidRPr="007F2FCE" w:rsidRDefault="00A817FB" w:rsidP="00216CE1">
      <w:pPr>
        <w:numPr>
          <w:ilvl w:val="0"/>
          <w:numId w:val="85"/>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Make a list of the items and their new locations until employees get used to the new set up</w:t>
      </w:r>
    </w:p>
    <w:p w:rsidR="00A817FB" w:rsidRPr="007F2FCE" w:rsidRDefault="00A817FB" w:rsidP="00985588">
      <w:pPr>
        <w:shd w:val="clear" w:color="auto" w:fill="FFFFFF"/>
        <w:spacing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Labeling is also very important during the Set in Order stage so that even those who did not help make the plan can abide by the new designated places for workplace items. Companies have used shadow boards, creating a shadow the shape and size of an item, as a way to identify its proper place. Labels are extremely useful during this phase of Set in Order as well.</w:t>
      </w:r>
    </w:p>
    <w:p w:rsidR="00A817FB" w:rsidRPr="007F2FCE" w:rsidRDefault="00A817FB" w:rsidP="00985588">
      <w:pPr>
        <w:shd w:val="clear" w:color="auto" w:fill="FFFFFF"/>
        <w:spacing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 xml:space="preserve">Things you can </w:t>
      </w:r>
      <w:r w:rsidR="00985588" w:rsidRPr="007F2FCE">
        <w:rPr>
          <w:rFonts w:ascii="Times New Roman" w:eastAsia="Times New Roman" w:hAnsi="Times New Roman" w:cs="Times New Roman"/>
          <w:sz w:val="24"/>
          <w:szCs w:val="24"/>
        </w:rPr>
        <w:t>set</w:t>
      </w:r>
      <w:r w:rsidRPr="007F2FCE">
        <w:rPr>
          <w:rFonts w:ascii="Times New Roman" w:eastAsia="Times New Roman" w:hAnsi="Times New Roman" w:cs="Times New Roman"/>
          <w:sz w:val="24"/>
          <w:szCs w:val="24"/>
        </w:rPr>
        <w:t xml:space="preserve"> in Order:</w:t>
      </w:r>
    </w:p>
    <w:p w:rsidR="00A817FB" w:rsidRPr="007F2FCE" w:rsidRDefault="00A817FB" w:rsidP="00216CE1">
      <w:pPr>
        <w:numPr>
          <w:ilvl w:val="0"/>
          <w:numId w:val="86"/>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Offices</w:t>
      </w:r>
    </w:p>
    <w:p w:rsidR="00A817FB" w:rsidRPr="007F2FCE" w:rsidRDefault="00A817FB" w:rsidP="00216CE1">
      <w:pPr>
        <w:numPr>
          <w:ilvl w:val="0"/>
          <w:numId w:val="86"/>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Books</w:t>
      </w:r>
    </w:p>
    <w:p w:rsidR="00A817FB" w:rsidRPr="007F2FCE" w:rsidRDefault="00A817FB" w:rsidP="00216CE1">
      <w:pPr>
        <w:numPr>
          <w:ilvl w:val="0"/>
          <w:numId w:val="86"/>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Papers</w:t>
      </w:r>
    </w:p>
    <w:p w:rsidR="00A817FB" w:rsidRPr="007F2FCE" w:rsidRDefault="00985588" w:rsidP="00216CE1">
      <w:pPr>
        <w:numPr>
          <w:ilvl w:val="0"/>
          <w:numId w:val="86"/>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lastRenderedPageBreak/>
        <w:t xml:space="preserve">Printed manuals </w:t>
      </w:r>
    </w:p>
    <w:p w:rsidR="00A817FB" w:rsidRPr="007F2FCE" w:rsidRDefault="00A817FB" w:rsidP="00216CE1">
      <w:pPr>
        <w:numPr>
          <w:ilvl w:val="0"/>
          <w:numId w:val="86"/>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Invoices</w:t>
      </w:r>
    </w:p>
    <w:p w:rsidR="00A817FB" w:rsidRPr="007F2FCE" w:rsidRDefault="00A817FB" w:rsidP="00216CE1">
      <w:pPr>
        <w:numPr>
          <w:ilvl w:val="0"/>
          <w:numId w:val="86"/>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Desk Drawers</w:t>
      </w:r>
    </w:p>
    <w:p w:rsidR="00A817FB" w:rsidRPr="007F2FCE" w:rsidRDefault="00A817FB" w:rsidP="00216CE1">
      <w:pPr>
        <w:numPr>
          <w:ilvl w:val="0"/>
          <w:numId w:val="86"/>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Tools</w:t>
      </w:r>
    </w:p>
    <w:p w:rsidR="00A817FB" w:rsidRPr="007F2FCE" w:rsidRDefault="00A817FB" w:rsidP="00216CE1">
      <w:pPr>
        <w:numPr>
          <w:ilvl w:val="0"/>
          <w:numId w:val="86"/>
        </w:numPr>
        <w:shd w:val="clear" w:color="auto" w:fill="FFFFFF"/>
        <w:spacing w:before="100" w:beforeAutospacing="1" w:after="100" w:afterAutospacing="1"/>
        <w:jc w:val="both"/>
        <w:rPr>
          <w:rFonts w:ascii="Times New Roman" w:eastAsia="Times New Roman" w:hAnsi="Times New Roman" w:cs="Times New Roman"/>
          <w:sz w:val="24"/>
          <w:szCs w:val="24"/>
        </w:rPr>
      </w:pPr>
      <w:r w:rsidRPr="007F2FCE">
        <w:rPr>
          <w:rFonts w:ascii="Times New Roman" w:eastAsia="Times New Roman" w:hAnsi="Times New Roman" w:cs="Times New Roman"/>
          <w:sz w:val="24"/>
          <w:szCs w:val="24"/>
        </w:rPr>
        <w:t>Storage areas</w:t>
      </w:r>
    </w:p>
    <w:p w:rsidR="00A817FB" w:rsidRPr="007F2FCE" w:rsidRDefault="00A817FB" w:rsidP="00155DFB">
      <w:pPr>
        <w:shd w:val="clear" w:color="auto" w:fill="FFFFFF"/>
        <w:spacing w:after="100" w:afterAutospacing="1"/>
        <w:jc w:val="both"/>
        <w:rPr>
          <w:rFonts w:ascii="Times New Roman" w:eastAsia="Times New Roman" w:hAnsi="Times New Roman" w:cs="Times New Roman"/>
          <w:color w:val="373A3C"/>
          <w:sz w:val="24"/>
          <w:szCs w:val="24"/>
        </w:rPr>
      </w:pPr>
      <w:r w:rsidRPr="007F2FCE">
        <w:rPr>
          <w:rFonts w:ascii="Times New Roman" w:eastAsia="Times New Roman" w:hAnsi="Times New Roman" w:cs="Times New Roman"/>
          <w:color w:val="373A3C"/>
          <w:sz w:val="24"/>
          <w:szCs w:val="24"/>
        </w:rPr>
        <w:t>In conclusion, it is important to remember that once everything has been assigned a proper place, also create a system that will help everything easily be returned to its proper place so as to maintain your Set in Order step.</w:t>
      </w:r>
    </w:p>
    <w:p w:rsidR="005631D9" w:rsidRPr="007F2FCE" w:rsidRDefault="005631D9" w:rsidP="00216CE1">
      <w:pPr>
        <w:pStyle w:val="Heading2"/>
        <w:numPr>
          <w:ilvl w:val="1"/>
          <w:numId w:val="36"/>
        </w:numPr>
        <w:rPr>
          <w:rFonts w:ascii="Times New Roman" w:hAnsi="Times New Roman" w:cs="Times New Roman"/>
          <w:sz w:val="28"/>
          <w:szCs w:val="28"/>
        </w:rPr>
      </w:pPr>
      <w:bookmarkStart w:id="53" w:name="_Toc120808194"/>
      <w:bookmarkStart w:id="54" w:name="_Toc121944488"/>
      <w:r w:rsidRPr="007F2FCE">
        <w:rPr>
          <w:rFonts w:ascii="Times New Roman" w:hAnsi="Times New Roman" w:cs="Times New Roman"/>
          <w:sz w:val="28"/>
          <w:szCs w:val="28"/>
        </w:rPr>
        <w:t>Benefits of set in order</w:t>
      </w:r>
      <w:bookmarkEnd w:id="53"/>
      <w:bookmarkEnd w:id="54"/>
    </w:p>
    <w:p w:rsidR="005631D9" w:rsidRPr="007F2FCE" w:rsidRDefault="005631D9" w:rsidP="0078702F">
      <w:pPr>
        <w:jc w:val="both"/>
        <w:rPr>
          <w:rFonts w:ascii="Times New Roman" w:hAnsi="Times New Roman" w:cs="Times New Roman"/>
          <w:sz w:val="24"/>
          <w:szCs w:val="24"/>
        </w:rPr>
      </w:pPr>
      <w:r w:rsidRPr="007F2FCE">
        <w:rPr>
          <w:rFonts w:ascii="Times New Roman" w:hAnsi="Times New Roman" w:cs="Times New Roman"/>
          <w:sz w:val="24"/>
          <w:szCs w:val="24"/>
        </w:rPr>
        <w:t xml:space="preserve">Setting in order is important because it eliminates many kinds of waste from operations in a workplace. These include searching time waste, waste due to difficulty in using items, and waste due to difficulty in returning items. In general, the following problems and wastes are avoided when set in order is well implemented. </w:t>
      </w:r>
    </w:p>
    <w:p w:rsidR="005631D9" w:rsidRPr="007F2FCE" w:rsidRDefault="005631D9" w:rsidP="00216CE1">
      <w:pPr>
        <w:numPr>
          <w:ilvl w:val="0"/>
          <w:numId w:val="28"/>
        </w:numPr>
        <w:rPr>
          <w:rFonts w:ascii="Times New Roman" w:hAnsi="Times New Roman" w:cs="Times New Roman"/>
          <w:sz w:val="24"/>
          <w:szCs w:val="24"/>
        </w:rPr>
      </w:pPr>
      <w:r w:rsidRPr="007F2FCE">
        <w:rPr>
          <w:rFonts w:ascii="Times New Roman" w:hAnsi="Times New Roman" w:cs="Times New Roman"/>
          <w:sz w:val="24"/>
          <w:szCs w:val="24"/>
        </w:rPr>
        <w:t>Motion wastes</w:t>
      </w:r>
    </w:p>
    <w:p w:rsidR="005631D9" w:rsidRPr="007F2FCE" w:rsidRDefault="005631D9" w:rsidP="00216CE1">
      <w:pPr>
        <w:numPr>
          <w:ilvl w:val="0"/>
          <w:numId w:val="28"/>
        </w:numPr>
        <w:rPr>
          <w:rFonts w:ascii="Times New Roman" w:hAnsi="Times New Roman" w:cs="Times New Roman"/>
          <w:sz w:val="24"/>
          <w:szCs w:val="24"/>
        </w:rPr>
      </w:pPr>
      <w:r w:rsidRPr="007F2FCE">
        <w:rPr>
          <w:rFonts w:ascii="Times New Roman" w:hAnsi="Times New Roman" w:cs="Times New Roman"/>
          <w:sz w:val="24"/>
          <w:szCs w:val="24"/>
        </w:rPr>
        <w:t>Searching time wastes</w:t>
      </w:r>
    </w:p>
    <w:p w:rsidR="005631D9" w:rsidRPr="007F2FCE" w:rsidRDefault="005631D9" w:rsidP="00216CE1">
      <w:pPr>
        <w:numPr>
          <w:ilvl w:val="0"/>
          <w:numId w:val="28"/>
        </w:numPr>
        <w:rPr>
          <w:rFonts w:ascii="Times New Roman" w:hAnsi="Times New Roman" w:cs="Times New Roman"/>
          <w:sz w:val="24"/>
          <w:szCs w:val="24"/>
        </w:rPr>
      </w:pPr>
      <w:r w:rsidRPr="007F2FCE">
        <w:rPr>
          <w:rFonts w:ascii="Times New Roman" w:hAnsi="Times New Roman" w:cs="Times New Roman"/>
          <w:sz w:val="24"/>
          <w:szCs w:val="24"/>
        </w:rPr>
        <w:t>The waste of human energy</w:t>
      </w:r>
    </w:p>
    <w:p w:rsidR="005631D9" w:rsidRPr="007F2FCE" w:rsidRDefault="005631D9" w:rsidP="00216CE1">
      <w:pPr>
        <w:numPr>
          <w:ilvl w:val="0"/>
          <w:numId w:val="28"/>
        </w:numPr>
        <w:rPr>
          <w:rFonts w:ascii="Times New Roman" w:hAnsi="Times New Roman" w:cs="Times New Roman"/>
          <w:sz w:val="24"/>
          <w:szCs w:val="24"/>
        </w:rPr>
      </w:pPr>
      <w:r w:rsidRPr="007F2FCE">
        <w:rPr>
          <w:rFonts w:ascii="Times New Roman" w:hAnsi="Times New Roman" w:cs="Times New Roman"/>
          <w:sz w:val="24"/>
          <w:szCs w:val="24"/>
        </w:rPr>
        <w:t>The waste of excess inventory</w:t>
      </w:r>
    </w:p>
    <w:p w:rsidR="005631D9" w:rsidRPr="007F2FCE" w:rsidRDefault="005631D9" w:rsidP="00216CE1">
      <w:pPr>
        <w:numPr>
          <w:ilvl w:val="0"/>
          <w:numId w:val="28"/>
        </w:numPr>
        <w:rPr>
          <w:rFonts w:ascii="Times New Roman" w:hAnsi="Times New Roman" w:cs="Times New Roman"/>
          <w:sz w:val="24"/>
          <w:szCs w:val="24"/>
        </w:rPr>
      </w:pPr>
      <w:r w:rsidRPr="007F2FCE">
        <w:rPr>
          <w:rFonts w:ascii="Times New Roman" w:hAnsi="Times New Roman" w:cs="Times New Roman"/>
          <w:sz w:val="24"/>
          <w:szCs w:val="24"/>
        </w:rPr>
        <w:t>The waste of defective products</w:t>
      </w:r>
    </w:p>
    <w:p w:rsidR="005631D9" w:rsidRPr="007F2FCE" w:rsidRDefault="005631D9" w:rsidP="0078702F">
      <w:pPr>
        <w:jc w:val="both"/>
        <w:rPr>
          <w:rFonts w:ascii="Times New Roman" w:hAnsi="Times New Roman" w:cs="Times New Roman"/>
          <w:sz w:val="24"/>
          <w:szCs w:val="24"/>
        </w:rPr>
      </w:pPr>
      <w:r w:rsidRPr="007F2FCE">
        <w:rPr>
          <w:rFonts w:ascii="Times New Roman" w:hAnsi="Times New Roman" w:cs="Times New Roman"/>
          <w:sz w:val="24"/>
          <w:szCs w:val="24"/>
        </w:rPr>
        <w:t>The waste of unsafe conditions The set in order step is actually at the core of so many important business principles such as safety, ergonomics, quality, inventory control, productivity, standard work, the visual workplace and employee morale. Also it is the core of standardization. This is because the workplace must be organized before any type of standardization</w:t>
      </w:r>
      <w:r w:rsidR="0078702F" w:rsidRPr="007F2FCE">
        <w:rPr>
          <w:rFonts w:ascii="Times New Roman" w:hAnsi="Times New Roman" w:cs="Times New Roman"/>
          <w:sz w:val="24"/>
          <w:szCs w:val="24"/>
        </w:rPr>
        <w:t xml:space="preserve"> can be implemented effectively</w:t>
      </w:r>
      <w:r w:rsidRPr="007F2FCE">
        <w:rPr>
          <w:rFonts w:ascii="Times New Roman" w:hAnsi="Times New Roman" w:cs="Times New Roman"/>
          <w:sz w:val="24"/>
          <w:szCs w:val="24"/>
        </w:rPr>
        <w:t>.</w:t>
      </w:r>
      <w:r w:rsidR="0078702F" w:rsidRPr="007F2FCE">
        <w:rPr>
          <w:rFonts w:ascii="Times New Roman" w:hAnsi="Times New Roman" w:cs="Times New Roman"/>
          <w:sz w:val="24"/>
          <w:szCs w:val="24"/>
        </w:rPr>
        <w:t xml:space="preserve"> Loo</w:t>
      </w:r>
      <w:r w:rsidRPr="007F2FCE">
        <w:rPr>
          <w:rFonts w:ascii="Times New Roman" w:hAnsi="Times New Roman" w:cs="Times New Roman"/>
          <w:sz w:val="24"/>
          <w:szCs w:val="24"/>
        </w:rPr>
        <w:t>k the following figure how to set in order of materials and equipme</w:t>
      </w:r>
      <w:r w:rsidR="0078702F" w:rsidRPr="007F2FCE">
        <w:rPr>
          <w:rFonts w:ascii="Times New Roman" w:hAnsi="Times New Roman" w:cs="Times New Roman"/>
          <w:sz w:val="24"/>
          <w:szCs w:val="24"/>
        </w:rPr>
        <w:t>nt</w:t>
      </w:r>
      <w:r w:rsidRPr="007F2FCE">
        <w:rPr>
          <w:rFonts w:ascii="Times New Roman" w:hAnsi="Times New Roman" w:cs="Times New Roman"/>
          <w:sz w:val="24"/>
          <w:szCs w:val="24"/>
        </w:rPr>
        <w:t>s</w:t>
      </w:r>
      <w:r w:rsidR="0078702F" w:rsidRPr="007F2FCE">
        <w:rPr>
          <w:rFonts w:ascii="Times New Roman" w:hAnsi="Times New Roman" w:cs="Times New Roman"/>
          <w:sz w:val="24"/>
          <w:szCs w:val="24"/>
        </w:rPr>
        <w:t>.</w:t>
      </w:r>
    </w:p>
    <w:p w:rsidR="005631D9" w:rsidRPr="007F2FCE" w:rsidRDefault="005631D9" w:rsidP="0083402B">
      <w:pPr>
        <w:pStyle w:val="Caption"/>
        <w:rPr>
          <w:rFonts w:ascii="Times New Roman" w:hAnsi="Times New Roman" w:cs="Times New Roman"/>
          <w:b w:val="0"/>
          <w:color w:val="auto"/>
          <w:sz w:val="24"/>
          <w:szCs w:val="24"/>
        </w:rPr>
      </w:pP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For example, machinery standardization means anyone can operate the machinery. Also if we have operation standardization this means anyone can perform the operation. Even for people to get along together, they need to standardize their behaviors, at least to some extent</w:t>
      </w:r>
    </w:p>
    <w:p w:rsidR="005631D9" w:rsidRPr="007F2FCE" w:rsidRDefault="005631D9" w:rsidP="005631D9">
      <w:pPr>
        <w:keepNext/>
        <w:jc w:val="center"/>
        <w:rPr>
          <w:rFonts w:ascii="Times New Roman" w:hAnsi="Times New Roman" w:cs="Times New Roman"/>
        </w:rPr>
      </w:pPr>
      <w:r w:rsidRPr="007F2FCE">
        <w:rPr>
          <w:rFonts w:ascii="Times New Roman" w:hAnsi="Times New Roman" w:cs="Times New Roman"/>
          <w:noProof/>
          <w:sz w:val="24"/>
          <w:szCs w:val="24"/>
        </w:rPr>
        <w:lastRenderedPageBreak/>
        <w:drawing>
          <wp:inline distT="0" distB="0" distL="0" distR="0">
            <wp:extent cx="5486400" cy="3122762"/>
            <wp:effectExtent l="0" t="0" r="0" b="1438"/>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rsidR="005631D9" w:rsidRPr="007F2FCE" w:rsidRDefault="005631D9" w:rsidP="005631D9">
      <w:pPr>
        <w:pStyle w:val="Caption"/>
        <w:jc w:val="center"/>
        <w:rPr>
          <w:rFonts w:ascii="Times New Roman" w:hAnsi="Times New Roman" w:cs="Times New Roman"/>
          <w:b w:val="0"/>
          <w:color w:val="auto"/>
          <w:sz w:val="24"/>
          <w:szCs w:val="24"/>
        </w:rPr>
      </w:pPr>
      <w:r w:rsidRPr="007F2FCE">
        <w:rPr>
          <w:rFonts w:ascii="Times New Roman" w:hAnsi="Times New Roman" w:cs="Times New Roman"/>
          <w:b w:val="0"/>
          <w:color w:val="auto"/>
          <w:sz w:val="24"/>
          <w:szCs w:val="24"/>
        </w:rPr>
        <w:t>Figure 3.2Set in order is the core of standardization.</w:t>
      </w:r>
    </w:p>
    <w:p w:rsidR="005631D9" w:rsidRPr="007F2FCE" w:rsidRDefault="005631D9" w:rsidP="005631D9">
      <w:pPr>
        <w:rPr>
          <w:rFonts w:ascii="Times New Roman" w:hAnsi="Times New Roman" w:cs="Times New Roman"/>
        </w:rPr>
      </w:pP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In implementing set in order pillar, we use visual controls so that communications became easy and smooth. For example, we can visually know where items are placed and where to return them and so on. A visual control is any communication device used in the workplace that tells us at a glance how work should be done. Through visual controls, information such as where items belong, how many items should be placed there, what the standard procedure is for doing something, the status of work in process etc. can be communicated.</w:t>
      </w:r>
    </w:p>
    <w:p w:rsidR="005631D9" w:rsidRPr="007F2FCE" w:rsidRDefault="005631D9" w:rsidP="005631D9">
      <w:pPr>
        <w:keepNext/>
        <w:jc w:val="center"/>
        <w:rPr>
          <w:rFonts w:ascii="Times New Roman" w:hAnsi="Times New Roman" w:cs="Times New Roman"/>
        </w:rPr>
      </w:pPr>
      <w:r w:rsidRPr="007F2FCE">
        <w:rPr>
          <w:rFonts w:ascii="Times New Roman" w:hAnsi="Times New Roman" w:cs="Times New Roman"/>
          <w:noProof/>
        </w:rPr>
        <w:lastRenderedPageBreak/>
        <w:drawing>
          <wp:inline distT="0" distB="0" distL="0" distR="0">
            <wp:extent cx="5193102" cy="310551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5191054" cy="3104285"/>
                    </a:xfrm>
                    <a:prstGeom prst="rect">
                      <a:avLst/>
                    </a:prstGeom>
                  </pic:spPr>
                </pic:pic>
              </a:graphicData>
            </a:graphic>
          </wp:inline>
        </w:drawing>
      </w:r>
    </w:p>
    <w:p w:rsidR="0078702F" w:rsidRPr="007F2FCE" w:rsidRDefault="005631D9" w:rsidP="00DC154F">
      <w:pPr>
        <w:pStyle w:val="Caption"/>
        <w:jc w:val="center"/>
        <w:rPr>
          <w:rFonts w:ascii="Times New Roman" w:hAnsi="Times New Roman" w:cs="Times New Roman"/>
          <w:b w:val="0"/>
          <w:color w:val="auto"/>
          <w:sz w:val="24"/>
          <w:szCs w:val="24"/>
        </w:rPr>
      </w:pPr>
      <w:r w:rsidRPr="007F2FCE">
        <w:rPr>
          <w:rFonts w:ascii="Times New Roman" w:hAnsi="Times New Roman" w:cs="Times New Roman"/>
          <w:b w:val="0"/>
          <w:color w:val="auto"/>
          <w:sz w:val="24"/>
          <w:szCs w:val="24"/>
        </w:rPr>
        <w:t>Figure 3.3</w:t>
      </w:r>
      <w:r w:rsidR="0083402B" w:rsidRPr="007F2FCE">
        <w:rPr>
          <w:rFonts w:ascii="Times New Roman" w:hAnsi="Times New Roman" w:cs="Times New Roman"/>
          <w:b w:val="0"/>
          <w:color w:val="auto"/>
          <w:sz w:val="24"/>
          <w:szCs w:val="24"/>
        </w:rPr>
        <w:t xml:space="preserve"> set in order keeps </w:t>
      </w:r>
      <w:r w:rsidRPr="007F2FCE">
        <w:rPr>
          <w:rFonts w:ascii="Times New Roman" w:hAnsi="Times New Roman" w:cs="Times New Roman"/>
          <w:b w:val="0"/>
          <w:color w:val="auto"/>
          <w:sz w:val="24"/>
          <w:szCs w:val="24"/>
        </w:rPr>
        <w:t xml:space="preserve">communication </w:t>
      </w:r>
      <w:r w:rsidR="0083402B" w:rsidRPr="007F2FCE">
        <w:rPr>
          <w:rFonts w:ascii="Times New Roman" w:hAnsi="Times New Roman" w:cs="Times New Roman"/>
          <w:b w:val="0"/>
          <w:color w:val="auto"/>
          <w:sz w:val="24"/>
          <w:szCs w:val="24"/>
        </w:rPr>
        <w:t xml:space="preserve">of </w:t>
      </w:r>
      <w:r w:rsidRPr="007F2FCE">
        <w:rPr>
          <w:rFonts w:ascii="Times New Roman" w:hAnsi="Times New Roman" w:cs="Times New Roman"/>
          <w:b w:val="0"/>
          <w:color w:val="auto"/>
          <w:sz w:val="24"/>
          <w:szCs w:val="24"/>
        </w:rPr>
        <w:t>standardization</w:t>
      </w:r>
    </w:p>
    <w:p w:rsidR="00FF11ED" w:rsidRPr="007F2FCE" w:rsidRDefault="00FF11ED" w:rsidP="005631D9">
      <w:pPr>
        <w:jc w:val="both"/>
        <w:rPr>
          <w:rFonts w:ascii="Times New Roman" w:hAnsi="Times New Roman" w:cs="Times New Roman"/>
          <w:sz w:val="24"/>
          <w:szCs w:val="24"/>
        </w:rPr>
      </w:pPr>
    </w:p>
    <w:p w:rsidR="005631D9" w:rsidRPr="007F2FCE" w:rsidRDefault="0078702F" w:rsidP="0078702F">
      <w:pPr>
        <w:pStyle w:val="Heading2"/>
        <w:rPr>
          <w:rFonts w:ascii="Times New Roman" w:hAnsi="Times New Roman" w:cs="Times New Roman"/>
          <w:sz w:val="28"/>
          <w:szCs w:val="28"/>
        </w:rPr>
      </w:pPr>
      <w:bookmarkStart w:id="55" w:name="_Toc120808195"/>
      <w:bookmarkStart w:id="56" w:name="_Toc121944489"/>
      <w:r w:rsidRPr="007F2FCE">
        <w:rPr>
          <w:rFonts w:ascii="Times New Roman" w:hAnsi="Times New Roman" w:cs="Times New Roman"/>
          <w:sz w:val="28"/>
          <w:szCs w:val="28"/>
        </w:rPr>
        <w:t xml:space="preserve">3.3 </w:t>
      </w:r>
      <w:r w:rsidR="00FF11ED" w:rsidRPr="007F2FCE">
        <w:rPr>
          <w:rFonts w:ascii="Times New Roman" w:hAnsi="Times New Roman" w:cs="Times New Roman"/>
          <w:sz w:val="28"/>
          <w:szCs w:val="28"/>
        </w:rPr>
        <w:t xml:space="preserve">planning and </w:t>
      </w:r>
      <w:r w:rsidR="005631D9" w:rsidRPr="007F2FCE">
        <w:rPr>
          <w:rFonts w:ascii="Times New Roman" w:hAnsi="Times New Roman" w:cs="Times New Roman"/>
          <w:sz w:val="28"/>
          <w:szCs w:val="28"/>
        </w:rPr>
        <w:t>procedures for set in order</w:t>
      </w:r>
      <w:bookmarkEnd w:id="55"/>
      <w:bookmarkEnd w:id="56"/>
    </w:p>
    <w:p w:rsidR="005631D9" w:rsidRPr="007F2FCE" w:rsidRDefault="00FF11ED" w:rsidP="0078702F">
      <w:pPr>
        <w:rPr>
          <w:rFonts w:ascii="Times New Roman" w:hAnsi="Times New Roman" w:cs="Times New Roman"/>
          <w:b/>
          <w:bCs/>
          <w:sz w:val="28"/>
          <w:szCs w:val="28"/>
        </w:rPr>
      </w:pPr>
      <w:r w:rsidRPr="007F2FCE">
        <w:rPr>
          <w:rFonts w:ascii="Times New Roman" w:hAnsi="Times New Roman" w:cs="Times New Roman"/>
          <w:b/>
          <w:bCs/>
          <w:sz w:val="28"/>
          <w:szCs w:val="28"/>
        </w:rPr>
        <w:t xml:space="preserve">3.3.1 </w:t>
      </w:r>
      <w:r w:rsidR="005631D9" w:rsidRPr="007F2FCE">
        <w:rPr>
          <w:rFonts w:ascii="Times New Roman" w:hAnsi="Times New Roman" w:cs="Times New Roman"/>
          <w:b/>
          <w:bCs/>
          <w:sz w:val="28"/>
          <w:szCs w:val="28"/>
        </w:rPr>
        <w:t>Set in or</w:t>
      </w:r>
      <w:r w:rsidR="0078702F" w:rsidRPr="007F2FCE">
        <w:rPr>
          <w:rFonts w:ascii="Times New Roman" w:hAnsi="Times New Roman" w:cs="Times New Roman"/>
          <w:b/>
          <w:bCs/>
          <w:sz w:val="28"/>
          <w:szCs w:val="28"/>
        </w:rPr>
        <w:t>der activity plan sheet</w:t>
      </w:r>
    </w:p>
    <w:p w:rsidR="005631D9" w:rsidRPr="007F2FCE" w:rsidRDefault="005631D9" w:rsidP="005631D9">
      <w:pPr>
        <w:jc w:val="center"/>
        <w:rPr>
          <w:rFonts w:ascii="Times New Roman" w:hAnsi="Times New Roman" w:cs="Times New Roman"/>
          <w:sz w:val="24"/>
          <w:szCs w:val="24"/>
        </w:rPr>
      </w:pPr>
      <w:r w:rsidRPr="007F2FCE">
        <w:rPr>
          <w:rFonts w:ascii="Times New Roman" w:hAnsi="Times New Roman" w:cs="Times New Roman"/>
          <w:noProof/>
        </w:rPr>
        <w:drawing>
          <wp:inline distT="0" distB="0" distL="0" distR="0">
            <wp:extent cx="6280030" cy="2648309"/>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6280030" cy="2648309"/>
                    </a:xfrm>
                    <a:prstGeom prst="rect">
                      <a:avLst/>
                    </a:prstGeom>
                  </pic:spPr>
                </pic:pic>
              </a:graphicData>
            </a:graphic>
          </wp:inline>
        </w:drawing>
      </w:r>
    </w:p>
    <w:p w:rsidR="005631D9" w:rsidRPr="007F2FCE" w:rsidRDefault="005631D9" w:rsidP="005631D9">
      <w:pPr>
        <w:rPr>
          <w:rFonts w:ascii="Times New Roman" w:hAnsi="Times New Roman" w:cs="Times New Roman"/>
          <w:sz w:val="24"/>
          <w:szCs w:val="24"/>
        </w:rPr>
      </w:pPr>
    </w:p>
    <w:p w:rsidR="005631D9" w:rsidRPr="007F2FCE" w:rsidRDefault="005631D9" w:rsidP="005631D9">
      <w:pPr>
        <w:rPr>
          <w:rFonts w:ascii="Times New Roman" w:hAnsi="Times New Roman" w:cs="Times New Roman"/>
          <w:b/>
          <w:bCs/>
          <w:sz w:val="24"/>
          <w:szCs w:val="24"/>
        </w:rPr>
      </w:pPr>
      <w:r w:rsidRPr="007F2FCE">
        <w:rPr>
          <w:rFonts w:ascii="Times New Roman" w:hAnsi="Times New Roman" w:cs="Times New Roman"/>
          <w:b/>
          <w:bCs/>
          <w:sz w:val="24"/>
          <w:szCs w:val="24"/>
        </w:rPr>
        <w:t xml:space="preserve">The Procedures for Set in orderis implements follow as </w:t>
      </w:r>
    </w:p>
    <w:p w:rsidR="005631D9" w:rsidRPr="007F2FCE" w:rsidRDefault="005631D9" w:rsidP="005631D9">
      <w:pPr>
        <w:jc w:val="center"/>
        <w:rPr>
          <w:rFonts w:ascii="Times New Roman" w:hAnsi="Times New Roman" w:cs="Times New Roman"/>
          <w:sz w:val="28"/>
          <w:szCs w:val="28"/>
        </w:rPr>
      </w:pPr>
      <w:r w:rsidRPr="007F2FCE">
        <w:rPr>
          <w:rFonts w:ascii="Times New Roman" w:hAnsi="Times New Roman" w:cs="Times New Roman"/>
          <w:noProof/>
        </w:rPr>
        <w:lastRenderedPageBreak/>
        <w:drawing>
          <wp:inline distT="0" distB="0" distL="0" distR="0">
            <wp:extent cx="4966859" cy="2769080"/>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6">
                              <a14:imgEffect>
                                <a14:sharpenSoften amount="44000"/>
                              </a14:imgEffect>
                            </a14:imgLayer>
                          </a14:imgProps>
                        </a:ext>
                      </a:extLst>
                    </a:blip>
                    <a:stretch>
                      <a:fillRect/>
                    </a:stretch>
                  </pic:blipFill>
                  <pic:spPr>
                    <a:xfrm>
                      <a:off x="0" y="0"/>
                      <a:ext cx="4971693" cy="2771775"/>
                    </a:xfrm>
                    <a:prstGeom prst="rect">
                      <a:avLst/>
                    </a:prstGeom>
                  </pic:spPr>
                </pic:pic>
              </a:graphicData>
            </a:graphic>
          </wp:inline>
        </w:drawing>
      </w:r>
    </w:p>
    <w:p w:rsidR="005631D9" w:rsidRPr="007F2FCE" w:rsidRDefault="005631D9" w:rsidP="005631D9">
      <w:pPr>
        <w:jc w:val="center"/>
        <w:rPr>
          <w:rFonts w:ascii="Times New Roman" w:hAnsi="Times New Roman" w:cs="Times New Roman"/>
          <w:sz w:val="28"/>
          <w:szCs w:val="28"/>
        </w:rPr>
      </w:pPr>
    </w:p>
    <w:p w:rsidR="005631D9" w:rsidRPr="007F2FCE" w:rsidRDefault="005631D9" w:rsidP="005631D9">
      <w:pPr>
        <w:jc w:val="center"/>
        <w:rPr>
          <w:rFonts w:ascii="Times New Roman" w:hAnsi="Times New Roman" w:cs="Times New Roman"/>
          <w:sz w:val="28"/>
          <w:szCs w:val="28"/>
        </w:rPr>
      </w:pPr>
      <w:r w:rsidRPr="007F2FCE">
        <w:rPr>
          <w:rFonts w:ascii="Times New Roman" w:hAnsi="Times New Roman" w:cs="Times New Roman"/>
          <w:noProof/>
        </w:rPr>
        <w:drawing>
          <wp:inline distT="0" distB="0" distL="0" distR="0">
            <wp:extent cx="5727940" cy="3001992"/>
            <wp:effectExtent l="0" t="0" r="635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cstate="print"/>
                    <a:stretch>
                      <a:fillRect/>
                    </a:stretch>
                  </pic:blipFill>
                  <pic:spPr>
                    <a:xfrm>
                      <a:off x="0" y="0"/>
                      <a:ext cx="5727940" cy="3001992"/>
                    </a:xfrm>
                    <a:prstGeom prst="rect">
                      <a:avLst/>
                    </a:prstGeom>
                  </pic:spPr>
                </pic:pic>
              </a:graphicData>
            </a:graphic>
          </wp:inline>
        </w:drawing>
      </w:r>
    </w:p>
    <w:p w:rsidR="007C3319" w:rsidRPr="007F2FCE" w:rsidRDefault="007C3319" w:rsidP="007C3319">
      <w:pPr>
        <w:pStyle w:val="Heading2"/>
        <w:rPr>
          <w:rFonts w:ascii="Times New Roman" w:hAnsi="Times New Roman" w:cs="Times New Roman"/>
          <w:sz w:val="28"/>
          <w:szCs w:val="28"/>
        </w:rPr>
      </w:pPr>
    </w:p>
    <w:p w:rsidR="0078702F" w:rsidRPr="007F2FCE" w:rsidRDefault="0078702F" w:rsidP="007C3319">
      <w:pPr>
        <w:pStyle w:val="Heading2"/>
        <w:rPr>
          <w:rFonts w:ascii="Times New Roman" w:hAnsi="Times New Roman" w:cs="Times New Roman"/>
          <w:sz w:val="28"/>
          <w:szCs w:val="28"/>
        </w:rPr>
      </w:pPr>
      <w:bookmarkStart w:id="57" w:name="_Toc120808196"/>
      <w:bookmarkStart w:id="58" w:name="_Toc121944490"/>
      <w:r w:rsidRPr="007F2FCE">
        <w:rPr>
          <w:rFonts w:ascii="Times New Roman" w:hAnsi="Times New Roman" w:cs="Times New Roman"/>
          <w:sz w:val="28"/>
          <w:szCs w:val="28"/>
        </w:rPr>
        <w:t xml:space="preserve">3.4 </w:t>
      </w:r>
      <w:r w:rsidR="007C3319" w:rsidRPr="007F2FCE">
        <w:rPr>
          <w:rFonts w:ascii="Times New Roman" w:hAnsi="Times New Roman" w:cs="Times New Roman"/>
          <w:sz w:val="28"/>
          <w:szCs w:val="28"/>
        </w:rPr>
        <w:t>Layout arrangement</w:t>
      </w:r>
      <w:bookmarkEnd w:id="57"/>
      <w:bookmarkEnd w:id="58"/>
    </w:p>
    <w:p w:rsidR="007C3319" w:rsidRPr="007F2FCE" w:rsidRDefault="005631D9" w:rsidP="007C3319">
      <w:pPr>
        <w:jc w:val="both"/>
        <w:rPr>
          <w:rFonts w:ascii="Times New Roman" w:hAnsi="Times New Roman" w:cs="Times New Roman"/>
          <w:sz w:val="24"/>
          <w:szCs w:val="24"/>
        </w:rPr>
      </w:pPr>
      <w:r w:rsidRPr="007F2FCE">
        <w:rPr>
          <w:rFonts w:ascii="Times New Roman" w:hAnsi="Times New Roman" w:cs="Times New Roman"/>
          <w:sz w:val="24"/>
          <w:szCs w:val="24"/>
        </w:rPr>
        <w:t>There are some principles for deciding best loc</w:t>
      </w:r>
      <w:r w:rsidR="007C3319" w:rsidRPr="007F2FCE">
        <w:rPr>
          <w:rFonts w:ascii="Times New Roman" w:hAnsi="Times New Roman" w:cs="Times New Roman"/>
          <w:sz w:val="24"/>
          <w:szCs w:val="24"/>
        </w:rPr>
        <w:t xml:space="preserve">ations for tools and equipments, </w:t>
      </w:r>
      <w:r w:rsidRPr="007F2FCE">
        <w:rPr>
          <w:rFonts w:ascii="Times New Roman" w:hAnsi="Times New Roman" w:cs="Times New Roman"/>
          <w:sz w:val="24"/>
          <w:szCs w:val="24"/>
        </w:rPr>
        <w:t>Jigs, tools and dies</w:t>
      </w:r>
      <w:r w:rsidR="007C3319" w:rsidRPr="007F2FCE">
        <w:rPr>
          <w:rFonts w:ascii="Times New Roman" w:hAnsi="Times New Roman" w:cs="Times New Roman"/>
          <w:sz w:val="24"/>
          <w:szCs w:val="24"/>
        </w:rPr>
        <w:t>.Some of the principles are:</w:t>
      </w:r>
    </w:p>
    <w:p w:rsidR="005631D9" w:rsidRPr="007F2FCE" w:rsidRDefault="005631D9" w:rsidP="00216CE1">
      <w:pPr>
        <w:pStyle w:val="ListParagraph"/>
        <w:numPr>
          <w:ilvl w:val="0"/>
          <w:numId w:val="66"/>
        </w:numPr>
        <w:jc w:val="both"/>
        <w:rPr>
          <w:rFonts w:ascii="Times New Roman" w:hAnsi="Times New Roman" w:cs="Times New Roman"/>
          <w:sz w:val="24"/>
          <w:szCs w:val="24"/>
        </w:rPr>
      </w:pPr>
      <w:r w:rsidRPr="007F2FCE">
        <w:rPr>
          <w:rFonts w:ascii="Times New Roman" w:hAnsi="Times New Roman" w:cs="Times New Roman"/>
          <w:sz w:val="24"/>
          <w:szCs w:val="24"/>
        </w:rPr>
        <w:t xml:space="preserve">Locate items in the workplace according to their frequency of use. </w:t>
      </w:r>
    </w:p>
    <w:p w:rsidR="005631D9" w:rsidRPr="007F2FCE" w:rsidRDefault="005631D9" w:rsidP="00216CE1">
      <w:pPr>
        <w:pStyle w:val="ListParagraph"/>
        <w:numPr>
          <w:ilvl w:val="0"/>
          <w:numId w:val="66"/>
        </w:numPr>
        <w:jc w:val="both"/>
        <w:rPr>
          <w:rFonts w:ascii="Times New Roman" w:hAnsi="Times New Roman" w:cs="Times New Roman"/>
          <w:sz w:val="24"/>
          <w:szCs w:val="24"/>
        </w:rPr>
      </w:pPr>
      <w:r w:rsidRPr="007F2FCE">
        <w:rPr>
          <w:rFonts w:ascii="Times New Roman" w:hAnsi="Times New Roman" w:cs="Times New Roman"/>
          <w:sz w:val="24"/>
          <w:szCs w:val="24"/>
        </w:rPr>
        <w:t xml:space="preserve">Place frequently used items near the place of use. </w:t>
      </w:r>
    </w:p>
    <w:p w:rsidR="005631D9" w:rsidRPr="007F2FCE" w:rsidRDefault="005631D9" w:rsidP="00216CE1">
      <w:pPr>
        <w:pStyle w:val="ListParagraph"/>
        <w:numPr>
          <w:ilvl w:val="0"/>
          <w:numId w:val="66"/>
        </w:numPr>
        <w:jc w:val="both"/>
        <w:rPr>
          <w:rFonts w:ascii="Times New Roman" w:hAnsi="Times New Roman" w:cs="Times New Roman"/>
          <w:sz w:val="24"/>
          <w:szCs w:val="24"/>
        </w:rPr>
      </w:pPr>
      <w:r w:rsidRPr="007F2FCE">
        <w:rPr>
          <w:rFonts w:ascii="Times New Roman" w:hAnsi="Times New Roman" w:cs="Times New Roman"/>
          <w:sz w:val="24"/>
          <w:szCs w:val="24"/>
        </w:rPr>
        <w:lastRenderedPageBreak/>
        <w:t xml:space="preserve">Store infrequently used items away from the place of use. </w:t>
      </w:r>
    </w:p>
    <w:p w:rsidR="005631D9" w:rsidRPr="007F2FCE" w:rsidRDefault="005631D9" w:rsidP="00216CE1">
      <w:pPr>
        <w:pStyle w:val="ListParagraph"/>
        <w:numPr>
          <w:ilvl w:val="0"/>
          <w:numId w:val="66"/>
        </w:numPr>
        <w:jc w:val="both"/>
        <w:rPr>
          <w:rFonts w:ascii="Times New Roman" w:hAnsi="Times New Roman" w:cs="Times New Roman"/>
          <w:sz w:val="24"/>
          <w:szCs w:val="24"/>
        </w:rPr>
      </w:pPr>
      <w:r w:rsidRPr="007F2FCE">
        <w:rPr>
          <w:rFonts w:ascii="Times New Roman" w:hAnsi="Times New Roman" w:cs="Times New Roman"/>
          <w:sz w:val="24"/>
          <w:szCs w:val="24"/>
        </w:rPr>
        <w:t xml:space="preserve"> Store items together if they are used together, and store them in sequence in which they are used.</w:t>
      </w:r>
    </w:p>
    <w:p w:rsidR="005631D9" w:rsidRPr="007F2FCE" w:rsidRDefault="005631D9" w:rsidP="00216CE1">
      <w:pPr>
        <w:pStyle w:val="ListParagraph"/>
        <w:numPr>
          <w:ilvl w:val="0"/>
          <w:numId w:val="66"/>
        </w:numPr>
        <w:jc w:val="both"/>
        <w:rPr>
          <w:rFonts w:ascii="Times New Roman" w:hAnsi="Times New Roman" w:cs="Times New Roman"/>
          <w:sz w:val="24"/>
          <w:szCs w:val="24"/>
        </w:rPr>
      </w:pPr>
      <w:r w:rsidRPr="007F2FCE">
        <w:rPr>
          <w:rFonts w:ascii="Times New Roman" w:hAnsi="Times New Roman" w:cs="Times New Roman"/>
          <w:sz w:val="24"/>
          <w:szCs w:val="24"/>
        </w:rPr>
        <w:t xml:space="preserve">Device a just let go arrangement for tools. This approach involves suspending tools from a retractable cord just within reach so that they will automatically go back in to their correct storage position when released. </w:t>
      </w:r>
    </w:p>
    <w:p w:rsidR="005631D9" w:rsidRPr="007F2FCE" w:rsidRDefault="005631D9" w:rsidP="00216CE1">
      <w:pPr>
        <w:pStyle w:val="ListParagraph"/>
        <w:numPr>
          <w:ilvl w:val="0"/>
          <w:numId w:val="66"/>
        </w:numPr>
        <w:jc w:val="both"/>
        <w:rPr>
          <w:rFonts w:ascii="Times New Roman" w:hAnsi="Times New Roman" w:cs="Times New Roman"/>
          <w:sz w:val="24"/>
          <w:szCs w:val="24"/>
        </w:rPr>
      </w:pPr>
      <w:r w:rsidRPr="007F2FCE">
        <w:rPr>
          <w:rFonts w:ascii="Times New Roman" w:hAnsi="Times New Roman" w:cs="Times New Roman"/>
          <w:sz w:val="24"/>
          <w:szCs w:val="24"/>
        </w:rPr>
        <w:t>Make storage places larger than the items stored there so that they are physically easy to remove and put back</w:t>
      </w:r>
    </w:p>
    <w:p w:rsidR="005631D9" w:rsidRPr="007F2FCE" w:rsidRDefault="005631D9" w:rsidP="00216CE1">
      <w:pPr>
        <w:pStyle w:val="ListParagraph"/>
        <w:numPr>
          <w:ilvl w:val="0"/>
          <w:numId w:val="66"/>
        </w:numPr>
        <w:jc w:val="both"/>
        <w:rPr>
          <w:rFonts w:ascii="Times New Roman" w:hAnsi="Times New Roman" w:cs="Times New Roman"/>
          <w:sz w:val="24"/>
          <w:szCs w:val="24"/>
        </w:rPr>
      </w:pPr>
      <w:r w:rsidRPr="007F2FCE">
        <w:rPr>
          <w:rFonts w:ascii="Times New Roman" w:hAnsi="Times New Roman" w:cs="Times New Roman"/>
          <w:sz w:val="24"/>
          <w:szCs w:val="24"/>
        </w:rPr>
        <w:t xml:space="preserve">Eliminate the variety of jigs, tools and dies needed by creating a few jigs, tools and dies that serve multiple functions. </w:t>
      </w:r>
    </w:p>
    <w:p w:rsidR="005631D9" w:rsidRPr="007F2FCE" w:rsidRDefault="005631D9" w:rsidP="00216CE1">
      <w:pPr>
        <w:pStyle w:val="ListParagraph"/>
        <w:numPr>
          <w:ilvl w:val="0"/>
          <w:numId w:val="29"/>
        </w:numPr>
        <w:jc w:val="both"/>
        <w:rPr>
          <w:rFonts w:ascii="Times New Roman" w:hAnsi="Times New Roman" w:cs="Times New Roman"/>
          <w:sz w:val="24"/>
          <w:szCs w:val="24"/>
        </w:rPr>
      </w:pPr>
      <w:r w:rsidRPr="007F2FCE">
        <w:rPr>
          <w:rFonts w:ascii="Times New Roman" w:hAnsi="Times New Roman" w:cs="Times New Roman"/>
          <w:sz w:val="24"/>
          <w:szCs w:val="24"/>
        </w:rPr>
        <w:t>Store tools according to function or product. Function-based storage means storing tools together when they have similar functions. This works best for job-shop production. Product-based storage means storing tools together when they are used on the same product. This means works best for repetitive production.</w:t>
      </w:r>
    </w:p>
    <w:p w:rsidR="00C910EE" w:rsidRPr="007F2FCE" w:rsidRDefault="005631D9" w:rsidP="00063893">
      <w:pPr>
        <w:jc w:val="both"/>
        <w:rPr>
          <w:rFonts w:ascii="Times New Roman" w:hAnsi="Times New Roman" w:cs="Times New Roman"/>
          <w:sz w:val="24"/>
          <w:szCs w:val="24"/>
        </w:rPr>
      </w:pPr>
      <w:r w:rsidRPr="007F2FCE">
        <w:rPr>
          <w:rFonts w:ascii="Times New Roman" w:hAnsi="Times New Roman" w:cs="Times New Roman"/>
          <w:sz w:val="24"/>
          <w:szCs w:val="24"/>
        </w:rPr>
        <w:t>There are principles helpful in deciding the best locations for parts, equipment’s, and machinery, as well as tools by removing motion wastes. Motion wastes are unnecessary movements created when people move their trunks, feet, arms, and hands more than needed to perform a given operation. These wastes lead to waste of time, energy and effort. These motion wastes can be minimized by locating parts, equipment’s, and machinery in the best locations possible. More important than removing motion wastes is asking why it occurs. By asking ‘why’ we can find the methods of manufacturing that work and approach the zero-waste mark. Eliminating the unnecessary motions from existing operations is called Motion improvement. And finding ways to eliminate the whole operations to remove the wastes is called Radical improvement.</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The principles that are helpful to eliminate or reduce motions that operators make are:</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Principle 1: Start and end each motion with both hands moving at once.</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Principle 2: Both arms should move symmetrically and in opposite directions.</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Principle 3: Keep trunk motions to a minimum.</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Principle 4: Use gravity instead of muscle.</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 xml:space="preserve">Principle 5: Avoid zigzagging motions and sudden changes in direction. </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lastRenderedPageBreak/>
        <w:t>Principle 6: Move with a steady rhythm.</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Principle 7: Maintain a comfortable posture with comfortable motions.</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 xml:space="preserve">Principle 8: Use the feet to operate on and off switches for machines where practical. </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Principle 9: Keep materials and tools close and in front</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 xml:space="preserve">Principle 10: Arrange materials and tools in the order of their use. </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Principle 11: Use inexpensive methods for feeding in and sending out materials.</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 xml:space="preserve">Principle 12: Stand at a proper height for the work to be done. </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Principle 13: Make materials and parts easy to pick up.</w:t>
      </w:r>
    </w:p>
    <w:p w:rsidR="005631D9" w:rsidRPr="007F2FCE" w:rsidRDefault="005631D9" w:rsidP="00216CE1">
      <w:pPr>
        <w:pStyle w:val="ListParagraph"/>
        <w:numPr>
          <w:ilvl w:val="0"/>
          <w:numId w:val="30"/>
        </w:numPr>
        <w:spacing w:before="240"/>
        <w:jc w:val="both"/>
        <w:rPr>
          <w:rFonts w:ascii="Times New Roman" w:hAnsi="Times New Roman" w:cs="Times New Roman"/>
          <w:sz w:val="24"/>
          <w:szCs w:val="24"/>
        </w:rPr>
      </w:pPr>
      <w:r w:rsidRPr="007F2FCE">
        <w:rPr>
          <w:rFonts w:ascii="Times New Roman" w:hAnsi="Times New Roman" w:cs="Times New Roman"/>
          <w:sz w:val="24"/>
          <w:szCs w:val="24"/>
        </w:rPr>
        <w:t>Principle 14: Make handles and grips in efficient, easy-to-use shapes and positions.</w:t>
      </w:r>
    </w:p>
    <w:p w:rsidR="005631D9" w:rsidRPr="007F2FCE" w:rsidRDefault="00536740" w:rsidP="00536740">
      <w:pPr>
        <w:rPr>
          <w:rFonts w:ascii="Times New Roman" w:hAnsi="Times New Roman" w:cs="Times New Roman"/>
          <w:sz w:val="24"/>
          <w:szCs w:val="24"/>
        </w:rPr>
      </w:pPr>
      <w:bookmarkStart w:id="59" w:name="_Toc120808197"/>
      <w:r w:rsidRPr="007F2FCE">
        <w:rPr>
          <w:rFonts w:ascii="Times New Roman" w:hAnsi="Times New Roman" w:cs="Times New Roman"/>
          <w:sz w:val="24"/>
          <w:szCs w:val="24"/>
        </w:rPr>
        <w:t xml:space="preserve">3.4.1 </w:t>
      </w:r>
      <w:r w:rsidR="005631D9" w:rsidRPr="007F2FCE">
        <w:rPr>
          <w:rStyle w:val="Heading2Char"/>
          <w:rFonts w:ascii="Times New Roman" w:hAnsi="Times New Roman" w:cs="Times New Roman"/>
          <w:sz w:val="24"/>
          <w:szCs w:val="24"/>
        </w:rPr>
        <w:t>Evaluating current locations and deciding best locations</w:t>
      </w:r>
      <w:bookmarkEnd w:id="59"/>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The 5S Map is a tool that can be used to evaluate current locations of parts, jigs, tools, dies, equipment, and machinery, and to decide best locations. 5S Map involves creating two maps before map and after map. The before map shows the layout of the workplace before implementing set in order. The ‘after map’ shows the workplace after implementing set in order. The 5S Map can be used to evaluate the locations in small or large workplaces, like in single workstations, on a production line, or in a department.</w:t>
      </w:r>
    </w:p>
    <w:p w:rsidR="005631D9" w:rsidRPr="007F2FCE" w:rsidRDefault="00520FFF" w:rsidP="00520FFF">
      <w:pPr>
        <w:pStyle w:val="Heading2"/>
        <w:jc w:val="both"/>
        <w:rPr>
          <w:rFonts w:ascii="Times New Roman" w:hAnsi="Times New Roman" w:cs="Times New Roman"/>
        </w:rPr>
      </w:pPr>
      <w:bookmarkStart w:id="60" w:name="_Toc120808200"/>
      <w:bookmarkStart w:id="61" w:name="_Toc121944491"/>
      <w:r w:rsidRPr="007F2FCE">
        <w:rPr>
          <w:rFonts w:ascii="Times New Roman" w:hAnsi="Times New Roman" w:cs="Times New Roman"/>
        </w:rPr>
        <w:t>3.8 Visual</w:t>
      </w:r>
      <w:r w:rsidR="005631D9" w:rsidRPr="007F2FCE">
        <w:rPr>
          <w:rFonts w:ascii="Times New Roman" w:hAnsi="Times New Roman" w:cs="Times New Roman"/>
        </w:rPr>
        <w:t xml:space="preserve"> control Strategy</w:t>
      </w:r>
      <w:bookmarkEnd w:id="60"/>
      <w:r w:rsidR="00536740" w:rsidRPr="007F2FCE">
        <w:rPr>
          <w:rFonts w:ascii="Times New Roman" w:hAnsi="Times New Roman" w:cs="Times New Roman"/>
        </w:rPr>
        <w:t xml:space="preserve"> to return items after use</w:t>
      </w:r>
      <w:bookmarkEnd w:id="61"/>
    </w:p>
    <w:p w:rsidR="005631D9" w:rsidRPr="007F2FCE" w:rsidRDefault="005631D9" w:rsidP="00520FFF">
      <w:pPr>
        <w:jc w:val="both"/>
        <w:rPr>
          <w:rFonts w:ascii="Times New Roman" w:hAnsi="Times New Roman" w:cs="Times New Roman"/>
          <w:sz w:val="24"/>
          <w:szCs w:val="24"/>
        </w:rPr>
      </w:pPr>
      <w:r w:rsidRPr="007F2FCE">
        <w:rPr>
          <w:rFonts w:ascii="Times New Roman" w:hAnsi="Times New Roman" w:cs="Times New Roman"/>
          <w:sz w:val="24"/>
          <w:szCs w:val="24"/>
        </w:rPr>
        <w:t>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b/>
          <w:sz w:val="24"/>
          <w:szCs w:val="24"/>
        </w:rPr>
        <w:t>Signboard strategy:</w:t>
      </w:r>
      <w:r w:rsidRPr="007F2FCE">
        <w:rPr>
          <w:rFonts w:ascii="Times New Roman" w:hAnsi="Times New Roman" w:cs="Times New Roman"/>
          <w:sz w:val="24"/>
          <w:szCs w:val="24"/>
        </w:rPr>
        <w:t xml:space="preserve"> uses signboards to identify what, where, and how many. The three main types of signboards are:</w:t>
      </w:r>
    </w:p>
    <w:p w:rsidR="005631D9" w:rsidRPr="007F2FCE" w:rsidRDefault="005631D9" w:rsidP="00216CE1">
      <w:pPr>
        <w:pStyle w:val="ListParagraph"/>
        <w:numPr>
          <w:ilvl w:val="0"/>
          <w:numId w:val="31"/>
        </w:numPr>
        <w:jc w:val="both"/>
        <w:rPr>
          <w:rFonts w:ascii="Times New Roman" w:hAnsi="Times New Roman" w:cs="Times New Roman"/>
          <w:sz w:val="24"/>
          <w:szCs w:val="24"/>
        </w:rPr>
      </w:pPr>
      <w:r w:rsidRPr="007F2FCE">
        <w:rPr>
          <w:rFonts w:ascii="Times New Roman" w:hAnsi="Times New Roman" w:cs="Times New Roman"/>
          <w:sz w:val="24"/>
          <w:szCs w:val="24"/>
        </w:rPr>
        <w:t>Location indicators that show where items go.</w:t>
      </w:r>
    </w:p>
    <w:p w:rsidR="005631D9" w:rsidRPr="007F2FCE" w:rsidRDefault="005631D9" w:rsidP="00216CE1">
      <w:pPr>
        <w:pStyle w:val="ListParagraph"/>
        <w:numPr>
          <w:ilvl w:val="0"/>
          <w:numId w:val="31"/>
        </w:numPr>
        <w:jc w:val="both"/>
        <w:rPr>
          <w:rFonts w:ascii="Times New Roman" w:hAnsi="Times New Roman" w:cs="Times New Roman"/>
          <w:sz w:val="24"/>
          <w:szCs w:val="24"/>
        </w:rPr>
      </w:pPr>
      <w:r w:rsidRPr="007F2FCE">
        <w:rPr>
          <w:rFonts w:ascii="Times New Roman" w:hAnsi="Times New Roman" w:cs="Times New Roman"/>
          <w:sz w:val="24"/>
          <w:szCs w:val="24"/>
        </w:rPr>
        <w:t>Item indicators that show what specific items go in those places.</w:t>
      </w:r>
    </w:p>
    <w:p w:rsidR="000865F7" w:rsidRPr="007F2FCE" w:rsidRDefault="005631D9" w:rsidP="002D7C2D">
      <w:pPr>
        <w:pStyle w:val="ListParagraph"/>
        <w:numPr>
          <w:ilvl w:val="0"/>
          <w:numId w:val="31"/>
        </w:numPr>
        <w:jc w:val="both"/>
        <w:rPr>
          <w:rFonts w:ascii="Times New Roman" w:hAnsi="Times New Roman" w:cs="Times New Roman"/>
        </w:rPr>
      </w:pPr>
      <w:r w:rsidRPr="007F2FCE">
        <w:rPr>
          <w:rFonts w:ascii="Times New Roman" w:hAnsi="Times New Roman" w:cs="Times New Roman"/>
          <w:sz w:val="24"/>
          <w:szCs w:val="24"/>
        </w:rPr>
        <w:t>Amount indicators that show how many of these items belong there</w:t>
      </w:r>
      <w:r w:rsidRPr="007F2FCE">
        <w:rPr>
          <w:rFonts w:ascii="Times New Roman" w:hAnsi="Times New Roman" w:cs="Times New Roman"/>
        </w:rPr>
        <w:t>.</w:t>
      </w:r>
      <w:bookmarkStart w:id="62" w:name="_Toc120808201"/>
    </w:p>
    <w:p w:rsidR="004C7A96" w:rsidRDefault="004C7A96" w:rsidP="00063893">
      <w:pPr>
        <w:pStyle w:val="Heading1"/>
        <w:rPr>
          <w:rFonts w:ascii="Times New Roman" w:hAnsi="Times New Roman" w:cs="Times New Roman"/>
        </w:rPr>
      </w:pPr>
      <w:bookmarkStart w:id="63" w:name="_Toc121944492"/>
    </w:p>
    <w:p w:rsidR="004C7A96" w:rsidRDefault="004C7A96" w:rsidP="00063893">
      <w:pPr>
        <w:pStyle w:val="Heading1"/>
        <w:rPr>
          <w:rFonts w:ascii="Times New Roman" w:hAnsi="Times New Roman" w:cs="Times New Roman"/>
        </w:rPr>
      </w:pPr>
    </w:p>
    <w:p w:rsidR="004C7A96" w:rsidRDefault="004C7A96" w:rsidP="00063893">
      <w:pPr>
        <w:pStyle w:val="Heading1"/>
        <w:rPr>
          <w:rFonts w:ascii="Times New Roman" w:hAnsi="Times New Roman" w:cs="Times New Roman"/>
        </w:rPr>
      </w:pPr>
    </w:p>
    <w:p w:rsidR="00063893" w:rsidRPr="007F2FCE" w:rsidRDefault="005631D9" w:rsidP="00063893">
      <w:pPr>
        <w:pStyle w:val="Heading1"/>
        <w:rPr>
          <w:rFonts w:ascii="Times New Roman" w:hAnsi="Times New Roman" w:cs="Times New Roman"/>
        </w:rPr>
      </w:pPr>
      <w:r w:rsidRPr="007F2FCE">
        <w:rPr>
          <w:rFonts w:ascii="Times New Roman" w:hAnsi="Times New Roman" w:cs="Times New Roman"/>
        </w:rPr>
        <w:lastRenderedPageBreak/>
        <w:t>Self-Check 3</w:t>
      </w:r>
      <w:bookmarkEnd w:id="62"/>
      <w:bookmarkEnd w:id="63"/>
    </w:p>
    <w:p w:rsidR="00063893" w:rsidRPr="007F2FCE" w:rsidRDefault="00063893" w:rsidP="00216CE1">
      <w:pPr>
        <w:pStyle w:val="ListParagraph"/>
        <w:numPr>
          <w:ilvl w:val="0"/>
          <w:numId w:val="82"/>
        </w:numPr>
        <w:shd w:val="clear" w:color="auto" w:fill="FFFFFF"/>
        <w:rPr>
          <w:rFonts w:ascii="Times New Roman" w:hAnsi="Times New Roman" w:cs="Times New Roman"/>
          <w:b/>
          <w:bCs/>
          <w:sz w:val="24"/>
          <w:szCs w:val="24"/>
          <w:u w:val="single"/>
        </w:rPr>
      </w:pPr>
      <w:r w:rsidRPr="007F2FCE">
        <w:rPr>
          <w:rFonts w:ascii="Times New Roman" w:hAnsi="Times New Roman" w:cs="Times New Roman"/>
          <w:b/>
          <w:bCs/>
          <w:sz w:val="28"/>
          <w:szCs w:val="28"/>
          <w:u w:val="single"/>
        </w:rPr>
        <w:t xml:space="preserve">Write true or false </w:t>
      </w:r>
    </w:p>
    <w:p w:rsidR="00063893" w:rsidRPr="007F2FCE" w:rsidRDefault="00063893" w:rsidP="00216CE1">
      <w:pPr>
        <w:pStyle w:val="ListParagraph"/>
        <w:numPr>
          <w:ilvl w:val="0"/>
          <w:numId w:val="83"/>
        </w:numPr>
        <w:shd w:val="clear" w:color="auto" w:fill="FFFFFF"/>
        <w:jc w:val="both"/>
        <w:rPr>
          <w:rFonts w:ascii="Times New Roman" w:hAnsi="Times New Roman" w:cs="Times New Roman"/>
          <w:sz w:val="24"/>
          <w:szCs w:val="24"/>
        </w:rPr>
      </w:pPr>
      <w:r w:rsidRPr="007F2FCE">
        <w:rPr>
          <w:rFonts w:ascii="Times New Roman" w:hAnsi="Times New Roman" w:cs="Times New Roman"/>
          <w:sz w:val="24"/>
          <w:szCs w:val="24"/>
        </w:rPr>
        <w:t>A visual control is any communication device used in the work environment that tells us at a glance how work should be done.</w:t>
      </w:r>
    </w:p>
    <w:p w:rsidR="00063893" w:rsidRPr="007F2FCE" w:rsidRDefault="00063893" w:rsidP="00216CE1">
      <w:pPr>
        <w:pStyle w:val="ListParagraph"/>
        <w:numPr>
          <w:ilvl w:val="0"/>
          <w:numId w:val="83"/>
        </w:numPr>
        <w:shd w:val="clear" w:color="auto" w:fill="FFFFFF"/>
        <w:jc w:val="both"/>
        <w:rPr>
          <w:rFonts w:ascii="Times New Roman" w:hAnsi="Times New Roman" w:cs="Times New Roman"/>
          <w:sz w:val="24"/>
          <w:szCs w:val="24"/>
        </w:rPr>
      </w:pPr>
      <w:r w:rsidRPr="007F2FCE">
        <w:rPr>
          <w:rFonts w:ascii="Times New Roman" w:hAnsi="Times New Roman" w:cs="Times New Roman"/>
          <w:sz w:val="24"/>
          <w:szCs w:val="24"/>
        </w:rPr>
        <w:t>5S Map involves creating two maps before map and after map.</w:t>
      </w:r>
    </w:p>
    <w:p w:rsidR="00063893" w:rsidRPr="007F2FCE" w:rsidRDefault="00DC154F" w:rsidP="00216CE1">
      <w:pPr>
        <w:pStyle w:val="ListParagraph"/>
        <w:numPr>
          <w:ilvl w:val="0"/>
          <w:numId w:val="83"/>
        </w:numPr>
        <w:shd w:val="clear" w:color="auto" w:fill="FFFFFF"/>
        <w:jc w:val="both"/>
        <w:rPr>
          <w:rFonts w:ascii="Times New Roman" w:hAnsi="Times New Roman" w:cs="Times New Roman"/>
          <w:sz w:val="24"/>
          <w:szCs w:val="24"/>
        </w:rPr>
      </w:pPr>
      <w:r w:rsidRPr="007F2FCE">
        <w:rPr>
          <w:rFonts w:ascii="Times New Roman" w:hAnsi="Times New Roman" w:cs="Times New Roman"/>
          <w:sz w:val="24"/>
          <w:szCs w:val="24"/>
        </w:rPr>
        <w:t xml:space="preserve">The 5S </w:t>
      </w:r>
      <w:r w:rsidR="00A4042D" w:rsidRPr="007F2FCE">
        <w:rPr>
          <w:rFonts w:ascii="Times New Roman" w:hAnsi="Times New Roman" w:cs="Times New Roman"/>
          <w:sz w:val="24"/>
          <w:szCs w:val="24"/>
        </w:rPr>
        <w:t>Map uses</w:t>
      </w:r>
      <w:r w:rsidRPr="007F2FCE">
        <w:rPr>
          <w:rFonts w:ascii="Times New Roman" w:hAnsi="Times New Roman" w:cs="Times New Roman"/>
          <w:sz w:val="24"/>
          <w:szCs w:val="24"/>
        </w:rPr>
        <w:t xml:space="preserve"> to evaluate </w:t>
      </w:r>
      <w:r w:rsidR="00A4042D" w:rsidRPr="007F2FCE">
        <w:rPr>
          <w:rFonts w:ascii="Times New Roman" w:hAnsi="Times New Roman" w:cs="Times New Roman"/>
          <w:sz w:val="24"/>
          <w:szCs w:val="24"/>
        </w:rPr>
        <w:t>locations in small workplaces only.</w:t>
      </w:r>
    </w:p>
    <w:p w:rsidR="00A4042D" w:rsidRPr="007F2FCE" w:rsidRDefault="00A4042D" w:rsidP="00216CE1">
      <w:pPr>
        <w:pStyle w:val="ListParagraph"/>
        <w:numPr>
          <w:ilvl w:val="0"/>
          <w:numId w:val="83"/>
        </w:numPr>
        <w:shd w:val="clear" w:color="auto" w:fill="FFFFFF"/>
        <w:jc w:val="both"/>
        <w:rPr>
          <w:rFonts w:ascii="Times New Roman" w:hAnsi="Times New Roman" w:cs="Times New Roman"/>
          <w:sz w:val="24"/>
          <w:szCs w:val="24"/>
        </w:rPr>
      </w:pPr>
      <w:r w:rsidRPr="007F2FCE">
        <w:rPr>
          <w:rFonts w:ascii="Times New Roman" w:hAnsi="Times New Roman" w:cs="Times New Roman"/>
          <w:sz w:val="24"/>
          <w:szCs w:val="24"/>
        </w:rPr>
        <w:t xml:space="preserve"> Zigzagging motions and sudden changes in direction are advised to avoid motion waste. </w:t>
      </w:r>
    </w:p>
    <w:p w:rsidR="00063893" w:rsidRPr="007F2FCE" w:rsidRDefault="00063893" w:rsidP="00A4042D">
      <w:pPr>
        <w:shd w:val="clear" w:color="auto" w:fill="FFFFFF"/>
        <w:rPr>
          <w:rFonts w:ascii="Times New Roman" w:hAnsi="Times New Roman" w:cs="Times New Roman"/>
          <w:sz w:val="24"/>
          <w:szCs w:val="24"/>
        </w:rPr>
      </w:pPr>
    </w:p>
    <w:p w:rsidR="005631D9" w:rsidRPr="007F2FCE" w:rsidRDefault="005631D9" w:rsidP="00216CE1">
      <w:pPr>
        <w:pStyle w:val="ListParagraph"/>
        <w:numPr>
          <w:ilvl w:val="0"/>
          <w:numId w:val="82"/>
        </w:numPr>
        <w:shd w:val="clear" w:color="auto" w:fill="FFFFFF"/>
        <w:jc w:val="both"/>
        <w:rPr>
          <w:rFonts w:ascii="Times New Roman" w:hAnsi="Times New Roman" w:cs="Times New Roman"/>
          <w:sz w:val="24"/>
          <w:szCs w:val="24"/>
          <w:u w:val="single"/>
        </w:rPr>
      </w:pPr>
      <w:r w:rsidRPr="007F2FCE">
        <w:rPr>
          <w:rFonts w:ascii="Times New Roman" w:hAnsi="Times New Roman" w:cs="Times New Roman"/>
          <w:sz w:val="24"/>
          <w:szCs w:val="24"/>
          <w:u w:val="single"/>
        </w:rPr>
        <w:t>Answer all the questions listed below</w:t>
      </w:r>
      <w:r w:rsidRPr="007F2FCE">
        <w:rPr>
          <w:rFonts w:ascii="Times New Roman" w:hAnsi="Times New Roman" w:cs="Times New Roman"/>
          <w:b/>
          <w:sz w:val="24"/>
          <w:szCs w:val="24"/>
          <w:u w:val="single"/>
        </w:rPr>
        <w:t>.</w:t>
      </w:r>
    </w:p>
    <w:p w:rsidR="005631D9" w:rsidRPr="007F2FCE" w:rsidRDefault="00063893" w:rsidP="00216CE1">
      <w:pPr>
        <w:pStyle w:val="ListParagraph"/>
        <w:numPr>
          <w:ilvl w:val="0"/>
          <w:numId w:val="58"/>
        </w:numPr>
        <w:jc w:val="both"/>
        <w:rPr>
          <w:rFonts w:ascii="Times New Roman" w:hAnsi="Times New Roman" w:cs="Times New Roman"/>
          <w:sz w:val="24"/>
          <w:szCs w:val="24"/>
        </w:rPr>
      </w:pPr>
      <w:r w:rsidRPr="007F2FCE">
        <w:rPr>
          <w:rFonts w:ascii="Times New Roman" w:hAnsi="Times New Roman" w:cs="Times New Roman"/>
          <w:sz w:val="24"/>
          <w:szCs w:val="24"/>
        </w:rPr>
        <w:t>Write</w:t>
      </w:r>
      <w:r w:rsidR="005631D9" w:rsidRPr="007F2FCE">
        <w:rPr>
          <w:rFonts w:ascii="Times New Roman" w:hAnsi="Times New Roman" w:cs="Times New Roman"/>
          <w:sz w:val="24"/>
          <w:szCs w:val="24"/>
        </w:rPr>
        <w:t xml:space="preserve"> the three main types Signboard strategy</w:t>
      </w:r>
      <w:r w:rsidR="00EB1AAB" w:rsidRPr="007F2FCE">
        <w:rPr>
          <w:rFonts w:ascii="Times New Roman" w:hAnsi="Times New Roman" w:cs="Times New Roman"/>
          <w:sz w:val="24"/>
          <w:szCs w:val="24"/>
        </w:rPr>
        <w:t>?</w:t>
      </w:r>
    </w:p>
    <w:p w:rsidR="005631D9" w:rsidRPr="007F2FCE" w:rsidRDefault="005631D9" w:rsidP="00216CE1">
      <w:pPr>
        <w:pStyle w:val="ListParagraph"/>
        <w:numPr>
          <w:ilvl w:val="0"/>
          <w:numId w:val="58"/>
        </w:numPr>
        <w:jc w:val="both"/>
        <w:rPr>
          <w:rFonts w:ascii="Times New Roman" w:hAnsi="Times New Roman" w:cs="Times New Roman"/>
          <w:sz w:val="24"/>
          <w:szCs w:val="24"/>
        </w:rPr>
      </w:pPr>
      <w:r w:rsidRPr="007F2FCE">
        <w:rPr>
          <w:rFonts w:ascii="Times New Roman" w:hAnsi="Times New Roman" w:cs="Times New Roman"/>
          <w:sz w:val="24"/>
          <w:szCs w:val="24"/>
        </w:rPr>
        <w:t>Defined the principles of helpful</w:t>
      </w:r>
      <w:r w:rsidR="00EB1AAB" w:rsidRPr="007F2FCE">
        <w:rPr>
          <w:rFonts w:ascii="Times New Roman" w:hAnsi="Times New Roman" w:cs="Times New Roman"/>
          <w:sz w:val="24"/>
          <w:szCs w:val="24"/>
        </w:rPr>
        <w:t xml:space="preserve"> to eliminate or reduce motions?</w:t>
      </w:r>
    </w:p>
    <w:p w:rsidR="005631D9" w:rsidRPr="007F2FCE" w:rsidRDefault="00EB1AAB" w:rsidP="00216CE1">
      <w:pPr>
        <w:pStyle w:val="ListParagraph"/>
        <w:numPr>
          <w:ilvl w:val="0"/>
          <w:numId w:val="58"/>
        </w:numPr>
        <w:jc w:val="both"/>
        <w:rPr>
          <w:rFonts w:ascii="Times New Roman" w:hAnsi="Times New Roman" w:cs="Times New Roman"/>
          <w:sz w:val="24"/>
          <w:szCs w:val="24"/>
        </w:rPr>
      </w:pPr>
      <w:r w:rsidRPr="007F2FCE">
        <w:rPr>
          <w:rFonts w:ascii="Times New Roman" w:hAnsi="Times New Roman" w:cs="Times New Roman"/>
          <w:sz w:val="24"/>
          <w:szCs w:val="24"/>
        </w:rPr>
        <w:t xml:space="preserve">Write </w:t>
      </w:r>
      <w:r w:rsidR="005631D9" w:rsidRPr="007F2FCE">
        <w:rPr>
          <w:rFonts w:ascii="Times New Roman" w:hAnsi="Times New Roman" w:cs="Times New Roman"/>
          <w:sz w:val="24"/>
          <w:szCs w:val="24"/>
        </w:rPr>
        <w:t>The Procedures of Set in order implement</w:t>
      </w:r>
      <w:r w:rsidRPr="007F2FCE">
        <w:rPr>
          <w:rFonts w:ascii="Times New Roman" w:hAnsi="Times New Roman" w:cs="Times New Roman"/>
          <w:sz w:val="24"/>
          <w:szCs w:val="24"/>
        </w:rPr>
        <w:t>s?</w:t>
      </w:r>
    </w:p>
    <w:p w:rsidR="005631D9" w:rsidRPr="007F2FCE" w:rsidRDefault="00EB1AAB" w:rsidP="00216CE1">
      <w:pPr>
        <w:pStyle w:val="ListParagraph"/>
        <w:numPr>
          <w:ilvl w:val="0"/>
          <w:numId w:val="58"/>
        </w:numPr>
        <w:jc w:val="both"/>
        <w:rPr>
          <w:rFonts w:ascii="Times New Roman" w:hAnsi="Times New Roman" w:cs="Times New Roman"/>
          <w:sz w:val="24"/>
          <w:szCs w:val="24"/>
        </w:rPr>
      </w:pPr>
      <w:r w:rsidRPr="007F2FCE">
        <w:rPr>
          <w:rFonts w:ascii="Times New Roman" w:hAnsi="Times New Roman" w:cs="Times New Roman"/>
          <w:sz w:val="24"/>
          <w:szCs w:val="24"/>
        </w:rPr>
        <w:t>Define</w:t>
      </w:r>
      <w:r w:rsidR="005631D9" w:rsidRPr="007F2FCE">
        <w:rPr>
          <w:rFonts w:ascii="Times New Roman" w:hAnsi="Times New Roman" w:cs="Times New Roman"/>
          <w:sz w:val="24"/>
          <w:szCs w:val="24"/>
        </w:rPr>
        <w:t xml:space="preserve"> the Implement</w:t>
      </w:r>
      <w:r w:rsidRPr="007F2FCE">
        <w:rPr>
          <w:rFonts w:ascii="Times New Roman" w:hAnsi="Times New Roman" w:cs="Times New Roman"/>
          <w:sz w:val="24"/>
          <w:szCs w:val="24"/>
        </w:rPr>
        <w:t xml:space="preserve">s of </w:t>
      </w:r>
      <w:r w:rsidR="005631D9" w:rsidRPr="007F2FCE">
        <w:rPr>
          <w:rFonts w:ascii="Times New Roman" w:hAnsi="Times New Roman" w:cs="Times New Roman"/>
          <w:sz w:val="24"/>
          <w:szCs w:val="24"/>
        </w:rPr>
        <w:t>Set in order</w:t>
      </w:r>
      <w:r w:rsidRPr="007F2FCE">
        <w:rPr>
          <w:rFonts w:ascii="Times New Roman" w:hAnsi="Times New Roman" w:cs="Times New Roman"/>
          <w:sz w:val="24"/>
          <w:szCs w:val="24"/>
        </w:rPr>
        <w:t>?</w:t>
      </w:r>
    </w:p>
    <w:p w:rsidR="005631D9" w:rsidRPr="007F2FCE" w:rsidRDefault="005631D9" w:rsidP="00EB1AAB">
      <w:pPr>
        <w:pStyle w:val="ListParagraph"/>
        <w:rPr>
          <w:rFonts w:ascii="Times New Roman" w:hAnsi="Times New Roman" w:cs="Times New Roman"/>
          <w:sz w:val="24"/>
          <w:szCs w:val="24"/>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5631D9">
      <w:pPr>
        <w:pStyle w:val="Heading1"/>
        <w:rPr>
          <w:rFonts w:ascii="Times New Roman" w:hAnsi="Times New Roman" w:cs="Times New Roman"/>
        </w:rPr>
      </w:pPr>
    </w:p>
    <w:p w:rsidR="00EB1AAB" w:rsidRPr="007F2FCE" w:rsidRDefault="00EB1AAB" w:rsidP="002D7C2D">
      <w:pPr>
        <w:pStyle w:val="Heading1"/>
        <w:ind w:left="0" w:firstLine="0"/>
        <w:rPr>
          <w:rFonts w:ascii="Times New Roman" w:hAnsi="Times New Roman" w:cs="Times New Roman"/>
        </w:rPr>
      </w:pPr>
    </w:p>
    <w:p w:rsidR="005631D9" w:rsidRPr="007F2FCE" w:rsidRDefault="005631D9" w:rsidP="005631D9">
      <w:pPr>
        <w:pStyle w:val="Heading1"/>
        <w:rPr>
          <w:rFonts w:ascii="Times New Roman" w:hAnsi="Times New Roman" w:cs="Times New Roman"/>
        </w:rPr>
      </w:pPr>
      <w:bookmarkStart w:id="64" w:name="_Toc120808202"/>
      <w:bookmarkStart w:id="65" w:name="_Toc121944493"/>
      <w:r w:rsidRPr="007F2FCE">
        <w:rPr>
          <w:rFonts w:ascii="Times New Roman" w:hAnsi="Times New Roman" w:cs="Times New Roman"/>
        </w:rPr>
        <w:lastRenderedPageBreak/>
        <w:t xml:space="preserve">Operation sheet </w:t>
      </w:r>
      <w:r w:rsidR="00EB1AAB" w:rsidRPr="007F2FCE">
        <w:rPr>
          <w:rFonts w:ascii="Times New Roman" w:hAnsi="Times New Roman" w:cs="Times New Roman"/>
        </w:rPr>
        <w:t>2</w:t>
      </w:r>
      <w:bookmarkEnd w:id="64"/>
      <w:bookmarkEnd w:id="65"/>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w:t>
      </w:r>
      <w:r w:rsidRPr="007F2FCE">
        <w:rPr>
          <w:rFonts w:ascii="Times New Roman" w:hAnsi="Times New Roman" w:cs="Times New Roman"/>
          <w:sz w:val="24"/>
          <w:szCs w:val="24"/>
        </w:rPr>
        <w:tab/>
      </w:r>
      <w:r w:rsidRPr="007F2FCE">
        <w:rPr>
          <w:rFonts w:ascii="Times New Roman" w:hAnsi="Times New Roman" w:cs="Times New Roman"/>
          <w:b/>
          <w:sz w:val="24"/>
          <w:szCs w:val="24"/>
        </w:rPr>
        <w:t>Operation title</w:t>
      </w:r>
      <w:r w:rsidRPr="007F2FCE">
        <w:rPr>
          <w:rFonts w:ascii="Times New Roman" w:hAnsi="Times New Roman" w:cs="Times New Roman"/>
          <w:sz w:val="24"/>
          <w:szCs w:val="24"/>
        </w:rPr>
        <w:t>: Set-in order</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w:t>
      </w:r>
      <w:r w:rsidRPr="007F2FCE">
        <w:rPr>
          <w:rFonts w:ascii="Times New Roman" w:hAnsi="Times New Roman" w:cs="Times New Roman"/>
          <w:sz w:val="24"/>
          <w:szCs w:val="24"/>
        </w:rPr>
        <w:tab/>
      </w:r>
      <w:r w:rsidRPr="007F2FCE">
        <w:rPr>
          <w:rFonts w:ascii="Times New Roman" w:hAnsi="Times New Roman" w:cs="Times New Roman"/>
          <w:b/>
          <w:sz w:val="24"/>
          <w:szCs w:val="24"/>
        </w:rPr>
        <w:t>Purpose</w:t>
      </w:r>
      <w:r w:rsidRPr="007F2FCE">
        <w:rPr>
          <w:rFonts w:ascii="Times New Roman" w:hAnsi="Times New Roman" w:cs="Times New Roman"/>
          <w:sz w:val="24"/>
          <w:szCs w:val="24"/>
        </w:rPr>
        <w:t>: To implement Set-in order in the work place</w:t>
      </w:r>
    </w:p>
    <w:p w:rsidR="005631D9" w:rsidRPr="007F2FCE" w:rsidRDefault="005631D9" w:rsidP="00EB1AAB">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w:t>
      </w:r>
      <w:r w:rsidRPr="007F2FCE">
        <w:rPr>
          <w:rFonts w:ascii="Times New Roman" w:hAnsi="Times New Roman" w:cs="Times New Roman"/>
          <w:sz w:val="24"/>
          <w:szCs w:val="24"/>
        </w:rPr>
        <w:tab/>
      </w:r>
      <w:r w:rsidRPr="007F2FCE">
        <w:rPr>
          <w:rFonts w:ascii="Times New Roman" w:hAnsi="Times New Roman" w:cs="Times New Roman"/>
          <w:b/>
          <w:sz w:val="24"/>
          <w:szCs w:val="24"/>
        </w:rPr>
        <w:t>Instruction</w:t>
      </w:r>
      <w:r w:rsidRPr="007F2FCE">
        <w:rPr>
          <w:rFonts w:ascii="Times New Roman" w:hAnsi="Times New Roman" w:cs="Times New Roman"/>
          <w:sz w:val="24"/>
          <w:szCs w:val="24"/>
        </w:rPr>
        <w:t>: By following steps in implementing Set-in order, apply them at your work place.</w:t>
      </w:r>
    </w:p>
    <w:p w:rsidR="005631D9" w:rsidRPr="007F2FCE" w:rsidRDefault="005631D9" w:rsidP="00EB1AAB">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w:t>
      </w:r>
      <w:r w:rsidRPr="007F2FCE">
        <w:rPr>
          <w:rFonts w:ascii="Times New Roman" w:hAnsi="Times New Roman" w:cs="Times New Roman"/>
          <w:sz w:val="24"/>
          <w:szCs w:val="24"/>
        </w:rPr>
        <w:tab/>
        <w:t>Tools and requirement:</w:t>
      </w:r>
    </w:p>
    <w:p w:rsidR="005631D9" w:rsidRPr="007F2FCE" w:rsidRDefault="005631D9" w:rsidP="00EB1AAB">
      <w:pPr>
        <w:shd w:val="clear" w:color="auto" w:fill="FFFFFF"/>
        <w:ind w:left="1170"/>
        <w:contextualSpacing/>
        <w:jc w:val="both"/>
        <w:rPr>
          <w:rFonts w:ascii="Times New Roman" w:hAnsi="Times New Roman" w:cs="Times New Roman"/>
          <w:sz w:val="24"/>
          <w:szCs w:val="24"/>
        </w:rPr>
      </w:pPr>
      <w:r w:rsidRPr="007F2FCE">
        <w:rPr>
          <w:rFonts w:ascii="Times New Roman" w:hAnsi="Times New Roman" w:cs="Times New Roman"/>
          <w:sz w:val="24"/>
          <w:szCs w:val="24"/>
        </w:rPr>
        <w:t>1.</w:t>
      </w:r>
      <w:r w:rsidRPr="007F2FCE">
        <w:rPr>
          <w:rFonts w:ascii="Times New Roman" w:hAnsi="Times New Roman" w:cs="Times New Roman"/>
          <w:sz w:val="24"/>
          <w:szCs w:val="24"/>
        </w:rPr>
        <w:tab/>
        <w:t>PPE</w:t>
      </w:r>
    </w:p>
    <w:p w:rsidR="005631D9" w:rsidRPr="007F2FCE" w:rsidRDefault="005631D9" w:rsidP="00EB1AAB">
      <w:pPr>
        <w:shd w:val="clear" w:color="auto" w:fill="FFFFFF"/>
        <w:ind w:left="1170"/>
        <w:contextualSpacing/>
        <w:jc w:val="both"/>
        <w:rPr>
          <w:rFonts w:ascii="Times New Roman" w:hAnsi="Times New Roman" w:cs="Times New Roman"/>
          <w:sz w:val="24"/>
          <w:szCs w:val="24"/>
        </w:rPr>
      </w:pPr>
      <w:r w:rsidRPr="007F2FCE">
        <w:rPr>
          <w:rFonts w:ascii="Times New Roman" w:hAnsi="Times New Roman" w:cs="Times New Roman"/>
          <w:sz w:val="24"/>
          <w:szCs w:val="24"/>
        </w:rPr>
        <w:t>2.</w:t>
      </w:r>
      <w:r w:rsidRPr="007F2FCE">
        <w:rPr>
          <w:rFonts w:ascii="Times New Roman" w:hAnsi="Times New Roman" w:cs="Times New Roman"/>
          <w:sz w:val="24"/>
          <w:szCs w:val="24"/>
        </w:rPr>
        <w:tab/>
        <w:t>Cart</w:t>
      </w:r>
    </w:p>
    <w:p w:rsidR="005631D9" w:rsidRPr="007F2FCE" w:rsidRDefault="005631D9" w:rsidP="00EB1AAB">
      <w:pPr>
        <w:shd w:val="clear" w:color="auto" w:fill="FFFFFF"/>
        <w:ind w:firstLine="450"/>
        <w:contextualSpacing/>
        <w:jc w:val="both"/>
        <w:rPr>
          <w:rFonts w:ascii="Times New Roman" w:hAnsi="Times New Roman" w:cs="Times New Roman"/>
          <w:sz w:val="24"/>
          <w:szCs w:val="24"/>
        </w:rPr>
      </w:pPr>
      <w:r w:rsidRPr="007F2FCE">
        <w:rPr>
          <w:rFonts w:ascii="Times New Roman" w:hAnsi="Times New Roman" w:cs="Times New Roman"/>
          <w:sz w:val="24"/>
          <w:szCs w:val="24"/>
        </w:rPr>
        <w:t>3. Ladder</w:t>
      </w:r>
    </w:p>
    <w:p w:rsidR="005631D9" w:rsidRPr="007F2FCE" w:rsidRDefault="005631D9" w:rsidP="00EB1AAB">
      <w:pPr>
        <w:shd w:val="clear" w:color="auto" w:fill="FFFFFF"/>
        <w:contextualSpacing/>
        <w:jc w:val="both"/>
        <w:rPr>
          <w:rFonts w:ascii="Times New Roman" w:hAnsi="Times New Roman" w:cs="Times New Roman"/>
          <w:b/>
          <w:sz w:val="24"/>
          <w:szCs w:val="24"/>
        </w:rPr>
      </w:pPr>
      <w:r w:rsidRPr="007F2FCE">
        <w:rPr>
          <w:rFonts w:ascii="Times New Roman" w:hAnsi="Times New Roman" w:cs="Times New Roman"/>
          <w:b/>
          <w:sz w:val="24"/>
          <w:szCs w:val="24"/>
        </w:rPr>
        <w:t>Steps in doing the task</w:t>
      </w:r>
    </w:p>
    <w:p w:rsidR="005631D9" w:rsidRPr="007F2FCE" w:rsidRDefault="005631D9" w:rsidP="00216CE1">
      <w:pPr>
        <w:numPr>
          <w:ilvl w:val="0"/>
          <w:numId w:val="54"/>
        </w:numPr>
        <w:shd w:val="clear" w:color="auto" w:fill="FFFFFF"/>
        <w:rPr>
          <w:rFonts w:ascii="Times New Roman" w:hAnsi="Times New Roman" w:cs="Times New Roman"/>
          <w:sz w:val="24"/>
          <w:szCs w:val="24"/>
        </w:rPr>
      </w:pPr>
      <w:r w:rsidRPr="007F2FCE">
        <w:rPr>
          <w:rFonts w:ascii="Times New Roman" w:hAnsi="Times New Roman" w:cs="Times New Roman"/>
          <w:sz w:val="24"/>
          <w:szCs w:val="24"/>
        </w:rPr>
        <w:t xml:space="preserve">Locate items in the workplace according to their frequency of use. </w:t>
      </w:r>
    </w:p>
    <w:p w:rsidR="005631D9" w:rsidRPr="007F2FCE" w:rsidRDefault="005631D9" w:rsidP="00216CE1">
      <w:pPr>
        <w:numPr>
          <w:ilvl w:val="0"/>
          <w:numId w:val="54"/>
        </w:num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 xml:space="preserve">Place frequently used items near the place of use. </w:t>
      </w:r>
    </w:p>
    <w:p w:rsidR="005631D9" w:rsidRPr="007F2FCE" w:rsidRDefault="005631D9" w:rsidP="00216CE1">
      <w:pPr>
        <w:numPr>
          <w:ilvl w:val="0"/>
          <w:numId w:val="54"/>
        </w:num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 xml:space="preserve">Store infrequently used items away from the place of use. </w:t>
      </w:r>
    </w:p>
    <w:p w:rsidR="005631D9" w:rsidRPr="007F2FCE" w:rsidRDefault="005631D9" w:rsidP="00216CE1">
      <w:pPr>
        <w:numPr>
          <w:ilvl w:val="0"/>
          <w:numId w:val="54"/>
        </w:num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 xml:space="preserve"> Store items together if they are used together, and store them in sequence in which they are used.</w:t>
      </w:r>
    </w:p>
    <w:p w:rsidR="005631D9" w:rsidRPr="007F2FCE" w:rsidRDefault="005631D9" w:rsidP="00216CE1">
      <w:pPr>
        <w:numPr>
          <w:ilvl w:val="0"/>
          <w:numId w:val="54"/>
        </w:num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 xml:space="preserve">Device a just let go arrangement for tools. This approach involves suspending tools from a retractable cord just within reach so that they will automatically go back in to their correct storage position when released. </w:t>
      </w:r>
    </w:p>
    <w:p w:rsidR="005631D9" w:rsidRPr="007F2FCE" w:rsidRDefault="005631D9" w:rsidP="00216CE1">
      <w:pPr>
        <w:numPr>
          <w:ilvl w:val="0"/>
          <w:numId w:val="54"/>
        </w:num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Make storage places larger than the items stored there so that they are physically easy to remove and put back</w:t>
      </w:r>
    </w:p>
    <w:p w:rsidR="005631D9" w:rsidRPr="007F2FCE" w:rsidRDefault="005631D9" w:rsidP="00216CE1">
      <w:pPr>
        <w:numPr>
          <w:ilvl w:val="0"/>
          <w:numId w:val="54"/>
        </w:num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 xml:space="preserve">Eliminate the variety of jigs, tools and dies needed by creating a few jigs, tools and dies that serve multiple functions. </w:t>
      </w:r>
    </w:p>
    <w:p w:rsidR="005631D9" w:rsidRPr="007F2FCE" w:rsidRDefault="005631D9" w:rsidP="00216CE1">
      <w:pPr>
        <w:numPr>
          <w:ilvl w:val="0"/>
          <w:numId w:val="54"/>
        </w:num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Store tools according to function or product. Function-based storage means storing tools together when they have similar functions. This works best for job-shop production. Product-based storage means storing tools together when they are used on the same product. This means works best for repetitive production.</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w:t>
      </w:r>
      <w:r w:rsidRPr="007F2FCE">
        <w:rPr>
          <w:rFonts w:ascii="Times New Roman" w:hAnsi="Times New Roman" w:cs="Times New Roman"/>
          <w:sz w:val="24"/>
          <w:szCs w:val="24"/>
        </w:rPr>
        <w:tab/>
      </w:r>
      <w:r w:rsidRPr="007F2FCE">
        <w:rPr>
          <w:rFonts w:ascii="Times New Roman" w:hAnsi="Times New Roman" w:cs="Times New Roman"/>
          <w:b/>
          <w:sz w:val="24"/>
          <w:szCs w:val="24"/>
        </w:rPr>
        <w:t>Quality Criteria:</w:t>
      </w:r>
      <w:r w:rsidRPr="007F2FCE">
        <w:rPr>
          <w:rFonts w:ascii="Times New Roman" w:hAnsi="Times New Roman" w:cs="Times New Roman"/>
          <w:sz w:val="24"/>
          <w:szCs w:val="24"/>
        </w:rPr>
        <w:t xml:space="preserve"> Taking photos before and after to inspect thorough implementation of se-in order.</w:t>
      </w:r>
    </w:p>
    <w:p w:rsidR="005631D9" w:rsidRPr="007F2FCE" w:rsidRDefault="005631D9" w:rsidP="005631D9">
      <w:pPr>
        <w:shd w:val="clear" w:color="auto" w:fill="FFFFFF"/>
        <w:contextualSpacing/>
        <w:jc w:val="both"/>
        <w:rPr>
          <w:rFonts w:ascii="Times New Roman" w:hAnsi="Times New Roman" w:cs="Times New Roman"/>
          <w:sz w:val="24"/>
          <w:szCs w:val="24"/>
        </w:rPr>
      </w:pPr>
      <w:r w:rsidRPr="007F2FCE">
        <w:rPr>
          <w:rFonts w:ascii="Times New Roman" w:hAnsi="Times New Roman" w:cs="Times New Roman"/>
          <w:sz w:val="24"/>
          <w:szCs w:val="24"/>
        </w:rPr>
        <w:t>•</w:t>
      </w:r>
      <w:r w:rsidRPr="007F2FCE">
        <w:rPr>
          <w:rFonts w:ascii="Times New Roman" w:hAnsi="Times New Roman" w:cs="Times New Roman"/>
          <w:sz w:val="24"/>
          <w:szCs w:val="24"/>
        </w:rPr>
        <w:tab/>
      </w:r>
      <w:r w:rsidRPr="007F2FCE">
        <w:rPr>
          <w:rFonts w:ascii="Times New Roman" w:hAnsi="Times New Roman" w:cs="Times New Roman"/>
          <w:b/>
          <w:sz w:val="24"/>
          <w:szCs w:val="24"/>
        </w:rPr>
        <w:t>Precautions</w:t>
      </w:r>
      <w:r w:rsidRPr="007F2FCE">
        <w:rPr>
          <w:rFonts w:ascii="Times New Roman" w:hAnsi="Times New Roman" w:cs="Times New Roman"/>
          <w:sz w:val="24"/>
          <w:szCs w:val="24"/>
        </w:rPr>
        <w:t>: Utilizing PPEs carefully and taking care for tools and equipments.</w:t>
      </w:r>
    </w:p>
    <w:p w:rsidR="005631D9" w:rsidRPr="007F2FCE" w:rsidRDefault="005631D9" w:rsidP="002D7C2D">
      <w:pPr>
        <w:ind w:left="0" w:firstLine="0"/>
        <w:jc w:val="both"/>
        <w:rPr>
          <w:rFonts w:ascii="Times New Roman" w:hAnsi="Times New Roman" w:cs="Times New Roman"/>
          <w:color w:val="FF0000"/>
          <w:sz w:val="24"/>
          <w:szCs w:val="24"/>
        </w:rPr>
      </w:pPr>
    </w:p>
    <w:p w:rsidR="005631D9" w:rsidRPr="007F2FCE" w:rsidRDefault="005631D9" w:rsidP="005631D9">
      <w:pPr>
        <w:pStyle w:val="Heading1"/>
        <w:rPr>
          <w:rFonts w:ascii="Times New Roman" w:hAnsi="Times New Roman" w:cs="Times New Roman"/>
        </w:rPr>
      </w:pPr>
      <w:bookmarkStart w:id="66" w:name="_Toc120808203"/>
      <w:bookmarkStart w:id="67" w:name="_Toc121944494"/>
      <w:r w:rsidRPr="007F2FCE">
        <w:rPr>
          <w:rFonts w:ascii="Times New Roman" w:hAnsi="Times New Roman" w:cs="Times New Roman"/>
        </w:rPr>
        <w:lastRenderedPageBreak/>
        <w:t xml:space="preserve">LAP Test </w:t>
      </w:r>
      <w:r w:rsidR="00EB1AAB" w:rsidRPr="007F2FCE">
        <w:rPr>
          <w:rFonts w:ascii="Times New Roman" w:hAnsi="Times New Roman" w:cs="Times New Roman"/>
        </w:rPr>
        <w:t>2</w:t>
      </w:r>
      <w:bookmarkEnd w:id="66"/>
      <w:bookmarkEnd w:id="67"/>
    </w:p>
    <w:p w:rsidR="005631D9" w:rsidRPr="007F2FCE" w:rsidRDefault="005631D9" w:rsidP="005631D9">
      <w:pPr>
        <w:jc w:val="both"/>
        <w:rPr>
          <w:rFonts w:ascii="Times New Roman" w:hAnsi="Times New Roman" w:cs="Times New Roman"/>
          <w:bCs/>
          <w:sz w:val="24"/>
          <w:szCs w:val="24"/>
        </w:rPr>
      </w:pPr>
      <w:r w:rsidRPr="007F2FCE">
        <w:rPr>
          <w:rFonts w:ascii="Times New Roman" w:hAnsi="Times New Roman" w:cs="Times New Roman"/>
          <w:b/>
          <w:bCs/>
          <w:sz w:val="24"/>
          <w:szCs w:val="24"/>
        </w:rPr>
        <w:t>Instructions</w:t>
      </w:r>
      <w:r w:rsidRPr="007F2FCE">
        <w:rPr>
          <w:rFonts w:ascii="Times New Roman" w:hAnsi="Times New Roman" w:cs="Times New Roman"/>
          <w:bCs/>
          <w:sz w:val="24"/>
          <w:szCs w:val="24"/>
        </w:rPr>
        <w:t>: Given necessary templates, workshop, tools and materials you are required to perform the following tasks.</w:t>
      </w:r>
    </w:p>
    <w:p w:rsidR="005631D9" w:rsidRPr="007F2FCE" w:rsidRDefault="005631D9" w:rsidP="005631D9">
      <w:pPr>
        <w:jc w:val="both"/>
        <w:rPr>
          <w:rFonts w:ascii="Times New Roman" w:hAnsi="Times New Roman" w:cs="Times New Roman"/>
          <w:bCs/>
          <w:sz w:val="24"/>
          <w:szCs w:val="24"/>
        </w:rPr>
      </w:pPr>
      <w:r w:rsidRPr="007F2FCE">
        <w:rPr>
          <w:rFonts w:ascii="Times New Roman" w:hAnsi="Times New Roman" w:cs="Times New Roman"/>
          <w:bCs/>
          <w:sz w:val="24"/>
          <w:szCs w:val="24"/>
        </w:rPr>
        <w:t xml:space="preserve">Task 1: Perform </w:t>
      </w:r>
      <w:r w:rsidRPr="007F2FCE">
        <w:rPr>
          <w:rFonts w:ascii="Times New Roman" w:hAnsi="Times New Roman" w:cs="Times New Roman"/>
          <w:sz w:val="24"/>
          <w:szCs w:val="24"/>
        </w:rPr>
        <w:t>Set in Order of materials, tools and equipment at your work place.</w:t>
      </w:r>
    </w:p>
    <w:p w:rsidR="005631D9" w:rsidRPr="007F2FCE" w:rsidRDefault="005631D9" w:rsidP="005631D9">
      <w:pPr>
        <w:jc w:val="both"/>
        <w:rPr>
          <w:rFonts w:ascii="Times New Roman" w:hAnsi="Times New Roman" w:cs="Times New Roman"/>
          <w:color w:val="FF0000"/>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Default="005631D9" w:rsidP="005631D9">
      <w:pPr>
        <w:jc w:val="both"/>
        <w:rPr>
          <w:rFonts w:ascii="Times New Roman" w:hAnsi="Times New Roman" w:cs="Times New Roman"/>
          <w:sz w:val="24"/>
          <w:szCs w:val="24"/>
        </w:rPr>
      </w:pPr>
    </w:p>
    <w:p w:rsidR="004C7A96" w:rsidRDefault="004C7A96" w:rsidP="005631D9">
      <w:pPr>
        <w:jc w:val="both"/>
        <w:rPr>
          <w:rFonts w:ascii="Times New Roman" w:hAnsi="Times New Roman" w:cs="Times New Roman"/>
          <w:sz w:val="24"/>
          <w:szCs w:val="24"/>
        </w:rPr>
      </w:pPr>
    </w:p>
    <w:p w:rsidR="004C7A96" w:rsidRDefault="004C7A96" w:rsidP="005631D9">
      <w:pPr>
        <w:jc w:val="both"/>
        <w:rPr>
          <w:rFonts w:ascii="Times New Roman" w:hAnsi="Times New Roman" w:cs="Times New Roman"/>
          <w:sz w:val="24"/>
          <w:szCs w:val="24"/>
        </w:rPr>
      </w:pPr>
    </w:p>
    <w:p w:rsidR="004C7A96" w:rsidRDefault="004C7A96" w:rsidP="005631D9">
      <w:pPr>
        <w:jc w:val="both"/>
        <w:rPr>
          <w:rFonts w:ascii="Times New Roman" w:hAnsi="Times New Roman" w:cs="Times New Roman"/>
          <w:sz w:val="24"/>
          <w:szCs w:val="24"/>
        </w:rPr>
      </w:pPr>
    </w:p>
    <w:p w:rsidR="004C7A96" w:rsidRPr="007F2FCE" w:rsidRDefault="004C7A96"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Default="005631D9" w:rsidP="005631D9">
      <w:pPr>
        <w:jc w:val="both"/>
        <w:rPr>
          <w:rFonts w:ascii="Times New Roman" w:hAnsi="Times New Roman" w:cs="Times New Roman"/>
          <w:sz w:val="24"/>
          <w:szCs w:val="24"/>
        </w:rPr>
      </w:pPr>
    </w:p>
    <w:p w:rsidR="004C7A96" w:rsidRDefault="004C7A96" w:rsidP="005631D9">
      <w:pPr>
        <w:jc w:val="both"/>
        <w:rPr>
          <w:rFonts w:ascii="Times New Roman" w:hAnsi="Times New Roman" w:cs="Times New Roman"/>
          <w:sz w:val="24"/>
          <w:szCs w:val="24"/>
        </w:rPr>
      </w:pPr>
    </w:p>
    <w:p w:rsidR="004C7A96" w:rsidRDefault="004C7A96" w:rsidP="005631D9">
      <w:pPr>
        <w:jc w:val="both"/>
        <w:rPr>
          <w:rFonts w:ascii="Times New Roman" w:hAnsi="Times New Roman" w:cs="Times New Roman"/>
          <w:sz w:val="24"/>
          <w:szCs w:val="24"/>
        </w:rPr>
      </w:pPr>
    </w:p>
    <w:p w:rsidR="004C7A96" w:rsidRDefault="004C7A96" w:rsidP="005631D9">
      <w:pPr>
        <w:jc w:val="both"/>
        <w:rPr>
          <w:rFonts w:ascii="Times New Roman" w:hAnsi="Times New Roman" w:cs="Times New Roman"/>
          <w:sz w:val="24"/>
          <w:szCs w:val="24"/>
        </w:rPr>
      </w:pPr>
    </w:p>
    <w:p w:rsidR="004C7A96" w:rsidRPr="007F2FCE" w:rsidRDefault="004C7A96"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tbl>
      <w:tblPr>
        <w:tblStyle w:val="TableGrid"/>
        <w:tblW w:w="10098" w:type="dxa"/>
        <w:tblLook w:val="04A0"/>
      </w:tblPr>
      <w:tblGrid>
        <w:gridCol w:w="10098"/>
      </w:tblGrid>
      <w:tr w:rsidR="005631D9" w:rsidRPr="007F2FCE" w:rsidTr="00AD0872">
        <w:trPr>
          <w:trHeight w:val="406"/>
        </w:trPr>
        <w:tc>
          <w:tcPr>
            <w:tcW w:w="10098" w:type="dxa"/>
            <w:shd w:val="clear" w:color="auto" w:fill="FABF8F" w:themeFill="accent6" w:themeFillTint="99"/>
          </w:tcPr>
          <w:p w:rsidR="005631D9" w:rsidRPr="007F2FCE" w:rsidRDefault="005631D9" w:rsidP="00EB1AAB">
            <w:pPr>
              <w:pStyle w:val="Heading1"/>
              <w:spacing w:before="0" w:line="360" w:lineRule="auto"/>
              <w:outlineLvl w:val="0"/>
              <w:rPr>
                <w:rFonts w:ascii="Times New Roman" w:hAnsi="Times New Roman" w:cs="Times New Roman"/>
              </w:rPr>
            </w:pPr>
            <w:bookmarkStart w:id="68" w:name="_Toc120808204"/>
            <w:bookmarkStart w:id="69" w:name="_Toc121944495"/>
            <w:r w:rsidRPr="007F2FCE">
              <w:rPr>
                <w:rFonts w:ascii="Times New Roman" w:hAnsi="Times New Roman" w:cs="Times New Roman"/>
              </w:rPr>
              <w:lastRenderedPageBreak/>
              <w:t>Unit Four:Perform shine activities</w:t>
            </w:r>
            <w:bookmarkEnd w:id="68"/>
            <w:bookmarkEnd w:id="69"/>
          </w:p>
        </w:tc>
      </w:tr>
      <w:tr w:rsidR="005631D9" w:rsidRPr="007F2FCE" w:rsidTr="00936451">
        <w:trPr>
          <w:trHeight w:val="7336"/>
        </w:trPr>
        <w:tc>
          <w:tcPr>
            <w:tcW w:w="10098" w:type="dxa"/>
          </w:tcPr>
          <w:p w:rsidR="005631D9" w:rsidRPr="007F2FCE" w:rsidRDefault="005631D9" w:rsidP="00536D06">
            <w:p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This unit is developed to provide you the necessary information regarding the following content coverage and topics:</w:t>
            </w:r>
          </w:p>
          <w:p w:rsidR="00321EB9" w:rsidRPr="007F2FCE" w:rsidRDefault="00321EB9" w:rsidP="00771A60">
            <w:pPr>
              <w:pStyle w:val="ListParagraph"/>
              <w:numPr>
                <w:ilvl w:val="0"/>
                <w:numId w:val="8"/>
              </w:numPr>
              <w:spacing w:line="360" w:lineRule="auto"/>
              <w:rPr>
                <w:rFonts w:ascii="Times New Roman" w:hAnsi="Times New Roman" w:cs="Times New Roman"/>
                <w:sz w:val="24"/>
                <w:szCs w:val="24"/>
              </w:rPr>
            </w:pPr>
            <w:r w:rsidRPr="007F2FCE">
              <w:rPr>
                <w:rFonts w:ascii="Times New Roman" w:hAnsi="Times New Roman" w:cs="Times New Roman"/>
                <w:sz w:val="24"/>
                <w:szCs w:val="24"/>
              </w:rPr>
              <w:t>Benefits of shine</w:t>
            </w:r>
          </w:p>
          <w:p w:rsidR="005631D9" w:rsidRPr="007F2FCE" w:rsidRDefault="005631D9" w:rsidP="00771A60">
            <w:pPr>
              <w:pStyle w:val="ListParagraph"/>
              <w:numPr>
                <w:ilvl w:val="0"/>
                <w:numId w:val="8"/>
              </w:numPr>
              <w:spacing w:line="360" w:lineRule="auto"/>
              <w:rPr>
                <w:rFonts w:ascii="Times New Roman" w:hAnsi="Times New Roman" w:cs="Times New Roman"/>
                <w:sz w:val="24"/>
                <w:szCs w:val="24"/>
              </w:rPr>
            </w:pPr>
            <w:r w:rsidRPr="007F2FCE">
              <w:rPr>
                <w:rFonts w:ascii="Times New Roman" w:hAnsi="Times New Roman" w:cs="Times New Roman"/>
                <w:sz w:val="24"/>
                <w:szCs w:val="24"/>
              </w:rPr>
              <w:t xml:space="preserve"> Implement shine activities.</w:t>
            </w:r>
          </w:p>
          <w:p w:rsidR="005631D9" w:rsidRPr="007F2FCE" w:rsidRDefault="005631D9" w:rsidP="00771A60">
            <w:pPr>
              <w:pStyle w:val="ListParagraph"/>
              <w:numPr>
                <w:ilvl w:val="0"/>
                <w:numId w:val="8"/>
              </w:numPr>
              <w:spacing w:line="360" w:lineRule="auto"/>
              <w:rPr>
                <w:rFonts w:ascii="Times New Roman" w:hAnsi="Times New Roman" w:cs="Times New Roman"/>
                <w:sz w:val="24"/>
                <w:szCs w:val="24"/>
              </w:rPr>
            </w:pPr>
            <w:r w:rsidRPr="007F2FCE">
              <w:rPr>
                <w:rFonts w:ascii="Times New Roman" w:hAnsi="Times New Roman" w:cs="Times New Roman"/>
                <w:sz w:val="24"/>
                <w:szCs w:val="24"/>
              </w:rPr>
              <w:t xml:space="preserve"> Prepare tools and equipment.</w:t>
            </w:r>
          </w:p>
          <w:p w:rsidR="005631D9" w:rsidRPr="007F2FCE" w:rsidRDefault="005631D9" w:rsidP="006350C8">
            <w:pPr>
              <w:pStyle w:val="ListParagraph"/>
              <w:numPr>
                <w:ilvl w:val="0"/>
                <w:numId w:val="8"/>
              </w:numPr>
              <w:spacing w:line="360" w:lineRule="auto"/>
              <w:rPr>
                <w:rFonts w:ascii="Times New Roman" w:hAnsi="Times New Roman" w:cs="Times New Roman"/>
                <w:sz w:val="24"/>
                <w:szCs w:val="24"/>
              </w:rPr>
            </w:pPr>
            <w:r w:rsidRPr="007F2FCE">
              <w:rPr>
                <w:rFonts w:ascii="Times New Roman" w:hAnsi="Times New Roman" w:cs="Times New Roman"/>
                <w:sz w:val="24"/>
                <w:szCs w:val="24"/>
              </w:rPr>
              <w:t>Shine activityprocedures.</w:t>
            </w:r>
          </w:p>
          <w:p w:rsidR="005631D9" w:rsidRPr="007F2FCE" w:rsidRDefault="005631D9" w:rsidP="00AD0872">
            <w:pPr>
              <w:spacing w:after="20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5631D9" w:rsidRPr="007F2FCE" w:rsidRDefault="00536D06" w:rsidP="00771A60">
            <w:pPr>
              <w:pStyle w:val="ListParagraph"/>
              <w:numPr>
                <w:ilvl w:val="0"/>
                <w:numId w:val="8"/>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Understand uses of shine</w:t>
            </w:r>
          </w:p>
          <w:p w:rsidR="005631D9" w:rsidRPr="007F2FCE" w:rsidRDefault="005631D9" w:rsidP="00771A60">
            <w:pPr>
              <w:pStyle w:val="ListParagraph"/>
              <w:numPr>
                <w:ilvl w:val="0"/>
                <w:numId w:val="8"/>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 Implement shine activities.</w:t>
            </w:r>
          </w:p>
          <w:p w:rsidR="005631D9" w:rsidRPr="007F2FCE" w:rsidRDefault="005631D9" w:rsidP="00771A60">
            <w:pPr>
              <w:pStyle w:val="ListParagraph"/>
              <w:numPr>
                <w:ilvl w:val="0"/>
                <w:numId w:val="8"/>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 Prepare necessary tools and equipment.</w:t>
            </w:r>
          </w:p>
          <w:p w:rsidR="005631D9" w:rsidRPr="007F2FCE" w:rsidRDefault="005631D9" w:rsidP="00771A60">
            <w:pPr>
              <w:pStyle w:val="ListParagraph"/>
              <w:numPr>
                <w:ilvl w:val="0"/>
                <w:numId w:val="8"/>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 Implement shine activityprocedures.</w:t>
            </w:r>
          </w:p>
          <w:p w:rsidR="005631D9" w:rsidRPr="007F2FCE" w:rsidRDefault="005631D9" w:rsidP="00771A60">
            <w:pPr>
              <w:pStyle w:val="ListParagraph"/>
              <w:numPr>
                <w:ilvl w:val="0"/>
                <w:numId w:val="8"/>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 Report  performance results </w:t>
            </w:r>
          </w:p>
          <w:p w:rsidR="005631D9" w:rsidRPr="007F2FCE" w:rsidRDefault="005631D9" w:rsidP="00936451">
            <w:pPr>
              <w:pStyle w:val="ListParagraph"/>
              <w:numPr>
                <w:ilvl w:val="0"/>
                <w:numId w:val="8"/>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 Conduct regular shining activities </w:t>
            </w:r>
          </w:p>
        </w:tc>
      </w:tr>
    </w:tbl>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p>
    <w:p w:rsidR="005631D9" w:rsidRDefault="005631D9" w:rsidP="005631D9">
      <w:pPr>
        <w:jc w:val="both"/>
        <w:rPr>
          <w:rFonts w:ascii="Times New Roman" w:hAnsi="Times New Roman" w:cs="Times New Roman"/>
          <w:sz w:val="24"/>
          <w:szCs w:val="24"/>
        </w:rPr>
      </w:pPr>
    </w:p>
    <w:p w:rsidR="004C7A96" w:rsidRDefault="004C7A96" w:rsidP="005631D9">
      <w:pPr>
        <w:jc w:val="both"/>
        <w:rPr>
          <w:rFonts w:ascii="Times New Roman" w:hAnsi="Times New Roman" w:cs="Times New Roman"/>
          <w:sz w:val="24"/>
          <w:szCs w:val="24"/>
        </w:rPr>
      </w:pPr>
    </w:p>
    <w:p w:rsidR="004C7A96" w:rsidRDefault="004C7A96" w:rsidP="005631D9">
      <w:pPr>
        <w:jc w:val="both"/>
        <w:rPr>
          <w:rFonts w:ascii="Times New Roman" w:hAnsi="Times New Roman" w:cs="Times New Roman"/>
          <w:sz w:val="24"/>
          <w:szCs w:val="24"/>
        </w:rPr>
      </w:pPr>
    </w:p>
    <w:p w:rsidR="004C7A96" w:rsidRDefault="004C7A96" w:rsidP="005631D9">
      <w:pPr>
        <w:jc w:val="both"/>
        <w:rPr>
          <w:rFonts w:ascii="Times New Roman" w:hAnsi="Times New Roman" w:cs="Times New Roman"/>
          <w:sz w:val="24"/>
          <w:szCs w:val="24"/>
        </w:rPr>
      </w:pPr>
    </w:p>
    <w:p w:rsidR="004C7A96" w:rsidRPr="007F2FCE" w:rsidRDefault="004C7A96" w:rsidP="005631D9">
      <w:pPr>
        <w:jc w:val="both"/>
        <w:rPr>
          <w:rFonts w:ascii="Times New Roman" w:hAnsi="Times New Roman" w:cs="Times New Roman"/>
          <w:sz w:val="24"/>
          <w:szCs w:val="24"/>
        </w:rPr>
      </w:pPr>
    </w:p>
    <w:p w:rsidR="00936451" w:rsidRPr="007F2FCE" w:rsidRDefault="00936451" w:rsidP="005631D9">
      <w:pPr>
        <w:jc w:val="both"/>
        <w:rPr>
          <w:rFonts w:ascii="Times New Roman" w:hAnsi="Times New Roman" w:cs="Times New Roman"/>
          <w:sz w:val="24"/>
          <w:szCs w:val="24"/>
        </w:rPr>
      </w:pPr>
    </w:p>
    <w:p w:rsidR="005631D9" w:rsidRPr="007F2FCE" w:rsidRDefault="005631D9" w:rsidP="002D7C2D">
      <w:pPr>
        <w:ind w:left="0" w:firstLine="0"/>
        <w:jc w:val="both"/>
        <w:rPr>
          <w:rFonts w:ascii="Times New Roman" w:hAnsi="Times New Roman" w:cs="Times New Roman"/>
          <w:sz w:val="24"/>
          <w:szCs w:val="24"/>
        </w:rPr>
      </w:pPr>
    </w:p>
    <w:p w:rsidR="005631D9" w:rsidRPr="007F2FCE" w:rsidRDefault="005631D9" w:rsidP="00216CE1">
      <w:pPr>
        <w:pStyle w:val="Heading2"/>
        <w:numPr>
          <w:ilvl w:val="1"/>
          <w:numId w:val="33"/>
        </w:numPr>
        <w:tabs>
          <w:tab w:val="left" w:pos="4860"/>
        </w:tabs>
        <w:rPr>
          <w:rFonts w:ascii="Times New Roman" w:hAnsi="Times New Roman" w:cs="Times New Roman"/>
          <w:sz w:val="28"/>
          <w:szCs w:val="28"/>
        </w:rPr>
      </w:pPr>
      <w:bookmarkStart w:id="70" w:name="_Toc120808205"/>
      <w:bookmarkStart w:id="71" w:name="_Toc121944496"/>
      <w:r w:rsidRPr="007F2FCE">
        <w:rPr>
          <w:rFonts w:ascii="Times New Roman" w:hAnsi="Times New Roman" w:cs="Times New Roman"/>
          <w:sz w:val="28"/>
          <w:szCs w:val="28"/>
        </w:rPr>
        <w:lastRenderedPageBreak/>
        <w:t>Definition of Shine</w:t>
      </w:r>
      <w:bookmarkEnd w:id="70"/>
      <w:bookmarkEnd w:id="71"/>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The third pillar of 5S is shine. Shine means sweeping floors, wiping off machinery and generally making sure that everything in the factory stays clean. In a manufacturing company, shine is closely related to the ability to produce quality products. Shine also includes saving labor by finding ways to prevent dirt, dust, and debris from piling up in the workshop. Shine should be integrated in to daily maintenance tasks to combine cleaning checkpoints with maintenance checkpoints.</w:t>
      </w:r>
    </w:p>
    <w:p w:rsidR="005631D9" w:rsidRPr="007F2FCE" w:rsidRDefault="005631D9" w:rsidP="005631D9">
      <w:pPr>
        <w:keepNext/>
        <w:jc w:val="both"/>
        <w:rPr>
          <w:rFonts w:ascii="Times New Roman" w:hAnsi="Times New Roman" w:cs="Times New Roman"/>
        </w:rPr>
      </w:pPr>
      <w:r w:rsidRPr="007F2FCE">
        <w:rPr>
          <w:rFonts w:ascii="Times New Roman" w:hAnsi="Times New Roman" w:cs="Times New Roman"/>
          <w:noProof/>
        </w:rPr>
        <w:drawing>
          <wp:inline distT="0" distB="0" distL="0" distR="0">
            <wp:extent cx="2648309" cy="2208363"/>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2647950" cy="2208064"/>
                    </a:xfrm>
                    <a:prstGeom prst="rect">
                      <a:avLst/>
                    </a:prstGeom>
                  </pic:spPr>
                </pic:pic>
              </a:graphicData>
            </a:graphic>
          </wp:inline>
        </w:drawing>
      </w:r>
      <w:r w:rsidRPr="007F2FCE">
        <w:rPr>
          <w:rFonts w:ascii="Times New Roman" w:hAnsi="Times New Roman" w:cs="Times New Roman"/>
          <w:noProof/>
        </w:rPr>
        <w:drawing>
          <wp:inline distT="0" distB="0" distL="0" distR="0">
            <wp:extent cx="3096883" cy="2199120"/>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3093310" cy="2196582"/>
                    </a:xfrm>
                    <a:prstGeom prst="rect">
                      <a:avLst/>
                    </a:prstGeom>
                  </pic:spPr>
                </pic:pic>
              </a:graphicData>
            </a:graphic>
          </wp:inline>
        </w:drawing>
      </w:r>
    </w:p>
    <w:p w:rsidR="005631D9" w:rsidRPr="007F2FCE" w:rsidRDefault="005631D9" w:rsidP="005631D9">
      <w:pPr>
        <w:pStyle w:val="Caption"/>
        <w:jc w:val="both"/>
        <w:rPr>
          <w:rFonts w:ascii="Times New Roman" w:hAnsi="Times New Roman" w:cs="Times New Roman"/>
          <w:b w:val="0"/>
          <w:color w:val="auto"/>
        </w:rPr>
      </w:pPr>
      <w:r w:rsidRPr="007F2FCE">
        <w:rPr>
          <w:rFonts w:ascii="Times New Roman" w:hAnsi="Times New Roman" w:cs="Times New Roman"/>
          <w:b w:val="0"/>
          <w:color w:val="auto"/>
          <w:sz w:val="24"/>
          <w:szCs w:val="24"/>
        </w:rPr>
        <w:t>Figure 4.1 Workers shinning machines</w:t>
      </w:r>
      <w:r w:rsidR="00936451" w:rsidRPr="007F2FCE">
        <w:rPr>
          <w:rFonts w:ascii="Times New Roman" w:hAnsi="Times New Roman" w:cs="Times New Roman"/>
          <w:b w:val="0"/>
          <w:color w:val="auto"/>
          <w:sz w:val="24"/>
          <w:szCs w:val="24"/>
        </w:rPr>
        <w:t xml:space="preserve">Figure 4.2 </w:t>
      </w:r>
      <w:r w:rsidRPr="007F2FCE">
        <w:rPr>
          <w:rFonts w:ascii="Times New Roman" w:hAnsi="Times New Roman" w:cs="Times New Roman"/>
          <w:b w:val="0"/>
          <w:color w:val="auto"/>
          <w:sz w:val="24"/>
          <w:szCs w:val="24"/>
        </w:rPr>
        <w:t>Workers shinning the floor</w:t>
      </w:r>
    </w:p>
    <w:p w:rsidR="00936451" w:rsidRPr="007F2FCE" w:rsidRDefault="00936451" w:rsidP="005631D9">
      <w:pPr>
        <w:jc w:val="both"/>
        <w:rPr>
          <w:rFonts w:ascii="Times New Roman" w:hAnsi="Times New Roman" w:cs="Times New Roman"/>
          <w:sz w:val="24"/>
          <w:szCs w:val="24"/>
        </w:rPr>
      </w:pP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Cleaning is so important because when we clean an area, we are also doing some inspection or ch</w:t>
      </w:r>
      <w:r w:rsidR="00D32D6D" w:rsidRPr="007F2FCE">
        <w:rPr>
          <w:rFonts w:ascii="Times New Roman" w:hAnsi="Times New Roman" w:cs="Times New Roman"/>
          <w:sz w:val="24"/>
          <w:szCs w:val="24"/>
        </w:rPr>
        <w:t xml:space="preserve">ecking of machinery, equipment </w:t>
      </w:r>
      <w:r w:rsidRPr="007F2FCE">
        <w:rPr>
          <w:rFonts w:ascii="Times New Roman" w:hAnsi="Times New Roman" w:cs="Times New Roman"/>
          <w:sz w:val="24"/>
          <w:szCs w:val="24"/>
        </w:rPr>
        <w:t>and work</w:t>
      </w:r>
      <w:r w:rsidR="00D32D6D" w:rsidRPr="007F2FCE">
        <w:rPr>
          <w:rFonts w:ascii="Times New Roman" w:hAnsi="Times New Roman" w:cs="Times New Roman"/>
          <w:sz w:val="24"/>
          <w:szCs w:val="24"/>
        </w:rPr>
        <w:t>ing</w:t>
      </w:r>
      <w:r w:rsidRPr="007F2FCE">
        <w:rPr>
          <w:rFonts w:ascii="Times New Roman" w:hAnsi="Times New Roman" w:cs="Times New Roman"/>
          <w:sz w:val="24"/>
          <w:szCs w:val="24"/>
        </w:rPr>
        <w:t xml:space="preserve"> conditions. An operator cleaning a machine can find many mal-functions. When a mac</w:t>
      </w:r>
      <w:r w:rsidR="00D32D6D" w:rsidRPr="007F2FCE">
        <w:rPr>
          <w:rFonts w:ascii="Times New Roman" w:hAnsi="Times New Roman" w:cs="Times New Roman"/>
          <w:sz w:val="24"/>
          <w:szCs w:val="24"/>
        </w:rPr>
        <w:t xml:space="preserve">hine is covered with oil, soot </w:t>
      </w:r>
      <w:r w:rsidRPr="007F2FCE">
        <w:rPr>
          <w:rFonts w:ascii="Times New Roman" w:hAnsi="Times New Roman" w:cs="Times New Roman"/>
          <w:sz w:val="24"/>
          <w:szCs w:val="24"/>
        </w:rPr>
        <w:t>and dust, it is difficult to identify any problems that may be developing. While cleaning the machine, however, one can easily spot oil leakage, a crack developing on the cover, or loose nuts and bolts. Once these problems are recognized, they are easily fixed.</w:t>
      </w:r>
    </w:p>
    <w:p w:rsidR="00D32D6D" w:rsidRPr="007F2FCE" w:rsidRDefault="00D32D6D" w:rsidP="00485354">
      <w:pPr>
        <w:jc w:val="both"/>
        <w:rPr>
          <w:rFonts w:ascii="Times New Roman" w:hAnsi="Times New Roman" w:cs="Times New Roman"/>
          <w:sz w:val="24"/>
          <w:szCs w:val="24"/>
        </w:rPr>
      </w:pPr>
      <w:r w:rsidRPr="007F2FCE">
        <w:rPr>
          <w:rFonts w:ascii="Times New Roman" w:hAnsi="Times New Roman" w:cs="Times New Roman"/>
          <w:sz w:val="24"/>
          <w:szCs w:val="24"/>
        </w:rPr>
        <w:t xml:space="preserve">  It is said that most machine</w:t>
      </w:r>
      <w:r w:rsidR="005631D9" w:rsidRPr="007F2FCE">
        <w:rPr>
          <w:rFonts w:ascii="Times New Roman" w:hAnsi="Times New Roman" w:cs="Times New Roman"/>
          <w:sz w:val="24"/>
          <w:szCs w:val="24"/>
        </w:rPr>
        <w:t xml:space="preserve"> breakdowns begin with vibration (due to </w:t>
      </w:r>
      <w:r w:rsidRPr="007F2FCE">
        <w:rPr>
          <w:rFonts w:ascii="Times New Roman" w:hAnsi="Times New Roman" w:cs="Times New Roman"/>
          <w:sz w:val="24"/>
          <w:szCs w:val="24"/>
        </w:rPr>
        <w:t>lose</w:t>
      </w:r>
      <w:r w:rsidR="005631D9" w:rsidRPr="007F2FCE">
        <w:rPr>
          <w:rFonts w:ascii="Times New Roman" w:hAnsi="Times New Roman" w:cs="Times New Roman"/>
          <w:sz w:val="24"/>
          <w:szCs w:val="24"/>
        </w:rPr>
        <w:t xml:space="preserve"> nuts and bolts), with introduction of foreign particles such as dust (due to the crack on the cover, for instance), or with inadequate oiling and greasing. For this reason shine is useful to make discoveries while cleaning machines. Hence, shine means cleaning the workplace’s floors, equipment and facilities, provide inspection at the same time, and ensure that they are in good operating condition.</w:t>
      </w:r>
    </w:p>
    <w:p w:rsidR="005631D9" w:rsidRPr="007F2FCE" w:rsidRDefault="005631D9" w:rsidP="00216CE1">
      <w:pPr>
        <w:pStyle w:val="Heading2"/>
        <w:numPr>
          <w:ilvl w:val="2"/>
          <w:numId w:val="33"/>
        </w:numPr>
        <w:rPr>
          <w:rFonts w:ascii="Times New Roman" w:hAnsi="Times New Roman" w:cs="Times New Roman"/>
        </w:rPr>
      </w:pPr>
      <w:bookmarkStart w:id="72" w:name="_Toc120808206"/>
      <w:bookmarkStart w:id="73" w:name="_Toc121944497"/>
      <w:r w:rsidRPr="007F2FCE">
        <w:rPr>
          <w:rFonts w:ascii="Times New Roman" w:hAnsi="Times New Roman" w:cs="Times New Roman"/>
        </w:rPr>
        <w:t>Benefits of shine</w:t>
      </w:r>
      <w:bookmarkEnd w:id="72"/>
      <w:bookmarkEnd w:id="73"/>
    </w:p>
    <w:p w:rsidR="005631D9" w:rsidRPr="007F2FCE" w:rsidRDefault="005631D9" w:rsidP="005631D9">
      <w:pPr>
        <w:jc w:val="both"/>
        <w:rPr>
          <w:rFonts w:ascii="Times New Roman" w:hAnsi="Times New Roman" w:cs="Times New Roman"/>
          <w:sz w:val="24"/>
          <w:szCs w:val="24"/>
        </w:rPr>
      </w:pPr>
      <w:bookmarkStart w:id="74" w:name="_Toc113195369"/>
      <w:r w:rsidRPr="007F2FCE">
        <w:rPr>
          <w:rFonts w:ascii="Times New Roman" w:hAnsi="Times New Roman" w:cs="Times New Roman"/>
          <w:sz w:val="24"/>
          <w:szCs w:val="24"/>
        </w:rPr>
        <w:lastRenderedPageBreak/>
        <w:t xml:space="preserve">One of the more obvious purposes of shine is to </w:t>
      </w:r>
      <w:r w:rsidR="00D32D6D" w:rsidRPr="007F2FCE">
        <w:rPr>
          <w:rFonts w:ascii="Times New Roman" w:hAnsi="Times New Roman" w:cs="Times New Roman"/>
          <w:sz w:val="24"/>
          <w:szCs w:val="24"/>
        </w:rPr>
        <w:t xml:space="preserve">turn the workplace in to clean and </w:t>
      </w:r>
      <w:r w:rsidRPr="007F2FCE">
        <w:rPr>
          <w:rFonts w:ascii="Times New Roman" w:hAnsi="Times New Roman" w:cs="Times New Roman"/>
          <w:sz w:val="24"/>
          <w:szCs w:val="24"/>
        </w:rPr>
        <w:t>bright place where everyone will enjoy working. Another key purpose is to keep everything in top condition so that when someone needs to use something, it is ready to be used. Companies or organizations should avoid the tradition of annual at the end of the year or on spring cleanings. Instead, cleaning should become a deeply ingrained part of daily work habits, so that tools, equipment, and work areas will be ready for use all the time.</w:t>
      </w:r>
      <w:bookmarkEnd w:id="74"/>
    </w:p>
    <w:p w:rsidR="005631D9" w:rsidRPr="007F2FCE" w:rsidRDefault="005631D9" w:rsidP="005631D9">
      <w:pPr>
        <w:keepNext/>
        <w:rPr>
          <w:rFonts w:ascii="Times New Roman" w:hAnsi="Times New Roman" w:cs="Times New Roman"/>
        </w:rPr>
      </w:pPr>
      <m:oMathPara>
        <m:oMath>
          <m:r>
            <w:rPr>
              <w:rFonts w:asciiTheme="majorBidi" w:hAnsi="Times New Roman" w:cs="Times New Roman"/>
              <w:i/>
              <w:noProof/>
            </w:rPr>
            <w:drawing>
              <wp:inline distT="0" distB="0" distL="0" distR="0">
                <wp:extent cx="2587923" cy="2406770"/>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2591686" cy="2410269"/>
                        </a:xfrm>
                        <a:prstGeom prst="rect">
                          <a:avLst/>
                        </a:prstGeom>
                      </pic:spPr>
                    </pic:pic>
                  </a:graphicData>
                </a:graphic>
              </wp:inline>
            </w:drawing>
          </m:r>
          <m:r>
            <w:rPr>
              <w:rFonts w:asciiTheme="majorBidi" w:hAnsi="Times New Roman" w:cs="Times New Roman"/>
              <w:i/>
              <w:noProof/>
            </w:rPr>
            <w:drawing>
              <wp:inline distT="0" distB="0" distL="0" distR="0">
                <wp:extent cx="3131389" cy="240356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stretch>
                          <a:fillRect/>
                        </a:stretch>
                      </pic:blipFill>
                      <pic:spPr>
                        <a:xfrm>
                          <a:off x="0" y="0"/>
                          <a:ext cx="3133831" cy="2405437"/>
                        </a:xfrm>
                        <a:prstGeom prst="rect">
                          <a:avLst/>
                        </a:prstGeom>
                      </pic:spPr>
                    </pic:pic>
                  </a:graphicData>
                </a:graphic>
              </wp:inline>
            </w:drawing>
          </m:r>
        </m:oMath>
      </m:oMathPara>
    </w:p>
    <w:p w:rsidR="005631D9" w:rsidRPr="007F2FCE" w:rsidRDefault="005631D9" w:rsidP="005631D9">
      <w:pPr>
        <w:pStyle w:val="Caption"/>
        <w:jc w:val="center"/>
        <w:rPr>
          <w:rFonts w:ascii="Times New Roman" w:hAnsi="Times New Roman" w:cs="Times New Roman"/>
          <w:b w:val="0"/>
          <w:color w:val="auto"/>
          <w:sz w:val="24"/>
          <w:szCs w:val="24"/>
        </w:rPr>
      </w:pPr>
      <w:r w:rsidRPr="007F2FCE">
        <w:rPr>
          <w:rFonts w:ascii="Times New Roman" w:hAnsi="Times New Roman" w:cs="Times New Roman"/>
          <w:b w:val="0"/>
          <w:color w:val="auto"/>
          <w:sz w:val="24"/>
          <w:szCs w:val="24"/>
        </w:rPr>
        <w:t>Figure 4.3 Workers cleaning machines</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Cleanliness for factories and offices is a lot like bathing for human beings. It relieves stress and strain, removes sweat and dirt, and prepares the body and mind for the next day. Cleanliness is important for physical and mental health. Just as you would not bath only once a year, performing shine procedures in a factory should not be an annual activity. Cleaning should be done on daily basis.</w:t>
      </w:r>
    </w:p>
    <w:p w:rsidR="005631D9" w:rsidRPr="007F2FCE" w:rsidRDefault="005631D9" w:rsidP="005631D9">
      <w:pPr>
        <w:keepNext/>
        <w:jc w:val="center"/>
        <w:rPr>
          <w:rFonts w:ascii="Times New Roman" w:hAnsi="Times New Roman" w:cs="Times New Roman"/>
        </w:rPr>
      </w:pPr>
      <w:r w:rsidRPr="007F2FCE">
        <w:rPr>
          <w:rFonts w:ascii="Times New Roman" w:hAnsi="Times New Roman" w:cs="Times New Roman"/>
          <w:noProof/>
        </w:rPr>
        <w:lastRenderedPageBreak/>
        <w:drawing>
          <wp:inline distT="0" distB="0" distL="0" distR="0">
            <wp:extent cx="5641675" cy="256204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cstate="print"/>
                    <a:stretch>
                      <a:fillRect/>
                    </a:stretch>
                  </pic:blipFill>
                  <pic:spPr>
                    <a:xfrm>
                      <a:off x="0" y="0"/>
                      <a:ext cx="5638247" cy="2560488"/>
                    </a:xfrm>
                    <a:prstGeom prst="rect">
                      <a:avLst/>
                    </a:prstGeom>
                  </pic:spPr>
                </pic:pic>
              </a:graphicData>
            </a:graphic>
          </wp:inline>
        </w:drawing>
      </w:r>
    </w:p>
    <w:p w:rsidR="005631D9" w:rsidRPr="007F2FCE" w:rsidRDefault="005631D9" w:rsidP="005631D9">
      <w:pPr>
        <w:pStyle w:val="Caption"/>
        <w:jc w:val="center"/>
        <w:rPr>
          <w:rFonts w:ascii="Times New Roman" w:hAnsi="Times New Roman" w:cs="Times New Roman"/>
          <w:b w:val="0"/>
          <w:bCs w:val="0"/>
          <w:color w:val="auto"/>
          <w:sz w:val="24"/>
          <w:szCs w:val="24"/>
        </w:rPr>
      </w:pPr>
      <w:r w:rsidRPr="007F2FCE">
        <w:rPr>
          <w:rFonts w:ascii="Times New Roman" w:hAnsi="Times New Roman" w:cs="Times New Roman"/>
          <w:b w:val="0"/>
          <w:bCs w:val="0"/>
          <w:color w:val="auto"/>
          <w:sz w:val="24"/>
          <w:szCs w:val="24"/>
        </w:rPr>
        <w:t>Figure 4.4Shine activities relieves stress and strain</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Shine activities can play an important part in bringing work efficiency and safety. Cleanliness is also linked with the morale of employees and their awareness of improvements. Factories or workshops that do not implement the shine pillar suffer the following types of problems:</w:t>
      </w:r>
    </w:p>
    <w:p w:rsidR="005631D9" w:rsidRPr="007F2FCE" w:rsidRDefault="005631D9" w:rsidP="00216CE1">
      <w:pPr>
        <w:pStyle w:val="ListParagraph"/>
        <w:numPr>
          <w:ilvl w:val="0"/>
          <w:numId w:val="37"/>
        </w:numPr>
        <w:jc w:val="both"/>
        <w:rPr>
          <w:rFonts w:ascii="Times New Roman" w:hAnsi="Times New Roman" w:cs="Times New Roman"/>
          <w:sz w:val="24"/>
          <w:szCs w:val="24"/>
        </w:rPr>
      </w:pPr>
      <w:r w:rsidRPr="007F2FCE">
        <w:rPr>
          <w:rFonts w:ascii="Times New Roman" w:hAnsi="Times New Roman" w:cs="Times New Roman"/>
          <w:sz w:val="24"/>
          <w:szCs w:val="24"/>
        </w:rPr>
        <w:t xml:space="preserve">Poor morale and inefficiency at work. This could be due to dirty windows that can pass only little light. </w:t>
      </w:r>
    </w:p>
    <w:p w:rsidR="005631D9" w:rsidRPr="007F2FCE" w:rsidRDefault="005631D9" w:rsidP="00216CE1">
      <w:pPr>
        <w:pStyle w:val="ListParagraph"/>
        <w:numPr>
          <w:ilvl w:val="0"/>
          <w:numId w:val="37"/>
        </w:numPr>
        <w:jc w:val="both"/>
        <w:rPr>
          <w:rFonts w:ascii="Times New Roman" w:hAnsi="Times New Roman" w:cs="Times New Roman"/>
          <w:sz w:val="24"/>
          <w:szCs w:val="24"/>
        </w:rPr>
      </w:pPr>
      <w:r w:rsidRPr="007F2FCE">
        <w:rPr>
          <w:rFonts w:ascii="Times New Roman" w:hAnsi="Times New Roman" w:cs="Times New Roman"/>
          <w:sz w:val="24"/>
          <w:szCs w:val="24"/>
        </w:rPr>
        <w:t>Unable to see or find defects in dark and messy workplaces.</w:t>
      </w:r>
    </w:p>
    <w:p w:rsidR="005631D9" w:rsidRPr="007F2FCE" w:rsidRDefault="005631D9" w:rsidP="00216CE1">
      <w:pPr>
        <w:pStyle w:val="ListParagraph"/>
        <w:numPr>
          <w:ilvl w:val="0"/>
          <w:numId w:val="37"/>
        </w:numPr>
        <w:jc w:val="both"/>
        <w:rPr>
          <w:rFonts w:ascii="Times New Roman" w:hAnsi="Times New Roman" w:cs="Times New Roman"/>
          <w:sz w:val="24"/>
          <w:szCs w:val="24"/>
        </w:rPr>
      </w:pPr>
      <w:r w:rsidRPr="007F2FCE">
        <w:rPr>
          <w:rFonts w:ascii="Times New Roman" w:hAnsi="Times New Roman" w:cs="Times New Roman"/>
          <w:sz w:val="24"/>
          <w:szCs w:val="24"/>
        </w:rPr>
        <w:t xml:space="preserve">Slipping and injuries can be created due to puddles of oil and water on the floor. </w:t>
      </w:r>
    </w:p>
    <w:p w:rsidR="005631D9" w:rsidRPr="007F2FCE" w:rsidRDefault="005631D9" w:rsidP="00216CE1">
      <w:pPr>
        <w:pStyle w:val="ListParagraph"/>
        <w:numPr>
          <w:ilvl w:val="0"/>
          <w:numId w:val="37"/>
        </w:numPr>
        <w:jc w:val="both"/>
        <w:rPr>
          <w:rFonts w:ascii="Times New Roman" w:hAnsi="Times New Roman" w:cs="Times New Roman"/>
          <w:sz w:val="24"/>
          <w:szCs w:val="24"/>
        </w:rPr>
      </w:pPr>
      <w:r w:rsidRPr="007F2FCE">
        <w:rPr>
          <w:rFonts w:ascii="Times New Roman" w:hAnsi="Times New Roman" w:cs="Times New Roman"/>
          <w:sz w:val="24"/>
          <w:szCs w:val="24"/>
        </w:rPr>
        <w:t xml:space="preserve"> Frequent breakdown of machines due to insufficient check-ups and maintenances which in turn leads to late deliveries. </w:t>
      </w:r>
    </w:p>
    <w:p w:rsidR="005631D9" w:rsidRPr="007F2FCE" w:rsidRDefault="005631D9" w:rsidP="00216CE1">
      <w:pPr>
        <w:pStyle w:val="ListParagraph"/>
        <w:numPr>
          <w:ilvl w:val="0"/>
          <w:numId w:val="37"/>
        </w:numPr>
        <w:jc w:val="both"/>
        <w:rPr>
          <w:rFonts w:ascii="Times New Roman" w:hAnsi="Times New Roman" w:cs="Times New Roman"/>
          <w:sz w:val="24"/>
          <w:szCs w:val="24"/>
        </w:rPr>
      </w:pPr>
      <w:r w:rsidRPr="007F2FCE">
        <w:rPr>
          <w:rFonts w:ascii="Times New Roman" w:hAnsi="Times New Roman" w:cs="Times New Roman"/>
          <w:sz w:val="24"/>
          <w:szCs w:val="24"/>
        </w:rPr>
        <w:t>Low and unsafe operating machines due to insufficient checkups and maintenance which in turn leads to hazard and accidents.</w:t>
      </w:r>
    </w:p>
    <w:p w:rsidR="005631D9" w:rsidRPr="007F2FCE" w:rsidRDefault="005631D9" w:rsidP="00216CE1">
      <w:pPr>
        <w:pStyle w:val="ListParagraph"/>
        <w:numPr>
          <w:ilvl w:val="0"/>
          <w:numId w:val="37"/>
        </w:numPr>
        <w:jc w:val="both"/>
        <w:rPr>
          <w:rFonts w:ascii="Times New Roman" w:hAnsi="Times New Roman" w:cs="Times New Roman"/>
          <w:sz w:val="24"/>
          <w:szCs w:val="24"/>
        </w:rPr>
      </w:pPr>
      <w:r w:rsidRPr="007F2FCE">
        <w:rPr>
          <w:rFonts w:ascii="Times New Roman" w:hAnsi="Times New Roman" w:cs="Times New Roman"/>
          <w:sz w:val="24"/>
          <w:szCs w:val="24"/>
        </w:rPr>
        <w:t xml:space="preserve">Defects will result due to shaving cuts getting mixed in to production or assembly processes. </w:t>
      </w:r>
    </w:p>
    <w:p w:rsidR="005631D9" w:rsidRPr="007F2FCE" w:rsidRDefault="005631D9" w:rsidP="00216CE1">
      <w:pPr>
        <w:pStyle w:val="ListParagraph"/>
        <w:numPr>
          <w:ilvl w:val="0"/>
          <w:numId w:val="37"/>
        </w:numPr>
        <w:jc w:val="both"/>
        <w:rPr>
          <w:rFonts w:ascii="Times New Roman" w:hAnsi="Times New Roman" w:cs="Times New Roman"/>
          <w:sz w:val="24"/>
          <w:szCs w:val="24"/>
        </w:rPr>
      </w:pPr>
      <w:r w:rsidRPr="007F2FCE">
        <w:rPr>
          <w:rFonts w:ascii="Times New Roman" w:hAnsi="Times New Roman" w:cs="Times New Roman"/>
          <w:sz w:val="24"/>
          <w:szCs w:val="24"/>
        </w:rPr>
        <w:t>Shaving cuts can get in to people’s eyes and create injuries.</w:t>
      </w:r>
    </w:p>
    <w:p w:rsidR="005631D9" w:rsidRPr="007F2FCE" w:rsidRDefault="005631D9" w:rsidP="00216CE1">
      <w:pPr>
        <w:pStyle w:val="ListParagraph"/>
        <w:numPr>
          <w:ilvl w:val="0"/>
          <w:numId w:val="37"/>
        </w:numPr>
        <w:jc w:val="both"/>
        <w:rPr>
          <w:rFonts w:ascii="Times New Roman" w:hAnsi="Times New Roman" w:cs="Times New Roman"/>
          <w:sz w:val="24"/>
          <w:szCs w:val="24"/>
        </w:rPr>
      </w:pPr>
      <w:r w:rsidRPr="007F2FCE">
        <w:rPr>
          <w:rFonts w:ascii="Times New Roman" w:hAnsi="Times New Roman" w:cs="Times New Roman"/>
          <w:sz w:val="24"/>
          <w:szCs w:val="24"/>
        </w:rPr>
        <w:t xml:space="preserve"> Low morale due to filthy work environments.</w:t>
      </w:r>
    </w:p>
    <w:p w:rsidR="005631D9" w:rsidRPr="007F2FCE" w:rsidRDefault="005631D9" w:rsidP="00216CE1">
      <w:pPr>
        <w:pStyle w:val="Heading2"/>
        <w:numPr>
          <w:ilvl w:val="1"/>
          <w:numId w:val="42"/>
        </w:numPr>
        <w:rPr>
          <w:rFonts w:ascii="Times New Roman" w:hAnsi="Times New Roman" w:cs="Times New Roman"/>
          <w:sz w:val="28"/>
          <w:szCs w:val="28"/>
          <w:lang w:val="en-GB"/>
        </w:rPr>
      </w:pPr>
      <w:bookmarkStart w:id="75" w:name="_Toc120808207"/>
      <w:bookmarkStart w:id="76" w:name="_Toc121944498"/>
      <w:r w:rsidRPr="007F2FCE">
        <w:rPr>
          <w:rFonts w:ascii="Times New Roman" w:hAnsi="Times New Roman" w:cs="Times New Roman"/>
          <w:sz w:val="28"/>
          <w:szCs w:val="28"/>
          <w:lang w:val="en-GB"/>
        </w:rPr>
        <w:t>Tools and materials used to implement shine</w:t>
      </w:r>
      <w:bookmarkEnd w:id="75"/>
      <w:bookmarkEnd w:id="76"/>
    </w:p>
    <w:p w:rsidR="005631D9" w:rsidRPr="007F2FCE" w:rsidRDefault="005631D9" w:rsidP="005631D9">
      <w:pPr>
        <w:jc w:val="both"/>
        <w:rPr>
          <w:rFonts w:ascii="Times New Roman" w:hAnsi="Times New Roman" w:cs="Times New Roman"/>
          <w:sz w:val="24"/>
          <w:szCs w:val="24"/>
          <w:lang w:val="en-GB"/>
        </w:rPr>
      </w:pPr>
      <w:r w:rsidRPr="007F2FCE">
        <w:rPr>
          <w:rFonts w:ascii="Times New Roman" w:hAnsi="Times New Roman" w:cs="Times New Roman"/>
          <w:sz w:val="24"/>
          <w:szCs w:val="24"/>
          <w:lang w:val="en-GB"/>
        </w:rPr>
        <w:t>The following are some tools and materials used to implement the third pillar of 5S Shine.</w:t>
      </w:r>
    </w:p>
    <w:p w:rsidR="005631D9" w:rsidRPr="007F2FCE" w:rsidRDefault="005631D9" w:rsidP="003344D8">
      <w:pPr>
        <w:numPr>
          <w:ilvl w:val="0"/>
          <w:numId w:val="16"/>
        </w:numPr>
        <w:jc w:val="both"/>
        <w:rPr>
          <w:rFonts w:ascii="Times New Roman" w:hAnsi="Times New Roman" w:cs="Times New Roman"/>
          <w:sz w:val="24"/>
          <w:szCs w:val="24"/>
          <w:lang w:val="en-GB"/>
        </w:rPr>
      </w:pPr>
      <w:r w:rsidRPr="007F2FCE">
        <w:rPr>
          <w:rFonts w:ascii="Times New Roman" w:hAnsi="Times New Roman" w:cs="Times New Roman"/>
          <w:sz w:val="24"/>
          <w:szCs w:val="24"/>
          <w:lang w:val="en-GB"/>
        </w:rPr>
        <w:t xml:space="preserve">Sponge oil     </w:t>
      </w:r>
    </w:p>
    <w:p w:rsidR="005631D9" w:rsidRPr="007F2FCE" w:rsidRDefault="005631D9" w:rsidP="003344D8">
      <w:pPr>
        <w:numPr>
          <w:ilvl w:val="0"/>
          <w:numId w:val="16"/>
        </w:numPr>
        <w:jc w:val="both"/>
        <w:rPr>
          <w:rFonts w:ascii="Times New Roman" w:hAnsi="Times New Roman" w:cs="Times New Roman"/>
          <w:sz w:val="24"/>
          <w:szCs w:val="24"/>
          <w:lang w:val="en-GB"/>
        </w:rPr>
      </w:pPr>
      <w:r w:rsidRPr="007F2FCE">
        <w:rPr>
          <w:rFonts w:ascii="Times New Roman" w:hAnsi="Times New Roman" w:cs="Times New Roman"/>
          <w:sz w:val="24"/>
          <w:szCs w:val="24"/>
          <w:lang w:val="en-GB"/>
        </w:rPr>
        <w:t xml:space="preserve"> Broom detergent s</w:t>
      </w:r>
    </w:p>
    <w:p w:rsidR="005631D9" w:rsidRPr="007F2FCE" w:rsidRDefault="005631D9" w:rsidP="003344D8">
      <w:pPr>
        <w:numPr>
          <w:ilvl w:val="0"/>
          <w:numId w:val="16"/>
        </w:numPr>
        <w:jc w:val="both"/>
        <w:rPr>
          <w:rFonts w:ascii="Times New Roman" w:hAnsi="Times New Roman" w:cs="Times New Roman"/>
          <w:sz w:val="24"/>
          <w:szCs w:val="24"/>
          <w:lang w:val="en-GB"/>
        </w:rPr>
      </w:pPr>
      <w:r w:rsidRPr="007F2FCE">
        <w:rPr>
          <w:rFonts w:ascii="Times New Roman" w:hAnsi="Times New Roman" w:cs="Times New Roman"/>
          <w:sz w:val="24"/>
          <w:szCs w:val="24"/>
          <w:lang w:val="en-GB"/>
        </w:rPr>
        <w:t xml:space="preserve"> Brush spade</w:t>
      </w:r>
    </w:p>
    <w:p w:rsidR="005631D9" w:rsidRPr="007F2FCE" w:rsidRDefault="008666EB" w:rsidP="003344D8">
      <w:pPr>
        <w:numPr>
          <w:ilvl w:val="0"/>
          <w:numId w:val="16"/>
        </w:numPr>
        <w:jc w:val="both"/>
        <w:rPr>
          <w:rFonts w:ascii="Times New Roman" w:hAnsi="Times New Roman" w:cs="Times New Roman"/>
          <w:sz w:val="24"/>
          <w:szCs w:val="24"/>
          <w:lang w:val="en-GB"/>
        </w:rPr>
      </w:pPr>
      <w:r w:rsidRPr="007F2FCE">
        <w:rPr>
          <w:rFonts w:ascii="Times New Roman" w:hAnsi="Times New Roman" w:cs="Times New Roman"/>
          <w:sz w:val="24"/>
          <w:szCs w:val="24"/>
          <w:lang w:val="en-GB"/>
        </w:rPr>
        <w:t xml:space="preserve">Vacuum </w:t>
      </w:r>
      <w:r w:rsidR="005631D9" w:rsidRPr="007F2FCE">
        <w:rPr>
          <w:rFonts w:ascii="Times New Roman" w:hAnsi="Times New Roman" w:cs="Times New Roman"/>
          <w:sz w:val="24"/>
          <w:szCs w:val="24"/>
          <w:lang w:val="en-GB"/>
        </w:rPr>
        <w:t>cleaner bolts</w:t>
      </w:r>
    </w:p>
    <w:p w:rsidR="005631D9" w:rsidRPr="007F2FCE" w:rsidRDefault="008666EB" w:rsidP="003344D8">
      <w:pPr>
        <w:numPr>
          <w:ilvl w:val="0"/>
          <w:numId w:val="16"/>
        </w:numPr>
        <w:jc w:val="both"/>
        <w:rPr>
          <w:rFonts w:ascii="Times New Roman" w:hAnsi="Times New Roman" w:cs="Times New Roman"/>
          <w:sz w:val="24"/>
          <w:szCs w:val="24"/>
          <w:lang w:val="en-GB"/>
        </w:rPr>
      </w:pPr>
      <w:r w:rsidRPr="007F2FCE">
        <w:rPr>
          <w:rFonts w:ascii="Times New Roman" w:hAnsi="Times New Roman" w:cs="Times New Roman"/>
          <w:sz w:val="24"/>
          <w:szCs w:val="24"/>
          <w:lang w:val="en-GB"/>
        </w:rPr>
        <w:lastRenderedPageBreak/>
        <w:t xml:space="preserve">Garbage </w:t>
      </w:r>
      <w:r w:rsidR="005631D9" w:rsidRPr="007F2FCE">
        <w:rPr>
          <w:rFonts w:ascii="Times New Roman" w:hAnsi="Times New Roman" w:cs="Times New Roman"/>
          <w:sz w:val="24"/>
          <w:szCs w:val="24"/>
          <w:lang w:val="en-GB"/>
        </w:rPr>
        <w:t>containers floor scrubber cleaning Pads</w:t>
      </w:r>
    </w:p>
    <w:p w:rsidR="005631D9" w:rsidRPr="007F2FCE" w:rsidRDefault="005631D9" w:rsidP="003344D8">
      <w:pPr>
        <w:numPr>
          <w:ilvl w:val="0"/>
          <w:numId w:val="16"/>
        </w:numPr>
        <w:jc w:val="both"/>
        <w:rPr>
          <w:rFonts w:ascii="Times New Roman" w:hAnsi="Times New Roman" w:cs="Times New Roman"/>
          <w:sz w:val="24"/>
          <w:szCs w:val="24"/>
          <w:lang w:val="en-GB"/>
        </w:rPr>
      </w:pPr>
      <w:r w:rsidRPr="007F2FCE">
        <w:rPr>
          <w:rFonts w:ascii="Times New Roman" w:hAnsi="Times New Roman" w:cs="Times New Roman"/>
          <w:sz w:val="24"/>
          <w:szCs w:val="24"/>
          <w:lang w:val="en-GB"/>
        </w:rPr>
        <w:t xml:space="preserve"> Screws etc…</w:t>
      </w:r>
    </w:p>
    <w:p w:rsidR="005631D9" w:rsidRPr="007F2FCE" w:rsidRDefault="005631D9" w:rsidP="005631D9">
      <w:pPr>
        <w:jc w:val="both"/>
        <w:rPr>
          <w:rFonts w:ascii="Times New Roman" w:hAnsi="Times New Roman" w:cs="Times New Roman"/>
          <w:sz w:val="24"/>
          <w:szCs w:val="24"/>
          <w:lang w:val="en-GB"/>
        </w:rPr>
      </w:pPr>
    </w:p>
    <w:p w:rsidR="005631D9" w:rsidRPr="007F2FCE" w:rsidRDefault="005631D9" w:rsidP="005631D9">
      <w:pPr>
        <w:keepNext/>
        <w:jc w:val="center"/>
        <w:rPr>
          <w:rFonts w:ascii="Times New Roman" w:hAnsi="Times New Roman" w:cs="Times New Roman"/>
        </w:rPr>
      </w:pPr>
      <w:r w:rsidRPr="007F2FCE">
        <w:rPr>
          <w:rFonts w:ascii="Times New Roman" w:hAnsi="Times New Roman" w:cs="Times New Roman"/>
          <w:noProof/>
          <w:sz w:val="24"/>
          <w:szCs w:val="24"/>
        </w:rPr>
        <w:drawing>
          <wp:inline distT="0" distB="0" distL="0" distR="0">
            <wp:extent cx="5286375" cy="3808682"/>
            <wp:effectExtent l="1905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stretch>
                      <a:fillRect/>
                    </a:stretch>
                  </pic:blipFill>
                  <pic:spPr>
                    <a:xfrm>
                      <a:off x="0" y="0"/>
                      <a:ext cx="5288204" cy="3810000"/>
                    </a:xfrm>
                    <a:prstGeom prst="rect">
                      <a:avLst/>
                    </a:prstGeom>
                  </pic:spPr>
                </pic:pic>
              </a:graphicData>
            </a:graphic>
          </wp:inline>
        </w:drawing>
      </w:r>
    </w:p>
    <w:p w:rsidR="005631D9" w:rsidRPr="007F2FCE" w:rsidRDefault="005631D9" w:rsidP="005631D9">
      <w:pPr>
        <w:pStyle w:val="Caption"/>
        <w:jc w:val="center"/>
        <w:rPr>
          <w:rFonts w:ascii="Times New Roman" w:hAnsi="Times New Roman" w:cs="Times New Roman"/>
          <w:b w:val="0"/>
          <w:color w:val="auto"/>
          <w:sz w:val="24"/>
          <w:szCs w:val="24"/>
          <w:lang w:val="en-GB"/>
        </w:rPr>
      </w:pPr>
      <w:r w:rsidRPr="007F2FCE">
        <w:rPr>
          <w:rFonts w:ascii="Times New Roman" w:hAnsi="Times New Roman" w:cs="Times New Roman"/>
          <w:b w:val="0"/>
          <w:color w:val="auto"/>
          <w:sz w:val="24"/>
          <w:szCs w:val="24"/>
        </w:rPr>
        <w:t>Figure 4.5 Tools and materials</w:t>
      </w:r>
      <w:r w:rsidR="001C3440" w:rsidRPr="007F2FCE">
        <w:rPr>
          <w:rFonts w:ascii="Times New Roman" w:hAnsi="Times New Roman" w:cs="Times New Roman"/>
          <w:b w:val="0"/>
          <w:color w:val="auto"/>
          <w:sz w:val="24"/>
          <w:szCs w:val="24"/>
        </w:rPr>
        <w:t xml:space="preserve"> or shinning</w:t>
      </w:r>
    </w:p>
    <w:p w:rsidR="005631D9" w:rsidRPr="007F2FCE" w:rsidRDefault="005631D9" w:rsidP="005631D9">
      <w:pPr>
        <w:jc w:val="both"/>
        <w:rPr>
          <w:rFonts w:ascii="Times New Roman" w:hAnsi="Times New Roman" w:cs="Times New Roman"/>
          <w:sz w:val="24"/>
          <w:szCs w:val="24"/>
          <w:lang w:val="en-GB"/>
        </w:rPr>
      </w:pPr>
      <w:r w:rsidRPr="007F2FCE">
        <w:rPr>
          <w:rFonts w:ascii="Times New Roman" w:hAnsi="Times New Roman" w:cs="Times New Roman"/>
          <w:noProof/>
          <w:sz w:val="24"/>
          <w:szCs w:val="24"/>
        </w:rPr>
        <w:drawing>
          <wp:inline distT="0" distB="0" distL="0" distR="0">
            <wp:extent cx="3981450" cy="2362200"/>
            <wp:effectExtent l="1905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stretch>
                      <a:fillRect/>
                    </a:stretch>
                  </pic:blipFill>
                  <pic:spPr>
                    <a:xfrm>
                      <a:off x="0" y="0"/>
                      <a:ext cx="3986611" cy="2365262"/>
                    </a:xfrm>
                    <a:prstGeom prst="rect">
                      <a:avLst/>
                    </a:prstGeom>
                  </pic:spPr>
                </pic:pic>
              </a:graphicData>
            </a:graphic>
          </wp:inline>
        </w:drawing>
      </w:r>
    </w:p>
    <w:p w:rsidR="008666EB" w:rsidRPr="007F2FCE" w:rsidRDefault="008666EB" w:rsidP="001C3440">
      <w:pPr>
        <w:jc w:val="both"/>
        <w:rPr>
          <w:rFonts w:ascii="Times New Roman" w:hAnsi="Times New Roman" w:cs="Times New Roman"/>
          <w:sz w:val="24"/>
          <w:szCs w:val="24"/>
          <w:lang w:val="en-GB"/>
        </w:rPr>
      </w:pPr>
      <w:r w:rsidRPr="007F2FCE">
        <w:rPr>
          <w:rFonts w:ascii="Times New Roman" w:hAnsi="Times New Roman" w:cs="Times New Roman"/>
          <w:sz w:val="24"/>
          <w:szCs w:val="24"/>
          <w:lang w:val="en-GB"/>
        </w:rPr>
        <w:t xml:space="preserve">                                                  Fig 4.6 cleaning equipments </w:t>
      </w:r>
    </w:p>
    <w:p w:rsidR="004C7A96" w:rsidRDefault="004C7A96" w:rsidP="008666EB">
      <w:pPr>
        <w:pStyle w:val="Heading2"/>
        <w:rPr>
          <w:rFonts w:ascii="Times New Roman" w:hAnsi="Times New Roman" w:cs="Times New Roman"/>
        </w:rPr>
      </w:pPr>
      <w:bookmarkStart w:id="77" w:name="_Toc120808208"/>
      <w:bookmarkStart w:id="78" w:name="_Toc121944499"/>
    </w:p>
    <w:p w:rsidR="005631D9" w:rsidRPr="007F2FCE" w:rsidRDefault="008666EB" w:rsidP="008666EB">
      <w:pPr>
        <w:pStyle w:val="Heading2"/>
        <w:rPr>
          <w:rFonts w:ascii="Times New Roman" w:hAnsi="Times New Roman" w:cs="Times New Roman"/>
        </w:rPr>
      </w:pPr>
      <w:r w:rsidRPr="007F2FCE">
        <w:rPr>
          <w:rFonts w:ascii="Times New Roman" w:hAnsi="Times New Roman" w:cs="Times New Roman"/>
        </w:rPr>
        <w:lastRenderedPageBreak/>
        <w:t xml:space="preserve">4.4 </w:t>
      </w:r>
      <w:r w:rsidRPr="007F2FCE">
        <w:rPr>
          <w:rFonts w:ascii="Times New Roman" w:hAnsi="Times New Roman" w:cs="Times New Roman"/>
          <w:sz w:val="28"/>
          <w:szCs w:val="28"/>
        </w:rPr>
        <w:t xml:space="preserve">Shine activities planning </w:t>
      </w:r>
      <w:r w:rsidR="005631D9" w:rsidRPr="007F2FCE">
        <w:rPr>
          <w:rFonts w:ascii="Times New Roman" w:hAnsi="Times New Roman" w:cs="Times New Roman"/>
          <w:sz w:val="28"/>
          <w:szCs w:val="28"/>
        </w:rPr>
        <w:t>and procedures</w:t>
      </w:r>
      <w:bookmarkEnd w:id="77"/>
      <w:bookmarkEnd w:id="78"/>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Shine activities should be taught as a set of steps and rules that employees learn to maintain with discipline. The following sample format can be used to prepare a plan for implementing shine activities.</w:t>
      </w:r>
    </w:p>
    <w:p w:rsidR="005631D9" w:rsidRPr="007F2FCE" w:rsidRDefault="005631D9" w:rsidP="005631D9">
      <w:pPr>
        <w:jc w:val="both"/>
        <w:rPr>
          <w:rFonts w:ascii="Times New Roman" w:hAnsi="Times New Roman" w:cs="Times New Roman"/>
          <w:b/>
          <w:bCs/>
          <w:sz w:val="24"/>
          <w:szCs w:val="24"/>
        </w:rPr>
      </w:pPr>
      <w:r w:rsidRPr="007F2FCE">
        <w:rPr>
          <w:rFonts w:ascii="Times New Roman" w:hAnsi="Times New Roman" w:cs="Times New Roman"/>
          <w:b/>
          <w:bCs/>
          <w:sz w:val="24"/>
          <w:szCs w:val="24"/>
        </w:rPr>
        <w:t>Sh</w:t>
      </w:r>
      <w:r w:rsidR="008666EB" w:rsidRPr="007F2FCE">
        <w:rPr>
          <w:rFonts w:ascii="Times New Roman" w:hAnsi="Times New Roman" w:cs="Times New Roman"/>
          <w:b/>
          <w:bCs/>
          <w:sz w:val="24"/>
          <w:szCs w:val="24"/>
        </w:rPr>
        <w:t>ine activity plan sheet sample</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noProof/>
        </w:rPr>
        <w:drawing>
          <wp:inline distT="0" distB="0" distL="0" distR="0">
            <wp:extent cx="6686550" cy="1949455"/>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stretch>
                      <a:fillRect/>
                    </a:stretch>
                  </pic:blipFill>
                  <pic:spPr>
                    <a:xfrm>
                      <a:off x="0" y="0"/>
                      <a:ext cx="6686550" cy="1949455"/>
                    </a:xfrm>
                    <a:prstGeom prst="rect">
                      <a:avLst/>
                    </a:prstGeom>
                  </pic:spPr>
                </pic:pic>
              </a:graphicData>
            </a:graphic>
          </wp:inline>
        </w:drawing>
      </w:r>
    </w:p>
    <w:p w:rsidR="00614493" w:rsidRPr="007F2FCE" w:rsidRDefault="005631D9" w:rsidP="00485354">
      <w:pPr>
        <w:jc w:val="center"/>
        <w:rPr>
          <w:rFonts w:ascii="Times New Roman" w:hAnsi="Times New Roman" w:cs="Times New Roman"/>
          <w:b/>
          <w:sz w:val="24"/>
          <w:szCs w:val="24"/>
        </w:rPr>
      </w:pPr>
      <w:r w:rsidRPr="007F2FCE">
        <w:rPr>
          <w:rFonts w:ascii="Times New Roman" w:hAnsi="Times New Roman" w:cs="Times New Roman"/>
          <w:noProof/>
        </w:rPr>
        <w:drawing>
          <wp:inline distT="0" distB="0" distL="0" distR="0">
            <wp:extent cx="4097547" cy="2700068"/>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cstate="print"/>
                    <a:stretch>
                      <a:fillRect/>
                    </a:stretch>
                  </pic:blipFill>
                  <pic:spPr>
                    <a:xfrm>
                      <a:off x="0" y="0"/>
                      <a:ext cx="4095750" cy="2698884"/>
                    </a:xfrm>
                    <a:prstGeom prst="rect">
                      <a:avLst/>
                    </a:prstGeom>
                  </pic:spPr>
                </pic:pic>
              </a:graphicData>
            </a:graphic>
          </wp:inline>
        </w:drawing>
      </w:r>
    </w:p>
    <w:p w:rsidR="005631D9" w:rsidRPr="007F2FCE" w:rsidRDefault="00614493" w:rsidP="00216CE1">
      <w:pPr>
        <w:pStyle w:val="Heading2"/>
        <w:numPr>
          <w:ilvl w:val="1"/>
          <w:numId w:val="58"/>
        </w:numPr>
        <w:rPr>
          <w:rFonts w:ascii="Times New Roman" w:hAnsi="Times New Roman" w:cs="Times New Roman"/>
          <w:sz w:val="28"/>
          <w:szCs w:val="28"/>
        </w:rPr>
      </w:pPr>
      <w:bookmarkStart w:id="79" w:name="_Toc120808209"/>
      <w:bookmarkStart w:id="80" w:name="_Toc121944500"/>
      <w:r w:rsidRPr="007F2FCE">
        <w:rPr>
          <w:rFonts w:ascii="Times New Roman" w:hAnsi="Times New Roman" w:cs="Times New Roman"/>
          <w:sz w:val="28"/>
          <w:szCs w:val="28"/>
        </w:rPr>
        <w:t>S</w:t>
      </w:r>
      <w:r w:rsidR="005631D9" w:rsidRPr="007F2FCE">
        <w:rPr>
          <w:rFonts w:ascii="Times New Roman" w:hAnsi="Times New Roman" w:cs="Times New Roman"/>
          <w:sz w:val="28"/>
          <w:szCs w:val="28"/>
        </w:rPr>
        <w:t>hine activity procedures.</w:t>
      </w:r>
      <w:bookmarkEnd w:id="79"/>
      <w:bookmarkEnd w:id="80"/>
    </w:p>
    <w:p w:rsidR="005631D9" w:rsidRPr="007F2FCE" w:rsidRDefault="005631D9" w:rsidP="00614493">
      <w:pPr>
        <w:jc w:val="both"/>
        <w:rPr>
          <w:rFonts w:ascii="Times New Roman" w:hAnsi="Times New Roman" w:cs="Times New Roman"/>
          <w:sz w:val="24"/>
          <w:szCs w:val="24"/>
        </w:rPr>
      </w:pPr>
      <w:r w:rsidRPr="007F2FCE">
        <w:rPr>
          <w:rFonts w:ascii="Times New Roman" w:hAnsi="Times New Roman" w:cs="Times New Roman"/>
          <w:b/>
          <w:sz w:val="24"/>
          <w:szCs w:val="24"/>
        </w:rPr>
        <w:t>Step 1:</w:t>
      </w:r>
      <w:r w:rsidRPr="007F2FCE">
        <w:rPr>
          <w:rFonts w:ascii="Times New Roman" w:hAnsi="Times New Roman" w:cs="Times New Roman"/>
          <w:sz w:val="24"/>
          <w:szCs w:val="24"/>
        </w:rPr>
        <w:t xml:space="preserve"> Determine shine target areas Shine target areas are grouped in to three categories: warehouse item, equipment’s and space. Warehouse items include raw materials, procured subcontracted parts, parts made in-house, and assembly components, semi-finished and finished products. Equipment includes machines, welding tools, cutting tools, conveyance tools, and general tools, measuring instruments, dies, wheels and casters, worktables, </w:t>
      </w:r>
      <w:r w:rsidRPr="007F2FCE">
        <w:rPr>
          <w:rFonts w:ascii="Times New Roman" w:hAnsi="Times New Roman" w:cs="Times New Roman"/>
          <w:sz w:val="24"/>
          <w:szCs w:val="24"/>
        </w:rPr>
        <w:lastRenderedPageBreak/>
        <w:t>cabinets, desks, chairs and spare equipment. Space refers to floors, work areas, walkways, walls, pillars, ceilings, windows, shelves, closets, rooms and lights.</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b/>
          <w:sz w:val="24"/>
          <w:szCs w:val="24"/>
        </w:rPr>
        <w:t>Step 2:</w:t>
      </w:r>
      <w:r w:rsidRPr="007F2FCE">
        <w:rPr>
          <w:rFonts w:ascii="Times New Roman" w:hAnsi="Times New Roman" w:cs="Times New Roman"/>
          <w:sz w:val="24"/>
          <w:szCs w:val="24"/>
        </w:rPr>
        <w:t xml:space="preserve"> Determine Shine Assignments Workplace cleanliness is the responsibility of everyone who works there. Each employee should be assigned specific area to clean. To do these two methods can be used:</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A 5S Assignment Map – shows all the target areas for shine activity and who is responsible for cleaning them. By marking on 5S Map, the shine assignments can be shown.</w:t>
      </w:r>
    </w:p>
    <w:p w:rsidR="005631D9" w:rsidRPr="007F2FCE" w:rsidRDefault="005631D9" w:rsidP="00216CE1">
      <w:pPr>
        <w:pStyle w:val="ListParagraph"/>
        <w:numPr>
          <w:ilvl w:val="0"/>
          <w:numId w:val="38"/>
        </w:numPr>
        <w:jc w:val="both"/>
        <w:rPr>
          <w:rFonts w:ascii="Times New Roman" w:hAnsi="Times New Roman" w:cs="Times New Roman"/>
          <w:sz w:val="24"/>
          <w:szCs w:val="24"/>
        </w:rPr>
      </w:pPr>
      <w:r w:rsidRPr="007F2FCE">
        <w:rPr>
          <w:rFonts w:ascii="Times New Roman" w:hAnsi="Times New Roman" w:cs="Times New Roman"/>
          <w:sz w:val="24"/>
          <w:szCs w:val="24"/>
        </w:rPr>
        <w:t>A 5S schedule – shows in detail that is responsible for cleaning which areas on which days and times of the day. Then this schedule should be posted in the work area.</w:t>
      </w:r>
    </w:p>
    <w:p w:rsidR="005631D9" w:rsidRPr="007F2FCE" w:rsidRDefault="005631D9" w:rsidP="00216CE1">
      <w:pPr>
        <w:pStyle w:val="ListParagraph"/>
        <w:numPr>
          <w:ilvl w:val="0"/>
          <w:numId w:val="38"/>
        </w:numPr>
        <w:jc w:val="both"/>
        <w:rPr>
          <w:rFonts w:ascii="Times New Roman" w:hAnsi="Times New Roman" w:cs="Times New Roman"/>
          <w:sz w:val="24"/>
          <w:szCs w:val="24"/>
        </w:rPr>
      </w:pPr>
      <w:r w:rsidRPr="007F2FCE">
        <w:rPr>
          <w:rFonts w:ascii="Times New Roman" w:hAnsi="Times New Roman" w:cs="Times New Roman"/>
          <w:sz w:val="24"/>
          <w:szCs w:val="24"/>
        </w:rPr>
        <w:t>A 5S schedule – shows in detail that is responsible for cleaning which areas on which days and times of the day. Then this schedule should be posted in the work area.</w:t>
      </w:r>
    </w:p>
    <w:p w:rsidR="005631D9" w:rsidRPr="007F2FCE" w:rsidRDefault="005631D9" w:rsidP="005631D9">
      <w:pPr>
        <w:pStyle w:val="ListParagraph"/>
        <w:ind w:left="774"/>
        <w:rPr>
          <w:rFonts w:ascii="Times New Roman" w:hAnsi="Times New Roman" w:cs="Times New Roman"/>
          <w:sz w:val="24"/>
          <w:szCs w:val="24"/>
        </w:rPr>
      </w:pPr>
      <w:r w:rsidRPr="007F2FCE">
        <w:rPr>
          <w:rFonts w:ascii="Times New Roman" w:hAnsi="Times New Roman" w:cs="Times New Roman"/>
          <w:noProof/>
        </w:rPr>
        <w:drawing>
          <wp:inline distT="0" distB="0" distL="0" distR="0">
            <wp:extent cx="5918778" cy="2742565"/>
            <wp:effectExtent l="19050" t="0" r="5772"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5940704" cy="2752725"/>
                    </a:xfrm>
                    <a:prstGeom prst="rect">
                      <a:avLst/>
                    </a:prstGeom>
                  </pic:spPr>
                </pic:pic>
              </a:graphicData>
            </a:graphic>
          </wp:inline>
        </w:drawing>
      </w:r>
    </w:p>
    <w:p w:rsidR="005631D9" w:rsidRPr="007F2FCE" w:rsidRDefault="005631D9" w:rsidP="00626CF7">
      <w:pPr>
        <w:pStyle w:val="ListParagraph"/>
        <w:ind w:left="774"/>
        <w:jc w:val="center"/>
        <w:rPr>
          <w:rFonts w:ascii="Times New Roman" w:hAnsi="Times New Roman" w:cs="Times New Roman"/>
          <w:sz w:val="24"/>
          <w:szCs w:val="24"/>
        </w:rPr>
      </w:pPr>
      <w:r w:rsidRPr="007F2FCE">
        <w:rPr>
          <w:rFonts w:ascii="Times New Roman" w:hAnsi="Times New Roman" w:cs="Times New Roman"/>
          <w:noProof/>
        </w:rPr>
        <w:lastRenderedPageBreak/>
        <w:drawing>
          <wp:inline distT="0" distB="0" distL="0" distR="0">
            <wp:extent cx="5572664" cy="2613804"/>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cstate="print"/>
                    <a:stretch>
                      <a:fillRect/>
                    </a:stretch>
                  </pic:blipFill>
                  <pic:spPr>
                    <a:xfrm>
                      <a:off x="0" y="0"/>
                      <a:ext cx="5584541" cy="2619375"/>
                    </a:xfrm>
                    <a:prstGeom prst="rect">
                      <a:avLst/>
                    </a:prstGeom>
                  </pic:spPr>
                </pic:pic>
              </a:graphicData>
            </a:graphic>
          </wp:inline>
        </w:drawing>
      </w:r>
    </w:p>
    <w:p w:rsidR="005631D9" w:rsidRPr="007F2FCE" w:rsidRDefault="005631D9" w:rsidP="005631D9">
      <w:pPr>
        <w:jc w:val="both"/>
        <w:rPr>
          <w:rFonts w:ascii="Times New Roman" w:hAnsi="Times New Roman" w:cs="Times New Roman"/>
          <w:bCs/>
          <w:sz w:val="24"/>
          <w:szCs w:val="24"/>
        </w:rPr>
      </w:pPr>
      <w:r w:rsidRPr="007F2FCE">
        <w:rPr>
          <w:rFonts w:ascii="Times New Roman" w:hAnsi="Times New Roman" w:cs="Times New Roman"/>
          <w:b/>
          <w:bCs/>
          <w:sz w:val="24"/>
          <w:szCs w:val="24"/>
        </w:rPr>
        <w:t>Step 3</w:t>
      </w:r>
      <w:r w:rsidRPr="007F2FCE">
        <w:rPr>
          <w:rFonts w:ascii="Times New Roman" w:hAnsi="Times New Roman" w:cs="Times New Roman"/>
          <w:bCs/>
          <w:sz w:val="24"/>
          <w:szCs w:val="24"/>
        </w:rPr>
        <w:t xml:space="preserve">: Determine shine methods Shine activities should be a natural part of the daily work. Shine activities and inspection should be done before a shift starts, during work time and at the end of the shift. </w:t>
      </w:r>
    </w:p>
    <w:p w:rsidR="005631D9" w:rsidRPr="007F2FCE" w:rsidRDefault="00614493" w:rsidP="005631D9">
      <w:pPr>
        <w:jc w:val="both"/>
        <w:rPr>
          <w:rFonts w:ascii="Times New Roman" w:hAnsi="Times New Roman" w:cs="Times New Roman"/>
          <w:b/>
          <w:bCs/>
          <w:sz w:val="28"/>
          <w:szCs w:val="28"/>
        </w:rPr>
      </w:pPr>
      <w:r w:rsidRPr="007F2FCE">
        <w:rPr>
          <w:rFonts w:ascii="Times New Roman" w:hAnsi="Times New Roman" w:cs="Times New Roman"/>
          <w:b/>
          <w:bCs/>
          <w:sz w:val="28"/>
          <w:szCs w:val="28"/>
        </w:rPr>
        <w:t>Shine methods include</w:t>
      </w:r>
    </w:p>
    <w:p w:rsidR="005631D9" w:rsidRPr="007F2FCE" w:rsidRDefault="005631D9" w:rsidP="00216CE1">
      <w:pPr>
        <w:pStyle w:val="ListParagraph"/>
        <w:numPr>
          <w:ilvl w:val="0"/>
          <w:numId w:val="39"/>
        </w:numPr>
        <w:jc w:val="both"/>
        <w:rPr>
          <w:rFonts w:ascii="Times New Roman" w:hAnsi="Times New Roman" w:cs="Times New Roman"/>
          <w:bCs/>
          <w:sz w:val="24"/>
          <w:szCs w:val="24"/>
        </w:rPr>
      </w:pPr>
      <w:r w:rsidRPr="007F2FCE">
        <w:rPr>
          <w:rFonts w:ascii="Times New Roman" w:hAnsi="Times New Roman" w:cs="Times New Roman"/>
          <w:b/>
          <w:bCs/>
          <w:sz w:val="24"/>
          <w:szCs w:val="24"/>
        </w:rPr>
        <w:t>Choosing targets and tools</w:t>
      </w:r>
      <w:r w:rsidRPr="007F2FCE">
        <w:rPr>
          <w:rFonts w:ascii="Times New Roman" w:hAnsi="Times New Roman" w:cs="Times New Roman"/>
          <w:bCs/>
          <w:sz w:val="24"/>
          <w:szCs w:val="24"/>
        </w:rPr>
        <w:t xml:space="preserve">. Define what will be cleaned in each area and what supplies and equipment will be used. </w:t>
      </w:r>
    </w:p>
    <w:p w:rsidR="005631D9" w:rsidRPr="007F2FCE" w:rsidRDefault="005631D9" w:rsidP="00216CE1">
      <w:pPr>
        <w:pStyle w:val="ListParagraph"/>
        <w:numPr>
          <w:ilvl w:val="0"/>
          <w:numId w:val="39"/>
        </w:numPr>
        <w:jc w:val="both"/>
        <w:rPr>
          <w:rFonts w:ascii="Times New Roman" w:hAnsi="Times New Roman" w:cs="Times New Roman"/>
          <w:bCs/>
          <w:sz w:val="24"/>
          <w:szCs w:val="24"/>
        </w:rPr>
      </w:pPr>
      <w:r w:rsidRPr="007F2FCE">
        <w:rPr>
          <w:rFonts w:ascii="Times New Roman" w:hAnsi="Times New Roman" w:cs="Times New Roman"/>
          <w:b/>
          <w:bCs/>
          <w:sz w:val="24"/>
          <w:szCs w:val="24"/>
        </w:rPr>
        <w:t>Performing the five-minute shine</w:t>
      </w:r>
      <w:r w:rsidRPr="007F2FCE">
        <w:rPr>
          <w:rFonts w:ascii="Times New Roman" w:hAnsi="Times New Roman" w:cs="Times New Roman"/>
          <w:bCs/>
          <w:sz w:val="24"/>
          <w:szCs w:val="24"/>
        </w:rPr>
        <w:t xml:space="preserve">. Cleaning should be practiced daily and should not require a lot of time. </w:t>
      </w:r>
    </w:p>
    <w:p w:rsidR="005631D9" w:rsidRPr="007F2FCE" w:rsidRDefault="005631D9" w:rsidP="00216CE1">
      <w:pPr>
        <w:pStyle w:val="ListParagraph"/>
        <w:numPr>
          <w:ilvl w:val="0"/>
          <w:numId w:val="39"/>
        </w:numPr>
        <w:jc w:val="both"/>
        <w:rPr>
          <w:rFonts w:ascii="Times New Roman" w:hAnsi="Times New Roman" w:cs="Times New Roman"/>
          <w:bCs/>
          <w:sz w:val="24"/>
          <w:szCs w:val="24"/>
        </w:rPr>
      </w:pPr>
      <w:r w:rsidRPr="007F2FCE">
        <w:rPr>
          <w:rFonts w:ascii="Times New Roman" w:hAnsi="Times New Roman" w:cs="Times New Roman"/>
          <w:b/>
          <w:bCs/>
          <w:sz w:val="24"/>
          <w:szCs w:val="24"/>
        </w:rPr>
        <w:t>Creating standards for shine procedures</w:t>
      </w:r>
      <w:r w:rsidRPr="007F2FCE">
        <w:rPr>
          <w:rFonts w:ascii="Times New Roman" w:hAnsi="Times New Roman" w:cs="Times New Roman"/>
          <w:bCs/>
          <w:sz w:val="24"/>
          <w:szCs w:val="24"/>
        </w:rPr>
        <w:t>. People need to know what procedures to follow in order to use their time efficiently. Otherwise, they are likely to spend most of their time getting ready to clean.</w:t>
      </w:r>
    </w:p>
    <w:p w:rsidR="005631D9" w:rsidRPr="007F2FCE" w:rsidRDefault="005631D9" w:rsidP="005631D9">
      <w:pPr>
        <w:jc w:val="both"/>
        <w:rPr>
          <w:rFonts w:ascii="Times New Roman" w:hAnsi="Times New Roman" w:cs="Times New Roman"/>
          <w:bCs/>
          <w:sz w:val="24"/>
          <w:szCs w:val="24"/>
        </w:rPr>
      </w:pPr>
      <w:r w:rsidRPr="007F2FCE">
        <w:rPr>
          <w:rFonts w:ascii="Times New Roman" w:hAnsi="Times New Roman" w:cs="Times New Roman"/>
          <w:b/>
          <w:bCs/>
          <w:sz w:val="24"/>
          <w:szCs w:val="24"/>
        </w:rPr>
        <w:t>Step 4</w:t>
      </w:r>
      <w:r w:rsidRPr="007F2FCE">
        <w:rPr>
          <w:rFonts w:ascii="Times New Roman" w:hAnsi="Times New Roman" w:cs="Times New Roman"/>
          <w:bCs/>
          <w:sz w:val="24"/>
          <w:szCs w:val="24"/>
        </w:rPr>
        <w:t>: prepare tools the cleaning tools should be placed properly or set in order where they are easy to find, use and return.</w:t>
      </w:r>
    </w:p>
    <w:p w:rsidR="005631D9" w:rsidRPr="007F2FCE" w:rsidRDefault="005631D9" w:rsidP="0030585F">
      <w:pPr>
        <w:jc w:val="both"/>
        <w:rPr>
          <w:rFonts w:ascii="Times New Roman" w:hAnsi="Times New Roman" w:cs="Times New Roman"/>
          <w:bCs/>
          <w:sz w:val="24"/>
          <w:szCs w:val="24"/>
        </w:rPr>
      </w:pPr>
      <w:r w:rsidRPr="007F2FCE">
        <w:rPr>
          <w:rFonts w:ascii="Times New Roman" w:hAnsi="Times New Roman" w:cs="Times New Roman"/>
          <w:b/>
          <w:bCs/>
          <w:sz w:val="24"/>
          <w:szCs w:val="24"/>
        </w:rPr>
        <w:t>Step 5</w:t>
      </w:r>
      <w:r w:rsidRPr="007F2FCE">
        <w:rPr>
          <w:rFonts w:ascii="Times New Roman" w:hAnsi="Times New Roman" w:cs="Times New Roman"/>
          <w:bCs/>
          <w:sz w:val="24"/>
          <w:szCs w:val="24"/>
        </w:rPr>
        <w:t>: Start to shine</w:t>
      </w:r>
    </w:p>
    <w:p w:rsidR="005631D9" w:rsidRPr="007F2FCE" w:rsidRDefault="005631D9" w:rsidP="005631D9">
      <w:pPr>
        <w:jc w:val="both"/>
        <w:rPr>
          <w:rFonts w:ascii="Times New Roman" w:hAnsi="Times New Roman" w:cs="Times New Roman"/>
          <w:bCs/>
          <w:sz w:val="24"/>
          <w:szCs w:val="24"/>
        </w:rPr>
      </w:pPr>
      <w:r w:rsidRPr="007F2FCE">
        <w:rPr>
          <w:rFonts w:ascii="Times New Roman" w:hAnsi="Times New Roman" w:cs="Times New Roman"/>
          <w:bCs/>
          <w:sz w:val="24"/>
          <w:szCs w:val="24"/>
        </w:rPr>
        <w:t>When implementing the shine procedures, consider the following suggestions:</w:t>
      </w:r>
    </w:p>
    <w:p w:rsidR="005631D9" w:rsidRPr="007F2FCE" w:rsidRDefault="005631D9" w:rsidP="00216CE1">
      <w:pPr>
        <w:pStyle w:val="ListParagraph"/>
        <w:numPr>
          <w:ilvl w:val="0"/>
          <w:numId w:val="40"/>
        </w:numPr>
        <w:jc w:val="both"/>
        <w:rPr>
          <w:rFonts w:ascii="Times New Roman" w:hAnsi="Times New Roman" w:cs="Times New Roman"/>
          <w:bCs/>
          <w:sz w:val="24"/>
          <w:szCs w:val="24"/>
        </w:rPr>
      </w:pPr>
      <w:r w:rsidRPr="007F2FCE">
        <w:rPr>
          <w:rFonts w:ascii="Times New Roman" w:hAnsi="Times New Roman" w:cs="Times New Roman"/>
          <w:bCs/>
          <w:sz w:val="24"/>
          <w:szCs w:val="24"/>
        </w:rPr>
        <w:t>Be sure to sweep dirt from floor cracks, wall corners, and around pillars.</w:t>
      </w:r>
    </w:p>
    <w:p w:rsidR="005631D9" w:rsidRPr="007F2FCE" w:rsidRDefault="005631D9" w:rsidP="00216CE1">
      <w:pPr>
        <w:pStyle w:val="ListParagraph"/>
        <w:numPr>
          <w:ilvl w:val="0"/>
          <w:numId w:val="40"/>
        </w:numPr>
        <w:jc w:val="both"/>
        <w:rPr>
          <w:rFonts w:ascii="Times New Roman" w:hAnsi="Times New Roman" w:cs="Times New Roman"/>
          <w:bCs/>
          <w:sz w:val="24"/>
          <w:szCs w:val="24"/>
        </w:rPr>
      </w:pPr>
      <w:r w:rsidRPr="007F2FCE">
        <w:rPr>
          <w:rFonts w:ascii="Times New Roman" w:hAnsi="Times New Roman" w:cs="Times New Roman"/>
          <w:bCs/>
          <w:sz w:val="24"/>
          <w:szCs w:val="24"/>
        </w:rPr>
        <w:t>Wipe off dust and dirt from walls, windows, and doors.</w:t>
      </w:r>
    </w:p>
    <w:p w:rsidR="005631D9" w:rsidRPr="007F2FCE" w:rsidRDefault="005631D9" w:rsidP="00216CE1">
      <w:pPr>
        <w:pStyle w:val="ListParagraph"/>
        <w:numPr>
          <w:ilvl w:val="0"/>
          <w:numId w:val="40"/>
        </w:numPr>
        <w:jc w:val="both"/>
        <w:rPr>
          <w:rFonts w:ascii="Times New Roman" w:hAnsi="Times New Roman" w:cs="Times New Roman"/>
          <w:bCs/>
          <w:sz w:val="24"/>
          <w:szCs w:val="24"/>
        </w:rPr>
      </w:pPr>
      <w:r w:rsidRPr="007F2FCE">
        <w:rPr>
          <w:rFonts w:ascii="Times New Roman" w:hAnsi="Times New Roman" w:cs="Times New Roman"/>
          <w:bCs/>
          <w:sz w:val="24"/>
          <w:szCs w:val="24"/>
        </w:rPr>
        <w:t xml:space="preserve">Be thorough about cleaning dirt, scraps, oil, dust, rust, cutting shavings, sand, </w:t>
      </w:r>
    </w:p>
    <w:p w:rsidR="005631D9" w:rsidRPr="007F2FCE" w:rsidRDefault="005631D9" w:rsidP="00216CE1">
      <w:pPr>
        <w:pStyle w:val="ListParagraph"/>
        <w:numPr>
          <w:ilvl w:val="0"/>
          <w:numId w:val="40"/>
        </w:numPr>
        <w:jc w:val="both"/>
        <w:rPr>
          <w:rFonts w:ascii="Times New Roman" w:hAnsi="Times New Roman" w:cs="Times New Roman"/>
          <w:bCs/>
          <w:sz w:val="24"/>
          <w:szCs w:val="24"/>
        </w:rPr>
      </w:pPr>
      <w:r w:rsidRPr="007F2FCE">
        <w:rPr>
          <w:rFonts w:ascii="Times New Roman" w:hAnsi="Times New Roman" w:cs="Times New Roman"/>
          <w:bCs/>
          <w:sz w:val="24"/>
          <w:szCs w:val="24"/>
        </w:rPr>
        <w:t xml:space="preserve">Paint and other foreign matter from all surfaces. </w:t>
      </w:r>
    </w:p>
    <w:p w:rsidR="005631D9" w:rsidRPr="0030585F" w:rsidRDefault="005631D9" w:rsidP="0030585F">
      <w:pPr>
        <w:pStyle w:val="ListParagraph"/>
        <w:numPr>
          <w:ilvl w:val="0"/>
          <w:numId w:val="40"/>
        </w:numPr>
        <w:jc w:val="both"/>
        <w:rPr>
          <w:rFonts w:ascii="Times New Roman" w:hAnsi="Times New Roman" w:cs="Times New Roman"/>
          <w:bCs/>
          <w:sz w:val="24"/>
          <w:szCs w:val="24"/>
        </w:rPr>
      </w:pPr>
      <w:r w:rsidRPr="007F2FCE">
        <w:rPr>
          <w:rFonts w:ascii="Times New Roman" w:hAnsi="Times New Roman" w:cs="Times New Roman"/>
          <w:bCs/>
          <w:sz w:val="24"/>
          <w:szCs w:val="24"/>
        </w:rPr>
        <w:t>Use cleaning detergents when sweeping is not enough to remove dirt.</w:t>
      </w:r>
    </w:p>
    <w:p w:rsidR="005631D9" w:rsidRPr="007F2FCE" w:rsidRDefault="005631D9" w:rsidP="0030585F">
      <w:pPr>
        <w:pStyle w:val="Heading1"/>
        <w:ind w:left="0" w:firstLine="0"/>
        <w:rPr>
          <w:rFonts w:ascii="Times New Roman" w:hAnsi="Times New Roman" w:cs="Times New Roman"/>
        </w:rPr>
      </w:pPr>
      <w:bookmarkStart w:id="81" w:name="_Toc120808212"/>
      <w:bookmarkStart w:id="82" w:name="_Toc121944501"/>
      <w:r w:rsidRPr="007F2FCE">
        <w:rPr>
          <w:rFonts w:ascii="Times New Roman" w:hAnsi="Times New Roman" w:cs="Times New Roman"/>
        </w:rPr>
        <w:lastRenderedPageBreak/>
        <w:t>Self-Check 4</w:t>
      </w:r>
      <w:bookmarkEnd w:id="81"/>
      <w:bookmarkEnd w:id="82"/>
    </w:p>
    <w:p w:rsidR="00A4042D" w:rsidRPr="007F2FCE" w:rsidRDefault="00A4042D" w:rsidP="00216CE1">
      <w:pPr>
        <w:pStyle w:val="ListParagraph"/>
        <w:numPr>
          <w:ilvl w:val="1"/>
          <w:numId w:val="86"/>
        </w:numPr>
        <w:rPr>
          <w:rFonts w:ascii="Times New Roman" w:hAnsi="Times New Roman" w:cs="Times New Roman"/>
          <w:b/>
          <w:bCs/>
          <w:sz w:val="28"/>
          <w:szCs w:val="28"/>
          <w:u w:val="single"/>
        </w:rPr>
      </w:pPr>
      <w:r w:rsidRPr="007F2FCE">
        <w:rPr>
          <w:rFonts w:ascii="Times New Roman" w:hAnsi="Times New Roman" w:cs="Times New Roman"/>
          <w:b/>
          <w:bCs/>
          <w:sz w:val="28"/>
          <w:szCs w:val="28"/>
          <w:u w:val="single"/>
        </w:rPr>
        <w:t>Write true for correct statements and false otherwise.</w:t>
      </w:r>
    </w:p>
    <w:p w:rsidR="00A4042D" w:rsidRPr="007F2FCE" w:rsidRDefault="001C3440" w:rsidP="00216CE1">
      <w:pPr>
        <w:pStyle w:val="ListParagraph"/>
        <w:numPr>
          <w:ilvl w:val="0"/>
          <w:numId w:val="88"/>
        </w:numPr>
        <w:jc w:val="both"/>
        <w:rPr>
          <w:rFonts w:ascii="Times New Roman" w:hAnsi="Times New Roman" w:cs="Times New Roman"/>
          <w:sz w:val="24"/>
          <w:szCs w:val="24"/>
        </w:rPr>
      </w:pPr>
      <w:r w:rsidRPr="007F2FCE">
        <w:rPr>
          <w:rFonts w:ascii="Times New Roman" w:hAnsi="Times New Roman" w:cs="Times New Roman"/>
          <w:sz w:val="24"/>
          <w:szCs w:val="24"/>
        </w:rPr>
        <w:t>Shining is the second element of 5s.</w:t>
      </w:r>
    </w:p>
    <w:p w:rsidR="001C3440" w:rsidRPr="007F2FCE" w:rsidRDefault="001C3440" w:rsidP="00216CE1">
      <w:pPr>
        <w:pStyle w:val="ListParagraph"/>
        <w:numPr>
          <w:ilvl w:val="0"/>
          <w:numId w:val="88"/>
        </w:numPr>
        <w:jc w:val="both"/>
        <w:rPr>
          <w:rFonts w:ascii="Times New Roman" w:hAnsi="Times New Roman" w:cs="Times New Roman"/>
          <w:sz w:val="24"/>
          <w:szCs w:val="24"/>
        </w:rPr>
      </w:pPr>
      <w:r w:rsidRPr="007F2FCE">
        <w:rPr>
          <w:rFonts w:ascii="Times New Roman" w:hAnsi="Times New Roman" w:cs="Times New Roman"/>
          <w:sz w:val="24"/>
          <w:szCs w:val="24"/>
        </w:rPr>
        <w:t>One the more obvious purposes of shine is to turn the workplace in to clean.</w:t>
      </w:r>
    </w:p>
    <w:p w:rsidR="001C3440" w:rsidRPr="007F2FCE" w:rsidRDefault="001C3440" w:rsidP="00216CE1">
      <w:pPr>
        <w:pStyle w:val="ListParagraph"/>
        <w:numPr>
          <w:ilvl w:val="0"/>
          <w:numId w:val="88"/>
        </w:numPr>
        <w:jc w:val="both"/>
        <w:rPr>
          <w:rFonts w:ascii="Times New Roman" w:hAnsi="Times New Roman" w:cs="Times New Roman"/>
          <w:sz w:val="24"/>
          <w:szCs w:val="24"/>
        </w:rPr>
      </w:pPr>
      <w:r w:rsidRPr="007F2FCE">
        <w:rPr>
          <w:rFonts w:ascii="Times New Roman" w:hAnsi="Times New Roman" w:cs="Times New Roman"/>
          <w:sz w:val="24"/>
          <w:szCs w:val="24"/>
        </w:rPr>
        <w:t>Shine means cleaning the workplace’s floors, equipment and facilities.</w:t>
      </w:r>
    </w:p>
    <w:p w:rsidR="006350C8" w:rsidRPr="007F2FCE" w:rsidRDefault="006350C8" w:rsidP="00216CE1">
      <w:pPr>
        <w:pStyle w:val="ListParagraph"/>
        <w:numPr>
          <w:ilvl w:val="0"/>
          <w:numId w:val="88"/>
        </w:numPr>
        <w:jc w:val="both"/>
        <w:rPr>
          <w:rFonts w:ascii="Times New Roman" w:hAnsi="Times New Roman" w:cs="Times New Roman"/>
          <w:sz w:val="24"/>
          <w:szCs w:val="24"/>
        </w:rPr>
      </w:pPr>
      <w:r w:rsidRPr="007F2FCE">
        <w:rPr>
          <w:rFonts w:ascii="Times New Roman" w:hAnsi="Times New Roman" w:cs="Times New Roman"/>
          <w:sz w:val="24"/>
          <w:szCs w:val="24"/>
        </w:rPr>
        <w:t>Shinning and sorting are the same and one in their implementation process.</w:t>
      </w:r>
    </w:p>
    <w:p w:rsidR="00A4042D" w:rsidRPr="007F2FCE" w:rsidRDefault="006350C8" w:rsidP="00216CE1">
      <w:pPr>
        <w:pStyle w:val="ListParagraph"/>
        <w:numPr>
          <w:ilvl w:val="0"/>
          <w:numId w:val="88"/>
        </w:numPr>
        <w:jc w:val="both"/>
        <w:rPr>
          <w:rFonts w:ascii="Times New Roman" w:hAnsi="Times New Roman" w:cs="Times New Roman"/>
          <w:sz w:val="24"/>
          <w:szCs w:val="24"/>
        </w:rPr>
      </w:pPr>
      <w:r w:rsidRPr="007F2FCE">
        <w:rPr>
          <w:rFonts w:ascii="Times New Roman" w:hAnsi="Times New Roman" w:cs="Times New Roman"/>
          <w:sz w:val="24"/>
          <w:szCs w:val="24"/>
        </w:rPr>
        <w:t>Factories that do not implement the shine pillar will Unable to find defects in dark and messy workplaces.</w:t>
      </w:r>
    </w:p>
    <w:p w:rsidR="005631D9" w:rsidRPr="007F2FCE" w:rsidRDefault="005631D9" w:rsidP="00216CE1">
      <w:pPr>
        <w:pStyle w:val="ListParagraph"/>
        <w:numPr>
          <w:ilvl w:val="1"/>
          <w:numId w:val="86"/>
        </w:numPr>
        <w:jc w:val="both"/>
        <w:rPr>
          <w:rFonts w:ascii="Times New Roman" w:hAnsi="Times New Roman" w:cs="Times New Roman"/>
          <w:b/>
          <w:bCs/>
          <w:sz w:val="24"/>
          <w:szCs w:val="24"/>
          <w:u w:val="single"/>
        </w:rPr>
      </w:pPr>
      <w:r w:rsidRPr="007F2FCE">
        <w:rPr>
          <w:rFonts w:ascii="Times New Roman" w:hAnsi="Times New Roman" w:cs="Times New Roman"/>
          <w:b/>
          <w:bCs/>
          <w:sz w:val="24"/>
          <w:szCs w:val="24"/>
          <w:u w:val="single"/>
        </w:rPr>
        <w:t>Answer</w:t>
      </w:r>
      <w:r w:rsidR="00DB388F" w:rsidRPr="007F2FCE">
        <w:rPr>
          <w:rFonts w:ascii="Times New Roman" w:hAnsi="Times New Roman" w:cs="Times New Roman"/>
          <w:b/>
          <w:bCs/>
          <w:sz w:val="24"/>
          <w:szCs w:val="24"/>
          <w:u w:val="single"/>
        </w:rPr>
        <w:t xml:space="preserve"> all the questions listed below</w:t>
      </w:r>
      <w:r w:rsidRPr="007F2FCE">
        <w:rPr>
          <w:rFonts w:ascii="Times New Roman" w:hAnsi="Times New Roman" w:cs="Times New Roman"/>
          <w:b/>
          <w:bCs/>
          <w:sz w:val="24"/>
          <w:szCs w:val="24"/>
          <w:u w:val="single"/>
        </w:rPr>
        <w:t>.</w:t>
      </w:r>
    </w:p>
    <w:p w:rsidR="005631D9" w:rsidRPr="007F2FCE" w:rsidRDefault="005631D9" w:rsidP="00216CE1">
      <w:pPr>
        <w:pStyle w:val="ListParagraph"/>
        <w:numPr>
          <w:ilvl w:val="0"/>
          <w:numId w:val="41"/>
        </w:numPr>
        <w:spacing w:before="240"/>
        <w:jc w:val="both"/>
        <w:rPr>
          <w:rFonts w:ascii="Times New Roman" w:hAnsi="Times New Roman" w:cs="Times New Roman"/>
          <w:sz w:val="24"/>
          <w:szCs w:val="24"/>
        </w:rPr>
      </w:pPr>
      <w:r w:rsidRPr="007F2FCE">
        <w:rPr>
          <w:rFonts w:ascii="Times New Roman" w:hAnsi="Times New Roman" w:cs="Times New Roman"/>
          <w:sz w:val="24"/>
          <w:szCs w:val="24"/>
        </w:rPr>
        <w:t>Write the definition of the third p</w:t>
      </w:r>
      <w:r w:rsidR="00614493" w:rsidRPr="007F2FCE">
        <w:rPr>
          <w:rFonts w:ascii="Times New Roman" w:hAnsi="Times New Roman" w:cs="Times New Roman"/>
          <w:sz w:val="24"/>
          <w:szCs w:val="24"/>
        </w:rPr>
        <w:t>illar shine?</w:t>
      </w:r>
      <w:r w:rsidRPr="007F2FCE">
        <w:rPr>
          <w:rFonts w:ascii="Times New Roman" w:hAnsi="Times New Roman" w:cs="Times New Roman"/>
          <w:sz w:val="24"/>
          <w:szCs w:val="24"/>
        </w:rPr>
        <w:t xml:space="preserve"> (2 points)</w:t>
      </w:r>
    </w:p>
    <w:p w:rsidR="005631D9" w:rsidRPr="007F2FCE" w:rsidRDefault="005631D9" w:rsidP="00216CE1">
      <w:pPr>
        <w:pStyle w:val="ListParagraph"/>
        <w:numPr>
          <w:ilvl w:val="0"/>
          <w:numId w:val="41"/>
        </w:numPr>
        <w:spacing w:before="240"/>
        <w:jc w:val="both"/>
        <w:rPr>
          <w:rFonts w:ascii="Times New Roman" w:hAnsi="Times New Roman" w:cs="Times New Roman"/>
          <w:sz w:val="24"/>
          <w:szCs w:val="24"/>
        </w:rPr>
      </w:pPr>
      <w:r w:rsidRPr="007F2FCE">
        <w:rPr>
          <w:rFonts w:ascii="Times New Roman" w:hAnsi="Times New Roman" w:cs="Times New Roman"/>
          <w:sz w:val="24"/>
          <w:szCs w:val="24"/>
        </w:rPr>
        <w:t>What problems occur in a workshop if shine is not implemented? (8 points)</w:t>
      </w:r>
    </w:p>
    <w:p w:rsidR="005631D9" w:rsidRPr="007F2FCE" w:rsidRDefault="005631D9" w:rsidP="00216CE1">
      <w:pPr>
        <w:pStyle w:val="ListParagraph"/>
        <w:numPr>
          <w:ilvl w:val="0"/>
          <w:numId w:val="41"/>
        </w:numPr>
        <w:spacing w:before="240"/>
        <w:jc w:val="both"/>
        <w:rPr>
          <w:rFonts w:ascii="Times New Roman" w:hAnsi="Times New Roman" w:cs="Times New Roman"/>
          <w:sz w:val="24"/>
          <w:szCs w:val="24"/>
        </w:rPr>
      </w:pPr>
      <w:r w:rsidRPr="007F2FCE">
        <w:rPr>
          <w:rFonts w:ascii="Times New Roman" w:hAnsi="Times New Roman" w:cs="Times New Roman"/>
          <w:sz w:val="24"/>
          <w:szCs w:val="24"/>
        </w:rPr>
        <w:t>What are the steps/procedures for implementing shine? (5 points)</w:t>
      </w:r>
    </w:p>
    <w:p w:rsidR="005631D9" w:rsidRPr="007F2FCE" w:rsidRDefault="005631D9" w:rsidP="00216CE1">
      <w:pPr>
        <w:pStyle w:val="ListParagraph"/>
        <w:numPr>
          <w:ilvl w:val="0"/>
          <w:numId w:val="41"/>
        </w:numPr>
        <w:spacing w:before="240"/>
        <w:jc w:val="both"/>
        <w:rPr>
          <w:rFonts w:ascii="Times New Roman" w:hAnsi="Times New Roman" w:cs="Times New Roman"/>
          <w:sz w:val="24"/>
          <w:szCs w:val="24"/>
        </w:rPr>
      </w:pPr>
      <w:r w:rsidRPr="007F2FCE">
        <w:rPr>
          <w:rFonts w:ascii="Times New Roman" w:hAnsi="Times New Roman" w:cs="Times New Roman"/>
          <w:sz w:val="24"/>
          <w:szCs w:val="24"/>
        </w:rPr>
        <w:t>Described the methods of used to assign shine activities to employees? (2 points)</w:t>
      </w:r>
    </w:p>
    <w:p w:rsidR="005631D9" w:rsidRPr="007F2FCE" w:rsidRDefault="005631D9" w:rsidP="00216CE1">
      <w:pPr>
        <w:pStyle w:val="ListParagraph"/>
        <w:numPr>
          <w:ilvl w:val="0"/>
          <w:numId w:val="41"/>
        </w:numPr>
        <w:spacing w:before="240"/>
        <w:jc w:val="both"/>
        <w:rPr>
          <w:rFonts w:ascii="Times New Roman" w:hAnsi="Times New Roman" w:cs="Times New Roman"/>
          <w:sz w:val="24"/>
          <w:szCs w:val="24"/>
        </w:rPr>
      </w:pPr>
      <w:r w:rsidRPr="007F2FCE">
        <w:rPr>
          <w:rFonts w:ascii="Times New Roman" w:hAnsi="Times New Roman" w:cs="Times New Roman"/>
          <w:sz w:val="24"/>
          <w:szCs w:val="24"/>
        </w:rPr>
        <w:t>What are the most frequent problems of equipment’s/machines? (4 points)</w:t>
      </w:r>
    </w:p>
    <w:p w:rsidR="005631D9" w:rsidRPr="007F2FCE" w:rsidRDefault="001434E9" w:rsidP="00216CE1">
      <w:pPr>
        <w:pStyle w:val="ListParagraph"/>
        <w:numPr>
          <w:ilvl w:val="0"/>
          <w:numId w:val="41"/>
        </w:numPr>
        <w:spacing w:before="240"/>
        <w:jc w:val="both"/>
        <w:rPr>
          <w:rFonts w:ascii="Times New Roman" w:hAnsi="Times New Roman" w:cs="Times New Roman"/>
          <w:sz w:val="24"/>
          <w:szCs w:val="24"/>
        </w:rPr>
      </w:pPr>
      <w:r w:rsidRPr="007F2FCE">
        <w:rPr>
          <w:rFonts w:ascii="Times New Roman" w:hAnsi="Times New Roman" w:cs="Times New Roman"/>
          <w:sz w:val="24"/>
          <w:szCs w:val="24"/>
        </w:rPr>
        <w:t>List the steps of inspection?</w:t>
      </w:r>
      <w:r w:rsidR="005631D9" w:rsidRPr="007F2FCE">
        <w:rPr>
          <w:rFonts w:ascii="Times New Roman" w:hAnsi="Times New Roman" w:cs="Times New Roman"/>
          <w:sz w:val="24"/>
          <w:szCs w:val="24"/>
        </w:rPr>
        <w:t xml:space="preserve"> (5 points)</w:t>
      </w:r>
    </w:p>
    <w:p w:rsidR="005631D9" w:rsidRPr="007F2FCE" w:rsidRDefault="005631D9" w:rsidP="00216CE1">
      <w:pPr>
        <w:pStyle w:val="ListParagraph"/>
        <w:numPr>
          <w:ilvl w:val="0"/>
          <w:numId w:val="41"/>
        </w:numPr>
        <w:spacing w:before="240"/>
        <w:jc w:val="both"/>
        <w:rPr>
          <w:rFonts w:ascii="Times New Roman" w:hAnsi="Times New Roman" w:cs="Times New Roman"/>
          <w:sz w:val="24"/>
          <w:szCs w:val="24"/>
        </w:rPr>
      </w:pPr>
      <w:r w:rsidRPr="007F2FCE">
        <w:rPr>
          <w:rFonts w:ascii="Times New Roman" w:hAnsi="Times New Roman" w:cs="Times New Roman"/>
          <w:sz w:val="24"/>
          <w:szCs w:val="24"/>
        </w:rPr>
        <w:t>How do you detect abnormalities in a workplace or machine? (4 points)</w:t>
      </w: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3D65BF">
      <w:pPr>
        <w:ind w:left="0" w:firstLine="0"/>
        <w:rPr>
          <w:rFonts w:ascii="Times New Roman" w:hAnsi="Times New Roman" w:cs="Times New Roman"/>
        </w:rPr>
      </w:pPr>
    </w:p>
    <w:p w:rsidR="005631D9" w:rsidRPr="007F2FCE" w:rsidRDefault="005631D9" w:rsidP="005631D9">
      <w:pPr>
        <w:rPr>
          <w:rFonts w:ascii="Times New Roman" w:hAnsi="Times New Roman" w:cs="Times New Roman"/>
        </w:rPr>
      </w:pPr>
    </w:p>
    <w:p w:rsidR="005631D9" w:rsidRPr="007F2FCE" w:rsidRDefault="005631D9" w:rsidP="005631D9">
      <w:pPr>
        <w:rPr>
          <w:rFonts w:ascii="Times New Roman" w:hAnsi="Times New Roman" w:cs="Times New Roman"/>
        </w:rPr>
      </w:pPr>
    </w:p>
    <w:p w:rsidR="0030585F" w:rsidRDefault="0030585F" w:rsidP="005631D9">
      <w:pPr>
        <w:pStyle w:val="Heading1"/>
        <w:rPr>
          <w:rFonts w:ascii="Times New Roman" w:hAnsi="Times New Roman" w:cs="Times New Roman"/>
        </w:rPr>
      </w:pPr>
      <w:bookmarkStart w:id="83" w:name="_Toc120808213"/>
      <w:bookmarkStart w:id="84" w:name="_Toc121944502"/>
    </w:p>
    <w:p w:rsidR="0030585F" w:rsidRDefault="0030585F" w:rsidP="005631D9">
      <w:pPr>
        <w:pStyle w:val="Heading1"/>
        <w:rPr>
          <w:rFonts w:ascii="Times New Roman" w:hAnsi="Times New Roman" w:cs="Times New Roman"/>
        </w:rPr>
      </w:pPr>
    </w:p>
    <w:p w:rsidR="0030585F" w:rsidRDefault="0030585F" w:rsidP="005631D9">
      <w:pPr>
        <w:pStyle w:val="Heading1"/>
        <w:rPr>
          <w:rFonts w:ascii="Times New Roman" w:hAnsi="Times New Roman" w:cs="Times New Roman"/>
        </w:rPr>
      </w:pPr>
    </w:p>
    <w:p w:rsidR="0030585F" w:rsidRDefault="0030585F" w:rsidP="005631D9">
      <w:pPr>
        <w:pStyle w:val="Heading1"/>
        <w:rPr>
          <w:rFonts w:ascii="Times New Roman" w:hAnsi="Times New Roman" w:cs="Times New Roman"/>
        </w:rPr>
      </w:pPr>
    </w:p>
    <w:p w:rsidR="005631D9" w:rsidRPr="007F2FCE" w:rsidRDefault="005631D9" w:rsidP="005631D9">
      <w:pPr>
        <w:pStyle w:val="Heading1"/>
        <w:rPr>
          <w:rFonts w:ascii="Times New Roman" w:hAnsi="Times New Roman" w:cs="Times New Roman"/>
        </w:rPr>
      </w:pPr>
      <w:r w:rsidRPr="007F2FCE">
        <w:rPr>
          <w:rFonts w:ascii="Times New Roman" w:hAnsi="Times New Roman" w:cs="Times New Roman"/>
        </w:rPr>
        <w:lastRenderedPageBreak/>
        <w:t xml:space="preserve">Operation sheet </w:t>
      </w:r>
      <w:r w:rsidR="001434E9" w:rsidRPr="007F2FCE">
        <w:rPr>
          <w:rFonts w:ascii="Times New Roman" w:hAnsi="Times New Roman" w:cs="Times New Roman"/>
        </w:rPr>
        <w:t>3</w:t>
      </w:r>
      <w:bookmarkEnd w:id="83"/>
      <w:bookmarkEnd w:id="84"/>
    </w:p>
    <w:p w:rsidR="005631D9" w:rsidRPr="007F2FCE" w:rsidRDefault="005631D9" w:rsidP="001434E9">
      <w:pPr>
        <w:rPr>
          <w:rFonts w:ascii="Times New Roman" w:hAnsi="Times New Roman" w:cs="Times New Roman"/>
          <w:b/>
          <w:sz w:val="24"/>
          <w:szCs w:val="24"/>
        </w:rPr>
      </w:pPr>
      <w:r w:rsidRPr="007F2FCE">
        <w:rPr>
          <w:rFonts w:ascii="Times New Roman" w:hAnsi="Times New Roman" w:cs="Times New Roman"/>
          <w:b/>
          <w:sz w:val="24"/>
          <w:szCs w:val="24"/>
        </w:rPr>
        <w:t xml:space="preserve">Operation title: </w:t>
      </w:r>
      <w:r w:rsidRPr="007F2FCE">
        <w:rPr>
          <w:rFonts w:ascii="Times New Roman" w:hAnsi="Times New Roman" w:cs="Times New Roman"/>
          <w:sz w:val="24"/>
          <w:szCs w:val="24"/>
        </w:rPr>
        <w:t>Shine</w:t>
      </w:r>
    </w:p>
    <w:p w:rsidR="005631D9" w:rsidRPr="007F2FCE" w:rsidRDefault="005631D9" w:rsidP="001434E9">
      <w:pPr>
        <w:rPr>
          <w:rFonts w:ascii="Times New Roman" w:hAnsi="Times New Roman" w:cs="Times New Roman"/>
          <w:b/>
          <w:sz w:val="24"/>
          <w:szCs w:val="24"/>
        </w:rPr>
      </w:pPr>
      <w:r w:rsidRPr="007F2FCE">
        <w:rPr>
          <w:rFonts w:ascii="Times New Roman" w:hAnsi="Times New Roman" w:cs="Times New Roman"/>
          <w:b/>
          <w:sz w:val="24"/>
          <w:szCs w:val="24"/>
        </w:rPr>
        <w:tab/>
        <w:t xml:space="preserve">Purpose: </w:t>
      </w:r>
      <w:r w:rsidRPr="007F2FCE">
        <w:rPr>
          <w:rFonts w:ascii="Times New Roman" w:hAnsi="Times New Roman" w:cs="Times New Roman"/>
          <w:sz w:val="24"/>
          <w:szCs w:val="24"/>
        </w:rPr>
        <w:t>To implement shine in the work place</w:t>
      </w:r>
    </w:p>
    <w:p w:rsidR="005631D9" w:rsidRPr="007F2FCE" w:rsidRDefault="005631D9" w:rsidP="001434E9">
      <w:pPr>
        <w:rPr>
          <w:rFonts w:ascii="Times New Roman" w:hAnsi="Times New Roman" w:cs="Times New Roman"/>
          <w:sz w:val="24"/>
          <w:szCs w:val="24"/>
        </w:rPr>
      </w:pPr>
      <w:r w:rsidRPr="007F2FCE">
        <w:rPr>
          <w:rFonts w:ascii="Times New Roman" w:hAnsi="Times New Roman" w:cs="Times New Roman"/>
          <w:b/>
          <w:sz w:val="24"/>
          <w:szCs w:val="24"/>
        </w:rPr>
        <w:tab/>
        <w:t xml:space="preserve">Instruction: </w:t>
      </w:r>
      <w:r w:rsidRPr="007F2FCE">
        <w:rPr>
          <w:rFonts w:ascii="Times New Roman" w:hAnsi="Times New Roman" w:cs="Times New Roman"/>
          <w:sz w:val="24"/>
          <w:szCs w:val="24"/>
        </w:rPr>
        <w:t>By following steps in implementing shine, apply them at your work place.</w:t>
      </w:r>
    </w:p>
    <w:p w:rsidR="005631D9" w:rsidRPr="007F2FCE" w:rsidRDefault="005631D9" w:rsidP="001434E9">
      <w:pPr>
        <w:rPr>
          <w:rFonts w:ascii="Times New Roman" w:hAnsi="Times New Roman" w:cs="Times New Roman"/>
          <w:b/>
          <w:sz w:val="24"/>
          <w:szCs w:val="24"/>
        </w:rPr>
      </w:pPr>
      <w:r w:rsidRPr="007F2FCE">
        <w:rPr>
          <w:rFonts w:ascii="Times New Roman" w:hAnsi="Times New Roman" w:cs="Times New Roman"/>
          <w:b/>
          <w:sz w:val="24"/>
          <w:szCs w:val="24"/>
        </w:rPr>
        <w:tab/>
        <w:t>Tools and requirement:</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b/>
          <w:sz w:val="24"/>
          <w:szCs w:val="24"/>
        </w:rPr>
        <w:t>1.</w:t>
      </w:r>
      <w:r w:rsidRPr="007F2FCE">
        <w:rPr>
          <w:rFonts w:ascii="Times New Roman" w:hAnsi="Times New Roman" w:cs="Times New Roman"/>
          <w:b/>
          <w:sz w:val="24"/>
          <w:szCs w:val="24"/>
        </w:rPr>
        <w:tab/>
      </w:r>
      <w:r w:rsidRPr="007F2FCE">
        <w:rPr>
          <w:rFonts w:ascii="Times New Roman" w:hAnsi="Times New Roman" w:cs="Times New Roman"/>
          <w:sz w:val="24"/>
          <w:szCs w:val="24"/>
        </w:rPr>
        <w:t>PPE</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2.</w:t>
      </w:r>
      <w:r w:rsidRPr="007F2FCE">
        <w:rPr>
          <w:rFonts w:ascii="Times New Roman" w:hAnsi="Times New Roman" w:cs="Times New Roman"/>
          <w:sz w:val="24"/>
          <w:szCs w:val="24"/>
        </w:rPr>
        <w:tab/>
        <w:t>Cart</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3. Ladder</w:t>
      </w:r>
    </w:p>
    <w:p w:rsidR="005631D9" w:rsidRPr="007F2FCE" w:rsidRDefault="005631D9" w:rsidP="005631D9">
      <w:pPr>
        <w:jc w:val="both"/>
        <w:rPr>
          <w:rFonts w:ascii="Times New Roman" w:hAnsi="Times New Roman" w:cs="Times New Roman"/>
          <w:sz w:val="24"/>
          <w:szCs w:val="24"/>
        </w:rPr>
      </w:pPr>
      <w:r w:rsidRPr="007F2FCE">
        <w:rPr>
          <w:rFonts w:ascii="Times New Roman" w:hAnsi="Times New Roman" w:cs="Times New Roman"/>
          <w:sz w:val="24"/>
          <w:szCs w:val="24"/>
        </w:rPr>
        <w:t>4. Cleaning tools, equipment and agents</w:t>
      </w:r>
    </w:p>
    <w:p w:rsidR="001434E9" w:rsidRPr="007F2FCE" w:rsidRDefault="005631D9" w:rsidP="001434E9">
      <w:pPr>
        <w:jc w:val="both"/>
        <w:rPr>
          <w:rFonts w:ascii="Times New Roman" w:hAnsi="Times New Roman" w:cs="Times New Roman"/>
          <w:sz w:val="24"/>
          <w:szCs w:val="24"/>
        </w:rPr>
      </w:pPr>
      <w:r w:rsidRPr="007F2FCE">
        <w:rPr>
          <w:rFonts w:ascii="Times New Roman" w:hAnsi="Times New Roman" w:cs="Times New Roman"/>
          <w:sz w:val="24"/>
          <w:szCs w:val="24"/>
        </w:rPr>
        <w:t>5. Paints and brush</w:t>
      </w:r>
    </w:p>
    <w:p w:rsidR="005631D9" w:rsidRPr="007F2FCE" w:rsidRDefault="005631D9" w:rsidP="001434E9">
      <w:pPr>
        <w:jc w:val="both"/>
        <w:rPr>
          <w:rFonts w:ascii="Times New Roman" w:hAnsi="Times New Roman" w:cs="Times New Roman"/>
          <w:sz w:val="24"/>
          <w:szCs w:val="24"/>
        </w:rPr>
      </w:pPr>
      <w:r w:rsidRPr="007F2FCE">
        <w:rPr>
          <w:rFonts w:ascii="Times New Roman" w:hAnsi="Times New Roman" w:cs="Times New Roman"/>
          <w:b/>
          <w:sz w:val="24"/>
          <w:szCs w:val="24"/>
        </w:rPr>
        <w:t>Steps in doing the task</w:t>
      </w:r>
    </w:p>
    <w:p w:rsidR="005631D9" w:rsidRPr="007F2FCE" w:rsidRDefault="005631D9" w:rsidP="00216CE1">
      <w:pPr>
        <w:pStyle w:val="ListParagraph"/>
        <w:numPr>
          <w:ilvl w:val="0"/>
          <w:numId w:val="56"/>
        </w:numPr>
        <w:jc w:val="both"/>
        <w:rPr>
          <w:rFonts w:ascii="Times New Roman" w:hAnsi="Times New Roman" w:cs="Times New Roman"/>
          <w:sz w:val="24"/>
          <w:szCs w:val="24"/>
        </w:rPr>
      </w:pPr>
      <w:r w:rsidRPr="007F2FCE">
        <w:rPr>
          <w:rFonts w:ascii="Times New Roman" w:hAnsi="Times New Roman" w:cs="Times New Roman"/>
          <w:sz w:val="24"/>
          <w:szCs w:val="24"/>
        </w:rPr>
        <w:t xml:space="preserve">Determine shine target areas; Shine target areas are grouped in to three categories: warehouse item, equipment’s and space. </w:t>
      </w:r>
    </w:p>
    <w:p w:rsidR="005631D9" w:rsidRPr="007F2FCE" w:rsidRDefault="005631D9" w:rsidP="00216CE1">
      <w:pPr>
        <w:pStyle w:val="ListParagraph"/>
        <w:numPr>
          <w:ilvl w:val="0"/>
          <w:numId w:val="56"/>
        </w:numPr>
        <w:jc w:val="both"/>
        <w:rPr>
          <w:rFonts w:ascii="Times New Roman" w:hAnsi="Times New Roman" w:cs="Times New Roman"/>
          <w:sz w:val="24"/>
          <w:szCs w:val="24"/>
        </w:rPr>
      </w:pPr>
      <w:r w:rsidRPr="007F2FCE">
        <w:rPr>
          <w:rFonts w:ascii="Times New Roman" w:hAnsi="Times New Roman" w:cs="Times New Roman"/>
          <w:sz w:val="24"/>
          <w:szCs w:val="24"/>
        </w:rPr>
        <w:t>Determine Shine Assignments; Workplace cleanliness is the responsibility of everyone who works there. Each employee should be assigned specific area to clean.</w:t>
      </w:r>
    </w:p>
    <w:p w:rsidR="005631D9" w:rsidRPr="007F2FCE" w:rsidRDefault="005631D9" w:rsidP="00216CE1">
      <w:pPr>
        <w:pStyle w:val="ListParagraph"/>
        <w:numPr>
          <w:ilvl w:val="0"/>
          <w:numId w:val="56"/>
        </w:numPr>
        <w:jc w:val="both"/>
        <w:rPr>
          <w:rFonts w:ascii="Times New Roman" w:hAnsi="Times New Roman" w:cs="Times New Roman"/>
          <w:bCs/>
          <w:sz w:val="24"/>
          <w:szCs w:val="24"/>
        </w:rPr>
      </w:pPr>
      <w:r w:rsidRPr="007F2FCE">
        <w:rPr>
          <w:rFonts w:ascii="Times New Roman" w:hAnsi="Times New Roman" w:cs="Times New Roman"/>
          <w:bCs/>
          <w:sz w:val="24"/>
          <w:szCs w:val="24"/>
        </w:rPr>
        <w:t xml:space="preserve">Determine shine methods; Shine activities should be a natural part of the daily work. Shine activities and inspection should be done before a shift starts, during work time and at the end of the shift. </w:t>
      </w:r>
    </w:p>
    <w:p w:rsidR="005631D9" w:rsidRPr="007F2FCE" w:rsidRDefault="005631D9" w:rsidP="00216CE1">
      <w:pPr>
        <w:pStyle w:val="ListParagraph"/>
        <w:numPr>
          <w:ilvl w:val="0"/>
          <w:numId w:val="56"/>
        </w:numPr>
        <w:jc w:val="both"/>
        <w:rPr>
          <w:rFonts w:ascii="Times New Roman" w:hAnsi="Times New Roman" w:cs="Times New Roman"/>
          <w:bCs/>
          <w:sz w:val="24"/>
          <w:szCs w:val="24"/>
        </w:rPr>
      </w:pPr>
      <w:r w:rsidRPr="007F2FCE">
        <w:rPr>
          <w:rFonts w:ascii="Times New Roman" w:hAnsi="Times New Roman" w:cs="Times New Roman"/>
          <w:bCs/>
          <w:sz w:val="24"/>
          <w:szCs w:val="24"/>
        </w:rPr>
        <w:t>Prepare tools the cleaning; tools should be placed properly or set in order where they are easy to find, use and return.</w:t>
      </w:r>
    </w:p>
    <w:p w:rsidR="005631D9" w:rsidRPr="007F2FCE" w:rsidRDefault="005631D9" w:rsidP="00216CE1">
      <w:pPr>
        <w:pStyle w:val="ListParagraph"/>
        <w:numPr>
          <w:ilvl w:val="0"/>
          <w:numId w:val="56"/>
        </w:numPr>
        <w:jc w:val="both"/>
        <w:rPr>
          <w:rFonts w:ascii="Times New Roman" w:hAnsi="Times New Roman" w:cs="Times New Roman"/>
          <w:bCs/>
          <w:sz w:val="24"/>
          <w:szCs w:val="24"/>
        </w:rPr>
      </w:pPr>
      <w:r w:rsidRPr="007F2FCE">
        <w:rPr>
          <w:rFonts w:ascii="Times New Roman" w:hAnsi="Times New Roman" w:cs="Times New Roman"/>
          <w:bCs/>
          <w:sz w:val="24"/>
          <w:szCs w:val="24"/>
        </w:rPr>
        <w:t>Start to shine</w:t>
      </w:r>
    </w:p>
    <w:p w:rsidR="005631D9" w:rsidRPr="007F2FCE" w:rsidRDefault="005631D9" w:rsidP="00216CE1">
      <w:pPr>
        <w:pStyle w:val="ListParagraph"/>
        <w:numPr>
          <w:ilvl w:val="0"/>
          <w:numId w:val="55"/>
        </w:numPr>
        <w:ind w:left="360"/>
        <w:rPr>
          <w:rFonts w:ascii="Times New Roman" w:hAnsi="Times New Roman" w:cs="Times New Roman"/>
          <w:sz w:val="24"/>
          <w:szCs w:val="24"/>
        </w:rPr>
      </w:pPr>
      <w:r w:rsidRPr="007F2FCE">
        <w:rPr>
          <w:rFonts w:ascii="Times New Roman" w:hAnsi="Times New Roman" w:cs="Times New Roman"/>
          <w:b/>
          <w:sz w:val="24"/>
          <w:szCs w:val="24"/>
        </w:rPr>
        <w:t>Quality Criteria</w:t>
      </w:r>
      <w:r w:rsidRPr="007F2FCE">
        <w:rPr>
          <w:rFonts w:ascii="Times New Roman" w:hAnsi="Times New Roman" w:cs="Times New Roman"/>
          <w:sz w:val="24"/>
          <w:szCs w:val="24"/>
        </w:rPr>
        <w:t>: Taking photos before and after to inspect thorough implementation of shine.</w:t>
      </w:r>
    </w:p>
    <w:p w:rsidR="005631D9" w:rsidRPr="007F2FCE" w:rsidRDefault="005631D9" w:rsidP="005631D9">
      <w:pPr>
        <w:rPr>
          <w:rFonts w:ascii="Times New Roman" w:hAnsi="Times New Roman" w:cs="Times New Roman"/>
          <w:sz w:val="24"/>
          <w:szCs w:val="24"/>
        </w:rPr>
      </w:pPr>
      <w:r w:rsidRPr="007F2FCE">
        <w:rPr>
          <w:rFonts w:ascii="Times New Roman" w:hAnsi="Times New Roman" w:cs="Times New Roman"/>
          <w:b/>
          <w:sz w:val="24"/>
          <w:szCs w:val="24"/>
        </w:rPr>
        <w:t>•</w:t>
      </w:r>
      <w:r w:rsidRPr="007F2FCE">
        <w:rPr>
          <w:rFonts w:ascii="Times New Roman" w:hAnsi="Times New Roman" w:cs="Times New Roman"/>
          <w:b/>
          <w:sz w:val="24"/>
          <w:szCs w:val="24"/>
        </w:rPr>
        <w:tab/>
        <w:t xml:space="preserve">Precautions: </w:t>
      </w:r>
      <w:r w:rsidRPr="007F2FCE">
        <w:rPr>
          <w:rFonts w:ascii="Times New Roman" w:hAnsi="Times New Roman" w:cs="Times New Roman"/>
          <w:sz w:val="24"/>
          <w:szCs w:val="24"/>
        </w:rPr>
        <w:t>Utilizing PPEs carefully and taking care for tools and equipment.</w:t>
      </w:r>
    </w:p>
    <w:p w:rsidR="005631D9" w:rsidRPr="007F2FCE" w:rsidRDefault="005631D9" w:rsidP="005631D9">
      <w:pPr>
        <w:rPr>
          <w:rFonts w:ascii="Times New Roman" w:hAnsi="Times New Roman" w:cs="Times New Roman"/>
          <w:sz w:val="24"/>
          <w:szCs w:val="24"/>
        </w:rPr>
      </w:pPr>
    </w:p>
    <w:p w:rsidR="005631D9" w:rsidRPr="007F2FCE" w:rsidRDefault="005631D9" w:rsidP="005631D9">
      <w:pPr>
        <w:rPr>
          <w:rFonts w:ascii="Times New Roman" w:hAnsi="Times New Roman" w:cs="Times New Roman"/>
          <w:sz w:val="24"/>
          <w:szCs w:val="24"/>
        </w:rPr>
      </w:pPr>
    </w:p>
    <w:p w:rsidR="005631D9" w:rsidRPr="007F2FCE" w:rsidRDefault="005631D9" w:rsidP="005631D9">
      <w:pPr>
        <w:rPr>
          <w:rFonts w:ascii="Times New Roman" w:hAnsi="Times New Roman" w:cs="Times New Roman"/>
          <w:sz w:val="24"/>
          <w:szCs w:val="24"/>
        </w:rPr>
      </w:pPr>
    </w:p>
    <w:p w:rsidR="005631D9" w:rsidRPr="007F2FCE" w:rsidRDefault="005631D9" w:rsidP="005631D9">
      <w:pPr>
        <w:rPr>
          <w:rFonts w:ascii="Times New Roman" w:hAnsi="Times New Roman" w:cs="Times New Roman"/>
          <w:sz w:val="24"/>
          <w:szCs w:val="24"/>
        </w:rPr>
      </w:pPr>
    </w:p>
    <w:p w:rsidR="005631D9" w:rsidRPr="007F2FCE" w:rsidRDefault="005631D9" w:rsidP="005631D9">
      <w:pPr>
        <w:rPr>
          <w:rFonts w:ascii="Times New Roman" w:hAnsi="Times New Roman" w:cs="Times New Roman"/>
          <w:sz w:val="24"/>
          <w:szCs w:val="24"/>
        </w:rPr>
      </w:pPr>
    </w:p>
    <w:p w:rsidR="001434E9" w:rsidRPr="007F2FCE" w:rsidRDefault="001434E9" w:rsidP="00A94C98">
      <w:pPr>
        <w:pStyle w:val="Heading1"/>
        <w:ind w:left="0" w:firstLine="0"/>
        <w:rPr>
          <w:rFonts w:ascii="Times New Roman" w:hAnsi="Times New Roman" w:cs="Times New Roman"/>
        </w:rPr>
      </w:pPr>
    </w:p>
    <w:p w:rsidR="005631D9" w:rsidRPr="007F2FCE" w:rsidRDefault="005631D9" w:rsidP="005631D9">
      <w:pPr>
        <w:pStyle w:val="Heading1"/>
        <w:rPr>
          <w:rFonts w:ascii="Times New Roman" w:hAnsi="Times New Roman" w:cs="Times New Roman"/>
        </w:rPr>
      </w:pPr>
      <w:bookmarkStart w:id="85" w:name="_Toc120808214"/>
      <w:bookmarkStart w:id="86" w:name="_Toc121944503"/>
      <w:r w:rsidRPr="007F2FCE">
        <w:rPr>
          <w:rFonts w:ascii="Times New Roman" w:hAnsi="Times New Roman" w:cs="Times New Roman"/>
        </w:rPr>
        <w:lastRenderedPageBreak/>
        <w:t>LAP Test</w:t>
      </w:r>
      <w:r w:rsidR="001434E9" w:rsidRPr="007F2FCE">
        <w:rPr>
          <w:rFonts w:ascii="Times New Roman" w:hAnsi="Times New Roman" w:cs="Times New Roman"/>
        </w:rPr>
        <w:t xml:space="preserve"> 3</w:t>
      </w:r>
      <w:bookmarkEnd w:id="85"/>
      <w:bookmarkEnd w:id="86"/>
    </w:p>
    <w:p w:rsidR="005631D9" w:rsidRPr="007F2FCE" w:rsidRDefault="005631D9" w:rsidP="005631D9">
      <w:pPr>
        <w:jc w:val="both"/>
        <w:rPr>
          <w:rFonts w:ascii="Times New Roman" w:hAnsi="Times New Roman" w:cs="Times New Roman"/>
          <w:bCs/>
          <w:sz w:val="24"/>
          <w:szCs w:val="24"/>
        </w:rPr>
      </w:pPr>
      <w:r w:rsidRPr="007F2FCE">
        <w:rPr>
          <w:rFonts w:ascii="Times New Roman" w:hAnsi="Times New Roman" w:cs="Times New Roman"/>
          <w:b/>
          <w:bCs/>
          <w:sz w:val="24"/>
          <w:szCs w:val="24"/>
        </w:rPr>
        <w:t>Instructions</w:t>
      </w:r>
      <w:r w:rsidRPr="007F2FCE">
        <w:rPr>
          <w:rFonts w:ascii="Times New Roman" w:hAnsi="Times New Roman" w:cs="Times New Roman"/>
          <w:bCs/>
          <w:sz w:val="24"/>
          <w:szCs w:val="24"/>
        </w:rPr>
        <w:t>: Given necessary templates, workshop, tools and materials you are required to perform the following tasks.</w:t>
      </w:r>
    </w:p>
    <w:p w:rsidR="005631D9" w:rsidRPr="007F2FCE" w:rsidRDefault="005631D9" w:rsidP="005631D9">
      <w:pPr>
        <w:ind w:left="720"/>
        <w:jc w:val="both"/>
        <w:rPr>
          <w:rFonts w:ascii="Times New Roman" w:hAnsi="Times New Roman" w:cs="Times New Roman"/>
          <w:bCs/>
          <w:sz w:val="24"/>
          <w:szCs w:val="24"/>
        </w:rPr>
      </w:pPr>
      <w:r w:rsidRPr="007F2FCE">
        <w:rPr>
          <w:rFonts w:ascii="Times New Roman" w:hAnsi="Times New Roman" w:cs="Times New Roman"/>
          <w:bCs/>
          <w:sz w:val="24"/>
          <w:szCs w:val="24"/>
        </w:rPr>
        <w:t>Task 1: Identify and prepare tools and materials for implementing shine activity.</w:t>
      </w:r>
    </w:p>
    <w:p w:rsidR="005631D9" w:rsidRPr="007F2FCE" w:rsidRDefault="005631D9" w:rsidP="005631D9">
      <w:pPr>
        <w:ind w:left="720"/>
        <w:jc w:val="both"/>
        <w:rPr>
          <w:rFonts w:ascii="Times New Roman" w:hAnsi="Times New Roman" w:cs="Times New Roman"/>
          <w:bCs/>
          <w:sz w:val="24"/>
          <w:szCs w:val="24"/>
        </w:rPr>
      </w:pPr>
      <w:r w:rsidRPr="007F2FCE">
        <w:rPr>
          <w:rFonts w:ascii="Times New Roman" w:hAnsi="Times New Roman" w:cs="Times New Roman"/>
          <w:bCs/>
          <w:sz w:val="24"/>
          <w:szCs w:val="24"/>
        </w:rPr>
        <w:t>Task 2: Prepare plan for shine and Sample plan</w:t>
      </w:r>
    </w:p>
    <w:p w:rsidR="005631D9" w:rsidRPr="007F2FCE" w:rsidRDefault="005631D9" w:rsidP="005631D9">
      <w:pPr>
        <w:ind w:left="720"/>
        <w:jc w:val="both"/>
        <w:rPr>
          <w:rFonts w:ascii="Times New Roman" w:hAnsi="Times New Roman" w:cs="Times New Roman"/>
          <w:bCs/>
          <w:sz w:val="24"/>
          <w:szCs w:val="24"/>
        </w:rPr>
      </w:pPr>
      <w:r w:rsidRPr="007F2FCE">
        <w:rPr>
          <w:rFonts w:ascii="Times New Roman" w:hAnsi="Times New Roman" w:cs="Times New Roman"/>
          <w:bCs/>
          <w:sz w:val="24"/>
          <w:szCs w:val="24"/>
        </w:rPr>
        <w:t>Task 3: Implement shines activity.</w:t>
      </w: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Pr="007F2FCE" w:rsidRDefault="005631D9" w:rsidP="005631D9">
      <w:pPr>
        <w:ind w:left="720"/>
        <w:jc w:val="both"/>
        <w:rPr>
          <w:rFonts w:ascii="Times New Roman" w:hAnsi="Times New Roman" w:cs="Times New Roman"/>
          <w:bCs/>
          <w:sz w:val="24"/>
          <w:szCs w:val="24"/>
        </w:rPr>
      </w:pPr>
    </w:p>
    <w:p w:rsidR="005631D9" w:rsidRDefault="005631D9" w:rsidP="005631D9">
      <w:pPr>
        <w:ind w:left="720"/>
        <w:jc w:val="both"/>
        <w:rPr>
          <w:rFonts w:ascii="Times New Roman" w:hAnsi="Times New Roman" w:cs="Times New Roman"/>
          <w:bCs/>
          <w:sz w:val="24"/>
          <w:szCs w:val="24"/>
        </w:rPr>
      </w:pPr>
    </w:p>
    <w:p w:rsidR="0030585F" w:rsidRDefault="0030585F" w:rsidP="005631D9">
      <w:pPr>
        <w:ind w:left="720"/>
        <w:jc w:val="both"/>
        <w:rPr>
          <w:rFonts w:ascii="Times New Roman" w:hAnsi="Times New Roman" w:cs="Times New Roman"/>
          <w:bCs/>
          <w:sz w:val="24"/>
          <w:szCs w:val="24"/>
        </w:rPr>
      </w:pPr>
    </w:p>
    <w:p w:rsidR="0030585F" w:rsidRDefault="0030585F" w:rsidP="005631D9">
      <w:pPr>
        <w:ind w:left="720"/>
        <w:jc w:val="both"/>
        <w:rPr>
          <w:rFonts w:ascii="Times New Roman" w:hAnsi="Times New Roman" w:cs="Times New Roman"/>
          <w:bCs/>
          <w:sz w:val="24"/>
          <w:szCs w:val="24"/>
        </w:rPr>
      </w:pPr>
    </w:p>
    <w:p w:rsidR="0030585F" w:rsidRDefault="0030585F" w:rsidP="005631D9">
      <w:pPr>
        <w:ind w:left="720"/>
        <w:jc w:val="both"/>
        <w:rPr>
          <w:rFonts w:ascii="Times New Roman" w:hAnsi="Times New Roman" w:cs="Times New Roman"/>
          <w:bCs/>
          <w:sz w:val="24"/>
          <w:szCs w:val="24"/>
        </w:rPr>
      </w:pPr>
    </w:p>
    <w:p w:rsidR="0030585F" w:rsidRDefault="0030585F" w:rsidP="005631D9">
      <w:pPr>
        <w:ind w:left="720"/>
        <w:jc w:val="both"/>
        <w:rPr>
          <w:rFonts w:ascii="Times New Roman" w:hAnsi="Times New Roman" w:cs="Times New Roman"/>
          <w:bCs/>
          <w:sz w:val="24"/>
          <w:szCs w:val="24"/>
        </w:rPr>
      </w:pPr>
    </w:p>
    <w:p w:rsidR="0030585F" w:rsidRDefault="0030585F" w:rsidP="005631D9">
      <w:pPr>
        <w:ind w:left="720"/>
        <w:jc w:val="both"/>
        <w:rPr>
          <w:rFonts w:ascii="Times New Roman" w:hAnsi="Times New Roman" w:cs="Times New Roman"/>
          <w:bCs/>
          <w:sz w:val="24"/>
          <w:szCs w:val="24"/>
        </w:rPr>
      </w:pPr>
    </w:p>
    <w:p w:rsidR="0030585F" w:rsidRDefault="0030585F" w:rsidP="005631D9">
      <w:pPr>
        <w:ind w:left="720"/>
        <w:jc w:val="both"/>
        <w:rPr>
          <w:rFonts w:ascii="Times New Roman" w:hAnsi="Times New Roman" w:cs="Times New Roman"/>
          <w:bCs/>
          <w:sz w:val="24"/>
          <w:szCs w:val="24"/>
        </w:rPr>
      </w:pPr>
    </w:p>
    <w:p w:rsidR="0030585F" w:rsidRDefault="0030585F" w:rsidP="005631D9">
      <w:pPr>
        <w:ind w:left="720"/>
        <w:jc w:val="both"/>
        <w:rPr>
          <w:rFonts w:ascii="Times New Roman" w:hAnsi="Times New Roman" w:cs="Times New Roman"/>
          <w:bCs/>
          <w:sz w:val="24"/>
          <w:szCs w:val="24"/>
        </w:rPr>
      </w:pPr>
    </w:p>
    <w:p w:rsidR="0030585F" w:rsidRPr="007F2FCE" w:rsidRDefault="0030585F" w:rsidP="005631D9">
      <w:pPr>
        <w:ind w:left="720"/>
        <w:jc w:val="both"/>
        <w:rPr>
          <w:rFonts w:ascii="Times New Roman" w:hAnsi="Times New Roman" w:cs="Times New Roman"/>
          <w:bCs/>
          <w:sz w:val="24"/>
          <w:szCs w:val="24"/>
        </w:rPr>
      </w:pPr>
    </w:p>
    <w:p w:rsidR="005631D9" w:rsidRPr="007F2FCE" w:rsidRDefault="005631D9" w:rsidP="00C23E0C">
      <w:pPr>
        <w:jc w:val="both"/>
        <w:rPr>
          <w:rFonts w:ascii="Times New Roman" w:hAnsi="Times New Roman" w:cs="Times New Roman"/>
          <w:bCs/>
          <w:sz w:val="24"/>
          <w:szCs w:val="24"/>
        </w:rPr>
      </w:pPr>
    </w:p>
    <w:p w:rsidR="000149F5" w:rsidRPr="007F2FCE" w:rsidRDefault="000149F5" w:rsidP="00C23E0C">
      <w:pPr>
        <w:jc w:val="both"/>
        <w:rPr>
          <w:rFonts w:ascii="Times New Roman" w:hAnsi="Times New Roman" w:cs="Times New Roman"/>
          <w:bCs/>
          <w:sz w:val="24"/>
          <w:szCs w:val="24"/>
        </w:rPr>
      </w:pPr>
    </w:p>
    <w:tbl>
      <w:tblPr>
        <w:tblStyle w:val="TableGrid"/>
        <w:tblW w:w="10098" w:type="dxa"/>
        <w:tblLook w:val="04A0"/>
      </w:tblPr>
      <w:tblGrid>
        <w:gridCol w:w="10098"/>
      </w:tblGrid>
      <w:tr w:rsidR="005631D9" w:rsidRPr="007F2FCE" w:rsidTr="00AD0872">
        <w:tc>
          <w:tcPr>
            <w:tcW w:w="10098" w:type="dxa"/>
            <w:shd w:val="clear" w:color="auto" w:fill="FABF8F" w:themeFill="accent6" w:themeFillTint="99"/>
          </w:tcPr>
          <w:p w:rsidR="005631D9" w:rsidRPr="007F2FCE" w:rsidRDefault="005631D9" w:rsidP="0047731D">
            <w:pPr>
              <w:pStyle w:val="Heading1"/>
              <w:spacing w:before="0" w:line="360" w:lineRule="auto"/>
              <w:outlineLvl w:val="0"/>
              <w:rPr>
                <w:rFonts w:ascii="Times New Roman" w:hAnsi="Times New Roman" w:cs="Times New Roman"/>
                <w:color w:val="0070C0"/>
              </w:rPr>
            </w:pPr>
            <w:bookmarkStart w:id="87" w:name="_Toc120808215"/>
            <w:bookmarkStart w:id="88" w:name="_Toc121944504"/>
            <w:r w:rsidRPr="007F2FCE">
              <w:rPr>
                <w:rFonts w:ascii="Times New Roman" w:hAnsi="Times New Roman" w:cs="Times New Roman"/>
              </w:rPr>
              <w:lastRenderedPageBreak/>
              <w:t>Unit Five:Standardize 5S</w:t>
            </w:r>
            <w:bookmarkEnd w:id="87"/>
            <w:bookmarkEnd w:id="88"/>
          </w:p>
        </w:tc>
      </w:tr>
      <w:tr w:rsidR="005631D9" w:rsidRPr="007F2FCE" w:rsidTr="00AD0872">
        <w:tc>
          <w:tcPr>
            <w:tcW w:w="10098" w:type="dxa"/>
          </w:tcPr>
          <w:p w:rsidR="005631D9" w:rsidRPr="007F2FCE" w:rsidRDefault="005631D9" w:rsidP="0047731D">
            <w:pPr>
              <w:spacing w:before="240" w:after="200" w:line="360" w:lineRule="auto"/>
              <w:rPr>
                <w:rFonts w:ascii="Times New Roman" w:hAnsi="Times New Roman" w:cs="Times New Roman"/>
                <w:sz w:val="24"/>
                <w:szCs w:val="24"/>
              </w:rPr>
            </w:pPr>
            <w:r w:rsidRPr="007F2FCE">
              <w:rPr>
                <w:rFonts w:ascii="Times New Roman" w:hAnsi="Times New Roman" w:cs="Times New Roman"/>
                <w:sz w:val="24"/>
                <w:szCs w:val="24"/>
              </w:rPr>
              <w:t>This unit is developed to provide you the necessary information regarding the following content coverage and topics:</w:t>
            </w:r>
          </w:p>
          <w:p w:rsidR="005631D9" w:rsidRPr="007F2FCE" w:rsidRDefault="000C4D38" w:rsidP="0047731D">
            <w:pPr>
              <w:pStyle w:val="ListParagraph"/>
              <w:numPr>
                <w:ilvl w:val="0"/>
                <w:numId w:val="6"/>
              </w:numPr>
              <w:spacing w:before="240" w:after="200" w:line="360" w:lineRule="auto"/>
              <w:rPr>
                <w:rFonts w:ascii="Times New Roman" w:hAnsi="Times New Roman" w:cs="Times New Roman"/>
                <w:sz w:val="24"/>
                <w:szCs w:val="24"/>
              </w:rPr>
            </w:pPr>
            <w:r w:rsidRPr="007F2FCE">
              <w:rPr>
                <w:rFonts w:ascii="Times New Roman" w:hAnsi="Times New Roman" w:cs="Times New Roman"/>
                <w:sz w:val="24"/>
                <w:szCs w:val="24"/>
              </w:rPr>
              <w:t>S</w:t>
            </w:r>
            <w:r w:rsidR="00EF39D9" w:rsidRPr="007F2FCE">
              <w:rPr>
                <w:rFonts w:ascii="Times New Roman" w:hAnsi="Times New Roman" w:cs="Times New Roman"/>
                <w:sz w:val="24"/>
                <w:szCs w:val="24"/>
              </w:rPr>
              <w:t>tandardize</w:t>
            </w:r>
            <w:r w:rsidRPr="007F2FCE">
              <w:rPr>
                <w:rFonts w:ascii="Times New Roman" w:hAnsi="Times New Roman" w:cs="Times New Roman"/>
                <w:sz w:val="24"/>
                <w:szCs w:val="24"/>
              </w:rPr>
              <w:t xml:space="preserve"> plan preparation</w:t>
            </w:r>
            <w:r w:rsidR="005631D9" w:rsidRPr="007F2FCE">
              <w:rPr>
                <w:rFonts w:ascii="Times New Roman" w:hAnsi="Times New Roman" w:cs="Times New Roman"/>
                <w:sz w:val="24"/>
                <w:szCs w:val="24"/>
              </w:rPr>
              <w:t>.</w:t>
            </w:r>
          </w:p>
          <w:p w:rsidR="000C4D38" w:rsidRPr="007F2FCE" w:rsidRDefault="00132DB1" w:rsidP="000C4D38">
            <w:pPr>
              <w:pStyle w:val="ListParagraph"/>
              <w:numPr>
                <w:ilvl w:val="0"/>
                <w:numId w:val="6"/>
              </w:numPr>
              <w:spacing w:before="240"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Role of standardize in all 5s elements </w:t>
            </w:r>
          </w:p>
          <w:p w:rsidR="000C4D38" w:rsidRPr="007F2FCE" w:rsidRDefault="000C4D38" w:rsidP="003E6571">
            <w:pPr>
              <w:pStyle w:val="ListParagraph"/>
              <w:numPr>
                <w:ilvl w:val="0"/>
                <w:numId w:val="6"/>
              </w:numPr>
              <w:spacing w:before="240"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Work  place standard </w:t>
            </w:r>
          </w:p>
          <w:p w:rsidR="003E6571" w:rsidRPr="007F2FCE" w:rsidRDefault="005631D9" w:rsidP="003E6571">
            <w:pPr>
              <w:spacing w:before="24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3E6571" w:rsidRPr="007F2FCE" w:rsidRDefault="000C4D38" w:rsidP="00216CE1">
            <w:pPr>
              <w:pStyle w:val="ListParagraph"/>
              <w:numPr>
                <w:ilvl w:val="0"/>
                <w:numId w:val="52"/>
              </w:numPr>
              <w:spacing w:before="240"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Prepare Standardize </w:t>
            </w:r>
            <w:r w:rsidR="005631D9" w:rsidRPr="007F2FCE">
              <w:rPr>
                <w:rFonts w:ascii="Times New Roman" w:hAnsi="Times New Roman" w:cs="Times New Roman"/>
                <w:sz w:val="24"/>
                <w:szCs w:val="24"/>
              </w:rPr>
              <w:t>plan</w:t>
            </w:r>
          </w:p>
          <w:p w:rsidR="003E6571" w:rsidRPr="007F2FCE" w:rsidRDefault="000C4D38" w:rsidP="00216CE1">
            <w:pPr>
              <w:pStyle w:val="ListParagraph"/>
              <w:numPr>
                <w:ilvl w:val="0"/>
                <w:numId w:val="52"/>
              </w:numPr>
              <w:spacing w:before="240" w:line="360" w:lineRule="auto"/>
              <w:jc w:val="both"/>
              <w:rPr>
                <w:rFonts w:ascii="Times New Roman" w:hAnsi="Times New Roman" w:cs="Times New Roman"/>
                <w:bCs/>
                <w:sz w:val="24"/>
                <w:szCs w:val="24"/>
              </w:rPr>
            </w:pPr>
            <w:r w:rsidRPr="007F2FCE">
              <w:rPr>
                <w:rFonts w:ascii="Times New Roman" w:hAnsi="Times New Roman" w:cs="Times New Roman"/>
                <w:sz w:val="24"/>
                <w:szCs w:val="24"/>
              </w:rPr>
              <w:t>Use  techniques of Standardize</w:t>
            </w:r>
          </w:p>
          <w:p w:rsidR="005631D9" w:rsidRPr="007F2FCE" w:rsidRDefault="000C4D38" w:rsidP="00216CE1">
            <w:pPr>
              <w:pStyle w:val="ListParagraph"/>
              <w:numPr>
                <w:ilvl w:val="0"/>
                <w:numId w:val="52"/>
              </w:numPr>
              <w:spacing w:before="240" w:line="360" w:lineRule="auto"/>
              <w:jc w:val="both"/>
              <w:rPr>
                <w:rFonts w:ascii="Times New Roman" w:hAnsi="Times New Roman" w:cs="Times New Roman"/>
                <w:bCs/>
                <w:sz w:val="24"/>
                <w:szCs w:val="24"/>
              </w:rPr>
            </w:pPr>
            <w:r w:rsidRPr="007F2FCE">
              <w:rPr>
                <w:rFonts w:ascii="Times New Roman" w:hAnsi="Times New Roman" w:cs="Times New Roman"/>
                <w:sz w:val="24"/>
                <w:szCs w:val="24"/>
              </w:rPr>
              <w:t>Keep</w:t>
            </w:r>
            <w:r w:rsidR="005631D9" w:rsidRPr="007F2FCE">
              <w:rPr>
                <w:rFonts w:ascii="Times New Roman" w:hAnsi="Times New Roman" w:cs="Times New Roman"/>
                <w:sz w:val="24"/>
                <w:szCs w:val="24"/>
              </w:rPr>
              <w:t xml:space="preserve"> workplace.</w:t>
            </w:r>
          </w:p>
        </w:tc>
      </w:tr>
    </w:tbl>
    <w:p w:rsidR="005631D9" w:rsidRPr="007F2FCE" w:rsidRDefault="005631D9" w:rsidP="005631D9">
      <w:pPr>
        <w:rPr>
          <w:rFonts w:ascii="Times New Roman" w:hAnsi="Times New Roman" w:cs="Times New Roman"/>
        </w:rPr>
      </w:pPr>
      <w:bookmarkStart w:id="89" w:name="_Toc113140134"/>
    </w:p>
    <w:p w:rsidR="00BD53BD" w:rsidRPr="007F2FCE" w:rsidRDefault="00BD53BD" w:rsidP="005631D9">
      <w:pPr>
        <w:rPr>
          <w:rFonts w:ascii="Times New Roman" w:hAnsi="Times New Roman" w:cs="Times New Roman"/>
        </w:rPr>
      </w:pPr>
    </w:p>
    <w:p w:rsidR="00BD53BD" w:rsidRPr="007F2FCE" w:rsidRDefault="00BD53BD" w:rsidP="005631D9">
      <w:pPr>
        <w:rPr>
          <w:rFonts w:ascii="Times New Roman" w:hAnsi="Times New Roman" w:cs="Times New Roman"/>
        </w:rPr>
      </w:pPr>
    </w:p>
    <w:p w:rsidR="00BD53BD" w:rsidRPr="007F2FCE" w:rsidRDefault="00BD53BD" w:rsidP="005631D9">
      <w:pPr>
        <w:rPr>
          <w:rFonts w:ascii="Times New Roman" w:hAnsi="Times New Roman" w:cs="Times New Roman"/>
        </w:rPr>
      </w:pPr>
    </w:p>
    <w:p w:rsidR="00BD53BD" w:rsidRPr="007F2FCE" w:rsidRDefault="00BD53BD" w:rsidP="005631D9">
      <w:pPr>
        <w:rPr>
          <w:rFonts w:ascii="Times New Roman" w:hAnsi="Times New Roman" w:cs="Times New Roman"/>
        </w:rPr>
      </w:pPr>
    </w:p>
    <w:p w:rsidR="00BD53BD" w:rsidRPr="007F2FCE" w:rsidRDefault="00BD53BD" w:rsidP="005631D9">
      <w:pPr>
        <w:rPr>
          <w:rFonts w:ascii="Times New Roman" w:hAnsi="Times New Roman" w:cs="Times New Roman"/>
        </w:rPr>
      </w:pPr>
    </w:p>
    <w:p w:rsidR="00BD53BD" w:rsidRPr="007F2FCE" w:rsidRDefault="00BD53BD" w:rsidP="005631D9">
      <w:pPr>
        <w:rPr>
          <w:rFonts w:ascii="Times New Roman" w:hAnsi="Times New Roman" w:cs="Times New Roman"/>
        </w:rPr>
      </w:pPr>
    </w:p>
    <w:p w:rsidR="00BD53BD" w:rsidRPr="007F2FCE" w:rsidRDefault="00BD53BD" w:rsidP="005631D9">
      <w:pPr>
        <w:rPr>
          <w:rFonts w:ascii="Times New Roman" w:hAnsi="Times New Roman" w:cs="Times New Roman"/>
        </w:rPr>
      </w:pPr>
    </w:p>
    <w:p w:rsidR="00BD53BD" w:rsidRPr="007F2FCE" w:rsidRDefault="00BD53BD" w:rsidP="005631D9">
      <w:pPr>
        <w:rPr>
          <w:rFonts w:ascii="Times New Roman" w:hAnsi="Times New Roman" w:cs="Times New Roman"/>
        </w:rPr>
      </w:pPr>
    </w:p>
    <w:p w:rsidR="00BD53BD" w:rsidRPr="007F2FCE" w:rsidRDefault="00BD53BD" w:rsidP="005631D9">
      <w:pPr>
        <w:rPr>
          <w:rFonts w:ascii="Times New Roman" w:hAnsi="Times New Roman" w:cs="Times New Roman"/>
        </w:rPr>
      </w:pPr>
    </w:p>
    <w:p w:rsidR="00BD53BD" w:rsidRPr="007F2FCE" w:rsidRDefault="00BD53BD" w:rsidP="005631D9">
      <w:pPr>
        <w:rPr>
          <w:rFonts w:ascii="Times New Roman" w:hAnsi="Times New Roman" w:cs="Times New Roman"/>
        </w:rPr>
      </w:pPr>
    </w:p>
    <w:p w:rsidR="000C45B0" w:rsidRPr="007F2FCE" w:rsidRDefault="000C45B0" w:rsidP="00A94C98">
      <w:pPr>
        <w:ind w:left="0" w:firstLine="0"/>
        <w:rPr>
          <w:rFonts w:ascii="Times New Roman" w:hAnsi="Times New Roman" w:cs="Times New Roman"/>
        </w:rPr>
      </w:pPr>
    </w:p>
    <w:p w:rsidR="000C45B0" w:rsidRDefault="000C45B0" w:rsidP="005631D9">
      <w:pPr>
        <w:rPr>
          <w:rFonts w:ascii="Times New Roman" w:hAnsi="Times New Roman" w:cs="Times New Roman"/>
        </w:rPr>
      </w:pPr>
    </w:p>
    <w:p w:rsidR="0030585F" w:rsidRDefault="0030585F" w:rsidP="005631D9">
      <w:pPr>
        <w:rPr>
          <w:rFonts w:ascii="Times New Roman" w:hAnsi="Times New Roman" w:cs="Times New Roman"/>
        </w:rPr>
      </w:pPr>
    </w:p>
    <w:p w:rsidR="0030585F" w:rsidRDefault="0030585F" w:rsidP="005631D9">
      <w:pPr>
        <w:rPr>
          <w:rFonts w:ascii="Times New Roman" w:hAnsi="Times New Roman" w:cs="Times New Roman"/>
        </w:rPr>
      </w:pPr>
    </w:p>
    <w:p w:rsidR="0030585F" w:rsidRDefault="0030585F" w:rsidP="005631D9">
      <w:pPr>
        <w:rPr>
          <w:rFonts w:ascii="Times New Roman" w:hAnsi="Times New Roman" w:cs="Times New Roman"/>
        </w:rPr>
      </w:pPr>
    </w:p>
    <w:p w:rsidR="0030585F" w:rsidRDefault="0030585F" w:rsidP="005631D9">
      <w:pPr>
        <w:rPr>
          <w:rFonts w:ascii="Times New Roman" w:hAnsi="Times New Roman" w:cs="Times New Roman"/>
        </w:rPr>
      </w:pPr>
    </w:p>
    <w:p w:rsidR="0030585F" w:rsidRPr="007F2FCE" w:rsidRDefault="0030585F" w:rsidP="005631D9">
      <w:pPr>
        <w:rPr>
          <w:rFonts w:ascii="Times New Roman" w:hAnsi="Times New Roman" w:cs="Times New Roman"/>
        </w:rPr>
      </w:pPr>
    </w:p>
    <w:p w:rsidR="005631D9" w:rsidRPr="007F2FCE" w:rsidRDefault="005631D9" w:rsidP="00216CE1">
      <w:pPr>
        <w:pStyle w:val="Heading2"/>
        <w:numPr>
          <w:ilvl w:val="1"/>
          <w:numId w:val="43"/>
        </w:numPr>
        <w:rPr>
          <w:rFonts w:ascii="Times New Roman" w:hAnsi="Times New Roman" w:cs="Times New Roman"/>
          <w:sz w:val="24"/>
          <w:szCs w:val="24"/>
        </w:rPr>
      </w:pPr>
      <w:bookmarkStart w:id="90" w:name="_Toc120808216"/>
      <w:bookmarkStart w:id="91" w:name="_Toc121944505"/>
      <w:r w:rsidRPr="007F2FCE">
        <w:rPr>
          <w:rFonts w:ascii="Times New Roman" w:hAnsi="Times New Roman" w:cs="Times New Roman"/>
        </w:rPr>
        <w:lastRenderedPageBreak/>
        <w:t>Standardiz</w:t>
      </w:r>
      <w:bookmarkEnd w:id="89"/>
      <w:bookmarkEnd w:id="90"/>
      <w:r w:rsidR="00132DB1" w:rsidRPr="007F2FCE">
        <w:rPr>
          <w:rFonts w:ascii="Times New Roman" w:hAnsi="Times New Roman" w:cs="Times New Roman"/>
        </w:rPr>
        <w:t>e plan preparation</w:t>
      </w:r>
      <w:bookmarkEnd w:id="91"/>
    </w:p>
    <w:p w:rsidR="005631D9" w:rsidRPr="007F2FCE" w:rsidRDefault="00E95124" w:rsidP="000C45B0">
      <w:pPr>
        <w:pStyle w:val="Header"/>
        <w:spacing w:after="20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 xml:space="preserve">Standardize is </w:t>
      </w:r>
      <w:r w:rsidR="005631D9" w:rsidRPr="007F2FCE">
        <w:rPr>
          <w:rFonts w:ascii="Times New Roman" w:hAnsi="Times New Roman" w:cs="Times New Roman"/>
          <w:bCs/>
          <w:sz w:val="24"/>
          <w:szCs w:val="24"/>
        </w:rPr>
        <w:t xml:space="preserve">an essential bridge between Shine and the last step of 5S.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w:t>
      </w:r>
    </w:p>
    <w:p w:rsidR="00132DB1" w:rsidRPr="007F2FCE" w:rsidRDefault="005631D9" w:rsidP="001E2F02">
      <w:pPr>
        <w:pStyle w:val="Header"/>
        <w:spacing w:after="20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The first step in 5S workplace organization and standardization emphasizes on reducing unneeded items from the workplace. Here the equipment, furniture and tool in workplace are categorized into the 3 categories which are necessary, unnecessary and may not be necessary. Moreover, this step can also be beneficial with the “just in case” approach. Industrial bins are required for an exact class. On the basis of the standard method, three to four “bins” or organizing sorts are used when performing a 5S category that comprises of keep, remove, and probation and to move. It is a key point to audit the categorization process dynamically of any 5S’d space to make sure precision and focus. At times, a focus on organization can dominate further main areas so it must be ensured to register on tool standardization, expiration dates of supply, and possible safety risks while areas are going through audit organization.</w:t>
      </w:r>
    </w:p>
    <w:p w:rsidR="00132DB1" w:rsidRPr="007F2FCE" w:rsidRDefault="00132DB1" w:rsidP="00863ED6">
      <w:pPr>
        <w:pStyle w:val="Heading2"/>
        <w:rPr>
          <w:rFonts w:ascii="Times New Roman" w:hAnsi="Times New Roman" w:cs="Times New Roman"/>
          <w:szCs w:val="24"/>
        </w:rPr>
      </w:pPr>
      <w:bookmarkStart w:id="92" w:name="_Toc121944506"/>
      <w:r w:rsidRPr="007F2FCE">
        <w:rPr>
          <w:rFonts w:ascii="Times New Roman" w:hAnsi="Times New Roman" w:cs="Times New Roman"/>
          <w:sz w:val="28"/>
        </w:rPr>
        <w:t>5.2 Role of standardize in all 5s elements</w:t>
      </w:r>
      <w:bookmarkEnd w:id="92"/>
    </w:p>
    <w:p w:rsidR="005631D9" w:rsidRPr="007F2FCE" w:rsidRDefault="00132DB1" w:rsidP="00216CE1">
      <w:pPr>
        <w:pStyle w:val="NoSpacing"/>
        <w:numPr>
          <w:ilvl w:val="0"/>
          <w:numId w:val="75"/>
        </w:numPr>
        <w:spacing w:line="360" w:lineRule="auto"/>
        <w:rPr>
          <w:rFonts w:ascii="Times New Roman" w:hAnsi="Times New Roman" w:cs="Times New Roman"/>
          <w:sz w:val="24"/>
          <w:szCs w:val="24"/>
        </w:rPr>
      </w:pPr>
      <w:bookmarkStart w:id="93" w:name="_Toc120808217"/>
      <w:r w:rsidRPr="007F2FCE">
        <w:rPr>
          <w:rFonts w:ascii="Times New Roman" w:hAnsi="Times New Roman" w:cs="Times New Roman"/>
          <w:sz w:val="24"/>
          <w:szCs w:val="24"/>
        </w:rPr>
        <w:t xml:space="preserve">Standardization in </w:t>
      </w:r>
      <w:r w:rsidR="005631D9" w:rsidRPr="007F2FCE">
        <w:rPr>
          <w:rFonts w:ascii="Times New Roman" w:hAnsi="Times New Roman" w:cs="Times New Roman"/>
          <w:sz w:val="24"/>
          <w:szCs w:val="24"/>
        </w:rPr>
        <w:t>Set in Order</w:t>
      </w:r>
      <w:bookmarkEnd w:id="93"/>
    </w:p>
    <w:p w:rsidR="00863ED6" w:rsidRPr="007F2FCE" w:rsidRDefault="005631D9" w:rsidP="00673490">
      <w:pPr>
        <w:pStyle w:val="Header"/>
        <w:spacing w:after="20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The term “Set” is based on determining efficient and effective storage of essential articles. It uses the idea of “can see, can take out, and can return”. By following this philosophy time and energy can be saved when we want to find something. An effective approach to initiate this step is to plan the space where the tools and equipment will be going back to. It is very important to truly consider the jobs being done in or around every station during this stage. This approach must be used to design the most suitable and easy areas for employees to go. Furthermore, employees’ most commonly used tools must be located in convenient and easily accessible areas with the minimum possible limitations.</w:t>
      </w:r>
    </w:p>
    <w:p w:rsidR="00673490" w:rsidRPr="007F2FCE" w:rsidRDefault="00673490" w:rsidP="00673490">
      <w:pPr>
        <w:pStyle w:val="Header"/>
        <w:spacing w:after="200" w:line="360" w:lineRule="auto"/>
        <w:jc w:val="both"/>
        <w:rPr>
          <w:rFonts w:ascii="Times New Roman" w:hAnsi="Times New Roman" w:cs="Times New Roman"/>
          <w:bCs/>
          <w:sz w:val="24"/>
          <w:szCs w:val="24"/>
        </w:rPr>
      </w:pPr>
    </w:p>
    <w:p w:rsidR="005631D9" w:rsidRPr="007F2FCE" w:rsidRDefault="00132DB1" w:rsidP="00216CE1">
      <w:pPr>
        <w:pStyle w:val="NoSpacing"/>
        <w:numPr>
          <w:ilvl w:val="0"/>
          <w:numId w:val="75"/>
        </w:numPr>
        <w:spacing w:line="360" w:lineRule="auto"/>
        <w:rPr>
          <w:rFonts w:ascii="Times New Roman" w:hAnsi="Times New Roman" w:cs="Times New Roman"/>
          <w:b/>
          <w:bCs/>
          <w:sz w:val="24"/>
          <w:szCs w:val="24"/>
        </w:rPr>
      </w:pPr>
      <w:bookmarkStart w:id="94" w:name="_Toc120808218"/>
      <w:r w:rsidRPr="007F2FCE">
        <w:rPr>
          <w:rFonts w:ascii="Times New Roman" w:hAnsi="Times New Roman" w:cs="Times New Roman"/>
          <w:b/>
          <w:bCs/>
          <w:sz w:val="24"/>
          <w:szCs w:val="24"/>
        </w:rPr>
        <w:t xml:space="preserve">Standardization in </w:t>
      </w:r>
      <w:r w:rsidR="005631D9" w:rsidRPr="007F2FCE">
        <w:rPr>
          <w:rFonts w:ascii="Times New Roman" w:hAnsi="Times New Roman" w:cs="Times New Roman"/>
          <w:b/>
          <w:bCs/>
          <w:sz w:val="24"/>
          <w:szCs w:val="24"/>
        </w:rPr>
        <w:t>Shine</w:t>
      </w:r>
      <w:bookmarkEnd w:id="94"/>
    </w:p>
    <w:p w:rsidR="005631D9" w:rsidRPr="007F2FCE" w:rsidRDefault="005631D9" w:rsidP="00CE00CA">
      <w:pPr>
        <w:pStyle w:val="Header"/>
        <w:spacing w:after="20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lastRenderedPageBreak/>
        <w:t>This step means cleaning up the workplace on every day basis with the intention of having no dust on floors, machines or tools. By following this approach ownership can be created and pride can be built among the workers. Approximately in any case, there is no doubt that an uncontaminated workplace is a safer place of work. For example, when the floors are maintained clear of dirt and residues it facilitates to lessen the hazard of tours, slips, and falls which are a very common source injuries in the workplace. It is useful to post images in the proximate areas displaying the entirely cleaned or “shined” workplace condition.  It can be a useful approach to have this communication successful even when nobody is actually around to provide it. Likewise, an information board can also be used which illustrates step-by-step guidelines for cleaning specific areas or equipment’s.</w:t>
      </w:r>
    </w:p>
    <w:p w:rsidR="005631D9" w:rsidRPr="007F2FCE" w:rsidRDefault="005631D9" w:rsidP="00216CE1">
      <w:pPr>
        <w:pStyle w:val="NoSpacing"/>
        <w:numPr>
          <w:ilvl w:val="0"/>
          <w:numId w:val="75"/>
        </w:numPr>
        <w:spacing w:line="360" w:lineRule="auto"/>
        <w:rPr>
          <w:rFonts w:ascii="Times New Roman" w:hAnsi="Times New Roman" w:cs="Times New Roman"/>
          <w:b/>
          <w:bCs/>
          <w:sz w:val="28"/>
          <w:szCs w:val="28"/>
        </w:rPr>
      </w:pPr>
      <w:bookmarkStart w:id="95" w:name="_Toc120808219"/>
      <w:r w:rsidRPr="007F2FCE">
        <w:rPr>
          <w:rFonts w:ascii="Times New Roman" w:hAnsi="Times New Roman" w:cs="Times New Roman"/>
          <w:b/>
          <w:bCs/>
          <w:sz w:val="24"/>
          <w:szCs w:val="24"/>
        </w:rPr>
        <w:t xml:space="preserve">Standardization in </w:t>
      </w:r>
      <w:bookmarkEnd w:id="95"/>
      <w:r w:rsidR="00132DB1" w:rsidRPr="007F2FCE">
        <w:rPr>
          <w:rFonts w:ascii="Times New Roman" w:hAnsi="Times New Roman" w:cs="Times New Roman"/>
          <w:b/>
          <w:bCs/>
          <w:sz w:val="24"/>
          <w:szCs w:val="24"/>
        </w:rPr>
        <w:t xml:space="preserve">sorting </w:t>
      </w:r>
    </w:p>
    <w:p w:rsidR="005631D9" w:rsidRPr="007F2FCE" w:rsidRDefault="005631D9" w:rsidP="00CE00CA">
      <w:pPr>
        <w:pStyle w:val="Header"/>
        <w:spacing w:after="20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An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day.</w:t>
      </w:r>
    </w:p>
    <w:p w:rsidR="005631D9" w:rsidRPr="007F2FCE" w:rsidRDefault="00132DB1" w:rsidP="00216CE1">
      <w:pPr>
        <w:pStyle w:val="ListParagraph"/>
        <w:numPr>
          <w:ilvl w:val="0"/>
          <w:numId w:val="75"/>
        </w:numPr>
        <w:rPr>
          <w:rFonts w:ascii="Times New Roman" w:hAnsi="Times New Roman" w:cs="Times New Roman"/>
          <w:b/>
          <w:bCs/>
          <w:sz w:val="28"/>
          <w:szCs w:val="28"/>
        </w:rPr>
      </w:pPr>
      <w:bookmarkStart w:id="96" w:name="_Toc120808220"/>
      <w:r w:rsidRPr="007F2FCE">
        <w:rPr>
          <w:rFonts w:ascii="Times New Roman" w:hAnsi="Times New Roman" w:cs="Times New Roman"/>
          <w:b/>
          <w:bCs/>
          <w:sz w:val="24"/>
          <w:szCs w:val="24"/>
        </w:rPr>
        <w:t xml:space="preserve">Standardization in </w:t>
      </w:r>
      <w:r w:rsidR="005631D9" w:rsidRPr="007F2FCE">
        <w:rPr>
          <w:rFonts w:ascii="Times New Roman" w:hAnsi="Times New Roman" w:cs="Times New Roman"/>
          <w:b/>
          <w:bCs/>
          <w:sz w:val="24"/>
          <w:szCs w:val="24"/>
        </w:rPr>
        <w:t>Sustain</w:t>
      </w:r>
      <w:bookmarkEnd w:id="96"/>
    </w:p>
    <w:p w:rsidR="005631D9" w:rsidRPr="007F2FCE" w:rsidRDefault="005631D9" w:rsidP="005631D9">
      <w:pPr>
        <w:pStyle w:val="Header"/>
        <w:spacing w:after="20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The last step of 5S workplace organization and standardization is called Sustain or Shitsuke which concentrates on covering every former step of 5S, with the standardized processes, and converting them into continuing practices to guarantee continuous improvement. It addresses describing a new outlook and a standard in place of work. It must be kept in mind that anything anticipated from workers must be shown properly by a qualified and experienced professional. Additionally, employees must be observed in their first efforts to check the 5S daily routines that are being made are the precise practices required and looked-for. More to the point, mistakes must be fixed. Occasionally continuous unwanted behavior or unwanted outcomes occur as a result of a defective system. In that case, the fault must be found in the actual system and it must be corrected as necessary.</w:t>
      </w:r>
    </w:p>
    <w:p w:rsidR="005631D9" w:rsidRPr="007F2FCE" w:rsidRDefault="005631D9" w:rsidP="005631D9">
      <w:pPr>
        <w:pStyle w:val="Header"/>
        <w:spacing w:after="200" w:line="360" w:lineRule="auto"/>
        <w:jc w:val="both"/>
        <w:rPr>
          <w:rFonts w:ascii="Times New Roman" w:hAnsi="Times New Roman" w:cs="Times New Roman"/>
          <w:bCs/>
          <w:sz w:val="24"/>
          <w:szCs w:val="24"/>
        </w:rPr>
      </w:pPr>
    </w:p>
    <w:p w:rsidR="00B2743A" w:rsidRPr="007F2FCE" w:rsidRDefault="005631D9" w:rsidP="00B2743A">
      <w:pPr>
        <w:pStyle w:val="Heading1"/>
        <w:rPr>
          <w:rFonts w:ascii="Times New Roman" w:hAnsi="Times New Roman" w:cs="Times New Roman"/>
        </w:rPr>
      </w:pPr>
      <w:bookmarkStart w:id="97" w:name="_Toc120808221"/>
      <w:bookmarkStart w:id="98" w:name="_Toc121944507"/>
      <w:r w:rsidRPr="007F2FCE">
        <w:rPr>
          <w:rFonts w:ascii="Times New Roman" w:hAnsi="Times New Roman" w:cs="Times New Roman"/>
        </w:rPr>
        <w:lastRenderedPageBreak/>
        <w:t>Self-Check -5</w:t>
      </w:r>
      <w:bookmarkEnd w:id="97"/>
      <w:bookmarkEnd w:id="98"/>
    </w:p>
    <w:p w:rsidR="00B2743A" w:rsidRPr="007F2FCE" w:rsidRDefault="00885263" w:rsidP="00216CE1">
      <w:pPr>
        <w:pStyle w:val="ListParagraph"/>
        <w:numPr>
          <w:ilvl w:val="1"/>
          <w:numId w:val="84"/>
        </w:numPr>
        <w:rPr>
          <w:rFonts w:ascii="Times New Roman" w:hAnsi="Times New Roman" w:cs="Times New Roman"/>
          <w:sz w:val="24"/>
          <w:szCs w:val="24"/>
          <w:u w:val="single"/>
        </w:rPr>
      </w:pPr>
      <w:r w:rsidRPr="007F2FCE">
        <w:rPr>
          <w:rFonts w:ascii="Times New Roman" w:hAnsi="Times New Roman" w:cs="Times New Roman"/>
          <w:sz w:val="24"/>
          <w:szCs w:val="24"/>
          <w:u w:val="single"/>
        </w:rPr>
        <w:t>Match the items under A to those under B.</w:t>
      </w:r>
    </w:p>
    <w:p w:rsidR="00B2743A" w:rsidRPr="007F2FCE" w:rsidRDefault="008E4D8B" w:rsidP="00216CE1">
      <w:pPr>
        <w:pStyle w:val="ListParagraph"/>
        <w:numPr>
          <w:ilvl w:val="0"/>
          <w:numId w:val="89"/>
        </w:numPr>
        <w:rPr>
          <w:rFonts w:ascii="Times New Roman" w:hAnsi="Times New Roman" w:cs="Times New Roman"/>
          <w:sz w:val="24"/>
          <w:szCs w:val="24"/>
          <w:u w:val="single"/>
        </w:rPr>
      </w:pPr>
      <w:r w:rsidRPr="007F2FCE">
        <w:rPr>
          <w:rFonts w:ascii="Times New Roman" w:hAnsi="Times New Roman" w:cs="Times New Roman"/>
          <w:sz w:val="24"/>
          <w:szCs w:val="24"/>
          <w:u w:val="single"/>
        </w:rPr>
        <w:t xml:space="preserve">B. </w:t>
      </w:r>
    </w:p>
    <w:p w:rsidR="00B2743A" w:rsidRPr="007F2FCE" w:rsidRDefault="003027DD" w:rsidP="00216CE1">
      <w:pPr>
        <w:pStyle w:val="ListParagraph"/>
        <w:numPr>
          <w:ilvl w:val="0"/>
          <w:numId w:val="90"/>
        </w:numPr>
        <w:rPr>
          <w:rFonts w:ascii="Times New Roman" w:hAnsi="Times New Roman" w:cs="Times New Roman"/>
          <w:sz w:val="24"/>
          <w:szCs w:val="24"/>
        </w:rPr>
      </w:pPr>
      <w:r w:rsidRPr="007F2FCE">
        <w:rPr>
          <w:rFonts w:ascii="Times New Roman" w:hAnsi="Times New Roman" w:cs="Times New Roman"/>
          <w:sz w:val="24"/>
          <w:szCs w:val="24"/>
        </w:rPr>
        <w:t xml:space="preserve">Set in order                                                   a. </w:t>
      </w:r>
      <w:r w:rsidR="005C4153" w:rsidRPr="007F2FCE">
        <w:rPr>
          <w:rFonts w:ascii="Times New Roman" w:hAnsi="Times New Roman" w:cs="Times New Roman"/>
          <w:sz w:val="24"/>
          <w:szCs w:val="24"/>
        </w:rPr>
        <w:t xml:space="preserve">The first </w:t>
      </w:r>
      <w:r w:rsidR="00F97156" w:rsidRPr="007F2FCE">
        <w:rPr>
          <w:rFonts w:ascii="Times New Roman" w:hAnsi="Times New Roman" w:cs="Times New Roman"/>
          <w:sz w:val="24"/>
          <w:szCs w:val="24"/>
        </w:rPr>
        <w:t xml:space="preserve">element of </w:t>
      </w:r>
      <w:r w:rsidRPr="007F2FCE">
        <w:rPr>
          <w:rFonts w:ascii="Times New Roman" w:hAnsi="Times New Roman" w:cs="Times New Roman"/>
          <w:sz w:val="24"/>
          <w:szCs w:val="24"/>
        </w:rPr>
        <w:t xml:space="preserve">5s                                                      </w:t>
      </w:r>
    </w:p>
    <w:p w:rsidR="003027DD" w:rsidRPr="007F2FCE" w:rsidRDefault="005C4153" w:rsidP="00216CE1">
      <w:pPr>
        <w:pStyle w:val="ListParagraph"/>
        <w:numPr>
          <w:ilvl w:val="0"/>
          <w:numId w:val="90"/>
        </w:numPr>
        <w:rPr>
          <w:rFonts w:ascii="Times New Roman" w:hAnsi="Times New Roman" w:cs="Times New Roman"/>
          <w:sz w:val="24"/>
          <w:szCs w:val="24"/>
        </w:rPr>
      </w:pPr>
      <w:r w:rsidRPr="007F2FCE">
        <w:rPr>
          <w:rFonts w:ascii="Times New Roman" w:hAnsi="Times New Roman" w:cs="Times New Roman"/>
          <w:sz w:val="24"/>
          <w:szCs w:val="24"/>
        </w:rPr>
        <w:t>Standardize                                                   b. The fi</w:t>
      </w:r>
      <w:r w:rsidR="003027DD" w:rsidRPr="007F2FCE">
        <w:rPr>
          <w:rFonts w:ascii="Times New Roman" w:hAnsi="Times New Roman" w:cs="Times New Roman"/>
          <w:sz w:val="24"/>
          <w:szCs w:val="24"/>
        </w:rPr>
        <w:t xml:space="preserve">fth </w:t>
      </w:r>
      <w:r w:rsidR="00F97156" w:rsidRPr="007F2FCE">
        <w:rPr>
          <w:rFonts w:ascii="Times New Roman" w:hAnsi="Times New Roman" w:cs="Times New Roman"/>
          <w:sz w:val="24"/>
          <w:szCs w:val="24"/>
        </w:rPr>
        <w:t>element of 5s</w:t>
      </w:r>
    </w:p>
    <w:p w:rsidR="003027DD" w:rsidRPr="007F2FCE" w:rsidRDefault="005C4153" w:rsidP="00216CE1">
      <w:pPr>
        <w:pStyle w:val="ListParagraph"/>
        <w:numPr>
          <w:ilvl w:val="0"/>
          <w:numId w:val="90"/>
        </w:numPr>
        <w:rPr>
          <w:rFonts w:ascii="Times New Roman" w:hAnsi="Times New Roman" w:cs="Times New Roman"/>
          <w:sz w:val="24"/>
          <w:szCs w:val="24"/>
        </w:rPr>
      </w:pPr>
      <w:r w:rsidRPr="007F2FCE">
        <w:rPr>
          <w:rFonts w:ascii="Times New Roman" w:hAnsi="Times New Roman" w:cs="Times New Roman"/>
          <w:sz w:val="24"/>
          <w:szCs w:val="24"/>
        </w:rPr>
        <w:t xml:space="preserve">Sustain                                                          c. The </w:t>
      </w:r>
      <w:r w:rsidR="00F97156" w:rsidRPr="007F2FCE">
        <w:rPr>
          <w:rFonts w:ascii="Times New Roman" w:hAnsi="Times New Roman" w:cs="Times New Roman"/>
          <w:sz w:val="24"/>
          <w:szCs w:val="24"/>
        </w:rPr>
        <w:t>secondelement of 5s</w:t>
      </w:r>
    </w:p>
    <w:p w:rsidR="00F97156" w:rsidRPr="007F2FCE" w:rsidRDefault="003027DD" w:rsidP="00216CE1">
      <w:pPr>
        <w:pStyle w:val="ListParagraph"/>
        <w:numPr>
          <w:ilvl w:val="0"/>
          <w:numId w:val="90"/>
        </w:numPr>
        <w:rPr>
          <w:rFonts w:ascii="Times New Roman" w:hAnsi="Times New Roman" w:cs="Times New Roman"/>
          <w:sz w:val="24"/>
          <w:szCs w:val="24"/>
        </w:rPr>
      </w:pPr>
      <w:r w:rsidRPr="007F2FCE">
        <w:rPr>
          <w:rFonts w:ascii="Times New Roman" w:hAnsi="Times New Roman" w:cs="Times New Roman"/>
          <w:sz w:val="24"/>
          <w:szCs w:val="24"/>
        </w:rPr>
        <w:t xml:space="preserve">Sort </w:t>
      </w:r>
      <w:r w:rsidR="00F97156" w:rsidRPr="007F2FCE">
        <w:rPr>
          <w:rFonts w:ascii="Times New Roman" w:hAnsi="Times New Roman" w:cs="Times New Roman"/>
          <w:sz w:val="24"/>
          <w:szCs w:val="24"/>
        </w:rPr>
        <w:t xml:space="preserve">                                                             d. </w:t>
      </w:r>
      <w:r w:rsidR="005C4153" w:rsidRPr="007F2FCE">
        <w:rPr>
          <w:rFonts w:ascii="Times New Roman" w:hAnsi="Times New Roman" w:cs="Times New Roman"/>
          <w:sz w:val="24"/>
          <w:szCs w:val="24"/>
        </w:rPr>
        <w:t xml:space="preserve">The third </w:t>
      </w:r>
      <w:r w:rsidR="00F97156" w:rsidRPr="007F2FCE">
        <w:rPr>
          <w:rFonts w:ascii="Times New Roman" w:hAnsi="Times New Roman" w:cs="Times New Roman"/>
          <w:sz w:val="24"/>
          <w:szCs w:val="24"/>
        </w:rPr>
        <w:t>element of 5s</w:t>
      </w:r>
    </w:p>
    <w:p w:rsidR="003027DD" w:rsidRPr="007F2FCE" w:rsidRDefault="003027DD" w:rsidP="00216CE1">
      <w:pPr>
        <w:pStyle w:val="ListParagraph"/>
        <w:numPr>
          <w:ilvl w:val="0"/>
          <w:numId w:val="90"/>
        </w:numPr>
        <w:rPr>
          <w:rFonts w:ascii="Times New Roman" w:hAnsi="Times New Roman" w:cs="Times New Roman"/>
          <w:sz w:val="24"/>
          <w:szCs w:val="24"/>
        </w:rPr>
      </w:pPr>
      <w:r w:rsidRPr="007F2FCE">
        <w:rPr>
          <w:rFonts w:ascii="Times New Roman" w:hAnsi="Times New Roman" w:cs="Times New Roman"/>
          <w:sz w:val="24"/>
          <w:szCs w:val="24"/>
        </w:rPr>
        <w:t>Shine</w:t>
      </w:r>
      <w:r w:rsidR="005C4153" w:rsidRPr="007F2FCE">
        <w:rPr>
          <w:rFonts w:ascii="Times New Roman" w:hAnsi="Times New Roman" w:cs="Times New Roman"/>
          <w:sz w:val="24"/>
          <w:szCs w:val="24"/>
        </w:rPr>
        <w:t xml:space="preserve">e.The third </w:t>
      </w:r>
      <w:r w:rsidR="00F97156" w:rsidRPr="007F2FCE">
        <w:rPr>
          <w:rFonts w:ascii="Times New Roman" w:hAnsi="Times New Roman" w:cs="Times New Roman"/>
          <w:sz w:val="24"/>
          <w:szCs w:val="24"/>
        </w:rPr>
        <w:t>element of 5s</w:t>
      </w:r>
    </w:p>
    <w:p w:rsidR="00B2743A" w:rsidRPr="007F2FCE" w:rsidRDefault="00B2743A" w:rsidP="00B2743A">
      <w:pPr>
        <w:rPr>
          <w:rFonts w:ascii="Times New Roman" w:hAnsi="Times New Roman" w:cs="Times New Roman"/>
        </w:rPr>
      </w:pPr>
    </w:p>
    <w:p w:rsidR="00B2743A" w:rsidRPr="007F2FCE" w:rsidRDefault="00B2743A" w:rsidP="00B2743A">
      <w:pPr>
        <w:rPr>
          <w:rFonts w:ascii="Times New Roman" w:hAnsi="Times New Roman" w:cs="Times New Roman"/>
        </w:rPr>
      </w:pPr>
      <w:r w:rsidRPr="007F2FCE">
        <w:rPr>
          <w:rFonts w:ascii="Times New Roman" w:hAnsi="Times New Roman" w:cs="Times New Roman"/>
          <w:b/>
          <w:iCs/>
          <w:color w:val="000000"/>
          <w:sz w:val="24"/>
          <w:szCs w:val="24"/>
        </w:rPr>
        <w:t>II.  Give Short answer for the following questions</w:t>
      </w:r>
    </w:p>
    <w:p w:rsidR="00B2743A" w:rsidRPr="007F2FCE" w:rsidRDefault="00B2743A" w:rsidP="00B2743A">
      <w:pPr>
        <w:ind w:left="180"/>
        <w:rPr>
          <w:rFonts w:ascii="Times New Roman" w:hAnsi="Times New Roman" w:cs="Times New Roman"/>
          <w:sz w:val="24"/>
          <w:szCs w:val="24"/>
        </w:rPr>
      </w:pPr>
      <w:bookmarkStart w:id="99" w:name="_Toc102302216"/>
      <w:bookmarkStart w:id="100" w:name="_Toc103658192"/>
      <w:bookmarkStart w:id="101" w:name="_Toc103658250"/>
      <w:bookmarkStart w:id="102" w:name="_Toc103660693"/>
      <w:r w:rsidRPr="007F2FCE">
        <w:rPr>
          <w:rFonts w:ascii="Times New Roman" w:hAnsi="Times New Roman" w:cs="Times New Roman"/>
          <w:sz w:val="24"/>
          <w:szCs w:val="24"/>
        </w:rPr>
        <w:t>1. Define Sustain in 5s (2points)</w:t>
      </w:r>
    </w:p>
    <w:p w:rsidR="005C4153" w:rsidRDefault="00B2743A" w:rsidP="00E075B5">
      <w:pPr>
        <w:ind w:left="180"/>
        <w:rPr>
          <w:rFonts w:ascii="Times New Roman" w:hAnsi="Times New Roman" w:cs="Times New Roman"/>
          <w:sz w:val="24"/>
          <w:szCs w:val="24"/>
        </w:rPr>
      </w:pPr>
      <w:r w:rsidRPr="007F2FCE">
        <w:rPr>
          <w:rFonts w:ascii="Times New Roman" w:hAnsi="Times New Roman" w:cs="Times New Roman"/>
          <w:sz w:val="24"/>
          <w:szCs w:val="24"/>
        </w:rPr>
        <w:t>2. List techniques to sustain 5S (5 points)</w:t>
      </w:r>
      <w:bookmarkEnd w:id="99"/>
      <w:bookmarkEnd w:id="100"/>
      <w:bookmarkEnd w:id="101"/>
      <w:bookmarkEnd w:id="102"/>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Default="0030585F" w:rsidP="00E075B5">
      <w:pPr>
        <w:ind w:left="180"/>
        <w:rPr>
          <w:rFonts w:ascii="Times New Roman" w:hAnsi="Times New Roman" w:cs="Times New Roman"/>
          <w:sz w:val="24"/>
          <w:szCs w:val="24"/>
        </w:rPr>
      </w:pPr>
    </w:p>
    <w:p w:rsidR="0030585F" w:rsidRPr="00E075B5" w:rsidRDefault="0030585F" w:rsidP="00E075B5">
      <w:pPr>
        <w:ind w:left="180"/>
        <w:rPr>
          <w:rFonts w:ascii="Times New Roman" w:hAnsi="Times New Roman" w:cs="Times New Roman"/>
          <w:sz w:val="24"/>
          <w:szCs w:val="24"/>
        </w:rPr>
      </w:pPr>
    </w:p>
    <w:tbl>
      <w:tblPr>
        <w:tblStyle w:val="TableGrid"/>
        <w:tblW w:w="10098" w:type="dxa"/>
        <w:tblLook w:val="04A0"/>
      </w:tblPr>
      <w:tblGrid>
        <w:gridCol w:w="10098"/>
      </w:tblGrid>
      <w:tr w:rsidR="005631D9" w:rsidRPr="007F2FCE" w:rsidTr="00AD0872">
        <w:trPr>
          <w:trHeight w:val="460"/>
        </w:trPr>
        <w:tc>
          <w:tcPr>
            <w:tcW w:w="10098" w:type="dxa"/>
            <w:shd w:val="clear" w:color="auto" w:fill="FBD4B4" w:themeFill="accent6" w:themeFillTint="66"/>
          </w:tcPr>
          <w:p w:rsidR="005631D9" w:rsidRPr="007F2FCE" w:rsidRDefault="005631D9" w:rsidP="000C45B0">
            <w:pPr>
              <w:pStyle w:val="Heading1"/>
              <w:spacing w:before="0" w:line="276" w:lineRule="auto"/>
              <w:outlineLvl w:val="0"/>
              <w:rPr>
                <w:rFonts w:ascii="Times New Roman" w:hAnsi="Times New Roman" w:cs="Times New Roman"/>
                <w:sz w:val="32"/>
                <w:szCs w:val="32"/>
              </w:rPr>
            </w:pPr>
            <w:bookmarkStart w:id="103" w:name="_Toc120808222"/>
            <w:bookmarkStart w:id="104" w:name="_Toc121944508"/>
            <w:r w:rsidRPr="007F2FCE">
              <w:rPr>
                <w:rFonts w:ascii="Times New Roman" w:hAnsi="Times New Roman" w:cs="Times New Roman"/>
                <w:sz w:val="32"/>
                <w:szCs w:val="32"/>
              </w:rPr>
              <w:lastRenderedPageBreak/>
              <w:t>Unit Six:Sustain 5S</w:t>
            </w:r>
            <w:bookmarkEnd w:id="103"/>
            <w:bookmarkEnd w:id="104"/>
          </w:p>
        </w:tc>
      </w:tr>
      <w:tr w:rsidR="005631D9" w:rsidRPr="007F2FCE" w:rsidTr="00863ED6">
        <w:trPr>
          <w:trHeight w:val="6175"/>
        </w:trPr>
        <w:tc>
          <w:tcPr>
            <w:tcW w:w="10098" w:type="dxa"/>
          </w:tcPr>
          <w:p w:rsidR="005631D9" w:rsidRPr="007F2FCE" w:rsidRDefault="00E91A25" w:rsidP="00AD0872">
            <w:pPr>
              <w:pStyle w:val="Header"/>
              <w:spacing w:after="240"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This module </w:t>
            </w:r>
            <w:r w:rsidR="005631D9" w:rsidRPr="007F2FCE">
              <w:rPr>
                <w:rFonts w:ascii="Times New Roman" w:hAnsi="Times New Roman" w:cs="Times New Roman"/>
                <w:sz w:val="24"/>
                <w:szCs w:val="24"/>
              </w:rPr>
              <w:t>is developed to provide you the necessary information regarding the following content coverage and topics:</w:t>
            </w:r>
          </w:p>
          <w:p w:rsidR="005631D9" w:rsidRPr="007F2FCE" w:rsidRDefault="00E91A25" w:rsidP="00863ED6">
            <w:pPr>
              <w:keepLines/>
              <w:numPr>
                <w:ilvl w:val="0"/>
                <w:numId w:val="9"/>
              </w:numPr>
              <w:tabs>
                <w:tab w:val="left" w:pos="680"/>
              </w:tabs>
              <w:spacing w:line="360" w:lineRule="auto"/>
              <w:ind w:hanging="836"/>
              <w:rPr>
                <w:rFonts w:ascii="Times New Roman" w:hAnsi="Times New Roman" w:cs="Times New Roman"/>
                <w:sz w:val="24"/>
                <w:szCs w:val="24"/>
              </w:rPr>
            </w:pPr>
            <w:r w:rsidRPr="007F2FCE">
              <w:rPr>
                <w:rFonts w:ascii="Times New Roman" w:hAnsi="Times New Roman" w:cs="Times New Roman"/>
                <w:sz w:val="24"/>
                <w:szCs w:val="24"/>
              </w:rPr>
              <w:t xml:space="preserve">Planning </w:t>
            </w:r>
            <w:r w:rsidR="005631D9" w:rsidRPr="007F2FCE">
              <w:rPr>
                <w:rFonts w:ascii="Times New Roman" w:hAnsi="Times New Roman" w:cs="Times New Roman"/>
                <w:sz w:val="24"/>
                <w:szCs w:val="24"/>
              </w:rPr>
              <w:t>sustain 5S activities.</w:t>
            </w:r>
          </w:p>
          <w:p w:rsidR="005631D9" w:rsidRPr="007F2FCE" w:rsidRDefault="00132DB1" w:rsidP="00863ED6">
            <w:pPr>
              <w:keepLines/>
              <w:numPr>
                <w:ilvl w:val="0"/>
                <w:numId w:val="9"/>
              </w:numPr>
              <w:tabs>
                <w:tab w:val="left" w:pos="680"/>
              </w:tabs>
              <w:spacing w:line="360" w:lineRule="auto"/>
              <w:ind w:hanging="836"/>
              <w:rPr>
                <w:rFonts w:ascii="Times New Roman" w:hAnsi="Times New Roman" w:cs="Times New Roman"/>
                <w:sz w:val="24"/>
                <w:szCs w:val="24"/>
              </w:rPr>
            </w:pPr>
            <w:r w:rsidRPr="007F2FCE">
              <w:rPr>
                <w:rFonts w:ascii="Times New Roman" w:hAnsi="Times New Roman" w:cs="Times New Roman"/>
                <w:sz w:val="24"/>
                <w:szCs w:val="24"/>
              </w:rPr>
              <w:t>T</w:t>
            </w:r>
            <w:r w:rsidR="005631D9" w:rsidRPr="007F2FCE">
              <w:rPr>
                <w:rFonts w:ascii="Times New Roman" w:hAnsi="Times New Roman" w:cs="Times New Roman"/>
                <w:sz w:val="24"/>
                <w:szCs w:val="24"/>
              </w:rPr>
              <w:t>echniques and procedures</w:t>
            </w:r>
            <w:r w:rsidR="00E91A25" w:rsidRPr="007F2FCE">
              <w:rPr>
                <w:rFonts w:ascii="Times New Roman" w:hAnsi="Times New Roman" w:cs="Times New Roman"/>
                <w:sz w:val="24"/>
                <w:szCs w:val="24"/>
              </w:rPr>
              <w:t xml:space="preserve"> of sustain</w:t>
            </w:r>
            <w:r w:rsidR="005631D9" w:rsidRPr="007F2FCE">
              <w:rPr>
                <w:rFonts w:ascii="Times New Roman" w:hAnsi="Times New Roman" w:cs="Times New Roman"/>
                <w:sz w:val="24"/>
                <w:szCs w:val="24"/>
              </w:rPr>
              <w:t>.</w:t>
            </w:r>
          </w:p>
          <w:p w:rsidR="005631D9" w:rsidRPr="007F2FCE" w:rsidRDefault="005631D9" w:rsidP="00863ED6">
            <w:pPr>
              <w:keepLines/>
              <w:numPr>
                <w:ilvl w:val="0"/>
                <w:numId w:val="9"/>
              </w:numPr>
              <w:tabs>
                <w:tab w:val="left" w:pos="680"/>
              </w:tabs>
              <w:spacing w:line="360" w:lineRule="auto"/>
              <w:ind w:hanging="836"/>
              <w:rPr>
                <w:rFonts w:ascii="Times New Roman" w:hAnsi="Times New Roman" w:cs="Times New Roman"/>
                <w:sz w:val="24"/>
                <w:szCs w:val="24"/>
              </w:rPr>
            </w:pPr>
            <w:r w:rsidRPr="007F2FCE">
              <w:rPr>
                <w:rFonts w:ascii="Times New Roman" w:hAnsi="Times New Roman" w:cs="Times New Roman"/>
                <w:sz w:val="24"/>
                <w:szCs w:val="24"/>
              </w:rPr>
              <w:t>Cleaning up workplace.</w:t>
            </w:r>
          </w:p>
          <w:p w:rsidR="005631D9" w:rsidRPr="007F2FCE" w:rsidRDefault="005631D9" w:rsidP="00AD0872">
            <w:pPr>
              <w:pStyle w:val="Header"/>
              <w:spacing w:after="240" w:line="360" w:lineRule="auto"/>
              <w:jc w:val="both"/>
              <w:rPr>
                <w:rFonts w:ascii="Times New Roman" w:hAnsi="Times New Roman" w:cs="Times New Roman"/>
                <w:bCs/>
                <w:sz w:val="24"/>
                <w:szCs w:val="24"/>
              </w:rPr>
            </w:pPr>
            <w:r w:rsidRPr="007F2FCE">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E91A25" w:rsidRPr="007F2FCE" w:rsidRDefault="00E91A25" w:rsidP="00863ED6">
            <w:pPr>
              <w:keepLines/>
              <w:numPr>
                <w:ilvl w:val="0"/>
                <w:numId w:val="9"/>
              </w:numPr>
              <w:tabs>
                <w:tab w:val="left" w:pos="680"/>
              </w:tabs>
              <w:spacing w:line="360" w:lineRule="auto"/>
              <w:ind w:hanging="836"/>
              <w:rPr>
                <w:rFonts w:ascii="Times New Roman" w:hAnsi="Times New Roman" w:cs="Times New Roman"/>
                <w:sz w:val="24"/>
                <w:szCs w:val="24"/>
              </w:rPr>
            </w:pPr>
            <w:r w:rsidRPr="007F2FCE">
              <w:rPr>
                <w:rFonts w:ascii="Times New Roman" w:hAnsi="Times New Roman" w:cs="Times New Roman"/>
                <w:sz w:val="24"/>
                <w:szCs w:val="24"/>
              </w:rPr>
              <w:t>Plan sustains</w:t>
            </w:r>
            <w:r w:rsidR="005631D9" w:rsidRPr="007F2FCE">
              <w:rPr>
                <w:rFonts w:ascii="Times New Roman" w:hAnsi="Times New Roman" w:cs="Times New Roman"/>
                <w:sz w:val="24"/>
                <w:szCs w:val="24"/>
              </w:rPr>
              <w:t xml:space="preserve"> 5S activities.</w:t>
            </w:r>
          </w:p>
          <w:p w:rsidR="005631D9" w:rsidRPr="007F2FCE" w:rsidRDefault="005631D9" w:rsidP="00863ED6">
            <w:pPr>
              <w:keepLines/>
              <w:numPr>
                <w:ilvl w:val="0"/>
                <w:numId w:val="9"/>
              </w:numPr>
              <w:tabs>
                <w:tab w:val="left" w:pos="680"/>
              </w:tabs>
              <w:spacing w:line="360" w:lineRule="auto"/>
              <w:ind w:hanging="836"/>
              <w:rPr>
                <w:rFonts w:ascii="Times New Roman" w:hAnsi="Times New Roman" w:cs="Times New Roman"/>
                <w:sz w:val="24"/>
                <w:szCs w:val="24"/>
              </w:rPr>
            </w:pPr>
            <w:r w:rsidRPr="007F2FCE">
              <w:rPr>
                <w:rFonts w:ascii="Times New Roman" w:hAnsi="Times New Roman" w:cs="Times New Roman"/>
                <w:sz w:val="24"/>
                <w:szCs w:val="24"/>
              </w:rPr>
              <w:t>Implement techniques and procedures.</w:t>
            </w:r>
          </w:p>
          <w:p w:rsidR="005631D9" w:rsidRPr="007F2FCE" w:rsidRDefault="005631D9" w:rsidP="00863ED6">
            <w:pPr>
              <w:keepLines/>
              <w:numPr>
                <w:ilvl w:val="0"/>
                <w:numId w:val="9"/>
              </w:numPr>
              <w:tabs>
                <w:tab w:val="left" w:pos="680"/>
              </w:tabs>
              <w:spacing w:line="360" w:lineRule="auto"/>
              <w:ind w:hanging="836"/>
              <w:rPr>
                <w:rFonts w:ascii="Times New Roman" w:hAnsi="Times New Roman" w:cs="Times New Roman"/>
                <w:sz w:val="24"/>
                <w:szCs w:val="24"/>
              </w:rPr>
            </w:pPr>
            <w:r w:rsidRPr="007F2FCE">
              <w:rPr>
                <w:rFonts w:ascii="Times New Roman" w:hAnsi="Times New Roman" w:cs="Times New Roman"/>
                <w:sz w:val="24"/>
                <w:szCs w:val="24"/>
              </w:rPr>
              <w:t>Clean up workplace.</w:t>
            </w:r>
          </w:p>
          <w:p w:rsidR="005631D9" w:rsidRPr="007F2FCE" w:rsidRDefault="005631D9" w:rsidP="00863ED6">
            <w:pPr>
              <w:keepLines/>
              <w:numPr>
                <w:ilvl w:val="0"/>
                <w:numId w:val="9"/>
              </w:numPr>
              <w:tabs>
                <w:tab w:val="left" w:pos="680"/>
              </w:tabs>
              <w:spacing w:line="360" w:lineRule="auto"/>
              <w:ind w:hanging="836"/>
              <w:rPr>
                <w:rFonts w:ascii="Times New Roman" w:hAnsi="Times New Roman" w:cs="Times New Roman"/>
                <w:sz w:val="24"/>
                <w:szCs w:val="24"/>
              </w:rPr>
            </w:pPr>
            <w:r w:rsidRPr="007F2FCE">
              <w:rPr>
                <w:rFonts w:ascii="Times New Roman" w:hAnsi="Times New Roman" w:cs="Times New Roman"/>
                <w:sz w:val="24"/>
                <w:szCs w:val="24"/>
              </w:rPr>
              <w:t>Identify unlikely Situations.</w:t>
            </w:r>
          </w:p>
          <w:p w:rsidR="005631D9" w:rsidRPr="007F2FCE" w:rsidRDefault="00E91A25" w:rsidP="00863ED6">
            <w:pPr>
              <w:keepLines/>
              <w:numPr>
                <w:ilvl w:val="0"/>
                <w:numId w:val="9"/>
              </w:numPr>
              <w:tabs>
                <w:tab w:val="left" w:pos="680"/>
              </w:tabs>
              <w:spacing w:line="360" w:lineRule="auto"/>
              <w:ind w:hanging="836"/>
              <w:rPr>
                <w:rFonts w:ascii="Times New Roman" w:hAnsi="Times New Roman" w:cs="Times New Roman"/>
                <w:sz w:val="24"/>
                <w:szCs w:val="24"/>
              </w:rPr>
            </w:pPr>
            <w:r w:rsidRPr="007F2FCE">
              <w:rPr>
                <w:rFonts w:ascii="Times New Roman" w:hAnsi="Times New Roman" w:cs="Times New Roman"/>
                <w:sz w:val="24"/>
                <w:szCs w:val="24"/>
              </w:rPr>
              <w:t>ReportSustain</w:t>
            </w:r>
            <w:r w:rsidR="005631D9" w:rsidRPr="007F2FCE">
              <w:rPr>
                <w:rFonts w:ascii="Times New Roman" w:hAnsi="Times New Roman" w:cs="Times New Roman"/>
                <w:sz w:val="24"/>
                <w:szCs w:val="24"/>
              </w:rPr>
              <w:t xml:space="preserve">activities </w:t>
            </w:r>
          </w:p>
        </w:tc>
      </w:tr>
    </w:tbl>
    <w:p w:rsidR="005631D9" w:rsidRPr="007F2FCE" w:rsidRDefault="005631D9" w:rsidP="005631D9">
      <w:pPr>
        <w:pStyle w:val="Header"/>
        <w:tabs>
          <w:tab w:val="clear" w:pos="4680"/>
          <w:tab w:val="clear" w:pos="9360"/>
        </w:tabs>
        <w:spacing w:after="200" w:line="276" w:lineRule="auto"/>
        <w:rPr>
          <w:rFonts w:ascii="Times New Roman" w:hAnsi="Times New Roman" w:cs="Times New Roman"/>
          <w:sz w:val="28"/>
          <w:szCs w:val="28"/>
        </w:rPr>
      </w:pPr>
    </w:p>
    <w:p w:rsidR="005631D9" w:rsidRPr="007F2FCE" w:rsidRDefault="005631D9" w:rsidP="005631D9">
      <w:pPr>
        <w:pStyle w:val="Header"/>
        <w:tabs>
          <w:tab w:val="clear" w:pos="4680"/>
          <w:tab w:val="clear" w:pos="9360"/>
        </w:tabs>
        <w:spacing w:after="200" w:line="276" w:lineRule="auto"/>
        <w:rPr>
          <w:rFonts w:ascii="Times New Roman" w:hAnsi="Times New Roman" w:cs="Times New Roman"/>
          <w:sz w:val="28"/>
          <w:szCs w:val="28"/>
        </w:rPr>
      </w:pPr>
    </w:p>
    <w:p w:rsidR="005631D9" w:rsidRPr="007F2FCE" w:rsidRDefault="005631D9" w:rsidP="005631D9">
      <w:pPr>
        <w:pStyle w:val="Header"/>
        <w:tabs>
          <w:tab w:val="clear" w:pos="4680"/>
          <w:tab w:val="clear" w:pos="9360"/>
        </w:tabs>
        <w:spacing w:after="200" w:line="276" w:lineRule="auto"/>
        <w:rPr>
          <w:rFonts w:ascii="Times New Roman" w:hAnsi="Times New Roman" w:cs="Times New Roman"/>
          <w:sz w:val="28"/>
          <w:szCs w:val="28"/>
        </w:rPr>
      </w:pPr>
    </w:p>
    <w:p w:rsidR="005631D9" w:rsidRPr="007F2FCE" w:rsidRDefault="005631D9" w:rsidP="005631D9">
      <w:pPr>
        <w:pStyle w:val="Header"/>
        <w:tabs>
          <w:tab w:val="clear" w:pos="4680"/>
          <w:tab w:val="clear" w:pos="9360"/>
        </w:tabs>
        <w:spacing w:after="200" w:line="276" w:lineRule="auto"/>
        <w:rPr>
          <w:rFonts w:ascii="Times New Roman" w:hAnsi="Times New Roman" w:cs="Times New Roman"/>
          <w:sz w:val="28"/>
          <w:szCs w:val="28"/>
        </w:rPr>
      </w:pPr>
    </w:p>
    <w:p w:rsidR="005631D9" w:rsidRPr="007F2FCE" w:rsidRDefault="005631D9" w:rsidP="005631D9">
      <w:pPr>
        <w:pStyle w:val="Header"/>
        <w:tabs>
          <w:tab w:val="clear" w:pos="4680"/>
          <w:tab w:val="clear" w:pos="9360"/>
        </w:tabs>
        <w:spacing w:after="200" w:line="276" w:lineRule="auto"/>
        <w:rPr>
          <w:rFonts w:ascii="Times New Roman" w:hAnsi="Times New Roman" w:cs="Times New Roman"/>
          <w:sz w:val="28"/>
          <w:szCs w:val="28"/>
        </w:rPr>
      </w:pPr>
    </w:p>
    <w:p w:rsidR="005631D9" w:rsidRPr="007F2FCE" w:rsidRDefault="005631D9" w:rsidP="005631D9">
      <w:pPr>
        <w:pStyle w:val="Header"/>
        <w:tabs>
          <w:tab w:val="clear" w:pos="4680"/>
          <w:tab w:val="clear" w:pos="9360"/>
        </w:tabs>
        <w:spacing w:after="200" w:line="276" w:lineRule="auto"/>
        <w:rPr>
          <w:rFonts w:ascii="Times New Roman" w:hAnsi="Times New Roman" w:cs="Times New Roman"/>
          <w:sz w:val="28"/>
          <w:szCs w:val="28"/>
        </w:rPr>
      </w:pPr>
    </w:p>
    <w:p w:rsidR="00863ED6" w:rsidRDefault="00863ED6" w:rsidP="005631D9">
      <w:pPr>
        <w:pStyle w:val="Header"/>
        <w:tabs>
          <w:tab w:val="clear" w:pos="4680"/>
          <w:tab w:val="clear" w:pos="9360"/>
        </w:tabs>
        <w:spacing w:after="200" w:line="276" w:lineRule="auto"/>
        <w:rPr>
          <w:rFonts w:ascii="Times New Roman" w:hAnsi="Times New Roman" w:cs="Times New Roman"/>
          <w:sz w:val="28"/>
          <w:szCs w:val="28"/>
        </w:rPr>
      </w:pPr>
    </w:p>
    <w:p w:rsidR="00E075B5" w:rsidRDefault="00E075B5" w:rsidP="005631D9">
      <w:pPr>
        <w:pStyle w:val="Header"/>
        <w:tabs>
          <w:tab w:val="clear" w:pos="4680"/>
          <w:tab w:val="clear" w:pos="9360"/>
        </w:tabs>
        <w:spacing w:after="200" w:line="276" w:lineRule="auto"/>
        <w:rPr>
          <w:rFonts w:ascii="Times New Roman" w:hAnsi="Times New Roman" w:cs="Times New Roman"/>
          <w:sz w:val="28"/>
          <w:szCs w:val="28"/>
        </w:rPr>
      </w:pPr>
    </w:p>
    <w:p w:rsidR="00E075B5" w:rsidRDefault="00E075B5" w:rsidP="005631D9">
      <w:pPr>
        <w:pStyle w:val="Header"/>
        <w:tabs>
          <w:tab w:val="clear" w:pos="4680"/>
          <w:tab w:val="clear" w:pos="9360"/>
        </w:tabs>
        <w:spacing w:after="200" w:line="276" w:lineRule="auto"/>
        <w:rPr>
          <w:rFonts w:ascii="Times New Roman" w:hAnsi="Times New Roman" w:cs="Times New Roman"/>
          <w:sz w:val="28"/>
          <w:szCs w:val="28"/>
        </w:rPr>
      </w:pPr>
    </w:p>
    <w:p w:rsidR="00E075B5" w:rsidRPr="007F2FCE" w:rsidRDefault="00E075B5" w:rsidP="005631D9">
      <w:pPr>
        <w:pStyle w:val="Header"/>
        <w:tabs>
          <w:tab w:val="clear" w:pos="4680"/>
          <w:tab w:val="clear" w:pos="9360"/>
        </w:tabs>
        <w:spacing w:after="200" w:line="276" w:lineRule="auto"/>
        <w:rPr>
          <w:rFonts w:ascii="Times New Roman" w:hAnsi="Times New Roman" w:cs="Times New Roman"/>
          <w:sz w:val="28"/>
          <w:szCs w:val="28"/>
        </w:rPr>
      </w:pPr>
    </w:p>
    <w:p w:rsidR="00863ED6" w:rsidRPr="007F2FCE" w:rsidRDefault="00863ED6" w:rsidP="005631D9">
      <w:pPr>
        <w:pStyle w:val="Header"/>
        <w:tabs>
          <w:tab w:val="clear" w:pos="4680"/>
          <w:tab w:val="clear" w:pos="9360"/>
        </w:tabs>
        <w:spacing w:after="200" w:line="276" w:lineRule="auto"/>
        <w:rPr>
          <w:rFonts w:ascii="Times New Roman" w:hAnsi="Times New Roman" w:cs="Times New Roman"/>
          <w:sz w:val="28"/>
          <w:szCs w:val="28"/>
        </w:rPr>
      </w:pPr>
    </w:p>
    <w:p w:rsidR="00863ED6" w:rsidRPr="007F2FCE" w:rsidRDefault="00863ED6" w:rsidP="00873A88">
      <w:pPr>
        <w:pStyle w:val="Header"/>
        <w:tabs>
          <w:tab w:val="clear" w:pos="4680"/>
          <w:tab w:val="clear" w:pos="9360"/>
        </w:tabs>
        <w:spacing w:after="200" w:line="276" w:lineRule="auto"/>
        <w:ind w:left="0" w:firstLine="0"/>
        <w:rPr>
          <w:rFonts w:ascii="Times New Roman" w:hAnsi="Times New Roman" w:cs="Times New Roman"/>
          <w:sz w:val="28"/>
          <w:szCs w:val="28"/>
        </w:rPr>
      </w:pPr>
    </w:p>
    <w:p w:rsidR="00B9001E" w:rsidRPr="007F2FCE" w:rsidRDefault="00EC1CB5" w:rsidP="00EC1CB5">
      <w:pPr>
        <w:pStyle w:val="Heading2"/>
        <w:rPr>
          <w:rFonts w:ascii="Times New Roman" w:hAnsi="Times New Roman" w:cs="Times New Roman"/>
          <w:sz w:val="28"/>
          <w:szCs w:val="28"/>
        </w:rPr>
      </w:pPr>
      <w:bookmarkStart w:id="105" w:name="_Toc120808223"/>
      <w:bookmarkStart w:id="106" w:name="_Toc121944509"/>
      <w:r w:rsidRPr="007F2FCE">
        <w:rPr>
          <w:rFonts w:ascii="Times New Roman" w:hAnsi="Times New Roman" w:cs="Times New Roman"/>
          <w:sz w:val="28"/>
          <w:szCs w:val="28"/>
        </w:rPr>
        <w:t>6.1 Planning</w:t>
      </w:r>
      <w:r w:rsidR="00B9001E" w:rsidRPr="007F2FCE">
        <w:rPr>
          <w:rFonts w:ascii="Times New Roman" w:hAnsi="Times New Roman" w:cs="Times New Roman"/>
          <w:sz w:val="28"/>
          <w:szCs w:val="28"/>
        </w:rPr>
        <w:t xml:space="preserve"> sustain 5S activities</w:t>
      </w:r>
      <w:bookmarkEnd w:id="105"/>
      <w:bookmarkEnd w:id="106"/>
    </w:p>
    <w:p w:rsidR="005631D9" w:rsidRPr="007F2FCE" w:rsidRDefault="005631D9" w:rsidP="00EC1CB5">
      <w:pPr>
        <w:pStyle w:val="Heade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Previously, we have discussed 5S in general, the phases Sort and Straightens, and the phases Sweep and Standardizing in previous units. This unit will discuss the final phase of 5S</w:t>
      </w:r>
      <w:r w:rsidR="00EC1CB5" w:rsidRPr="007F2FCE">
        <w:rPr>
          <w:rFonts w:ascii="Times New Roman" w:hAnsi="Times New Roman" w:cs="Times New Roman"/>
          <w:sz w:val="24"/>
          <w:szCs w:val="24"/>
        </w:rPr>
        <w:t>-</w:t>
      </w:r>
      <w:r w:rsidRPr="007F2FCE">
        <w:rPr>
          <w:rFonts w:ascii="Times New Roman" w:hAnsi="Times New Roman" w:cs="Times New Roman"/>
          <w:sz w:val="24"/>
          <w:szCs w:val="24"/>
        </w:rPr>
        <w:t xml:space="preserve"> the sustain phase. All these units are covered in the modules of Sustainable 5S.</w:t>
      </w:r>
    </w:p>
    <w:p w:rsidR="005631D9" w:rsidRPr="007F2FCE" w:rsidRDefault="005631D9" w:rsidP="005631D9">
      <w:pPr>
        <w:pStyle w:val="Header"/>
        <w:spacing w:line="360" w:lineRule="auto"/>
        <w:jc w:val="both"/>
        <w:rPr>
          <w:rFonts w:ascii="Times New Roman" w:hAnsi="Times New Roman" w:cs="Times New Roman"/>
          <w:sz w:val="24"/>
          <w:szCs w:val="24"/>
        </w:rPr>
      </w:pPr>
    </w:p>
    <w:p w:rsidR="005631D9" w:rsidRPr="007F2FCE" w:rsidRDefault="005631D9" w:rsidP="005631D9">
      <w:pPr>
        <w:pStyle w:val="Heade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The fifth and final S in the 5S model stands for SUSTAIN, and this is the most difficult of the stages to implement in practice. It is difficult because this stage circles back on all the prior stages to ensure that they are being appropriately maintained and updated as necessary. The sustain stage therefore has two main objectives: </w:t>
      </w:r>
    </w:p>
    <w:p w:rsidR="005631D9" w:rsidRPr="007F2FCE" w:rsidRDefault="005631D9" w:rsidP="00216CE1">
      <w:pPr>
        <w:pStyle w:val="Header"/>
        <w:numPr>
          <w:ilvl w:val="0"/>
          <w:numId w:val="4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sustaining the current standard as they were agreed upon by the team and</w:t>
      </w:r>
    </w:p>
    <w:p w:rsidR="005631D9" w:rsidRPr="007F2FCE" w:rsidRDefault="005631D9" w:rsidP="00216CE1">
      <w:pPr>
        <w:pStyle w:val="Header"/>
        <w:numPr>
          <w:ilvl w:val="0"/>
          <w:numId w:val="44"/>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Identifying improvements when the standards are no longer relevant or complete.</w:t>
      </w:r>
    </w:p>
    <w:p w:rsidR="00EC1CB5" w:rsidRPr="007F2FCE" w:rsidRDefault="00EC1CB5" w:rsidP="00EC1CB5">
      <w:pPr>
        <w:pStyle w:val="Header"/>
        <w:spacing w:line="360" w:lineRule="auto"/>
        <w:jc w:val="both"/>
        <w:rPr>
          <w:rFonts w:ascii="Times New Roman" w:hAnsi="Times New Roman" w:cs="Times New Roman"/>
          <w:sz w:val="24"/>
          <w:szCs w:val="24"/>
        </w:rPr>
      </w:pPr>
    </w:p>
    <w:p w:rsidR="005631D9" w:rsidRPr="007F2FCE" w:rsidRDefault="005631D9" w:rsidP="00EC1CB5">
      <w:pPr>
        <w:pStyle w:val="Heade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An aid that can be used to check whether the standards are sustained is a mini-audit. By writing short questions on a T-card (a small card in the shape of a T so that it can easily fit a plan board) everyone can perform a mini audit in an area of their choosing. The cards can include questions such as; “Are all materials placed at their specified location?”, “is there something missing that you need to do your job properly or better?”, “are the tools on the shadow board cleaned according to standard?”</w:t>
      </w:r>
    </w:p>
    <w:p w:rsidR="005631D9" w:rsidRPr="007F2FCE" w:rsidRDefault="005631D9" w:rsidP="005631D9">
      <w:pPr>
        <w:pStyle w:val="Heade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The easiest way to perform such an audit is by linking each T-card to the standards defined in the previous step, leading to one T-card per standard.</w:t>
      </w:r>
    </w:p>
    <w:p w:rsidR="005631D9" w:rsidRPr="007F2FCE" w:rsidRDefault="005631D9" w:rsidP="005631D9">
      <w:pPr>
        <w:pStyle w:val="Header"/>
        <w:spacing w:line="360" w:lineRule="auto"/>
        <w:jc w:val="both"/>
        <w:rPr>
          <w:rFonts w:ascii="Times New Roman" w:hAnsi="Times New Roman" w:cs="Times New Roman"/>
          <w:sz w:val="24"/>
          <w:szCs w:val="24"/>
        </w:rPr>
      </w:pPr>
    </w:p>
    <w:p w:rsidR="005631D9" w:rsidRPr="007F2FCE" w:rsidRDefault="005631D9" w:rsidP="00EC1CB5">
      <w:pPr>
        <w:pStyle w:val="Heade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Figure 4 shows an example of a T-card system that is used in a Dutch factory. On the left, a board with different T-cards is shown on which the mini-audit cards are kept and can be accessed on the shop floor.</w:t>
      </w:r>
      <w:r w:rsidR="00EC1CB5" w:rsidRPr="007F2FCE">
        <w:rPr>
          <w:rFonts w:ascii="Times New Roman" w:hAnsi="Times New Roman" w:cs="Times New Roman"/>
          <w:sz w:val="24"/>
          <w:szCs w:val="24"/>
        </w:rPr>
        <w:t xml:space="preserve"> T</w:t>
      </w:r>
      <w:r w:rsidRPr="007F2FCE">
        <w:rPr>
          <w:rFonts w:ascii="Times New Roman" w:hAnsi="Times New Roman" w:cs="Times New Roman"/>
          <w:sz w:val="24"/>
          <w:szCs w:val="24"/>
        </w:rPr>
        <w:t>he right picture shows an example of one T-card in the hand of an operator, on which the use of a team board is assessed.</w:t>
      </w:r>
    </w:p>
    <w:p w:rsidR="005631D9" w:rsidRPr="007F2FCE" w:rsidRDefault="005631D9" w:rsidP="005631D9">
      <w:pPr>
        <w:pStyle w:val="Header"/>
        <w:spacing w:after="200" w:line="360" w:lineRule="auto"/>
        <w:jc w:val="both"/>
        <w:rPr>
          <w:rFonts w:ascii="Times New Roman" w:hAnsi="Times New Roman" w:cs="Times New Roman"/>
          <w:sz w:val="24"/>
          <w:szCs w:val="24"/>
        </w:rPr>
      </w:pPr>
    </w:p>
    <w:p w:rsidR="005631D9" w:rsidRPr="007F2FCE" w:rsidRDefault="005631D9" w:rsidP="005631D9">
      <w:pPr>
        <w:pStyle w:val="Header"/>
        <w:spacing w:after="200" w:line="360" w:lineRule="auto"/>
        <w:jc w:val="both"/>
        <w:rPr>
          <w:rFonts w:ascii="Times New Roman" w:hAnsi="Times New Roman" w:cs="Times New Roman"/>
          <w:sz w:val="24"/>
          <w:szCs w:val="24"/>
        </w:rPr>
      </w:pPr>
    </w:p>
    <w:p w:rsidR="00EC1CB5" w:rsidRDefault="00EC1CB5" w:rsidP="005631D9">
      <w:pPr>
        <w:pStyle w:val="Header"/>
        <w:spacing w:after="200" w:line="360" w:lineRule="auto"/>
        <w:jc w:val="both"/>
        <w:rPr>
          <w:rFonts w:ascii="Times New Roman" w:hAnsi="Times New Roman" w:cs="Times New Roman"/>
          <w:sz w:val="24"/>
          <w:szCs w:val="24"/>
        </w:rPr>
      </w:pPr>
    </w:p>
    <w:p w:rsidR="00E075B5" w:rsidRPr="007F2FCE" w:rsidRDefault="00E075B5" w:rsidP="005631D9">
      <w:pPr>
        <w:pStyle w:val="Header"/>
        <w:spacing w:after="200" w:line="360" w:lineRule="auto"/>
        <w:jc w:val="both"/>
        <w:rPr>
          <w:rFonts w:ascii="Times New Roman" w:hAnsi="Times New Roman" w:cs="Times New Roman"/>
          <w:sz w:val="24"/>
          <w:szCs w:val="24"/>
        </w:rPr>
      </w:pPr>
    </w:p>
    <w:tbl>
      <w:tblPr>
        <w:tblStyle w:val="TableGrid"/>
        <w:tblW w:w="9846" w:type="dxa"/>
        <w:tblLook w:val="04A0"/>
      </w:tblPr>
      <w:tblGrid>
        <w:gridCol w:w="6678"/>
        <w:gridCol w:w="1530"/>
        <w:gridCol w:w="1638"/>
      </w:tblGrid>
      <w:tr w:rsidR="005631D9" w:rsidRPr="007F2FCE" w:rsidTr="00AD0872">
        <w:trPr>
          <w:trHeight w:val="326"/>
        </w:trPr>
        <w:tc>
          <w:tcPr>
            <w:tcW w:w="6678" w:type="dxa"/>
            <w:vMerge w:val="restart"/>
            <w:shd w:val="clear" w:color="auto" w:fill="F2DBDB" w:themeFill="accent2" w:themeFillTint="33"/>
          </w:tcPr>
          <w:p w:rsidR="005631D9" w:rsidRPr="007F2FCE" w:rsidRDefault="005631D9" w:rsidP="00AD0872">
            <w:pPr>
              <w:pStyle w:val="Header"/>
              <w:spacing w:after="200" w:line="360" w:lineRule="auto"/>
              <w:jc w:val="center"/>
              <w:rPr>
                <w:rFonts w:ascii="Times New Roman" w:hAnsi="Times New Roman" w:cs="Times New Roman"/>
                <w:sz w:val="24"/>
                <w:szCs w:val="24"/>
              </w:rPr>
            </w:pPr>
          </w:p>
          <w:p w:rsidR="005631D9" w:rsidRPr="007F2FCE" w:rsidRDefault="00EC1CB5" w:rsidP="00AD0872">
            <w:pPr>
              <w:pStyle w:val="Header"/>
              <w:spacing w:after="200" w:line="360" w:lineRule="auto"/>
              <w:jc w:val="center"/>
              <w:rPr>
                <w:rFonts w:ascii="Times New Roman" w:hAnsi="Times New Roman" w:cs="Times New Roman"/>
                <w:b/>
                <w:sz w:val="32"/>
                <w:szCs w:val="32"/>
              </w:rPr>
            </w:pPr>
            <w:r w:rsidRPr="007F2FCE">
              <w:rPr>
                <w:rFonts w:ascii="Times New Roman" w:hAnsi="Times New Roman" w:cs="Times New Roman"/>
                <w:b/>
                <w:sz w:val="32"/>
                <w:szCs w:val="32"/>
              </w:rPr>
              <w:t>C</w:t>
            </w:r>
            <w:r w:rsidR="005631D9" w:rsidRPr="007F2FCE">
              <w:rPr>
                <w:rFonts w:ascii="Times New Roman" w:hAnsi="Times New Roman" w:cs="Times New Roman"/>
                <w:b/>
                <w:sz w:val="32"/>
                <w:szCs w:val="32"/>
              </w:rPr>
              <w:t>heck</w:t>
            </w:r>
          </w:p>
        </w:tc>
        <w:tc>
          <w:tcPr>
            <w:tcW w:w="3168" w:type="dxa"/>
            <w:gridSpan w:val="2"/>
            <w:shd w:val="clear" w:color="auto" w:fill="F2DBDB" w:themeFill="accent2" w:themeFillTint="33"/>
          </w:tcPr>
          <w:p w:rsidR="005631D9" w:rsidRPr="007F2FCE" w:rsidRDefault="00EC1CB5" w:rsidP="00AD0872">
            <w:pPr>
              <w:pStyle w:val="Header"/>
              <w:spacing w:after="200" w:line="360" w:lineRule="auto"/>
              <w:jc w:val="center"/>
              <w:rPr>
                <w:rFonts w:ascii="Times New Roman" w:hAnsi="Times New Roman" w:cs="Times New Roman"/>
                <w:b/>
                <w:sz w:val="28"/>
                <w:szCs w:val="28"/>
              </w:rPr>
            </w:pPr>
            <w:r w:rsidRPr="007F2FCE">
              <w:rPr>
                <w:rFonts w:ascii="Times New Roman" w:hAnsi="Times New Roman" w:cs="Times New Roman"/>
                <w:b/>
                <w:sz w:val="28"/>
                <w:szCs w:val="28"/>
              </w:rPr>
              <w:t>C</w:t>
            </w:r>
            <w:r w:rsidR="005631D9" w:rsidRPr="007F2FCE">
              <w:rPr>
                <w:rFonts w:ascii="Times New Roman" w:hAnsi="Times New Roman" w:cs="Times New Roman"/>
                <w:b/>
                <w:sz w:val="28"/>
                <w:szCs w:val="28"/>
              </w:rPr>
              <w:t>hecklist</w:t>
            </w:r>
          </w:p>
        </w:tc>
      </w:tr>
      <w:tr w:rsidR="005631D9" w:rsidRPr="007F2FCE" w:rsidTr="00AD0872">
        <w:trPr>
          <w:trHeight w:val="285"/>
        </w:trPr>
        <w:tc>
          <w:tcPr>
            <w:tcW w:w="6678" w:type="dxa"/>
            <w:vMerge/>
            <w:shd w:val="clear" w:color="auto" w:fill="F2DBDB" w:themeFill="accent2" w:themeFillTint="33"/>
          </w:tcPr>
          <w:p w:rsidR="005631D9" w:rsidRPr="007F2FCE" w:rsidRDefault="005631D9" w:rsidP="00AD0872">
            <w:pPr>
              <w:pStyle w:val="Header"/>
              <w:spacing w:after="200" w:line="360" w:lineRule="auto"/>
              <w:jc w:val="both"/>
              <w:rPr>
                <w:rFonts w:ascii="Times New Roman" w:hAnsi="Times New Roman" w:cs="Times New Roman"/>
                <w:sz w:val="24"/>
                <w:szCs w:val="24"/>
              </w:rPr>
            </w:pPr>
          </w:p>
        </w:tc>
        <w:tc>
          <w:tcPr>
            <w:tcW w:w="1530" w:type="dxa"/>
            <w:shd w:val="clear" w:color="auto" w:fill="F2DBDB" w:themeFill="accent2" w:themeFillTint="33"/>
          </w:tcPr>
          <w:p w:rsidR="005631D9" w:rsidRPr="007F2FCE" w:rsidRDefault="005631D9" w:rsidP="00AD0872">
            <w:pPr>
              <w:pStyle w:val="Heade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yes</w:t>
            </w:r>
          </w:p>
        </w:tc>
        <w:tc>
          <w:tcPr>
            <w:tcW w:w="1638" w:type="dxa"/>
            <w:shd w:val="clear" w:color="auto" w:fill="F2DBDB" w:themeFill="accent2" w:themeFillTint="33"/>
          </w:tcPr>
          <w:p w:rsidR="005631D9" w:rsidRPr="007F2FCE" w:rsidRDefault="005631D9" w:rsidP="00AD0872">
            <w:pPr>
              <w:pStyle w:val="Heade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no</w:t>
            </w:r>
          </w:p>
        </w:tc>
      </w:tr>
      <w:tr w:rsidR="005631D9" w:rsidRPr="007F2FCE" w:rsidTr="00AD0872">
        <w:tc>
          <w:tcPr>
            <w:tcW w:w="6678" w:type="dxa"/>
          </w:tcPr>
          <w:p w:rsidR="005631D9" w:rsidRPr="007F2FCE" w:rsidRDefault="005631D9" w:rsidP="00216CE1">
            <w:pPr>
              <w:pStyle w:val="Header"/>
              <w:numPr>
                <w:ilvl w:val="0"/>
                <w:numId w:val="50"/>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Device</w:t>
            </w:r>
            <w:r w:rsidR="00EC1CB5" w:rsidRPr="007F2FCE">
              <w:rPr>
                <w:rFonts w:ascii="Times New Roman" w:hAnsi="Times New Roman" w:cs="Times New Roman"/>
                <w:sz w:val="24"/>
                <w:szCs w:val="24"/>
              </w:rPr>
              <w:t>s</w:t>
            </w:r>
            <w:r w:rsidRPr="007F2FCE">
              <w:rPr>
                <w:rFonts w:ascii="Times New Roman" w:hAnsi="Times New Roman" w:cs="Times New Roman"/>
                <w:sz w:val="24"/>
                <w:szCs w:val="24"/>
              </w:rPr>
              <w:t xml:space="preserve"> and equipment</w:t>
            </w:r>
            <w:r w:rsidR="00EC1CB5" w:rsidRPr="007F2FCE">
              <w:rPr>
                <w:rFonts w:ascii="Times New Roman" w:hAnsi="Times New Roman" w:cs="Times New Roman"/>
                <w:sz w:val="24"/>
                <w:szCs w:val="24"/>
              </w:rPr>
              <w:t>s</w:t>
            </w:r>
            <w:r w:rsidRPr="007F2FCE">
              <w:rPr>
                <w:rFonts w:ascii="Times New Roman" w:hAnsi="Times New Roman" w:cs="Times New Roman"/>
                <w:sz w:val="24"/>
                <w:szCs w:val="24"/>
              </w:rPr>
              <w:t xml:space="preserve"> arecleaned duringactivity continuously?</w:t>
            </w:r>
          </w:p>
          <w:p w:rsidR="005631D9" w:rsidRPr="007F2FCE" w:rsidRDefault="005631D9" w:rsidP="00216CE1">
            <w:pPr>
              <w:pStyle w:val="Header"/>
              <w:numPr>
                <w:ilvl w:val="0"/>
                <w:numId w:val="50"/>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All obsolete, broken or unnecessary equipment not required for current projects are removed from the area or red tagged for removal?</w:t>
            </w:r>
          </w:p>
        </w:tc>
        <w:tc>
          <w:tcPr>
            <w:tcW w:w="1530" w:type="dxa"/>
          </w:tcPr>
          <w:p w:rsidR="005631D9" w:rsidRPr="007F2FCE" w:rsidRDefault="005631D9" w:rsidP="00AD0872">
            <w:pPr>
              <w:pStyle w:val="Header"/>
              <w:spacing w:after="200" w:line="360" w:lineRule="auto"/>
              <w:jc w:val="both"/>
              <w:rPr>
                <w:rFonts w:ascii="Times New Roman" w:hAnsi="Times New Roman" w:cs="Times New Roman"/>
                <w:sz w:val="24"/>
                <w:szCs w:val="24"/>
              </w:rPr>
            </w:pPr>
          </w:p>
        </w:tc>
        <w:tc>
          <w:tcPr>
            <w:tcW w:w="1638" w:type="dxa"/>
          </w:tcPr>
          <w:p w:rsidR="005631D9" w:rsidRPr="007F2FCE" w:rsidRDefault="005631D9" w:rsidP="00AD0872">
            <w:pPr>
              <w:pStyle w:val="Header"/>
              <w:spacing w:after="200" w:line="360" w:lineRule="auto"/>
              <w:jc w:val="both"/>
              <w:rPr>
                <w:rFonts w:ascii="Times New Roman" w:hAnsi="Times New Roman" w:cs="Times New Roman"/>
                <w:sz w:val="24"/>
                <w:szCs w:val="24"/>
              </w:rPr>
            </w:pPr>
          </w:p>
        </w:tc>
      </w:tr>
      <w:tr w:rsidR="005631D9" w:rsidRPr="007F2FCE" w:rsidTr="00AD0872">
        <w:tc>
          <w:tcPr>
            <w:tcW w:w="6678" w:type="dxa"/>
          </w:tcPr>
          <w:p w:rsidR="005631D9" w:rsidRPr="007F2FCE" w:rsidRDefault="005631D9" w:rsidP="00AD0872">
            <w:pPr>
              <w:pStyle w:val="Heade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Equipment/machinery is clearly identified (numbered, named, color-coded, etc.) and placed in a properly identified location. Critical maintenance points are clearly marked.</w:t>
            </w:r>
          </w:p>
        </w:tc>
        <w:tc>
          <w:tcPr>
            <w:tcW w:w="1530" w:type="dxa"/>
          </w:tcPr>
          <w:p w:rsidR="005631D9" w:rsidRPr="007F2FCE" w:rsidRDefault="005631D9" w:rsidP="00AD0872">
            <w:pPr>
              <w:pStyle w:val="Header"/>
              <w:spacing w:after="200" w:line="360" w:lineRule="auto"/>
              <w:jc w:val="both"/>
              <w:rPr>
                <w:rFonts w:ascii="Times New Roman" w:hAnsi="Times New Roman" w:cs="Times New Roman"/>
                <w:sz w:val="24"/>
                <w:szCs w:val="24"/>
              </w:rPr>
            </w:pPr>
          </w:p>
        </w:tc>
        <w:tc>
          <w:tcPr>
            <w:tcW w:w="1638" w:type="dxa"/>
          </w:tcPr>
          <w:p w:rsidR="005631D9" w:rsidRPr="007F2FCE" w:rsidRDefault="005631D9" w:rsidP="00AD0872">
            <w:pPr>
              <w:pStyle w:val="Header"/>
              <w:spacing w:after="200" w:line="360" w:lineRule="auto"/>
              <w:jc w:val="both"/>
              <w:rPr>
                <w:rFonts w:ascii="Times New Roman" w:hAnsi="Times New Roman" w:cs="Times New Roman"/>
                <w:sz w:val="24"/>
                <w:szCs w:val="24"/>
              </w:rPr>
            </w:pPr>
          </w:p>
        </w:tc>
      </w:tr>
      <w:tr w:rsidR="005631D9" w:rsidRPr="007F2FCE" w:rsidTr="00AD0872">
        <w:tc>
          <w:tcPr>
            <w:tcW w:w="6678" w:type="dxa"/>
          </w:tcPr>
          <w:p w:rsidR="005631D9" w:rsidRPr="007F2FCE" w:rsidRDefault="005631D9" w:rsidP="00AD0872">
            <w:pPr>
              <w:pStyle w:val="Heade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All tripping hazards such as electrical wires and equipment cables are removed from all working, standing, and walking areas.</w:t>
            </w:r>
          </w:p>
        </w:tc>
        <w:tc>
          <w:tcPr>
            <w:tcW w:w="1530" w:type="dxa"/>
          </w:tcPr>
          <w:p w:rsidR="005631D9" w:rsidRPr="007F2FCE" w:rsidRDefault="005631D9" w:rsidP="00AD0872">
            <w:pPr>
              <w:pStyle w:val="Header"/>
              <w:spacing w:after="200" w:line="360" w:lineRule="auto"/>
              <w:jc w:val="both"/>
              <w:rPr>
                <w:rFonts w:ascii="Times New Roman" w:hAnsi="Times New Roman" w:cs="Times New Roman"/>
                <w:sz w:val="24"/>
                <w:szCs w:val="24"/>
              </w:rPr>
            </w:pPr>
          </w:p>
        </w:tc>
        <w:tc>
          <w:tcPr>
            <w:tcW w:w="1638" w:type="dxa"/>
          </w:tcPr>
          <w:p w:rsidR="005631D9" w:rsidRPr="007F2FCE" w:rsidRDefault="005631D9" w:rsidP="00AD0872">
            <w:pPr>
              <w:pStyle w:val="Header"/>
              <w:spacing w:after="200" w:line="360" w:lineRule="auto"/>
              <w:jc w:val="both"/>
              <w:rPr>
                <w:rFonts w:ascii="Times New Roman" w:hAnsi="Times New Roman" w:cs="Times New Roman"/>
                <w:sz w:val="24"/>
                <w:szCs w:val="24"/>
              </w:rPr>
            </w:pPr>
          </w:p>
        </w:tc>
      </w:tr>
    </w:tbl>
    <w:p w:rsidR="005631D9" w:rsidRPr="007F2FCE" w:rsidRDefault="005631D9" w:rsidP="005631D9">
      <w:pPr>
        <w:pStyle w:val="Header"/>
        <w:spacing w:after="200" w:line="360" w:lineRule="auto"/>
        <w:jc w:val="both"/>
        <w:rPr>
          <w:rFonts w:ascii="Times New Roman" w:hAnsi="Times New Roman" w:cs="Times New Roman"/>
          <w:sz w:val="24"/>
          <w:szCs w:val="24"/>
        </w:rPr>
      </w:pPr>
    </w:p>
    <w:p w:rsidR="005631D9" w:rsidRPr="007F2FCE" w:rsidRDefault="005631D9" w:rsidP="005C4153">
      <w:pPr>
        <w:pStyle w:val="Header"/>
        <w:spacing w:before="240"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GenerallySustaining is the end result of how well we have performed the previous four S’s. In the sustainability stage, think of ways to eliminate effort in maintaining an area.Doing things spontaneously without being told and Educate people so that 5S expands beyond initial limits and turns into natural standard behavior.</w:t>
      </w:r>
    </w:p>
    <w:p w:rsidR="005631D9" w:rsidRPr="007F2FCE" w:rsidRDefault="005631D9" w:rsidP="005631D9">
      <w:pPr>
        <w:pStyle w:val="Header"/>
        <w:spacing w:after="200" w:line="360" w:lineRule="auto"/>
        <w:rPr>
          <w:rFonts w:ascii="Times New Roman" w:hAnsi="Times New Roman" w:cs="Times New Roman"/>
          <w:b/>
          <w:sz w:val="24"/>
          <w:szCs w:val="24"/>
        </w:rPr>
      </w:pPr>
      <w:r w:rsidRPr="007F2FCE">
        <w:rPr>
          <w:rFonts w:ascii="Times New Roman" w:hAnsi="Times New Roman" w:cs="Times New Roman"/>
          <w:b/>
          <w:sz w:val="24"/>
          <w:szCs w:val="24"/>
        </w:rPr>
        <w:t>PROCESS/PROCEDURE:</w:t>
      </w:r>
    </w:p>
    <w:p w:rsidR="005631D9" w:rsidRPr="007F2FCE" w:rsidRDefault="005631D9" w:rsidP="005631D9">
      <w:pPr>
        <w:pStyle w:val="Header"/>
        <w:spacing w:after="200" w:line="360" w:lineRule="auto"/>
        <w:rPr>
          <w:rFonts w:ascii="Times New Roman" w:hAnsi="Times New Roman" w:cs="Times New Roman"/>
          <w:sz w:val="24"/>
          <w:szCs w:val="24"/>
        </w:rPr>
      </w:pPr>
      <w:r w:rsidRPr="007F2FCE">
        <w:rPr>
          <w:rFonts w:ascii="Times New Roman" w:hAnsi="Times New Roman" w:cs="Times New Roman"/>
          <w:sz w:val="24"/>
          <w:szCs w:val="24"/>
        </w:rPr>
        <w:t>Step 1:  - Create reasonable rules.</w:t>
      </w:r>
    </w:p>
    <w:p w:rsidR="005631D9" w:rsidRPr="007F2FCE" w:rsidRDefault="005631D9" w:rsidP="00216CE1">
      <w:pPr>
        <w:pStyle w:val="Header"/>
        <w:numPr>
          <w:ilvl w:val="0"/>
          <w:numId w:val="45"/>
        </w:numPr>
        <w:spacing w:after="200" w:line="360" w:lineRule="auto"/>
        <w:rPr>
          <w:rFonts w:ascii="Times New Roman" w:hAnsi="Times New Roman" w:cs="Times New Roman"/>
          <w:sz w:val="24"/>
          <w:szCs w:val="24"/>
        </w:rPr>
      </w:pPr>
      <w:r w:rsidRPr="007F2FCE">
        <w:rPr>
          <w:rFonts w:ascii="Times New Roman" w:hAnsi="Times New Roman" w:cs="Times New Roman"/>
          <w:sz w:val="24"/>
          <w:szCs w:val="24"/>
        </w:rPr>
        <w:t xml:space="preserve">Create reasonable rules of behavior in the workplace. </w:t>
      </w:r>
    </w:p>
    <w:p w:rsidR="005631D9" w:rsidRPr="007F2FCE" w:rsidRDefault="005631D9" w:rsidP="00216CE1">
      <w:pPr>
        <w:pStyle w:val="Header"/>
        <w:numPr>
          <w:ilvl w:val="0"/>
          <w:numId w:val="45"/>
        </w:numPr>
        <w:spacing w:after="200" w:line="360" w:lineRule="auto"/>
        <w:rPr>
          <w:rFonts w:ascii="Times New Roman" w:hAnsi="Times New Roman" w:cs="Times New Roman"/>
          <w:sz w:val="24"/>
          <w:szCs w:val="24"/>
        </w:rPr>
      </w:pPr>
      <w:r w:rsidRPr="007F2FCE">
        <w:rPr>
          <w:rFonts w:ascii="Times New Roman" w:hAnsi="Times New Roman" w:cs="Times New Roman"/>
          <w:sz w:val="24"/>
          <w:szCs w:val="24"/>
        </w:rPr>
        <w:t>Engage everyone concerned in the creation of rules not just the department heads or supervisors.</w:t>
      </w:r>
    </w:p>
    <w:p w:rsidR="005631D9" w:rsidRPr="007F2FCE" w:rsidRDefault="005631D9" w:rsidP="00216CE1">
      <w:pPr>
        <w:pStyle w:val="Header"/>
        <w:numPr>
          <w:ilvl w:val="0"/>
          <w:numId w:val="45"/>
        </w:numPr>
        <w:spacing w:after="200" w:line="360" w:lineRule="auto"/>
        <w:rPr>
          <w:rFonts w:ascii="Times New Roman" w:hAnsi="Times New Roman" w:cs="Times New Roman"/>
          <w:sz w:val="24"/>
          <w:szCs w:val="24"/>
        </w:rPr>
      </w:pPr>
      <w:r w:rsidRPr="007F2FCE">
        <w:rPr>
          <w:rFonts w:ascii="Times New Roman" w:hAnsi="Times New Roman" w:cs="Times New Roman"/>
          <w:sz w:val="24"/>
          <w:szCs w:val="24"/>
        </w:rPr>
        <w:lastRenderedPageBreak/>
        <w:t xml:space="preserve">Discuss the rules with everyone concerned.  This will result to a feeling of involvement. </w:t>
      </w:r>
    </w:p>
    <w:p w:rsidR="005631D9" w:rsidRPr="007F2FCE" w:rsidRDefault="005631D9" w:rsidP="00216CE1">
      <w:pPr>
        <w:pStyle w:val="Header"/>
        <w:numPr>
          <w:ilvl w:val="0"/>
          <w:numId w:val="45"/>
        </w:numPr>
        <w:spacing w:after="200" w:line="360" w:lineRule="auto"/>
        <w:rPr>
          <w:rFonts w:ascii="Times New Roman" w:hAnsi="Times New Roman" w:cs="Times New Roman"/>
          <w:sz w:val="24"/>
          <w:szCs w:val="24"/>
        </w:rPr>
      </w:pPr>
      <w:r w:rsidRPr="007F2FCE">
        <w:rPr>
          <w:rFonts w:ascii="Times New Roman" w:hAnsi="Times New Roman" w:cs="Times New Roman"/>
          <w:sz w:val="24"/>
          <w:szCs w:val="24"/>
        </w:rPr>
        <w:t>Show rules and standards clearly and attractively using illustrations, photographs and color-coding.</w:t>
      </w:r>
    </w:p>
    <w:p w:rsidR="005631D9" w:rsidRPr="007F2FCE" w:rsidRDefault="005631D9" w:rsidP="005631D9">
      <w:pPr>
        <w:pStyle w:val="Header"/>
        <w:spacing w:after="200" w:line="360" w:lineRule="auto"/>
        <w:rPr>
          <w:rFonts w:ascii="Times New Roman" w:hAnsi="Times New Roman" w:cs="Times New Roman"/>
          <w:sz w:val="24"/>
          <w:szCs w:val="24"/>
        </w:rPr>
      </w:pPr>
      <w:r w:rsidRPr="007F2FCE">
        <w:rPr>
          <w:rFonts w:ascii="Times New Roman" w:hAnsi="Times New Roman" w:cs="Times New Roman"/>
          <w:sz w:val="24"/>
          <w:szCs w:val="24"/>
        </w:rPr>
        <w:t>Step 2:  - Exhibit before and after 5S photos where everyone will see them.</w:t>
      </w:r>
    </w:p>
    <w:p w:rsidR="005631D9" w:rsidRPr="007F2FCE" w:rsidRDefault="005631D9" w:rsidP="005631D9">
      <w:pPr>
        <w:pStyle w:val="Header"/>
        <w:spacing w:after="200" w:line="360" w:lineRule="auto"/>
        <w:rPr>
          <w:rFonts w:ascii="Times New Roman" w:hAnsi="Times New Roman" w:cs="Times New Roman"/>
          <w:sz w:val="24"/>
          <w:szCs w:val="24"/>
        </w:rPr>
      </w:pPr>
      <w:r w:rsidRPr="007F2FCE">
        <w:rPr>
          <w:rFonts w:ascii="Times New Roman" w:hAnsi="Times New Roman" w:cs="Times New Roman"/>
          <w:sz w:val="24"/>
          <w:szCs w:val="24"/>
        </w:rPr>
        <w:t>Step 3:  - Recognize good practices and good performance.</w:t>
      </w:r>
    </w:p>
    <w:p w:rsidR="005631D9" w:rsidRPr="007F2FCE" w:rsidRDefault="005631D9" w:rsidP="005631D9">
      <w:pPr>
        <w:pStyle w:val="Heade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Train people to follow good housekeeping rules autonomously.</w:t>
      </w:r>
    </w:p>
    <w:p w:rsidR="005631D9" w:rsidRPr="007F2FCE" w:rsidRDefault="005631D9" w:rsidP="00216CE1">
      <w:pPr>
        <w:pStyle w:val="Header"/>
        <w:numPr>
          <w:ilvl w:val="0"/>
          <w:numId w:val="47"/>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Enhance autonomous management activities</w:t>
      </w:r>
    </w:p>
    <w:p w:rsidR="005631D9" w:rsidRPr="007F2FCE" w:rsidRDefault="005631D9" w:rsidP="00216CE1">
      <w:pPr>
        <w:pStyle w:val="Header"/>
        <w:numPr>
          <w:ilvl w:val="0"/>
          <w:numId w:val="47"/>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 Maintain the discipline needed to do a good job</w:t>
      </w:r>
    </w:p>
    <w:p w:rsidR="005631D9" w:rsidRPr="007F2FCE" w:rsidRDefault="005631D9" w:rsidP="00216CE1">
      <w:pPr>
        <w:pStyle w:val="Header"/>
        <w:numPr>
          <w:ilvl w:val="0"/>
          <w:numId w:val="47"/>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 Upgrade productivity and quality consciousness</w:t>
      </w:r>
    </w:p>
    <w:p w:rsidR="005631D9" w:rsidRPr="007F2FCE" w:rsidRDefault="005631D9" w:rsidP="00216CE1">
      <w:pPr>
        <w:pStyle w:val="Header"/>
        <w:numPr>
          <w:ilvl w:val="0"/>
          <w:numId w:val="46"/>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Wash hands after going to the toilet</w:t>
      </w:r>
    </w:p>
    <w:p w:rsidR="005631D9" w:rsidRPr="007F2FCE" w:rsidRDefault="005631D9" w:rsidP="00216CE1">
      <w:pPr>
        <w:pStyle w:val="Header"/>
        <w:numPr>
          <w:ilvl w:val="0"/>
          <w:numId w:val="46"/>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Wash hands before and after meals</w:t>
      </w:r>
    </w:p>
    <w:p w:rsidR="005631D9" w:rsidRPr="007F2FCE" w:rsidRDefault="005631D9" w:rsidP="00216CE1">
      <w:pPr>
        <w:pStyle w:val="Header"/>
        <w:numPr>
          <w:ilvl w:val="0"/>
          <w:numId w:val="46"/>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Eat and smoke at designated places</w:t>
      </w:r>
    </w:p>
    <w:p w:rsidR="005631D9" w:rsidRPr="007F2FCE" w:rsidRDefault="005631D9" w:rsidP="00216CE1">
      <w:pPr>
        <w:pStyle w:val="Header"/>
        <w:numPr>
          <w:ilvl w:val="0"/>
          <w:numId w:val="46"/>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Keep workplace always clean and tidy</w:t>
      </w:r>
    </w:p>
    <w:p w:rsidR="005631D9" w:rsidRPr="007F2FCE" w:rsidRDefault="005631D9" w:rsidP="00216CE1">
      <w:pPr>
        <w:pStyle w:val="Header"/>
        <w:numPr>
          <w:ilvl w:val="0"/>
          <w:numId w:val="46"/>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Wear clean uniform and shoes</w:t>
      </w:r>
    </w:p>
    <w:p w:rsidR="005631D9" w:rsidRPr="007F2FCE" w:rsidRDefault="005631D9" w:rsidP="00216CE1">
      <w:pPr>
        <w:pStyle w:val="Header"/>
        <w:numPr>
          <w:ilvl w:val="0"/>
          <w:numId w:val="46"/>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Follow safety rules</w:t>
      </w:r>
    </w:p>
    <w:p w:rsidR="005631D9" w:rsidRPr="007F2FCE" w:rsidRDefault="005631D9" w:rsidP="00216CE1">
      <w:pPr>
        <w:pStyle w:val="Header"/>
        <w:numPr>
          <w:ilvl w:val="0"/>
          <w:numId w:val="46"/>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Put things back in their proper places</w:t>
      </w:r>
    </w:p>
    <w:p w:rsidR="005631D9" w:rsidRPr="007F2FCE" w:rsidRDefault="005631D9" w:rsidP="00216CE1">
      <w:pPr>
        <w:pStyle w:val="Header"/>
        <w:numPr>
          <w:ilvl w:val="0"/>
          <w:numId w:val="46"/>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Work according to standards</w:t>
      </w:r>
    </w:p>
    <w:p w:rsidR="00A31EC4" w:rsidRPr="007F2FCE" w:rsidRDefault="005631D9" w:rsidP="00216CE1">
      <w:pPr>
        <w:pStyle w:val="Header"/>
        <w:numPr>
          <w:ilvl w:val="0"/>
          <w:numId w:val="46"/>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Observe proper office decorum</w:t>
      </w:r>
    </w:p>
    <w:p w:rsidR="005631D9" w:rsidRPr="007F2FCE" w:rsidRDefault="00626DC2" w:rsidP="00A31EC4">
      <w:pPr>
        <w:pStyle w:val="Heading2"/>
        <w:rPr>
          <w:rFonts w:ascii="Times New Roman" w:hAnsi="Times New Roman" w:cs="Times New Roman"/>
        </w:rPr>
      </w:pPr>
      <w:bookmarkStart w:id="107" w:name="_Toc120808224"/>
      <w:bookmarkStart w:id="108" w:name="_Toc121944510"/>
      <w:r w:rsidRPr="007F2FCE">
        <w:rPr>
          <w:rFonts w:ascii="Times New Roman" w:hAnsi="Times New Roman" w:cs="Times New Roman"/>
          <w:sz w:val="28"/>
          <w:szCs w:val="28"/>
        </w:rPr>
        <w:t>6.2 Techniques of sustain</w:t>
      </w:r>
      <w:bookmarkEnd w:id="107"/>
      <w:bookmarkEnd w:id="108"/>
    </w:p>
    <w:p w:rsidR="00A31EC4" w:rsidRPr="007F2FCE" w:rsidRDefault="00A31EC4" w:rsidP="00A31EC4">
      <w:pPr>
        <w:shd w:val="clear" w:color="auto" w:fill="FFFFFF"/>
        <w:spacing w:after="180"/>
        <w:jc w:val="both"/>
        <w:rPr>
          <w:rFonts w:ascii="Times New Roman" w:eastAsia="Times New Roman" w:hAnsi="Times New Roman" w:cs="Times New Roman"/>
          <w:color w:val="202124"/>
          <w:sz w:val="24"/>
          <w:szCs w:val="24"/>
        </w:rPr>
      </w:pPr>
      <w:r w:rsidRPr="007F2FCE">
        <w:rPr>
          <w:rFonts w:ascii="Times New Roman" w:eastAsia="Times New Roman" w:hAnsi="Times New Roman" w:cs="Times New Roman"/>
          <w:color w:val="202124"/>
          <w:sz w:val="24"/>
          <w:szCs w:val="24"/>
        </w:rPr>
        <w:t>There are three keys to successfully sustaining 5S: commitment, top management support, and performance measurement.</w:t>
      </w:r>
    </w:p>
    <w:p w:rsidR="001548BF" w:rsidRPr="007F2FCE" w:rsidRDefault="00A31EC4" w:rsidP="00873A88">
      <w:pPr>
        <w:pStyle w:val="ListParagraph"/>
        <w:numPr>
          <w:ilvl w:val="0"/>
          <w:numId w:val="67"/>
        </w:numPr>
        <w:shd w:val="clear" w:color="auto" w:fill="FFFFFF"/>
        <w:spacing w:after="60"/>
        <w:jc w:val="both"/>
        <w:rPr>
          <w:rFonts w:ascii="Times New Roman" w:eastAsia="Times New Roman" w:hAnsi="Times New Roman" w:cs="Times New Roman"/>
          <w:color w:val="202124"/>
          <w:sz w:val="24"/>
          <w:szCs w:val="24"/>
        </w:rPr>
      </w:pPr>
      <w:r w:rsidRPr="007F2FCE">
        <w:rPr>
          <w:rFonts w:ascii="Times New Roman" w:eastAsia="Times New Roman" w:hAnsi="Times New Roman" w:cs="Times New Roman"/>
          <w:b/>
          <w:bCs/>
          <w:color w:val="202124"/>
          <w:sz w:val="30"/>
          <w:szCs w:val="30"/>
        </w:rPr>
        <w:lastRenderedPageBreak/>
        <w:t>Commitment.</w:t>
      </w:r>
      <w:r w:rsidR="001548BF" w:rsidRPr="007F2FCE">
        <w:rPr>
          <w:rFonts w:ascii="Times New Roman" w:hAnsi="Times New Roman" w:cs="Times New Roman"/>
          <w:color w:val="333333"/>
          <w:sz w:val="24"/>
          <w:szCs w:val="24"/>
          <w:shd w:val="clear" w:color="auto" w:fill="FFFFFF"/>
        </w:rPr>
        <w:t>The first key is to commit to all five S’s. While this may appear to be obvious. If your entire organization is not committed to 5S, your organization’s 5S program will be short-lived</w:t>
      </w:r>
    </w:p>
    <w:p w:rsidR="001548BF" w:rsidRPr="007F2FCE" w:rsidRDefault="00A31EC4" w:rsidP="00216CE1">
      <w:pPr>
        <w:pStyle w:val="NormalWeb"/>
        <w:numPr>
          <w:ilvl w:val="0"/>
          <w:numId w:val="67"/>
        </w:numPr>
        <w:shd w:val="clear" w:color="auto" w:fill="FFFFFF"/>
        <w:spacing w:before="0" w:beforeAutospacing="0" w:after="188" w:afterAutospacing="0" w:line="360" w:lineRule="auto"/>
        <w:jc w:val="both"/>
        <w:rPr>
          <w:color w:val="333333"/>
        </w:rPr>
      </w:pPr>
      <w:r w:rsidRPr="007F2FCE">
        <w:rPr>
          <w:b/>
          <w:bCs/>
          <w:color w:val="202124"/>
          <w:sz w:val="30"/>
          <w:szCs w:val="30"/>
        </w:rPr>
        <w:t>Top management support</w:t>
      </w:r>
      <w:r w:rsidR="001548BF" w:rsidRPr="007F2FCE">
        <w:rPr>
          <w:color w:val="202124"/>
        </w:rPr>
        <w:t>.</w:t>
      </w:r>
      <w:r w:rsidR="001548BF" w:rsidRPr="007F2FCE">
        <w:rPr>
          <w:color w:val="333333"/>
        </w:rPr>
        <w:t>The first and second keys go hand-in-hand. Commitment is not possible without top management’s visible support for the program. All employees must believe that the organization has committed to the program. One way that we encourage top management to get involved on a continuing basis is for them to conduct quarterly 5S visits in which executives inspect each work area to 5S conditions and offer advice and support to the employees. Another effective method for demonstrating top management support is for executives to mandate and participate in visible promotion of 5S. Some ways to promote 5S include:</w:t>
      </w:r>
    </w:p>
    <w:p w:rsidR="001548BF" w:rsidRPr="007F2FCE" w:rsidRDefault="001548BF" w:rsidP="00216CE1">
      <w:pPr>
        <w:pStyle w:val="ListParagraph"/>
        <w:numPr>
          <w:ilvl w:val="0"/>
          <w:numId w:val="69"/>
        </w:numPr>
        <w:jc w:val="both"/>
        <w:rPr>
          <w:rFonts w:ascii="Times New Roman" w:eastAsia="Times New Roman" w:hAnsi="Times New Roman" w:cs="Times New Roman"/>
          <w:sz w:val="24"/>
          <w:szCs w:val="24"/>
        </w:rPr>
      </w:pPr>
      <w:r w:rsidRPr="007F2FCE">
        <w:rPr>
          <w:rFonts w:ascii="Times New Roman" w:eastAsia="Times New Roman" w:hAnsi="Times New Roman" w:cs="Times New Roman"/>
          <w:b/>
          <w:bCs/>
          <w:sz w:val="24"/>
          <w:szCs w:val="24"/>
        </w:rPr>
        <w:t>Designated 5S days:</w:t>
      </w:r>
      <w:r w:rsidRPr="007F2FCE">
        <w:rPr>
          <w:rFonts w:ascii="Times New Roman" w:eastAsia="Times New Roman" w:hAnsi="Times New Roman" w:cs="Times New Roman"/>
          <w:sz w:val="24"/>
          <w:szCs w:val="24"/>
        </w:rPr>
        <w:t xml:space="preserve"> Select a day per month or per quarter to emphasize 5S throughout the plant.</w:t>
      </w:r>
    </w:p>
    <w:p w:rsidR="008A3BE8" w:rsidRPr="007F2FCE" w:rsidRDefault="001548BF" w:rsidP="00216CE1">
      <w:pPr>
        <w:pStyle w:val="ListParagraph"/>
        <w:numPr>
          <w:ilvl w:val="0"/>
          <w:numId w:val="69"/>
        </w:numPr>
        <w:jc w:val="both"/>
        <w:rPr>
          <w:rFonts w:ascii="Times New Roman" w:eastAsia="Times New Roman" w:hAnsi="Times New Roman" w:cs="Times New Roman"/>
          <w:color w:val="333333"/>
          <w:sz w:val="24"/>
          <w:szCs w:val="24"/>
        </w:rPr>
      </w:pPr>
      <w:r w:rsidRPr="007F2FCE">
        <w:rPr>
          <w:rFonts w:ascii="Times New Roman" w:eastAsia="Times New Roman" w:hAnsi="Times New Roman" w:cs="Times New Roman"/>
          <w:b/>
          <w:bCs/>
          <w:sz w:val="24"/>
          <w:szCs w:val="24"/>
        </w:rPr>
        <w:t>Slogans</w:t>
      </w:r>
      <w:r w:rsidRPr="007F2FCE">
        <w:rPr>
          <w:rFonts w:ascii="Times New Roman" w:eastAsia="Times New Roman" w:hAnsi="Times New Roman" w:cs="Times New Roman"/>
          <w:sz w:val="24"/>
          <w:szCs w:val="24"/>
        </w:rPr>
        <w:t>: Select a 5S related slogan, post it in public areas throughout the plant, pass out shirts made up with the slogan to successful 5S teams, etc.</w:t>
      </w:r>
    </w:p>
    <w:p w:rsidR="00A31EC4" w:rsidRPr="007F2FCE" w:rsidRDefault="001548BF" w:rsidP="00216CE1">
      <w:pPr>
        <w:pStyle w:val="ListParagraph"/>
        <w:numPr>
          <w:ilvl w:val="0"/>
          <w:numId w:val="69"/>
        </w:numPr>
        <w:jc w:val="both"/>
        <w:rPr>
          <w:rFonts w:ascii="Times New Roman" w:eastAsia="Times New Roman" w:hAnsi="Times New Roman" w:cs="Times New Roman"/>
          <w:color w:val="333333"/>
          <w:sz w:val="24"/>
          <w:szCs w:val="24"/>
        </w:rPr>
      </w:pPr>
      <w:r w:rsidRPr="007F2FCE">
        <w:rPr>
          <w:rFonts w:ascii="Times New Roman" w:eastAsia="Times New Roman" w:hAnsi="Times New Roman" w:cs="Times New Roman"/>
          <w:b/>
          <w:bCs/>
          <w:sz w:val="24"/>
          <w:szCs w:val="24"/>
        </w:rPr>
        <w:t>Public Announcements</w:t>
      </w:r>
      <w:r w:rsidRPr="007F2FCE">
        <w:rPr>
          <w:rFonts w:ascii="Times New Roman" w:eastAsia="Times New Roman" w:hAnsi="Times New Roman" w:cs="Times New Roman"/>
          <w:sz w:val="24"/>
          <w:szCs w:val="24"/>
        </w:rPr>
        <w:t>: In monthly or quarterly announcements/all-employee meetings, take some time to emphasize the importance of 5S.</w:t>
      </w:r>
    </w:p>
    <w:p w:rsidR="006B2BBB" w:rsidRPr="007F2FCE" w:rsidRDefault="00A31EC4" w:rsidP="00216CE1">
      <w:pPr>
        <w:numPr>
          <w:ilvl w:val="0"/>
          <w:numId w:val="67"/>
        </w:numPr>
        <w:shd w:val="clear" w:color="auto" w:fill="FFFFFF"/>
        <w:spacing w:after="60"/>
        <w:ind w:left="0"/>
        <w:jc w:val="both"/>
        <w:rPr>
          <w:rFonts w:ascii="Times New Roman" w:eastAsia="Times New Roman" w:hAnsi="Times New Roman" w:cs="Times New Roman"/>
          <w:color w:val="202124"/>
          <w:sz w:val="24"/>
          <w:szCs w:val="24"/>
        </w:rPr>
      </w:pPr>
      <w:r w:rsidRPr="007F2FCE">
        <w:rPr>
          <w:rFonts w:ascii="Times New Roman" w:eastAsia="Times New Roman" w:hAnsi="Times New Roman" w:cs="Times New Roman"/>
          <w:b/>
          <w:bCs/>
          <w:color w:val="202124"/>
          <w:sz w:val="24"/>
          <w:szCs w:val="24"/>
        </w:rPr>
        <w:t>Performance measurement and recognition</w:t>
      </w:r>
      <w:r w:rsidRPr="007F2FCE">
        <w:rPr>
          <w:rFonts w:ascii="Times New Roman" w:eastAsia="Times New Roman" w:hAnsi="Times New Roman" w:cs="Times New Roman"/>
          <w:color w:val="202124"/>
          <w:sz w:val="24"/>
          <w:szCs w:val="24"/>
        </w:rPr>
        <w:t>.</w:t>
      </w:r>
      <w:r w:rsidR="001548BF" w:rsidRPr="007F2FCE">
        <w:rPr>
          <w:rFonts w:ascii="Times New Roman" w:hAnsi="Times New Roman" w:cs="Times New Roman"/>
          <w:sz w:val="24"/>
          <w:szCs w:val="24"/>
          <w:shd w:val="clear" w:color="auto" w:fill="FFFFFF"/>
        </w:rPr>
        <w:t>The third key is to measure 5S performance in each work area and set up a reward system to reward teams that achieve 5S success. Organizations that have successful 5S programs measure their performance through weekly audits using checklists and score sheets. Results of the audits are posted in public areas. This creates an atmosphere of friendly competition and will help to instill pride in the teams you’ve set up. This measurement and competition should be combined with a reward system; most successful organizations offer monthly or quarterly rewards for their teams in various 5S categories. The rewards can range from movie tickets to cash bonuses.</w:t>
      </w:r>
    </w:p>
    <w:p w:rsidR="00C64F3C" w:rsidRPr="007F2FCE" w:rsidRDefault="00C64F3C" w:rsidP="00216CE1">
      <w:pPr>
        <w:pStyle w:val="Heading2"/>
        <w:numPr>
          <w:ilvl w:val="1"/>
          <w:numId w:val="68"/>
        </w:numPr>
        <w:rPr>
          <w:rFonts w:ascii="Times New Roman" w:hAnsi="Times New Roman" w:cs="Times New Roman"/>
          <w:sz w:val="28"/>
          <w:szCs w:val="28"/>
        </w:rPr>
      </w:pPr>
      <w:bookmarkStart w:id="109" w:name="_Toc120808225"/>
      <w:bookmarkStart w:id="110" w:name="_Toc121944511"/>
      <w:r w:rsidRPr="007F2FCE">
        <w:rPr>
          <w:rFonts w:ascii="Times New Roman" w:hAnsi="Times New Roman" w:cs="Times New Roman"/>
          <w:sz w:val="28"/>
          <w:szCs w:val="28"/>
        </w:rPr>
        <w:t>Cleaning up workplace</w:t>
      </w:r>
      <w:bookmarkEnd w:id="109"/>
      <w:bookmarkEnd w:id="110"/>
    </w:p>
    <w:p w:rsidR="0000275A" w:rsidRPr="007F2FCE" w:rsidRDefault="0000275A" w:rsidP="006B2BBB">
      <w:pPr>
        <w:pStyle w:val="NormalWeb"/>
        <w:shd w:val="clear" w:color="auto" w:fill="FFFFFF"/>
        <w:spacing w:before="0" w:beforeAutospacing="0" w:after="150" w:afterAutospacing="0" w:line="360" w:lineRule="auto"/>
      </w:pPr>
      <w:r w:rsidRPr="007F2FCE">
        <w:t>The importance of maintaining a clean workplace goes beyond aesthetics and first impressions: it can also have a direct impact on the health and safety of staff, visitors and the general public.</w:t>
      </w:r>
      <w:r w:rsidR="006B2BBB" w:rsidRPr="007F2FCE">
        <w:t xml:space="preserve"> </w:t>
      </w:r>
      <w:r w:rsidR="006B2BBB" w:rsidRPr="007F2FCE">
        <w:lastRenderedPageBreak/>
        <w:t xml:space="preserve">Having clean workplace </w:t>
      </w:r>
      <w:r w:rsidRPr="007F2FCE">
        <w:t>can</w:t>
      </w:r>
      <w:r w:rsidR="006B2BBB" w:rsidRPr="007F2FCE">
        <w:t xml:space="preserve"> be achieved by following </w:t>
      </w:r>
      <w:r w:rsidRPr="007F2FCE">
        <w:t>steps to maintain a clean, safe workplace.</w:t>
      </w:r>
    </w:p>
    <w:p w:rsidR="0000275A" w:rsidRPr="007F2FCE" w:rsidRDefault="0000275A" w:rsidP="00216CE1">
      <w:pPr>
        <w:pStyle w:val="Heading5"/>
        <w:numPr>
          <w:ilvl w:val="1"/>
          <w:numId w:val="67"/>
        </w:numPr>
        <w:shd w:val="clear" w:color="auto" w:fill="FFFFFF"/>
        <w:spacing w:before="450" w:after="150"/>
        <w:rPr>
          <w:rFonts w:ascii="Times New Roman" w:hAnsi="Times New Roman" w:cs="Times New Roman"/>
          <w:color w:val="auto"/>
          <w:sz w:val="28"/>
          <w:szCs w:val="28"/>
        </w:rPr>
      </w:pPr>
      <w:r w:rsidRPr="007F2FCE">
        <w:rPr>
          <w:rFonts w:ascii="Times New Roman" w:hAnsi="Times New Roman" w:cs="Times New Roman"/>
          <w:color w:val="auto"/>
          <w:sz w:val="28"/>
          <w:szCs w:val="28"/>
        </w:rPr>
        <w:t>Clean, dry floors</w:t>
      </w:r>
    </w:p>
    <w:p w:rsidR="000321C0" w:rsidRPr="007F2FCE" w:rsidRDefault="0000275A" w:rsidP="000321C0">
      <w:pPr>
        <w:pStyle w:val="NormalWeb"/>
        <w:shd w:val="clear" w:color="auto" w:fill="FFFFFF"/>
        <w:spacing w:before="0" w:beforeAutospacing="0" w:after="150" w:afterAutospacing="0" w:line="360" w:lineRule="auto"/>
        <w:jc w:val="both"/>
      </w:pPr>
      <w:r w:rsidRPr="007F2FCE">
        <w:t>Prevent falls by ensuring your floors are clean and dry at all times. Make sure your cleaner is using the correct floor cleaner chemical for your floor type – using the wrong product can create a slipping hazard and lead to workplace injuries. Clean up spills as soon as they happen.</w:t>
      </w:r>
    </w:p>
    <w:p w:rsidR="0000275A" w:rsidRPr="007F2FCE" w:rsidRDefault="0000275A" w:rsidP="00216CE1">
      <w:pPr>
        <w:pStyle w:val="NormalWeb"/>
        <w:numPr>
          <w:ilvl w:val="1"/>
          <w:numId w:val="67"/>
        </w:numPr>
        <w:shd w:val="clear" w:color="auto" w:fill="FFFFFF"/>
        <w:spacing w:before="0" w:beforeAutospacing="0" w:after="150" w:afterAutospacing="0" w:line="360" w:lineRule="auto"/>
        <w:rPr>
          <w:sz w:val="28"/>
          <w:szCs w:val="28"/>
        </w:rPr>
      </w:pPr>
      <w:r w:rsidRPr="007F2FCE">
        <w:rPr>
          <w:b/>
          <w:bCs/>
          <w:sz w:val="28"/>
          <w:szCs w:val="28"/>
        </w:rPr>
        <w:t>Disinfect Surfaces</w:t>
      </w:r>
    </w:p>
    <w:p w:rsidR="0000275A" w:rsidRPr="007F2FCE" w:rsidRDefault="0000275A" w:rsidP="000321C0">
      <w:pPr>
        <w:pStyle w:val="NormalWeb"/>
        <w:shd w:val="clear" w:color="auto" w:fill="FFFFFF"/>
        <w:spacing w:before="0" w:beforeAutospacing="0" w:after="150" w:afterAutospacing="0" w:line="360" w:lineRule="auto"/>
        <w:jc w:val="both"/>
      </w:pPr>
      <w:r w:rsidRPr="007F2FCE">
        <w:t xml:space="preserve">Shared surfaces and equipment should be cleaned regularly to ensure cold and flu viruses are removed. Hand washing and </w:t>
      </w:r>
      <w:r w:rsidR="002D3FC6" w:rsidRPr="007F2FCE">
        <w:t>sanitizing</w:t>
      </w:r>
      <w:r w:rsidRPr="007F2FCE">
        <w:t xml:space="preserve"> is an effective way to prevent the spread of infectious diseases, including cold and flu viruses. Encourage your employees to regularly sanitise their hands by making hand sanitiser available at shared facilities such as kitchens and bathrooms, at the reception desk, next to the photocopier and other office equipment.</w:t>
      </w:r>
    </w:p>
    <w:p w:rsidR="0000275A" w:rsidRPr="007F2FCE" w:rsidRDefault="0000275A" w:rsidP="00216CE1">
      <w:pPr>
        <w:pStyle w:val="Heading5"/>
        <w:numPr>
          <w:ilvl w:val="1"/>
          <w:numId w:val="67"/>
        </w:numPr>
        <w:shd w:val="clear" w:color="auto" w:fill="FFFFFF"/>
        <w:spacing w:before="450" w:after="150"/>
        <w:rPr>
          <w:rFonts w:ascii="Times New Roman" w:hAnsi="Times New Roman" w:cs="Times New Roman"/>
          <w:color w:val="auto"/>
          <w:sz w:val="28"/>
          <w:szCs w:val="28"/>
        </w:rPr>
      </w:pPr>
      <w:r w:rsidRPr="007F2FCE">
        <w:rPr>
          <w:rFonts w:ascii="Times New Roman" w:hAnsi="Times New Roman" w:cs="Times New Roman"/>
          <w:color w:val="auto"/>
          <w:sz w:val="28"/>
          <w:szCs w:val="28"/>
        </w:rPr>
        <w:t>Clean your air conditioner filters to remove hazardous substances</w:t>
      </w:r>
    </w:p>
    <w:p w:rsidR="0000275A" w:rsidRPr="007F2FCE" w:rsidRDefault="0000275A" w:rsidP="000321C0">
      <w:pPr>
        <w:pStyle w:val="NormalWeb"/>
        <w:shd w:val="clear" w:color="auto" w:fill="FFFFFF"/>
        <w:spacing w:before="0" w:beforeAutospacing="0" w:after="150" w:afterAutospacing="0" w:line="360" w:lineRule="auto"/>
        <w:jc w:val="both"/>
      </w:pPr>
      <w:r w:rsidRPr="007F2FCE">
        <w:t>Effective cleaning and maintenance of your AC system helps to reduce the circulation of germs and dirt throughout your office. Clean air conditioner filters make for healthier air and healthier employees.</w:t>
      </w:r>
    </w:p>
    <w:p w:rsidR="0000275A" w:rsidRPr="007F2FCE" w:rsidRDefault="0000275A" w:rsidP="00216CE1">
      <w:pPr>
        <w:pStyle w:val="Heading5"/>
        <w:numPr>
          <w:ilvl w:val="1"/>
          <w:numId w:val="67"/>
        </w:numPr>
        <w:shd w:val="clear" w:color="auto" w:fill="FFFFFF"/>
        <w:spacing w:before="450" w:after="150"/>
        <w:rPr>
          <w:rFonts w:ascii="Times New Roman" w:hAnsi="Times New Roman" w:cs="Times New Roman"/>
          <w:color w:val="auto"/>
          <w:sz w:val="28"/>
          <w:szCs w:val="28"/>
        </w:rPr>
      </w:pPr>
      <w:r w:rsidRPr="007F2FCE">
        <w:rPr>
          <w:rFonts w:ascii="Times New Roman" w:hAnsi="Times New Roman" w:cs="Times New Roman"/>
          <w:color w:val="auto"/>
          <w:sz w:val="28"/>
          <w:szCs w:val="28"/>
        </w:rPr>
        <w:t>Remove clutter from floors and walk ways</w:t>
      </w:r>
    </w:p>
    <w:p w:rsidR="000321C0" w:rsidRPr="007F2FCE" w:rsidRDefault="0000275A" w:rsidP="008A3BE8">
      <w:pPr>
        <w:pStyle w:val="NormalWeb"/>
        <w:shd w:val="clear" w:color="auto" w:fill="FFFFFF"/>
        <w:spacing w:before="0" w:beforeAutospacing="0" w:after="150" w:afterAutospacing="0" w:line="360" w:lineRule="auto"/>
        <w:jc w:val="both"/>
      </w:pPr>
      <w:r w:rsidRPr="007F2FCE">
        <w:t>Reduce the potential for injury by keeping walk ways clean from clutter. An unexpected object in a walkway can create a tripping hazard for your staff and visitors.</w:t>
      </w:r>
    </w:p>
    <w:p w:rsidR="0000275A" w:rsidRPr="007F2FCE" w:rsidRDefault="0000275A" w:rsidP="00216CE1">
      <w:pPr>
        <w:pStyle w:val="Heading5"/>
        <w:numPr>
          <w:ilvl w:val="1"/>
          <w:numId w:val="67"/>
        </w:numPr>
        <w:shd w:val="clear" w:color="auto" w:fill="FFFFFF"/>
        <w:spacing w:before="450" w:after="150"/>
        <w:rPr>
          <w:rFonts w:ascii="Times New Roman" w:hAnsi="Times New Roman" w:cs="Times New Roman"/>
          <w:color w:val="auto"/>
          <w:sz w:val="28"/>
          <w:szCs w:val="28"/>
        </w:rPr>
      </w:pPr>
      <w:r w:rsidRPr="007F2FCE">
        <w:rPr>
          <w:rFonts w:ascii="Times New Roman" w:hAnsi="Times New Roman" w:cs="Times New Roman"/>
          <w:color w:val="auto"/>
          <w:sz w:val="28"/>
          <w:szCs w:val="28"/>
        </w:rPr>
        <w:t>Manage cables</w:t>
      </w:r>
    </w:p>
    <w:p w:rsidR="0000275A" w:rsidRPr="007F2FCE" w:rsidRDefault="0000275A" w:rsidP="000321C0">
      <w:pPr>
        <w:pStyle w:val="NormalWeb"/>
        <w:shd w:val="clear" w:color="auto" w:fill="FFFFFF"/>
        <w:spacing w:before="0" w:beforeAutospacing="0" w:after="150" w:afterAutospacing="0" w:line="360" w:lineRule="auto"/>
        <w:jc w:val="both"/>
      </w:pPr>
      <w:r w:rsidRPr="007F2FCE">
        <w:t xml:space="preserve">Power, internet and phone cables can create obstacles for employees and customers. Try to run cables behind walls or under carpets to keep them hidden. Install power outlets, internet </w:t>
      </w:r>
      <w:r w:rsidRPr="007F2FCE">
        <w:lastRenderedPageBreak/>
        <w:t>connections and phone jacks in easily accessible locations to avoid running cables across walkways.</w:t>
      </w:r>
    </w:p>
    <w:p w:rsidR="0000275A" w:rsidRPr="007F2FCE" w:rsidRDefault="0000275A" w:rsidP="00216CE1">
      <w:pPr>
        <w:pStyle w:val="Heading5"/>
        <w:numPr>
          <w:ilvl w:val="1"/>
          <w:numId w:val="67"/>
        </w:numPr>
        <w:shd w:val="clear" w:color="auto" w:fill="FFFFFF"/>
        <w:spacing w:before="450" w:after="150"/>
        <w:rPr>
          <w:rFonts w:ascii="Times New Roman" w:hAnsi="Times New Roman" w:cs="Times New Roman"/>
          <w:color w:val="auto"/>
          <w:sz w:val="28"/>
          <w:szCs w:val="28"/>
        </w:rPr>
      </w:pPr>
      <w:r w:rsidRPr="007F2FCE">
        <w:rPr>
          <w:rFonts w:ascii="Times New Roman" w:hAnsi="Times New Roman" w:cs="Times New Roman"/>
          <w:color w:val="auto"/>
          <w:sz w:val="28"/>
          <w:szCs w:val="28"/>
        </w:rPr>
        <w:t>Dispose of waste promptly</w:t>
      </w:r>
    </w:p>
    <w:p w:rsidR="0000275A" w:rsidRPr="007F2FCE" w:rsidRDefault="0000275A" w:rsidP="000321C0">
      <w:pPr>
        <w:pStyle w:val="NormalWeb"/>
        <w:shd w:val="clear" w:color="auto" w:fill="FFFFFF"/>
        <w:spacing w:before="0" w:beforeAutospacing="0" w:after="150" w:afterAutospacing="0" w:line="360" w:lineRule="auto"/>
        <w:jc w:val="both"/>
      </w:pPr>
      <w:r w:rsidRPr="007F2FCE">
        <w:t>Don’t allow your waste baskets and bins to become overflowing with rubbish – prompt disposal of rubbish will keep the area clutter free and reduce the potential spread of infection.</w:t>
      </w:r>
    </w:p>
    <w:p w:rsidR="008A3203" w:rsidRPr="007F2FCE" w:rsidRDefault="008A3203" w:rsidP="000321C0">
      <w:pPr>
        <w:pStyle w:val="NormalWeb"/>
        <w:shd w:val="clear" w:color="auto" w:fill="FFFFFF"/>
        <w:spacing w:before="0" w:beforeAutospacing="0" w:after="150" w:afterAutospacing="0" w:line="360" w:lineRule="auto"/>
        <w:jc w:val="both"/>
      </w:pPr>
    </w:p>
    <w:p w:rsidR="008A3203" w:rsidRPr="007F2FCE" w:rsidRDefault="00863ED6" w:rsidP="00863ED6">
      <w:pPr>
        <w:rPr>
          <w:rFonts w:ascii="Times New Roman" w:hAnsi="Times New Roman" w:cs="Times New Roman"/>
          <w:b/>
          <w:bCs/>
          <w:sz w:val="24"/>
          <w:szCs w:val="24"/>
        </w:rPr>
      </w:pPr>
      <w:bookmarkStart w:id="111" w:name="_Toc120808226"/>
      <w:r w:rsidRPr="007F2FCE">
        <w:rPr>
          <w:rFonts w:ascii="Times New Roman" w:hAnsi="Times New Roman" w:cs="Times New Roman"/>
          <w:b/>
          <w:bCs/>
          <w:sz w:val="24"/>
          <w:szCs w:val="24"/>
        </w:rPr>
        <w:t>6.3.1</w:t>
      </w:r>
      <w:r w:rsidR="008A3203" w:rsidRPr="007F2FCE">
        <w:rPr>
          <w:rFonts w:ascii="Times New Roman" w:hAnsi="Times New Roman" w:cs="Times New Roman"/>
          <w:b/>
          <w:bCs/>
          <w:sz w:val="24"/>
          <w:szCs w:val="24"/>
        </w:rPr>
        <w:t xml:space="preserve"> Identifying Situations where fulfillment to standard is unlikely</w:t>
      </w:r>
      <w:bookmarkEnd w:id="111"/>
    </w:p>
    <w:p w:rsidR="008A3203" w:rsidRPr="007F2FCE" w:rsidRDefault="008A3203" w:rsidP="000149F5">
      <w:pPr>
        <w:pStyle w:val="NormalWeb"/>
        <w:shd w:val="clear" w:color="auto" w:fill="FFFFFF"/>
        <w:spacing w:before="0" w:beforeAutospacing="0" w:line="360" w:lineRule="auto"/>
        <w:jc w:val="both"/>
        <w:rPr>
          <w:color w:val="141414"/>
        </w:rPr>
      </w:pPr>
      <w:r w:rsidRPr="007F2FCE">
        <w:rPr>
          <w:color w:val="141414"/>
        </w:rPr>
        <w:t xml:space="preserve">Compliance isn’t easy: it’s expensive, time consuming, and regulations are constantly changing. It may be hard to get buy-in from employees or leadership who see compliance as a barrier to </w:t>
      </w:r>
      <w:r w:rsidR="00715E28" w:rsidRPr="007F2FCE">
        <w:rPr>
          <w:color w:val="141414"/>
        </w:rPr>
        <w:t>productivity</w:t>
      </w:r>
      <w:r w:rsidRPr="007F2FCE">
        <w:rPr>
          <w:color w:val="141414"/>
        </w:rPr>
        <w:t xml:space="preserve"> and it may also be difficult to know when your organization falls out of compliance.For one thing, standards and regulations are in place for a reason — to protect your data and the data of your customers.</w:t>
      </w:r>
    </w:p>
    <w:p w:rsidR="008A3203" w:rsidRPr="007F2FCE" w:rsidRDefault="008A3203" w:rsidP="00715E28">
      <w:pPr>
        <w:pStyle w:val="NormalWeb"/>
        <w:shd w:val="clear" w:color="auto" w:fill="FFFFFF"/>
        <w:spacing w:before="0" w:beforeAutospacing="0" w:line="360" w:lineRule="auto"/>
        <w:jc w:val="both"/>
        <w:rPr>
          <w:color w:val="141414"/>
        </w:rPr>
      </w:pPr>
      <w:r w:rsidRPr="007F2FCE">
        <w:rPr>
          <w:color w:val="141414"/>
        </w:rPr>
        <w:t>To avoid these costs, it’s imperative that your company is proactive about compliance. Here are some suggestions for doing so:</w:t>
      </w:r>
    </w:p>
    <w:p w:rsidR="008A3203" w:rsidRPr="007F2FCE" w:rsidRDefault="008A3203" w:rsidP="0031098C">
      <w:pPr>
        <w:pStyle w:val="NoSpacing"/>
        <w:rPr>
          <w:rFonts w:ascii="Times New Roman" w:hAnsi="Times New Roman" w:cs="Times New Roman"/>
          <w:b/>
          <w:bCs/>
        </w:rPr>
      </w:pPr>
      <w:bookmarkStart w:id="112" w:name="_Toc120808227"/>
      <w:r w:rsidRPr="007F2FCE">
        <w:rPr>
          <w:rFonts w:ascii="Times New Roman" w:hAnsi="Times New Roman" w:cs="Times New Roman"/>
          <w:color w:val="141414"/>
          <w:sz w:val="24"/>
          <w:szCs w:val="24"/>
        </w:rPr>
        <w:t xml:space="preserve">1. </w:t>
      </w:r>
      <w:r w:rsidRPr="007F2FCE">
        <w:rPr>
          <w:rFonts w:ascii="Times New Roman" w:hAnsi="Times New Roman" w:cs="Times New Roman"/>
          <w:b/>
          <w:bCs/>
        </w:rPr>
        <w:t>Keep on top of regulatory changes</w:t>
      </w:r>
      <w:bookmarkEnd w:id="112"/>
    </w:p>
    <w:p w:rsidR="00715E28" w:rsidRPr="007F2FCE" w:rsidRDefault="008A3203" w:rsidP="00715E28">
      <w:pPr>
        <w:pStyle w:val="NormalWeb"/>
        <w:shd w:val="clear" w:color="auto" w:fill="FFFFFF"/>
        <w:spacing w:before="0" w:beforeAutospacing="0" w:line="360" w:lineRule="auto"/>
        <w:jc w:val="both"/>
        <w:rPr>
          <w:color w:val="141414"/>
        </w:rPr>
      </w:pPr>
      <w:r w:rsidRPr="007F2FCE">
        <w:rPr>
          <w:color w:val="141414"/>
        </w:rPr>
        <w:t xml:space="preserve">It’s not enough to be compliant after the fact; make sure you’re proactive about checking for updated standards and regulations. </w:t>
      </w:r>
    </w:p>
    <w:p w:rsidR="008A3203" w:rsidRPr="007F2FCE" w:rsidRDefault="008A3203" w:rsidP="0031098C">
      <w:pPr>
        <w:pStyle w:val="NoSpacing"/>
        <w:rPr>
          <w:rFonts w:ascii="Times New Roman" w:hAnsi="Times New Roman" w:cs="Times New Roman"/>
          <w:color w:val="141414"/>
          <w:sz w:val="24"/>
          <w:szCs w:val="24"/>
        </w:rPr>
      </w:pPr>
      <w:bookmarkStart w:id="113" w:name="_Toc120808228"/>
      <w:r w:rsidRPr="007F2FCE">
        <w:rPr>
          <w:rFonts w:ascii="Times New Roman" w:hAnsi="Times New Roman" w:cs="Times New Roman"/>
          <w:color w:val="141414"/>
          <w:sz w:val="24"/>
          <w:szCs w:val="24"/>
        </w:rPr>
        <w:t xml:space="preserve">2. </w:t>
      </w:r>
      <w:r w:rsidRPr="007F2FCE">
        <w:rPr>
          <w:rFonts w:ascii="Times New Roman" w:hAnsi="Times New Roman" w:cs="Times New Roman"/>
          <w:b/>
          <w:bCs/>
        </w:rPr>
        <w:t>Make sure your employees understand the importance of compliance</w:t>
      </w:r>
      <w:bookmarkEnd w:id="113"/>
    </w:p>
    <w:p w:rsidR="008A3203" w:rsidRPr="007F2FCE" w:rsidRDefault="008A3203" w:rsidP="00715E28">
      <w:pPr>
        <w:pStyle w:val="NormalWeb"/>
        <w:shd w:val="clear" w:color="auto" w:fill="FFFFFF"/>
        <w:spacing w:before="0" w:beforeAutospacing="0" w:line="360" w:lineRule="auto"/>
        <w:jc w:val="both"/>
        <w:rPr>
          <w:color w:val="141414"/>
        </w:rPr>
      </w:pPr>
      <w:r w:rsidRPr="007F2FCE">
        <w:rPr>
          <w:color w:val="141414"/>
        </w:rPr>
        <w:t>It’s hard to get excited about compliance if you don’t understand what regulations you’re complying with and why you have to be in compliance.</w:t>
      </w:r>
    </w:p>
    <w:p w:rsidR="008A3203" w:rsidRPr="007F2FCE" w:rsidRDefault="00050E15" w:rsidP="003742F7">
      <w:pPr>
        <w:pStyle w:val="NormalWeb"/>
        <w:shd w:val="clear" w:color="auto" w:fill="FFFFFF"/>
        <w:spacing w:before="0" w:beforeAutospacing="0" w:line="360" w:lineRule="auto"/>
        <w:jc w:val="both"/>
        <w:rPr>
          <w:color w:val="141414"/>
        </w:rPr>
      </w:pPr>
      <w:hyperlink r:id="rId49" w:tgtFrame="_blank" w:history="1">
        <w:r w:rsidR="008A3203" w:rsidRPr="007F2FCE">
          <w:rPr>
            <w:rStyle w:val="Hyperlink"/>
            <w:rFonts w:eastAsiaTheme="majorEastAsia"/>
            <w:color w:val="auto"/>
            <w:u w:val="none"/>
          </w:rPr>
          <w:t>Make the process less opaque</w:t>
        </w:r>
      </w:hyperlink>
      <w:r w:rsidR="008A3203" w:rsidRPr="007F2FCE">
        <w:rPr>
          <w:color w:val="141414"/>
        </w:rPr>
        <w:t xml:space="preserve"> for your employees by offering training, explaining the regulations you have to follow, why those standards and regulations are important, and how that affects your employees’ daily jobs. </w:t>
      </w:r>
    </w:p>
    <w:p w:rsidR="008A3203" w:rsidRPr="007F2FCE" w:rsidRDefault="008A3203" w:rsidP="00216CE1">
      <w:pPr>
        <w:pStyle w:val="NoSpacing"/>
        <w:numPr>
          <w:ilvl w:val="0"/>
          <w:numId w:val="48"/>
        </w:numPr>
        <w:rPr>
          <w:rFonts w:ascii="Times New Roman" w:hAnsi="Times New Roman" w:cs="Times New Roman"/>
          <w:b/>
          <w:bCs/>
        </w:rPr>
      </w:pPr>
      <w:bookmarkStart w:id="114" w:name="_Toc120808229"/>
      <w:r w:rsidRPr="007F2FCE">
        <w:rPr>
          <w:rFonts w:ascii="Times New Roman" w:hAnsi="Times New Roman" w:cs="Times New Roman"/>
          <w:b/>
          <w:bCs/>
        </w:rPr>
        <w:t>Constantly monitor for compliance with the right tools</w:t>
      </w:r>
      <w:bookmarkEnd w:id="114"/>
    </w:p>
    <w:p w:rsidR="008A3203" w:rsidRPr="007F2FCE" w:rsidRDefault="008A3203" w:rsidP="00715E28">
      <w:pPr>
        <w:pStyle w:val="NormalWeb"/>
        <w:shd w:val="clear" w:color="auto" w:fill="FFFFFF"/>
        <w:spacing w:before="0" w:beforeAutospacing="0" w:line="360" w:lineRule="auto"/>
        <w:jc w:val="both"/>
        <w:rPr>
          <w:color w:val="141414"/>
        </w:rPr>
      </w:pPr>
      <w:r w:rsidRPr="007F2FCE">
        <w:rPr>
          <w:color w:val="141414"/>
        </w:rPr>
        <w:lastRenderedPageBreak/>
        <w:t>It’s no longer enough to use static tools like checklists to monitor for compliance. Checklists are a snapshot. They only allow you to see if you’re in compliance when the checklist is being completed.</w:t>
      </w:r>
    </w:p>
    <w:p w:rsidR="005631D9" w:rsidRPr="007F2FCE" w:rsidRDefault="005631D9" w:rsidP="005631D9">
      <w:pPr>
        <w:pStyle w:val="Heading1"/>
        <w:rPr>
          <w:rFonts w:ascii="Times New Roman" w:hAnsi="Times New Roman" w:cs="Times New Roman"/>
        </w:rPr>
      </w:pPr>
      <w:bookmarkStart w:id="115" w:name="_Toc120808230"/>
      <w:bookmarkStart w:id="116" w:name="_Toc121944512"/>
      <w:r w:rsidRPr="007F2FCE">
        <w:rPr>
          <w:rFonts w:ascii="Times New Roman" w:hAnsi="Times New Roman" w:cs="Times New Roman"/>
        </w:rPr>
        <w:t>Self-check:6</w:t>
      </w:r>
      <w:bookmarkEnd w:id="115"/>
      <w:bookmarkEnd w:id="116"/>
    </w:p>
    <w:p w:rsidR="00AF6987" w:rsidRPr="007F2FCE" w:rsidRDefault="00AF6987" w:rsidP="00216CE1">
      <w:pPr>
        <w:pStyle w:val="Header"/>
        <w:numPr>
          <w:ilvl w:val="0"/>
          <w:numId w:val="77"/>
        </w:numPr>
        <w:spacing w:line="360" w:lineRule="auto"/>
        <w:jc w:val="both"/>
        <w:rPr>
          <w:rFonts w:ascii="Times New Roman" w:hAnsi="Times New Roman" w:cs="Times New Roman"/>
          <w:b/>
          <w:sz w:val="24"/>
          <w:szCs w:val="24"/>
          <w:u w:val="single"/>
        </w:rPr>
      </w:pPr>
      <w:r w:rsidRPr="007F2FCE">
        <w:rPr>
          <w:rFonts w:ascii="Times New Roman" w:hAnsi="Times New Roman" w:cs="Times New Roman"/>
          <w:b/>
          <w:sz w:val="24"/>
          <w:szCs w:val="24"/>
          <w:u w:val="single"/>
        </w:rPr>
        <w:t>Write true</w:t>
      </w:r>
      <w:r w:rsidR="005C4153" w:rsidRPr="007F2FCE">
        <w:rPr>
          <w:rFonts w:ascii="Times New Roman" w:hAnsi="Times New Roman" w:cs="Times New Roman"/>
          <w:b/>
          <w:sz w:val="24"/>
          <w:szCs w:val="24"/>
          <w:u w:val="single"/>
        </w:rPr>
        <w:t xml:space="preserve"> or false </w:t>
      </w:r>
    </w:p>
    <w:p w:rsidR="00AF6987" w:rsidRPr="007F2FCE" w:rsidRDefault="005C4153" w:rsidP="00216CE1">
      <w:pPr>
        <w:pStyle w:val="Header"/>
        <w:numPr>
          <w:ilvl w:val="0"/>
          <w:numId w:val="91"/>
        </w:numPr>
        <w:spacing w:line="360" w:lineRule="auto"/>
        <w:jc w:val="both"/>
        <w:rPr>
          <w:rFonts w:ascii="Times New Roman" w:hAnsi="Times New Roman" w:cs="Times New Roman"/>
          <w:bCs/>
          <w:sz w:val="24"/>
          <w:szCs w:val="24"/>
        </w:rPr>
      </w:pPr>
      <w:r w:rsidRPr="007F2FCE">
        <w:rPr>
          <w:rFonts w:ascii="Times New Roman" w:hAnsi="Times New Roman" w:cs="Times New Roman"/>
        </w:rPr>
        <w:t>Power, internet and phone cables may create obstacles for employees and customers.</w:t>
      </w:r>
    </w:p>
    <w:p w:rsidR="005C4153" w:rsidRPr="007F2FCE" w:rsidRDefault="005C4153" w:rsidP="00216CE1">
      <w:pPr>
        <w:pStyle w:val="Header"/>
        <w:numPr>
          <w:ilvl w:val="0"/>
          <w:numId w:val="91"/>
        </w:numPr>
        <w:spacing w:line="360" w:lineRule="auto"/>
        <w:jc w:val="both"/>
        <w:rPr>
          <w:rFonts w:ascii="Times New Roman" w:hAnsi="Times New Roman" w:cs="Times New Roman"/>
          <w:bCs/>
          <w:sz w:val="24"/>
          <w:szCs w:val="24"/>
        </w:rPr>
      </w:pPr>
      <w:r w:rsidRPr="007F2FCE">
        <w:rPr>
          <w:rFonts w:ascii="Times New Roman" w:hAnsi="Times New Roman" w:cs="Times New Roman"/>
          <w:sz w:val="24"/>
          <w:szCs w:val="24"/>
        </w:rPr>
        <w:t>GenerallySustaining is the end result of how well we have performed the previous four S’s.</w:t>
      </w:r>
    </w:p>
    <w:p w:rsidR="002D3FC6" w:rsidRPr="007F2FCE" w:rsidRDefault="005C4153" w:rsidP="00216CE1">
      <w:pPr>
        <w:pStyle w:val="Header"/>
        <w:numPr>
          <w:ilvl w:val="0"/>
          <w:numId w:val="91"/>
        </w:numPr>
        <w:spacing w:after="200"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As a Hospitality professional, you must always </w:t>
      </w:r>
      <w:r w:rsidR="002D3FC6" w:rsidRPr="007F2FCE">
        <w:rPr>
          <w:rFonts w:ascii="Times New Roman" w:hAnsi="Times New Roman" w:cs="Times New Roman"/>
          <w:sz w:val="24"/>
          <w:szCs w:val="24"/>
        </w:rPr>
        <w:t>keep</w:t>
      </w:r>
      <w:r w:rsidRPr="007F2FCE">
        <w:rPr>
          <w:rFonts w:ascii="Times New Roman" w:hAnsi="Times New Roman" w:cs="Times New Roman"/>
          <w:sz w:val="24"/>
          <w:szCs w:val="24"/>
        </w:rPr>
        <w:t xml:space="preserve"> workplace clean and tidy.</w:t>
      </w:r>
    </w:p>
    <w:p w:rsidR="005C4153" w:rsidRPr="007F2FCE" w:rsidRDefault="002D3FC6" w:rsidP="00216CE1">
      <w:pPr>
        <w:pStyle w:val="Header"/>
        <w:numPr>
          <w:ilvl w:val="0"/>
          <w:numId w:val="91"/>
        </w:numPr>
        <w:spacing w:after="200" w:line="360" w:lineRule="auto"/>
        <w:jc w:val="both"/>
        <w:rPr>
          <w:rFonts w:ascii="Times New Roman" w:hAnsi="Times New Roman" w:cs="Times New Roman"/>
          <w:sz w:val="24"/>
          <w:szCs w:val="24"/>
        </w:rPr>
      </w:pPr>
      <w:r w:rsidRPr="007F2FCE">
        <w:rPr>
          <w:rFonts w:ascii="Times New Roman" w:hAnsi="Times New Roman" w:cs="Times New Roman"/>
          <w:bCs/>
          <w:sz w:val="24"/>
          <w:szCs w:val="24"/>
        </w:rPr>
        <w:t>Sustaining is a one night activity.</w:t>
      </w:r>
    </w:p>
    <w:p w:rsidR="002D3FC6" w:rsidRPr="007F2FCE" w:rsidRDefault="002D3FC6" w:rsidP="00216CE1">
      <w:pPr>
        <w:pStyle w:val="Header"/>
        <w:numPr>
          <w:ilvl w:val="0"/>
          <w:numId w:val="91"/>
        </w:numPr>
        <w:spacing w:line="360" w:lineRule="auto"/>
        <w:jc w:val="both"/>
        <w:rPr>
          <w:rFonts w:ascii="Times New Roman" w:hAnsi="Times New Roman" w:cs="Times New Roman"/>
          <w:bCs/>
          <w:sz w:val="24"/>
          <w:szCs w:val="24"/>
        </w:rPr>
      </w:pPr>
      <w:r w:rsidRPr="007F2FCE">
        <w:rPr>
          <w:rFonts w:ascii="Times New Roman" w:hAnsi="Times New Roman" w:cs="Times New Roman"/>
        </w:rPr>
        <w:t xml:space="preserve">It is recommended </w:t>
      </w:r>
      <w:r w:rsidR="0042232A" w:rsidRPr="007F2FCE">
        <w:rPr>
          <w:rFonts w:ascii="Times New Roman" w:hAnsi="Times New Roman" w:cs="Times New Roman"/>
        </w:rPr>
        <w:t>to r</w:t>
      </w:r>
      <w:r w:rsidRPr="007F2FCE">
        <w:rPr>
          <w:rFonts w:ascii="Times New Roman" w:hAnsi="Times New Roman" w:cs="Times New Roman"/>
        </w:rPr>
        <w:t>educe the potential for injury by keeping walk ways clean from clutter</w:t>
      </w:r>
    </w:p>
    <w:p w:rsidR="002D3FC6" w:rsidRPr="007F2FCE" w:rsidRDefault="002D3FC6" w:rsidP="00132DB1">
      <w:pPr>
        <w:pStyle w:val="Header"/>
        <w:spacing w:line="360" w:lineRule="auto"/>
        <w:jc w:val="both"/>
        <w:rPr>
          <w:rFonts w:ascii="Times New Roman" w:hAnsi="Times New Roman" w:cs="Times New Roman"/>
          <w:bCs/>
          <w:sz w:val="24"/>
          <w:szCs w:val="24"/>
        </w:rPr>
      </w:pPr>
    </w:p>
    <w:p w:rsidR="005631D9" w:rsidRPr="007F2FCE" w:rsidRDefault="005631D9" w:rsidP="00216CE1">
      <w:pPr>
        <w:pStyle w:val="Header"/>
        <w:numPr>
          <w:ilvl w:val="0"/>
          <w:numId w:val="77"/>
        </w:numPr>
        <w:spacing w:line="360" w:lineRule="auto"/>
        <w:jc w:val="both"/>
        <w:rPr>
          <w:rFonts w:ascii="Times New Roman" w:hAnsi="Times New Roman" w:cs="Times New Roman"/>
          <w:b/>
          <w:sz w:val="24"/>
          <w:szCs w:val="24"/>
        </w:rPr>
      </w:pPr>
      <w:r w:rsidRPr="007F2FCE">
        <w:rPr>
          <w:rFonts w:ascii="Times New Roman" w:hAnsi="Times New Roman" w:cs="Times New Roman"/>
          <w:b/>
          <w:sz w:val="24"/>
          <w:szCs w:val="24"/>
          <w:u w:val="single"/>
        </w:rPr>
        <w:t>Write the correct answer on the blank space</w:t>
      </w:r>
      <w:r w:rsidRPr="007F2FCE">
        <w:rPr>
          <w:rFonts w:ascii="Times New Roman" w:hAnsi="Times New Roman" w:cs="Times New Roman"/>
          <w:b/>
          <w:sz w:val="24"/>
          <w:szCs w:val="24"/>
        </w:rPr>
        <w:t>.</w:t>
      </w:r>
    </w:p>
    <w:p w:rsidR="005631D9" w:rsidRPr="007F2FCE" w:rsidRDefault="005631D9" w:rsidP="00216CE1">
      <w:pPr>
        <w:pStyle w:val="Header"/>
        <w:numPr>
          <w:ilvl w:val="0"/>
          <w:numId w:val="70"/>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____________ is a process-centered approach to ensuring that a company or organization is providing the best possible products or services.</w:t>
      </w:r>
    </w:p>
    <w:p w:rsidR="005631D9" w:rsidRPr="007F2FCE" w:rsidRDefault="005631D9" w:rsidP="00216CE1">
      <w:pPr>
        <w:pStyle w:val="Header"/>
        <w:numPr>
          <w:ilvl w:val="0"/>
          <w:numId w:val="70"/>
        </w:numP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_____________typically require a strong knowledge of the business processes of an organization.</w:t>
      </w:r>
    </w:p>
    <w:p w:rsidR="0042232A" w:rsidRPr="007F2FCE" w:rsidRDefault="0042232A" w:rsidP="00216CE1">
      <w:pPr>
        <w:pStyle w:val="Header"/>
        <w:numPr>
          <w:ilvl w:val="2"/>
          <w:numId w:val="84"/>
        </w:numPr>
        <w:spacing w:after="200" w:line="360" w:lineRule="auto"/>
        <w:jc w:val="both"/>
        <w:rPr>
          <w:rFonts w:ascii="Times New Roman" w:hAnsi="Times New Roman" w:cs="Times New Roman"/>
          <w:bCs/>
          <w:sz w:val="24"/>
          <w:szCs w:val="24"/>
        </w:rPr>
      </w:pPr>
      <w:r w:rsidRPr="007F2FCE">
        <w:rPr>
          <w:rFonts w:ascii="Times New Roman" w:hAnsi="Times New Roman" w:cs="Times New Roman"/>
          <w:b/>
          <w:bCs/>
          <w:sz w:val="24"/>
          <w:szCs w:val="24"/>
        </w:rPr>
        <w:t>5S</w:t>
      </w:r>
      <w:r w:rsidRPr="007F2FCE">
        <w:rPr>
          <w:rFonts w:ascii="Times New Roman" w:hAnsi="Times New Roman" w:cs="Times New Roman"/>
          <w:sz w:val="24"/>
          <w:szCs w:val="24"/>
        </w:rPr>
        <w:t xml:space="preserve">  is a systematized approach to:</w:t>
      </w:r>
      <w:r w:rsidRPr="007F2FCE">
        <w:rPr>
          <w:rFonts w:ascii="Times New Roman" w:hAnsi="Times New Roman" w:cs="Times New Roman"/>
          <w:b/>
          <w:bCs/>
          <w:sz w:val="24"/>
          <w:szCs w:val="24"/>
        </w:rPr>
        <w:t>_____________________</w:t>
      </w:r>
      <w:r w:rsidRPr="007F2FCE">
        <w:rPr>
          <w:rFonts w:ascii="Times New Roman" w:hAnsi="Times New Roman" w:cs="Times New Roman"/>
          <w:bCs/>
          <w:sz w:val="24"/>
          <w:szCs w:val="24"/>
        </w:rPr>
        <w:t xml:space="preserve">, </w:t>
      </w:r>
      <w:r w:rsidRPr="007F2FCE">
        <w:rPr>
          <w:rFonts w:ascii="Times New Roman" w:hAnsi="Times New Roman" w:cs="Times New Roman"/>
          <w:b/>
          <w:bCs/>
          <w:sz w:val="24"/>
          <w:szCs w:val="24"/>
        </w:rPr>
        <w:t>_____________________</w:t>
      </w:r>
      <w:r w:rsidRPr="007F2FCE">
        <w:rPr>
          <w:rFonts w:ascii="Times New Roman" w:hAnsi="Times New Roman" w:cs="Times New Roman"/>
          <w:bCs/>
          <w:sz w:val="24"/>
          <w:szCs w:val="24"/>
        </w:rPr>
        <w:t xml:space="preserve"> and </w:t>
      </w:r>
      <w:r w:rsidRPr="007F2FCE">
        <w:rPr>
          <w:rFonts w:ascii="Times New Roman" w:hAnsi="Times New Roman" w:cs="Times New Roman"/>
          <w:b/>
          <w:bCs/>
          <w:sz w:val="24"/>
          <w:szCs w:val="24"/>
        </w:rPr>
        <w:t>_____________________</w:t>
      </w:r>
    </w:p>
    <w:p w:rsidR="0042232A" w:rsidRPr="007F2FCE" w:rsidRDefault="0042232A" w:rsidP="00216CE1">
      <w:pPr>
        <w:pStyle w:val="Header"/>
        <w:numPr>
          <w:ilvl w:val="0"/>
          <w:numId w:val="77"/>
        </w:numPr>
        <w:spacing w:line="360" w:lineRule="auto"/>
        <w:jc w:val="both"/>
        <w:rPr>
          <w:rFonts w:ascii="Times New Roman" w:hAnsi="Times New Roman" w:cs="Times New Roman"/>
          <w:b/>
          <w:bCs/>
          <w:sz w:val="24"/>
          <w:szCs w:val="24"/>
          <w:u w:val="single"/>
        </w:rPr>
      </w:pPr>
      <w:r w:rsidRPr="007F2FCE">
        <w:rPr>
          <w:rFonts w:ascii="Times New Roman" w:hAnsi="Times New Roman" w:cs="Times New Roman"/>
          <w:b/>
          <w:bCs/>
          <w:sz w:val="24"/>
          <w:szCs w:val="24"/>
          <w:u w:val="single"/>
        </w:rPr>
        <w:t xml:space="preserve">Give short answer </w:t>
      </w:r>
    </w:p>
    <w:p w:rsidR="0042232A" w:rsidRPr="007F2FCE" w:rsidRDefault="005631D9" w:rsidP="00216CE1">
      <w:pPr>
        <w:pStyle w:val="Header"/>
        <w:numPr>
          <w:ilvl w:val="0"/>
          <w:numId w:val="49"/>
        </w:numPr>
        <w:spacing w:line="360" w:lineRule="auto"/>
        <w:jc w:val="both"/>
        <w:rPr>
          <w:rFonts w:ascii="Times New Roman" w:hAnsi="Times New Roman" w:cs="Times New Roman"/>
          <w:b/>
          <w:bCs/>
          <w:sz w:val="24"/>
          <w:szCs w:val="24"/>
          <w:u w:val="single"/>
        </w:rPr>
      </w:pPr>
      <w:r w:rsidRPr="007F2FCE">
        <w:rPr>
          <w:rFonts w:ascii="Times New Roman" w:hAnsi="Times New Roman" w:cs="Times New Roman"/>
          <w:bCs/>
          <w:sz w:val="24"/>
          <w:szCs w:val="24"/>
        </w:rPr>
        <w:t xml:space="preserve">Write the 5S </w:t>
      </w:r>
      <w:r w:rsidR="0042232A" w:rsidRPr="007F2FCE">
        <w:rPr>
          <w:rFonts w:ascii="Times New Roman" w:hAnsi="Times New Roman" w:cs="Times New Roman"/>
          <w:bCs/>
          <w:sz w:val="24"/>
          <w:szCs w:val="24"/>
        </w:rPr>
        <w:t>elements in Japanese and English terms?</w:t>
      </w:r>
    </w:p>
    <w:p w:rsidR="005631D9" w:rsidRPr="007F2FCE" w:rsidRDefault="005631D9" w:rsidP="00216CE1">
      <w:pPr>
        <w:pStyle w:val="Header"/>
        <w:numPr>
          <w:ilvl w:val="0"/>
          <w:numId w:val="49"/>
        </w:numPr>
        <w:spacing w:line="360" w:lineRule="auto"/>
        <w:rPr>
          <w:rFonts w:ascii="Times New Roman" w:hAnsi="Times New Roman" w:cs="Times New Roman"/>
          <w:sz w:val="24"/>
          <w:szCs w:val="24"/>
        </w:rPr>
      </w:pPr>
      <w:r w:rsidRPr="007F2FCE">
        <w:rPr>
          <w:rFonts w:ascii="Times New Roman" w:hAnsi="Times New Roman" w:cs="Times New Roman"/>
          <w:sz w:val="24"/>
          <w:szCs w:val="24"/>
        </w:rPr>
        <w:t>What can a company gain from 5S?</w:t>
      </w:r>
    </w:p>
    <w:p w:rsidR="005631D9" w:rsidRPr="007F2FCE" w:rsidRDefault="005631D9" w:rsidP="003742F7">
      <w:pPr>
        <w:pStyle w:val="Header"/>
        <w:spacing w:line="360" w:lineRule="auto"/>
        <w:rPr>
          <w:rFonts w:ascii="Times New Roman" w:hAnsi="Times New Roman" w:cs="Times New Roman"/>
          <w:sz w:val="24"/>
          <w:szCs w:val="24"/>
        </w:rPr>
      </w:pPr>
      <w:r w:rsidRPr="007F2FCE">
        <w:rPr>
          <w:rFonts w:ascii="Times New Roman" w:hAnsi="Times New Roman" w:cs="Times New Roman"/>
          <w:sz w:val="24"/>
          <w:szCs w:val="24"/>
        </w:rPr>
        <w:t>P. __________________</w:t>
      </w:r>
      <w:r w:rsidRPr="007F2FCE">
        <w:rPr>
          <w:rFonts w:ascii="Times New Roman" w:hAnsi="Times New Roman" w:cs="Times New Roman"/>
          <w:sz w:val="24"/>
          <w:szCs w:val="24"/>
        </w:rPr>
        <w:tab/>
      </w:r>
    </w:p>
    <w:p w:rsidR="005631D9" w:rsidRPr="007F2FCE" w:rsidRDefault="005631D9" w:rsidP="003742F7">
      <w:pPr>
        <w:pStyle w:val="Header"/>
        <w:spacing w:line="360" w:lineRule="auto"/>
        <w:rPr>
          <w:rFonts w:ascii="Times New Roman" w:hAnsi="Times New Roman" w:cs="Times New Roman"/>
          <w:sz w:val="24"/>
          <w:szCs w:val="24"/>
        </w:rPr>
      </w:pPr>
      <w:r w:rsidRPr="007F2FCE">
        <w:rPr>
          <w:rFonts w:ascii="Times New Roman" w:hAnsi="Times New Roman" w:cs="Times New Roman"/>
          <w:sz w:val="24"/>
          <w:szCs w:val="24"/>
        </w:rPr>
        <w:t>Q. __________________</w:t>
      </w:r>
      <w:r w:rsidRPr="007F2FCE">
        <w:rPr>
          <w:rFonts w:ascii="Times New Roman" w:hAnsi="Times New Roman" w:cs="Times New Roman"/>
          <w:sz w:val="24"/>
          <w:szCs w:val="24"/>
        </w:rPr>
        <w:tab/>
      </w:r>
    </w:p>
    <w:p w:rsidR="005631D9" w:rsidRPr="007F2FCE" w:rsidRDefault="005631D9" w:rsidP="003742F7">
      <w:pPr>
        <w:pStyle w:val="Header"/>
        <w:spacing w:line="360" w:lineRule="auto"/>
        <w:rPr>
          <w:rFonts w:ascii="Times New Roman" w:hAnsi="Times New Roman" w:cs="Times New Roman"/>
          <w:sz w:val="24"/>
          <w:szCs w:val="24"/>
        </w:rPr>
      </w:pPr>
      <w:r w:rsidRPr="007F2FCE">
        <w:rPr>
          <w:rFonts w:ascii="Times New Roman" w:hAnsi="Times New Roman" w:cs="Times New Roman"/>
          <w:sz w:val="24"/>
          <w:szCs w:val="24"/>
        </w:rPr>
        <w:t>C. ___________________</w:t>
      </w:r>
      <w:r w:rsidRPr="007F2FCE">
        <w:rPr>
          <w:rFonts w:ascii="Times New Roman" w:hAnsi="Times New Roman" w:cs="Times New Roman"/>
          <w:sz w:val="24"/>
          <w:szCs w:val="24"/>
        </w:rPr>
        <w:tab/>
      </w:r>
    </w:p>
    <w:p w:rsidR="005631D9" w:rsidRPr="007F2FCE" w:rsidRDefault="005631D9" w:rsidP="003742F7">
      <w:pPr>
        <w:pStyle w:val="Header"/>
        <w:spacing w:line="360" w:lineRule="auto"/>
        <w:rPr>
          <w:rFonts w:ascii="Times New Roman" w:hAnsi="Times New Roman" w:cs="Times New Roman"/>
          <w:sz w:val="24"/>
          <w:szCs w:val="24"/>
        </w:rPr>
      </w:pPr>
      <w:r w:rsidRPr="007F2FCE">
        <w:rPr>
          <w:rFonts w:ascii="Times New Roman" w:hAnsi="Times New Roman" w:cs="Times New Roman"/>
          <w:sz w:val="24"/>
          <w:szCs w:val="24"/>
        </w:rPr>
        <w:t>D. ___________________</w:t>
      </w:r>
      <w:r w:rsidRPr="007F2FCE">
        <w:rPr>
          <w:rFonts w:ascii="Times New Roman" w:hAnsi="Times New Roman" w:cs="Times New Roman"/>
          <w:sz w:val="24"/>
          <w:szCs w:val="24"/>
        </w:rPr>
        <w:tab/>
      </w:r>
    </w:p>
    <w:p w:rsidR="005631D9" w:rsidRPr="007F2FCE" w:rsidRDefault="005631D9" w:rsidP="003742F7">
      <w:pPr>
        <w:pStyle w:val="Header"/>
        <w:spacing w:line="360" w:lineRule="auto"/>
        <w:rPr>
          <w:rFonts w:ascii="Times New Roman" w:hAnsi="Times New Roman" w:cs="Times New Roman"/>
          <w:sz w:val="24"/>
          <w:szCs w:val="24"/>
        </w:rPr>
      </w:pPr>
      <w:r w:rsidRPr="007F2FCE">
        <w:rPr>
          <w:rFonts w:ascii="Times New Roman" w:hAnsi="Times New Roman" w:cs="Times New Roman"/>
          <w:sz w:val="24"/>
          <w:szCs w:val="24"/>
        </w:rPr>
        <w:t>S. ___________________</w:t>
      </w:r>
      <w:r w:rsidRPr="007F2FCE">
        <w:rPr>
          <w:rFonts w:ascii="Times New Roman" w:hAnsi="Times New Roman" w:cs="Times New Roman"/>
          <w:sz w:val="24"/>
          <w:szCs w:val="24"/>
        </w:rPr>
        <w:tab/>
      </w:r>
    </w:p>
    <w:p w:rsidR="0042232A" w:rsidRPr="007F2FCE" w:rsidRDefault="0042232A" w:rsidP="0042232A">
      <w:pPr>
        <w:pStyle w:val="Heade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M. ___________________</w:t>
      </w:r>
    </w:p>
    <w:p w:rsidR="009D655F" w:rsidRPr="00FF5138" w:rsidRDefault="0042232A" w:rsidP="00FF5138">
      <w:pPr>
        <w:pStyle w:val="Header"/>
        <w:spacing w:line="360" w:lineRule="auto"/>
        <w:jc w:val="both"/>
        <w:rPr>
          <w:rFonts w:ascii="Times New Roman" w:hAnsi="Times New Roman" w:cs="Times New Roman"/>
          <w:sz w:val="24"/>
          <w:szCs w:val="24"/>
        </w:rPr>
      </w:pPr>
      <w:r w:rsidRPr="007F2FCE">
        <w:rPr>
          <w:rFonts w:ascii="Times New Roman" w:hAnsi="Times New Roman" w:cs="Times New Roman"/>
          <w:sz w:val="24"/>
          <w:szCs w:val="24"/>
        </w:rPr>
        <w:t xml:space="preserve">3. </w:t>
      </w:r>
      <w:r w:rsidR="005631D9" w:rsidRPr="007F2FCE">
        <w:rPr>
          <w:rFonts w:ascii="Times New Roman" w:hAnsi="Times New Roman" w:cs="Times New Roman"/>
          <w:sz w:val="24"/>
          <w:szCs w:val="24"/>
        </w:rPr>
        <w:t>What are the benefits of 5S?</w:t>
      </w:r>
    </w:p>
    <w:p w:rsidR="009D655F" w:rsidRPr="007F2FCE" w:rsidRDefault="009D655F" w:rsidP="00B07490">
      <w:pPr>
        <w:pStyle w:val="Heading1"/>
        <w:ind w:left="1440"/>
        <w:rPr>
          <w:rFonts w:ascii="Times New Roman" w:hAnsi="Times New Roman" w:cs="Times New Roman"/>
        </w:rPr>
      </w:pPr>
    </w:p>
    <w:p w:rsidR="00B07490" w:rsidRPr="007F2FCE" w:rsidRDefault="00B07490" w:rsidP="00F71E0E">
      <w:pPr>
        <w:pStyle w:val="Heading1"/>
        <w:ind w:left="1440"/>
        <w:jc w:val="both"/>
        <w:rPr>
          <w:rFonts w:ascii="Times New Roman" w:hAnsi="Times New Roman" w:cs="Times New Roman"/>
          <w:sz w:val="40"/>
          <w:szCs w:val="40"/>
        </w:rPr>
      </w:pPr>
      <w:bookmarkStart w:id="117" w:name="_Toc121944513"/>
      <w:r w:rsidRPr="007F2FCE">
        <w:rPr>
          <w:rFonts w:ascii="Times New Roman" w:hAnsi="Times New Roman" w:cs="Times New Roman"/>
        </w:rPr>
        <w:t>Reference</w:t>
      </w:r>
      <w:r w:rsidR="00F71E0E" w:rsidRPr="007F2FCE">
        <w:rPr>
          <w:rFonts w:ascii="Times New Roman" w:hAnsi="Times New Roman" w:cs="Times New Roman"/>
        </w:rPr>
        <w:t xml:space="preserve"> </w:t>
      </w:r>
      <w:r w:rsidRPr="007F2FCE">
        <w:rPr>
          <w:rFonts w:ascii="Times New Roman" w:hAnsi="Times New Roman" w:cs="Times New Roman"/>
        </w:rPr>
        <w:t xml:space="preserve"> books</w:t>
      </w:r>
      <w:bookmarkEnd w:id="117"/>
    </w:p>
    <w:p w:rsidR="00B07490" w:rsidRPr="007F2FCE" w:rsidRDefault="00B07490" w:rsidP="00216CE1">
      <w:pPr>
        <w:pStyle w:val="Header"/>
        <w:numPr>
          <w:ilvl w:val="1"/>
          <w:numId w:val="57"/>
        </w:numPr>
        <w:spacing w:after="240" w:line="360" w:lineRule="auto"/>
        <w:jc w:val="both"/>
        <w:rPr>
          <w:rFonts w:ascii="Times New Roman" w:hAnsi="Times New Roman" w:cs="Times New Roman"/>
          <w:sz w:val="24"/>
          <w:szCs w:val="24"/>
        </w:rPr>
      </w:pPr>
      <w:r w:rsidRPr="007F2FCE">
        <w:rPr>
          <w:rFonts w:ascii="Times New Roman" w:hAnsi="Times New Roman" w:cs="Times New Roman"/>
          <w:sz w:val="24"/>
          <w:szCs w:val="24"/>
        </w:rPr>
        <w:t>5S for operators (1995)</w:t>
      </w:r>
    </w:p>
    <w:p w:rsidR="00B07490" w:rsidRPr="007F2FCE" w:rsidRDefault="00B07490" w:rsidP="00216CE1">
      <w:pPr>
        <w:pStyle w:val="Header"/>
        <w:numPr>
          <w:ilvl w:val="1"/>
          <w:numId w:val="57"/>
        </w:numPr>
        <w:spacing w:after="240" w:line="360" w:lineRule="auto"/>
        <w:jc w:val="both"/>
        <w:rPr>
          <w:rFonts w:ascii="Times New Roman" w:hAnsi="Times New Roman" w:cs="Times New Roman"/>
          <w:sz w:val="24"/>
          <w:szCs w:val="24"/>
        </w:rPr>
      </w:pPr>
      <w:r w:rsidRPr="007F2FCE">
        <w:rPr>
          <w:rFonts w:ascii="Times New Roman" w:hAnsi="Times New Roman" w:cs="Times New Roman"/>
          <w:sz w:val="24"/>
          <w:szCs w:val="24"/>
        </w:rPr>
        <w:t>Ethiopia Kaizen Manual (2011)</w:t>
      </w:r>
    </w:p>
    <w:p w:rsidR="00B07490" w:rsidRPr="007F2FCE" w:rsidRDefault="00B07490" w:rsidP="00216CE1">
      <w:pPr>
        <w:pStyle w:val="Header"/>
        <w:numPr>
          <w:ilvl w:val="1"/>
          <w:numId w:val="57"/>
        </w:numPr>
        <w:spacing w:after="240" w:line="360" w:lineRule="auto"/>
        <w:jc w:val="both"/>
        <w:rPr>
          <w:rFonts w:ascii="Times New Roman" w:hAnsi="Times New Roman" w:cs="Times New Roman"/>
          <w:sz w:val="24"/>
          <w:szCs w:val="24"/>
        </w:rPr>
      </w:pPr>
      <w:r w:rsidRPr="007F2FCE">
        <w:rPr>
          <w:rFonts w:ascii="Times New Roman" w:hAnsi="Times New Roman" w:cs="Times New Roman"/>
          <w:sz w:val="24"/>
          <w:szCs w:val="24"/>
        </w:rPr>
        <w:t>Journal5S for operators (1995)</w:t>
      </w:r>
    </w:p>
    <w:p w:rsidR="00B07490" w:rsidRPr="007F2FCE" w:rsidRDefault="00B07490" w:rsidP="00216CE1">
      <w:pPr>
        <w:pStyle w:val="Header"/>
        <w:numPr>
          <w:ilvl w:val="1"/>
          <w:numId w:val="57"/>
        </w:numPr>
        <w:spacing w:after="240" w:line="360" w:lineRule="auto"/>
        <w:jc w:val="both"/>
        <w:rPr>
          <w:rFonts w:ascii="Times New Roman" w:hAnsi="Times New Roman" w:cs="Times New Roman"/>
          <w:sz w:val="24"/>
          <w:szCs w:val="24"/>
        </w:rPr>
      </w:pPr>
      <w:r w:rsidRPr="007F2FCE">
        <w:rPr>
          <w:rFonts w:ascii="Times New Roman" w:hAnsi="Times New Roman" w:cs="Times New Roman"/>
          <w:sz w:val="24"/>
          <w:szCs w:val="24"/>
        </w:rPr>
        <w:t>Job specifications</w:t>
      </w:r>
    </w:p>
    <w:p w:rsidR="00B07490" w:rsidRPr="007F2FCE" w:rsidRDefault="00B07490" w:rsidP="00216CE1">
      <w:pPr>
        <w:pStyle w:val="Header"/>
        <w:numPr>
          <w:ilvl w:val="1"/>
          <w:numId w:val="57"/>
        </w:numPr>
        <w:spacing w:after="240" w:line="360" w:lineRule="auto"/>
        <w:jc w:val="both"/>
        <w:rPr>
          <w:rFonts w:ascii="Times New Roman" w:hAnsi="Times New Roman" w:cs="Times New Roman"/>
          <w:sz w:val="24"/>
          <w:szCs w:val="24"/>
        </w:rPr>
      </w:pPr>
      <w:r w:rsidRPr="007F2FCE">
        <w:rPr>
          <w:rFonts w:ascii="Times New Roman" w:hAnsi="Times New Roman" w:cs="Times New Roman"/>
          <w:sz w:val="24"/>
          <w:szCs w:val="24"/>
        </w:rPr>
        <w:t>Safety Manual and Guide</w:t>
      </w:r>
    </w:p>
    <w:p w:rsidR="00B07490" w:rsidRPr="007F2FCE" w:rsidRDefault="00B07490" w:rsidP="00B07490">
      <w:pPr>
        <w:pStyle w:val="Header"/>
        <w:spacing w:line="360" w:lineRule="auto"/>
        <w:rPr>
          <w:rFonts w:ascii="Times New Roman" w:hAnsi="Times New Roman" w:cs="Times New Roman"/>
          <w:sz w:val="24"/>
          <w:szCs w:val="24"/>
        </w:rPr>
      </w:pPr>
    </w:p>
    <w:p w:rsidR="00B07490" w:rsidRPr="007F2FCE" w:rsidRDefault="00B07490" w:rsidP="00B07490">
      <w:pPr>
        <w:pStyle w:val="Header"/>
        <w:spacing w:line="360" w:lineRule="auto"/>
        <w:rPr>
          <w:rFonts w:ascii="Times New Roman" w:hAnsi="Times New Roman" w:cs="Times New Roman"/>
          <w:sz w:val="24"/>
          <w:szCs w:val="24"/>
        </w:rPr>
      </w:pPr>
    </w:p>
    <w:p w:rsidR="00B07490" w:rsidRPr="007F2FCE" w:rsidRDefault="00B07490" w:rsidP="00B07490">
      <w:pPr>
        <w:pStyle w:val="Header"/>
        <w:spacing w:line="360" w:lineRule="auto"/>
        <w:rPr>
          <w:rFonts w:ascii="Times New Roman" w:hAnsi="Times New Roman" w:cs="Times New Roman"/>
          <w:sz w:val="24"/>
          <w:szCs w:val="24"/>
        </w:rPr>
      </w:pPr>
    </w:p>
    <w:p w:rsidR="00B07490" w:rsidRPr="007F2FCE" w:rsidRDefault="00B07490" w:rsidP="00B07490">
      <w:pPr>
        <w:pStyle w:val="Header"/>
        <w:spacing w:line="360" w:lineRule="auto"/>
        <w:rPr>
          <w:rFonts w:ascii="Times New Roman" w:hAnsi="Times New Roman" w:cs="Times New Roman"/>
          <w:sz w:val="24"/>
          <w:szCs w:val="24"/>
        </w:rPr>
      </w:pPr>
    </w:p>
    <w:p w:rsidR="00B07490" w:rsidRPr="007F2FCE" w:rsidRDefault="00B07490" w:rsidP="00B07490">
      <w:pPr>
        <w:pStyle w:val="Header"/>
        <w:spacing w:line="360" w:lineRule="auto"/>
        <w:rPr>
          <w:rFonts w:ascii="Times New Roman" w:hAnsi="Times New Roman" w:cs="Times New Roman"/>
          <w:sz w:val="24"/>
          <w:szCs w:val="24"/>
        </w:rPr>
      </w:pPr>
    </w:p>
    <w:p w:rsidR="00B07490" w:rsidRPr="007F2FCE" w:rsidRDefault="00B07490" w:rsidP="00E075B5">
      <w:pPr>
        <w:pStyle w:val="Header"/>
        <w:spacing w:line="360" w:lineRule="auto"/>
        <w:ind w:left="0" w:firstLine="0"/>
        <w:rPr>
          <w:rFonts w:ascii="Times New Roman" w:hAnsi="Times New Roman" w:cs="Times New Roman"/>
          <w:sz w:val="24"/>
          <w:szCs w:val="24"/>
        </w:rPr>
      </w:pPr>
    </w:p>
    <w:p w:rsidR="00B07490" w:rsidRDefault="00B07490"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Default="00FF5138" w:rsidP="00B07490">
      <w:pPr>
        <w:pStyle w:val="Header"/>
        <w:spacing w:line="360" w:lineRule="auto"/>
        <w:rPr>
          <w:rFonts w:ascii="Times New Roman" w:hAnsi="Times New Roman" w:cs="Times New Roman"/>
          <w:sz w:val="24"/>
          <w:szCs w:val="24"/>
        </w:rPr>
      </w:pPr>
    </w:p>
    <w:p w:rsidR="00FF5138" w:rsidRPr="007F2FCE" w:rsidRDefault="00FF5138" w:rsidP="00B07490">
      <w:pPr>
        <w:pStyle w:val="Header"/>
        <w:spacing w:line="360" w:lineRule="auto"/>
        <w:rPr>
          <w:rFonts w:ascii="Times New Roman" w:hAnsi="Times New Roman" w:cs="Times New Roman"/>
          <w:sz w:val="24"/>
          <w:szCs w:val="24"/>
        </w:rPr>
      </w:pPr>
    </w:p>
    <w:p w:rsidR="00E075B5" w:rsidRPr="007F2FCE" w:rsidRDefault="00E075B5" w:rsidP="00AC67A7">
      <w:pPr>
        <w:ind w:left="0" w:firstLine="0"/>
        <w:jc w:val="both"/>
        <w:rPr>
          <w:rFonts w:ascii="Times New Roman" w:hAnsi="Times New Roman" w:cs="Times New Roman"/>
          <w:sz w:val="24"/>
        </w:rPr>
      </w:pPr>
    </w:p>
    <w:p w:rsidR="008177A6" w:rsidRPr="007F2FCE" w:rsidRDefault="008177A6" w:rsidP="008177A6">
      <w:pPr>
        <w:widowControl w:val="0"/>
        <w:numPr>
          <w:ilvl w:val="0"/>
          <w:numId w:val="96"/>
        </w:numPr>
        <w:spacing w:before="197" w:line="240" w:lineRule="auto"/>
        <w:outlineLvl w:val="0"/>
        <w:rPr>
          <w:rFonts w:ascii="Times New Roman" w:eastAsia="Arial" w:hAnsi="Times New Roman" w:cs="Times New Roman"/>
          <w:b/>
          <w:bCs/>
          <w:sz w:val="28"/>
          <w:szCs w:val="28"/>
        </w:rPr>
      </w:pPr>
      <w:r w:rsidRPr="007F2FCE">
        <w:rPr>
          <w:rFonts w:ascii="Times New Roman" w:eastAsia="Arial" w:hAnsi="Times New Roman" w:cs="Times New Roman"/>
          <w:b/>
          <w:bCs/>
          <w:sz w:val="48"/>
          <w:szCs w:val="48"/>
        </w:rPr>
        <w:lastRenderedPageBreak/>
        <w:tab/>
      </w:r>
      <w:bookmarkStart w:id="118" w:name="_Toc102245307"/>
      <w:bookmarkStart w:id="119" w:name="_Toc120624769"/>
      <w:bookmarkStart w:id="120" w:name="_Toc120897707"/>
      <w:bookmarkStart w:id="121" w:name="_Toc121944514"/>
      <w:r w:rsidRPr="007F2FCE">
        <w:rPr>
          <w:rFonts w:ascii="Times New Roman" w:eastAsia="Arial" w:hAnsi="Times New Roman" w:cs="Times New Roman"/>
          <w:b/>
          <w:bCs/>
          <w:sz w:val="28"/>
          <w:szCs w:val="28"/>
        </w:rPr>
        <w:t>Developers’ Profile</w:t>
      </w:r>
      <w:bookmarkEnd w:id="118"/>
      <w:bookmarkEnd w:id="119"/>
      <w:bookmarkEnd w:id="120"/>
      <w:bookmarkEnd w:id="121"/>
    </w:p>
    <w:p w:rsidR="00B07490" w:rsidRPr="007F2FCE" w:rsidRDefault="00B07490" w:rsidP="00B07490">
      <w:pPr>
        <w:pStyle w:val="Header"/>
        <w:spacing w:line="360" w:lineRule="auto"/>
        <w:rPr>
          <w:rFonts w:ascii="Times New Roman" w:hAnsi="Times New Roman" w:cs="Times New Roman"/>
        </w:rPr>
      </w:pPr>
    </w:p>
    <w:p w:rsidR="00B07490" w:rsidRPr="007F2FCE" w:rsidRDefault="00B07490" w:rsidP="00E075B5">
      <w:pPr>
        <w:pStyle w:val="Header"/>
        <w:tabs>
          <w:tab w:val="left" w:pos="4680"/>
        </w:tabs>
        <w:spacing w:line="360" w:lineRule="auto"/>
        <w:rPr>
          <w:rFonts w:ascii="Times New Roman" w:hAnsi="Times New Roman" w:cs="Times New Roman"/>
        </w:rPr>
      </w:pPr>
    </w:p>
    <w:tbl>
      <w:tblPr>
        <w:tblW w:w="5453" w:type="pct"/>
        <w:jc w:val="center"/>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0"/>
        <w:gridCol w:w="2093"/>
        <w:gridCol w:w="1186"/>
        <w:gridCol w:w="1763"/>
        <w:gridCol w:w="773"/>
        <w:gridCol w:w="1201"/>
        <w:gridCol w:w="1483"/>
        <w:gridCol w:w="1575"/>
      </w:tblGrid>
      <w:tr w:rsidR="00E075B5" w:rsidRPr="00693CEB" w:rsidTr="00011C48">
        <w:trPr>
          <w:trHeight w:val="383"/>
          <w:jc w:val="center"/>
        </w:trPr>
        <w:tc>
          <w:tcPr>
            <w:tcW w:w="177" w:type="pct"/>
            <w:vAlign w:val="center"/>
          </w:tcPr>
          <w:p w:rsidR="00E075B5" w:rsidRPr="00693CEB" w:rsidRDefault="00E075B5" w:rsidP="00011C48">
            <w:pPr>
              <w:jc w:val="center"/>
              <w:rPr>
                <w:rFonts w:ascii="Times New Roman" w:eastAsia="Times New Roman" w:hAnsi="Times New Roman" w:cs="Times New Roman"/>
                <w:b/>
                <w:bCs/>
                <w:caps/>
                <w:sz w:val="28"/>
                <w:szCs w:val="28"/>
                <w:lang w:eastAsia="de-DE"/>
              </w:rPr>
            </w:pPr>
            <w:r w:rsidRPr="00693CEB">
              <w:rPr>
                <w:rFonts w:ascii="Times New Roman" w:eastAsia="Times New Roman" w:hAnsi="Times New Roman" w:cs="Times New Roman"/>
                <w:b/>
                <w:bCs/>
                <w:sz w:val="28"/>
                <w:szCs w:val="28"/>
                <w:lang w:eastAsia="de-DE"/>
              </w:rPr>
              <w:t>No</w:t>
            </w:r>
          </w:p>
        </w:tc>
        <w:tc>
          <w:tcPr>
            <w:tcW w:w="1002" w:type="pct"/>
            <w:vAlign w:val="center"/>
          </w:tcPr>
          <w:p w:rsidR="00E075B5" w:rsidRPr="00CA2000" w:rsidRDefault="00E075B5" w:rsidP="00011C48">
            <w:pPr>
              <w:jc w:val="center"/>
              <w:rPr>
                <w:rFonts w:ascii="Times New Roman" w:eastAsia="Times New Roman" w:hAnsi="Times New Roman" w:cs="Times New Roman"/>
                <w:b/>
                <w:bCs/>
                <w:caps/>
                <w:sz w:val="24"/>
                <w:szCs w:val="24"/>
                <w:lang w:eastAsia="de-DE"/>
              </w:rPr>
            </w:pPr>
            <w:r w:rsidRPr="00CA2000">
              <w:rPr>
                <w:rFonts w:ascii="Times New Roman" w:eastAsia="Times New Roman" w:hAnsi="Times New Roman" w:cs="Times New Roman"/>
                <w:b/>
                <w:bCs/>
                <w:sz w:val="24"/>
                <w:szCs w:val="24"/>
                <w:lang w:eastAsia="de-DE"/>
              </w:rPr>
              <w:t>Name</w:t>
            </w:r>
          </w:p>
        </w:tc>
        <w:tc>
          <w:tcPr>
            <w:tcW w:w="568" w:type="pct"/>
            <w:vAlign w:val="center"/>
          </w:tcPr>
          <w:p w:rsidR="00E075B5" w:rsidRPr="00CA2000" w:rsidRDefault="00E075B5" w:rsidP="00011C48">
            <w:pPr>
              <w:jc w:val="center"/>
              <w:rPr>
                <w:rFonts w:ascii="Times New Roman" w:eastAsia="Times New Roman" w:hAnsi="Times New Roman" w:cs="Times New Roman"/>
                <w:b/>
                <w:bCs/>
                <w:caps/>
                <w:sz w:val="24"/>
                <w:szCs w:val="24"/>
                <w:lang w:eastAsia="de-DE"/>
              </w:rPr>
            </w:pPr>
            <w:r w:rsidRPr="00CA2000">
              <w:rPr>
                <w:rFonts w:ascii="Times New Roman" w:eastAsia="Times New Roman" w:hAnsi="Times New Roman" w:cs="Times New Roman"/>
                <w:b/>
                <w:bCs/>
                <w:sz w:val="24"/>
                <w:szCs w:val="24"/>
                <w:lang w:eastAsia="de-DE"/>
              </w:rPr>
              <w:t>Qualification</w:t>
            </w:r>
          </w:p>
        </w:tc>
        <w:tc>
          <w:tcPr>
            <w:tcW w:w="844" w:type="pct"/>
            <w:vAlign w:val="center"/>
          </w:tcPr>
          <w:p w:rsidR="00E075B5" w:rsidRPr="00CA2000" w:rsidRDefault="00E075B5" w:rsidP="00011C48">
            <w:pPr>
              <w:jc w:val="center"/>
              <w:rPr>
                <w:rFonts w:ascii="Times New Roman" w:eastAsia="Times New Roman" w:hAnsi="Times New Roman" w:cs="Times New Roman"/>
                <w:b/>
                <w:bCs/>
                <w:sz w:val="24"/>
                <w:szCs w:val="24"/>
                <w:lang w:eastAsia="de-DE"/>
              </w:rPr>
            </w:pPr>
            <w:r w:rsidRPr="00CA2000">
              <w:rPr>
                <w:rFonts w:ascii="Times New Roman" w:eastAsia="Times New Roman" w:hAnsi="Times New Roman" w:cs="Times New Roman"/>
                <w:b/>
                <w:bCs/>
                <w:sz w:val="24"/>
                <w:szCs w:val="24"/>
                <w:lang w:eastAsia="de-DE"/>
              </w:rPr>
              <w:t>Educational background</w:t>
            </w:r>
          </w:p>
        </w:tc>
        <w:tc>
          <w:tcPr>
            <w:tcW w:w="370" w:type="pct"/>
            <w:vAlign w:val="center"/>
          </w:tcPr>
          <w:p w:rsidR="00E075B5" w:rsidRPr="00CA2000" w:rsidRDefault="00E075B5" w:rsidP="00011C48">
            <w:pPr>
              <w:jc w:val="center"/>
              <w:rPr>
                <w:rFonts w:ascii="Times New Roman" w:eastAsia="Times New Roman" w:hAnsi="Times New Roman" w:cs="Times New Roman"/>
                <w:b/>
                <w:bCs/>
                <w:caps/>
                <w:sz w:val="24"/>
                <w:szCs w:val="24"/>
                <w:lang w:eastAsia="de-DE"/>
              </w:rPr>
            </w:pPr>
            <w:r w:rsidRPr="00CA2000">
              <w:rPr>
                <w:rFonts w:ascii="Times New Roman" w:eastAsia="Times New Roman" w:hAnsi="Times New Roman" w:cs="Times New Roman"/>
                <w:b/>
                <w:bCs/>
                <w:sz w:val="24"/>
                <w:szCs w:val="24"/>
                <w:lang w:eastAsia="de-DE"/>
              </w:rPr>
              <w:t>Region</w:t>
            </w:r>
          </w:p>
        </w:tc>
        <w:tc>
          <w:tcPr>
            <w:tcW w:w="575" w:type="pct"/>
            <w:vAlign w:val="center"/>
          </w:tcPr>
          <w:p w:rsidR="00E075B5" w:rsidRPr="00CA2000" w:rsidRDefault="00E075B5" w:rsidP="00011C48">
            <w:pPr>
              <w:jc w:val="center"/>
              <w:rPr>
                <w:rFonts w:ascii="Times New Roman" w:eastAsia="Times New Roman" w:hAnsi="Times New Roman" w:cs="Times New Roman"/>
                <w:b/>
                <w:bCs/>
                <w:caps/>
                <w:sz w:val="24"/>
                <w:szCs w:val="24"/>
                <w:lang w:eastAsia="de-DE"/>
              </w:rPr>
            </w:pPr>
            <w:r w:rsidRPr="00CA2000">
              <w:rPr>
                <w:rFonts w:ascii="Times New Roman" w:eastAsia="Times New Roman" w:hAnsi="Times New Roman" w:cs="Times New Roman"/>
                <w:b/>
                <w:bCs/>
                <w:sz w:val="24"/>
                <w:szCs w:val="24"/>
                <w:lang w:eastAsia="de-DE"/>
              </w:rPr>
              <w:t>College</w:t>
            </w:r>
          </w:p>
        </w:tc>
        <w:tc>
          <w:tcPr>
            <w:tcW w:w="710" w:type="pct"/>
            <w:vAlign w:val="center"/>
          </w:tcPr>
          <w:p w:rsidR="00E075B5" w:rsidRPr="00CA2000" w:rsidRDefault="00E075B5" w:rsidP="00011C48">
            <w:pPr>
              <w:jc w:val="center"/>
              <w:rPr>
                <w:rFonts w:ascii="Times New Roman" w:eastAsia="Times New Roman" w:hAnsi="Times New Roman" w:cs="Times New Roman"/>
                <w:b/>
                <w:bCs/>
                <w:caps/>
                <w:sz w:val="24"/>
                <w:szCs w:val="24"/>
                <w:lang w:eastAsia="de-DE"/>
              </w:rPr>
            </w:pPr>
            <w:r w:rsidRPr="00CA2000">
              <w:rPr>
                <w:rFonts w:ascii="Times New Roman" w:eastAsia="Times New Roman" w:hAnsi="Times New Roman" w:cs="Times New Roman"/>
                <w:b/>
                <w:bCs/>
                <w:caps/>
                <w:sz w:val="24"/>
                <w:szCs w:val="24"/>
                <w:lang w:eastAsia="de-DE"/>
              </w:rPr>
              <w:t>M</w:t>
            </w:r>
            <w:r w:rsidRPr="00CA2000">
              <w:rPr>
                <w:rFonts w:ascii="Times New Roman" w:eastAsia="Times New Roman" w:hAnsi="Times New Roman" w:cs="Times New Roman"/>
                <w:b/>
                <w:bCs/>
                <w:sz w:val="24"/>
                <w:szCs w:val="24"/>
                <w:lang w:eastAsia="de-DE"/>
              </w:rPr>
              <w:t>obile number</w:t>
            </w:r>
          </w:p>
        </w:tc>
        <w:tc>
          <w:tcPr>
            <w:tcW w:w="754" w:type="pct"/>
            <w:vAlign w:val="center"/>
          </w:tcPr>
          <w:p w:rsidR="00E075B5" w:rsidRPr="00CA2000" w:rsidRDefault="00E075B5" w:rsidP="00011C48">
            <w:pPr>
              <w:jc w:val="center"/>
              <w:rPr>
                <w:rFonts w:ascii="Times New Roman" w:eastAsia="Times New Roman" w:hAnsi="Times New Roman" w:cs="Times New Roman"/>
                <w:b/>
                <w:bCs/>
                <w:caps/>
                <w:sz w:val="24"/>
                <w:szCs w:val="24"/>
                <w:lang w:eastAsia="de-DE"/>
              </w:rPr>
            </w:pPr>
            <w:r w:rsidRPr="00CA2000">
              <w:rPr>
                <w:rFonts w:ascii="Times New Roman" w:eastAsia="Times New Roman" w:hAnsi="Times New Roman" w:cs="Times New Roman"/>
                <w:b/>
                <w:sz w:val="24"/>
                <w:szCs w:val="24"/>
                <w:lang w:eastAsia="de-DE"/>
              </w:rPr>
              <w:t>E-mail</w:t>
            </w:r>
          </w:p>
        </w:tc>
      </w:tr>
      <w:tr w:rsidR="00E075B5" w:rsidRPr="00693CEB" w:rsidTr="00011C48">
        <w:trPr>
          <w:trHeight w:val="548"/>
          <w:jc w:val="center"/>
        </w:trPr>
        <w:tc>
          <w:tcPr>
            <w:tcW w:w="177" w:type="pct"/>
          </w:tcPr>
          <w:p w:rsidR="00E075B5" w:rsidRPr="00693CEB" w:rsidRDefault="00E075B5" w:rsidP="00011C48">
            <w:pPr>
              <w:rPr>
                <w:rFonts w:ascii="Times New Roman" w:eastAsia="Times New Roman" w:hAnsi="Times New Roman" w:cs="Times New Roman"/>
                <w:b/>
                <w:bCs/>
                <w:caps/>
                <w:sz w:val="24"/>
                <w:szCs w:val="24"/>
                <w:lang w:eastAsia="de-DE"/>
              </w:rPr>
            </w:pPr>
            <w:r w:rsidRPr="00693CEB">
              <w:rPr>
                <w:rFonts w:ascii="Times New Roman" w:eastAsia="Times New Roman" w:hAnsi="Times New Roman" w:cs="Times New Roman"/>
                <w:b/>
                <w:bCs/>
                <w:caps/>
                <w:sz w:val="24"/>
                <w:szCs w:val="24"/>
                <w:lang w:eastAsia="de-DE"/>
              </w:rPr>
              <w:t>1</w:t>
            </w:r>
          </w:p>
        </w:tc>
        <w:tc>
          <w:tcPr>
            <w:tcW w:w="1002"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 xml:space="preserve">Mohammed Liben Mohammed </w:t>
            </w:r>
          </w:p>
        </w:tc>
        <w:tc>
          <w:tcPr>
            <w:tcW w:w="568"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Hotel and Tourism Sector head</w:t>
            </w:r>
          </w:p>
        </w:tc>
        <w:tc>
          <w:tcPr>
            <w:tcW w:w="844" w:type="pct"/>
          </w:tcPr>
          <w:p w:rsidR="00E075B5" w:rsidRPr="00693CEB" w:rsidRDefault="00E075B5" w:rsidP="00E075B5">
            <w:pPr>
              <w:numPr>
                <w:ilvl w:val="0"/>
                <w:numId w:val="71"/>
              </w:num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BA degree in Hotel and Tourism management</w:t>
            </w:r>
          </w:p>
          <w:p w:rsidR="00E075B5" w:rsidRPr="00693CEB" w:rsidRDefault="00E075B5" w:rsidP="00E075B5">
            <w:pPr>
              <w:numPr>
                <w:ilvl w:val="0"/>
                <w:numId w:val="71"/>
              </w:num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 xml:space="preserve">MA degree in Disaster Risk Management   </w:t>
            </w:r>
          </w:p>
        </w:tc>
        <w:tc>
          <w:tcPr>
            <w:tcW w:w="370"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 xml:space="preserve">Somali </w:t>
            </w:r>
          </w:p>
        </w:tc>
        <w:tc>
          <w:tcPr>
            <w:tcW w:w="575"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 xml:space="preserve">Jigjiga Polytechnic college </w:t>
            </w:r>
          </w:p>
        </w:tc>
        <w:tc>
          <w:tcPr>
            <w:tcW w:w="710" w:type="pct"/>
            <w:vAlign w:val="center"/>
          </w:tcPr>
          <w:p w:rsidR="00E075B5" w:rsidRPr="00693CEB" w:rsidRDefault="00E075B5" w:rsidP="00011C48">
            <w:pPr>
              <w:rPr>
                <w:rFonts w:ascii="Times New Roman" w:eastAsia="Times New Roman" w:hAnsi="Times New Roman" w:cs="Times New Roman"/>
                <w:b/>
                <w:sz w:val="24"/>
                <w:szCs w:val="24"/>
                <w:lang w:eastAsia="de-DE"/>
              </w:rPr>
            </w:pPr>
            <w:r w:rsidRPr="00693CEB">
              <w:rPr>
                <w:rFonts w:ascii="Times New Roman" w:eastAsia="Times New Roman" w:hAnsi="Times New Roman" w:cs="Times New Roman"/>
                <w:b/>
                <w:sz w:val="24"/>
                <w:szCs w:val="24"/>
                <w:lang w:eastAsia="de-DE"/>
              </w:rPr>
              <w:t>0992326557</w:t>
            </w:r>
          </w:p>
        </w:tc>
        <w:tc>
          <w:tcPr>
            <w:tcW w:w="754"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cherechaw@gmail.com</w:t>
            </w:r>
          </w:p>
        </w:tc>
      </w:tr>
      <w:tr w:rsidR="00E075B5" w:rsidRPr="00693CEB" w:rsidTr="00011C48">
        <w:trPr>
          <w:trHeight w:val="400"/>
          <w:jc w:val="center"/>
        </w:trPr>
        <w:tc>
          <w:tcPr>
            <w:tcW w:w="177" w:type="pct"/>
          </w:tcPr>
          <w:p w:rsidR="00E075B5" w:rsidRPr="00693CEB" w:rsidRDefault="00E075B5" w:rsidP="00011C48">
            <w:pPr>
              <w:rPr>
                <w:rFonts w:ascii="Times New Roman" w:eastAsia="Times New Roman" w:hAnsi="Times New Roman" w:cs="Times New Roman"/>
                <w:b/>
                <w:bCs/>
                <w:caps/>
                <w:sz w:val="24"/>
                <w:szCs w:val="24"/>
                <w:lang w:eastAsia="de-DE"/>
              </w:rPr>
            </w:pPr>
            <w:r w:rsidRPr="00693CEB">
              <w:rPr>
                <w:rFonts w:ascii="Times New Roman" w:eastAsia="Times New Roman" w:hAnsi="Times New Roman" w:cs="Times New Roman"/>
                <w:b/>
                <w:bCs/>
                <w:caps/>
                <w:sz w:val="24"/>
                <w:szCs w:val="24"/>
                <w:lang w:eastAsia="de-DE"/>
              </w:rPr>
              <w:t>2</w:t>
            </w:r>
          </w:p>
        </w:tc>
        <w:tc>
          <w:tcPr>
            <w:tcW w:w="1002" w:type="pct"/>
          </w:tcPr>
          <w:p w:rsidR="00E075B5" w:rsidRPr="00693CEB" w:rsidRDefault="00E075B5" w:rsidP="00011C48">
            <w:pPr>
              <w:rPr>
                <w:rFonts w:ascii="Times New Roman" w:eastAsia="Times New Roman" w:hAnsi="Times New Roman" w:cs="Times New Roman"/>
                <w:bCs/>
                <w:caps/>
                <w:sz w:val="24"/>
                <w:szCs w:val="24"/>
                <w:lang w:eastAsia="de-DE"/>
              </w:rPr>
            </w:pPr>
            <w:r w:rsidRPr="00693CEB">
              <w:rPr>
                <w:rFonts w:ascii="Times New Roman" w:eastAsia="Times New Roman" w:hAnsi="Times New Roman" w:cs="Times New Roman"/>
                <w:bCs/>
                <w:caps/>
                <w:sz w:val="24"/>
                <w:szCs w:val="24"/>
                <w:lang w:eastAsia="de-DE"/>
              </w:rPr>
              <w:t>A</w:t>
            </w:r>
            <w:r w:rsidRPr="00693CEB">
              <w:rPr>
                <w:rFonts w:ascii="Times New Roman" w:eastAsia="Times New Roman" w:hAnsi="Times New Roman" w:cs="Times New Roman"/>
                <w:bCs/>
                <w:sz w:val="24"/>
                <w:szCs w:val="24"/>
                <w:lang w:eastAsia="de-DE"/>
              </w:rPr>
              <w:t>breham</w:t>
            </w:r>
            <w:r w:rsidRPr="00693CEB">
              <w:rPr>
                <w:rFonts w:ascii="Times New Roman" w:eastAsia="Times New Roman" w:hAnsi="Times New Roman" w:cs="Times New Roman"/>
                <w:bCs/>
                <w:caps/>
                <w:sz w:val="24"/>
                <w:szCs w:val="24"/>
                <w:lang w:eastAsia="de-DE"/>
              </w:rPr>
              <w:t>M</w:t>
            </w:r>
            <w:r w:rsidRPr="00693CEB">
              <w:rPr>
                <w:rFonts w:ascii="Times New Roman" w:eastAsia="Times New Roman" w:hAnsi="Times New Roman" w:cs="Times New Roman"/>
                <w:bCs/>
                <w:sz w:val="24"/>
                <w:szCs w:val="24"/>
                <w:lang w:eastAsia="de-DE"/>
              </w:rPr>
              <w:t>ayza</w:t>
            </w:r>
            <w:r w:rsidRPr="00693CEB">
              <w:rPr>
                <w:rFonts w:ascii="Times New Roman" w:eastAsia="Times New Roman" w:hAnsi="Times New Roman" w:cs="Times New Roman"/>
                <w:bCs/>
                <w:caps/>
                <w:sz w:val="24"/>
                <w:szCs w:val="24"/>
                <w:lang w:eastAsia="de-DE"/>
              </w:rPr>
              <w:t>m</w:t>
            </w:r>
            <w:r w:rsidRPr="00693CEB">
              <w:rPr>
                <w:rFonts w:ascii="Times New Roman" w:eastAsia="Times New Roman" w:hAnsi="Times New Roman" w:cs="Times New Roman"/>
                <w:bCs/>
                <w:sz w:val="24"/>
                <w:szCs w:val="24"/>
                <w:lang w:eastAsia="de-DE"/>
              </w:rPr>
              <w:t>engesha</w:t>
            </w:r>
          </w:p>
        </w:tc>
        <w:tc>
          <w:tcPr>
            <w:tcW w:w="568"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 xml:space="preserve">Instructor  </w:t>
            </w:r>
          </w:p>
        </w:tc>
        <w:tc>
          <w:tcPr>
            <w:tcW w:w="844"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Bed degree in Hotel and Tourism</w:t>
            </w:r>
          </w:p>
        </w:tc>
        <w:tc>
          <w:tcPr>
            <w:tcW w:w="370"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SNNP</w:t>
            </w:r>
          </w:p>
        </w:tc>
        <w:tc>
          <w:tcPr>
            <w:tcW w:w="575"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Arbaminch Polytechnic college</w:t>
            </w:r>
          </w:p>
        </w:tc>
        <w:tc>
          <w:tcPr>
            <w:tcW w:w="710" w:type="pct"/>
            <w:vAlign w:val="center"/>
          </w:tcPr>
          <w:p w:rsidR="00E075B5" w:rsidRPr="00693CEB" w:rsidRDefault="00E075B5" w:rsidP="00011C48">
            <w:pPr>
              <w:rPr>
                <w:rFonts w:ascii="Times New Roman" w:eastAsia="Times New Roman" w:hAnsi="Times New Roman" w:cs="Times New Roman"/>
                <w:b/>
                <w:sz w:val="24"/>
                <w:szCs w:val="24"/>
                <w:lang w:eastAsia="de-DE"/>
              </w:rPr>
            </w:pPr>
            <w:r w:rsidRPr="00693CEB">
              <w:rPr>
                <w:rFonts w:ascii="Times New Roman" w:eastAsia="Times New Roman" w:hAnsi="Times New Roman" w:cs="Times New Roman"/>
                <w:b/>
                <w:sz w:val="24"/>
                <w:szCs w:val="24"/>
                <w:lang w:eastAsia="de-DE"/>
              </w:rPr>
              <w:t>0913711922</w:t>
            </w:r>
          </w:p>
        </w:tc>
        <w:tc>
          <w:tcPr>
            <w:tcW w:w="754"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Abrehammayza9@gmail.com</w:t>
            </w:r>
          </w:p>
        </w:tc>
      </w:tr>
      <w:tr w:rsidR="00E075B5" w:rsidRPr="00693CEB" w:rsidTr="00011C48">
        <w:trPr>
          <w:trHeight w:val="400"/>
          <w:jc w:val="center"/>
        </w:trPr>
        <w:tc>
          <w:tcPr>
            <w:tcW w:w="177" w:type="pct"/>
          </w:tcPr>
          <w:p w:rsidR="00E075B5" w:rsidRPr="00693CEB" w:rsidRDefault="00E075B5" w:rsidP="00011C48">
            <w:pPr>
              <w:rPr>
                <w:rFonts w:ascii="Times New Roman" w:eastAsia="Times New Roman" w:hAnsi="Times New Roman" w:cs="Times New Roman"/>
                <w:b/>
                <w:bCs/>
                <w:caps/>
                <w:sz w:val="24"/>
                <w:szCs w:val="24"/>
                <w:lang w:eastAsia="de-DE"/>
              </w:rPr>
            </w:pPr>
            <w:r w:rsidRPr="00693CEB">
              <w:rPr>
                <w:rFonts w:ascii="Times New Roman" w:eastAsia="Times New Roman" w:hAnsi="Times New Roman" w:cs="Times New Roman"/>
                <w:b/>
                <w:bCs/>
                <w:caps/>
                <w:sz w:val="24"/>
                <w:szCs w:val="24"/>
                <w:lang w:eastAsia="de-DE"/>
              </w:rPr>
              <w:t>3</w:t>
            </w:r>
          </w:p>
        </w:tc>
        <w:tc>
          <w:tcPr>
            <w:tcW w:w="1002"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ZelalemAlmawEndalew</w:t>
            </w:r>
          </w:p>
        </w:tc>
        <w:tc>
          <w:tcPr>
            <w:tcW w:w="568"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 xml:space="preserve">Instructor </w:t>
            </w:r>
          </w:p>
        </w:tc>
        <w:tc>
          <w:tcPr>
            <w:tcW w:w="844" w:type="pct"/>
          </w:tcPr>
          <w:p w:rsidR="00E075B5" w:rsidRPr="00693CEB" w:rsidRDefault="00E075B5" w:rsidP="00E075B5">
            <w:pPr>
              <w:numPr>
                <w:ilvl w:val="0"/>
                <w:numId w:val="72"/>
              </w:num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 xml:space="preserve">BSC  degree in Food science and post harvest technology </w:t>
            </w:r>
          </w:p>
        </w:tc>
        <w:tc>
          <w:tcPr>
            <w:tcW w:w="370"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Amhara</w:t>
            </w:r>
          </w:p>
        </w:tc>
        <w:tc>
          <w:tcPr>
            <w:tcW w:w="575"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Bahirdar Polytechnic College</w:t>
            </w:r>
          </w:p>
        </w:tc>
        <w:tc>
          <w:tcPr>
            <w:tcW w:w="710" w:type="pct"/>
            <w:vAlign w:val="center"/>
          </w:tcPr>
          <w:p w:rsidR="00E075B5" w:rsidRPr="00693CEB" w:rsidRDefault="00E075B5" w:rsidP="00011C48">
            <w:pPr>
              <w:rPr>
                <w:rFonts w:ascii="Times New Roman" w:eastAsia="Times New Roman" w:hAnsi="Times New Roman" w:cs="Times New Roman"/>
                <w:b/>
                <w:sz w:val="24"/>
                <w:szCs w:val="24"/>
                <w:lang w:eastAsia="de-DE"/>
              </w:rPr>
            </w:pPr>
            <w:r w:rsidRPr="00693CEB">
              <w:rPr>
                <w:rFonts w:ascii="Times New Roman" w:eastAsia="Times New Roman" w:hAnsi="Times New Roman" w:cs="Times New Roman"/>
                <w:b/>
                <w:sz w:val="24"/>
                <w:szCs w:val="24"/>
                <w:lang w:eastAsia="de-DE"/>
              </w:rPr>
              <w:t>0918012521</w:t>
            </w:r>
          </w:p>
        </w:tc>
        <w:tc>
          <w:tcPr>
            <w:tcW w:w="754"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Parazolla25@gmail.com</w:t>
            </w:r>
          </w:p>
        </w:tc>
      </w:tr>
      <w:tr w:rsidR="00E075B5" w:rsidRPr="00693CEB" w:rsidTr="00011C48">
        <w:trPr>
          <w:trHeight w:val="400"/>
          <w:jc w:val="center"/>
        </w:trPr>
        <w:tc>
          <w:tcPr>
            <w:tcW w:w="177"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4</w:t>
            </w:r>
          </w:p>
        </w:tc>
        <w:tc>
          <w:tcPr>
            <w:tcW w:w="1002"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HiwotTedla Belay</w:t>
            </w:r>
          </w:p>
        </w:tc>
        <w:tc>
          <w:tcPr>
            <w:tcW w:w="568"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 xml:space="preserve">Instructor </w:t>
            </w:r>
          </w:p>
        </w:tc>
        <w:tc>
          <w:tcPr>
            <w:tcW w:w="844" w:type="pct"/>
          </w:tcPr>
          <w:p w:rsidR="00E075B5" w:rsidRPr="00693CEB" w:rsidRDefault="00E075B5" w:rsidP="00011C48">
            <w:pPr>
              <w:rPr>
                <w:rFonts w:ascii="Times New Roman" w:eastAsia="Times New Roman" w:hAnsi="Times New Roman" w:cs="Times New Roman"/>
                <w:bCs/>
                <w:sz w:val="24"/>
                <w:szCs w:val="24"/>
                <w:lang w:eastAsia="de-DE"/>
              </w:rPr>
            </w:pPr>
            <w:r w:rsidRPr="00693CEB">
              <w:rPr>
                <w:rFonts w:ascii="Times New Roman" w:eastAsia="Times New Roman" w:hAnsi="Times New Roman" w:cs="Times New Roman"/>
                <w:bCs/>
                <w:sz w:val="24"/>
                <w:szCs w:val="24"/>
                <w:lang w:eastAsia="de-DE"/>
              </w:rPr>
              <w:t xml:space="preserve">BA degree in Accounting </w:t>
            </w:r>
            <w:r w:rsidRPr="00693CEB">
              <w:rPr>
                <w:rFonts w:ascii="Times New Roman" w:eastAsia="Times New Roman" w:hAnsi="Times New Roman" w:cs="Times New Roman"/>
                <w:bCs/>
                <w:sz w:val="24"/>
                <w:szCs w:val="24"/>
                <w:lang w:eastAsia="de-DE"/>
              </w:rPr>
              <w:lastRenderedPageBreak/>
              <w:t>and finance and diploma in Hotel Management</w:t>
            </w:r>
          </w:p>
        </w:tc>
        <w:tc>
          <w:tcPr>
            <w:tcW w:w="370"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lastRenderedPageBreak/>
              <w:t>Hareri</w:t>
            </w:r>
          </w:p>
        </w:tc>
        <w:tc>
          <w:tcPr>
            <w:tcW w:w="575"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Harer Polyte</w:t>
            </w:r>
            <w:r w:rsidRPr="00693CEB">
              <w:rPr>
                <w:rFonts w:ascii="Times New Roman" w:eastAsia="Times New Roman" w:hAnsi="Times New Roman" w:cs="Times New Roman"/>
                <w:sz w:val="24"/>
                <w:szCs w:val="24"/>
                <w:lang w:eastAsia="de-DE"/>
              </w:rPr>
              <w:lastRenderedPageBreak/>
              <w:t>chnic College</w:t>
            </w:r>
          </w:p>
        </w:tc>
        <w:tc>
          <w:tcPr>
            <w:tcW w:w="710" w:type="pct"/>
            <w:vAlign w:val="center"/>
          </w:tcPr>
          <w:p w:rsidR="00E075B5" w:rsidRPr="00693CEB" w:rsidRDefault="00E075B5" w:rsidP="00011C48">
            <w:pPr>
              <w:rPr>
                <w:rFonts w:ascii="Times New Roman" w:eastAsia="Times New Roman" w:hAnsi="Times New Roman" w:cs="Times New Roman"/>
                <w:b/>
                <w:sz w:val="24"/>
                <w:szCs w:val="24"/>
                <w:lang w:eastAsia="de-DE"/>
              </w:rPr>
            </w:pPr>
            <w:r w:rsidRPr="00693CEB">
              <w:rPr>
                <w:rFonts w:ascii="Times New Roman" w:eastAsia="Times New Roman" w:hAnsi="Times New Roman" w:cs="Times New Roman"/>
                <w:b/>
                <w:sz w:val="24"/>
                <w:szCs w:val="24"/>
                <w:lang w:eastAsia="de-DE"/>
              </w:rPr>
              <w:lastRenderedPageBreak/>
              <w:t>0913789086</w:t>
            </w:r>
          </w:p>
        </w:tc>
        <w:tc>
          <w:tcPr>
            <w:tcW w:w="754" w:type="pct"/>
            <w:vAlign w:val="center"/>
          </w:tcPr>
          <w:p w:rsidR="00E075B5" w:rsidRPr="00693CEB" w:rsidRDefault="00050E15" w:rsidP="00011C48">
            <w:pPr>
              <w:rPr>
                <w:rFonts w:ascii="Times New Roman" w:eastAsia="Times New Roman" w:hAnsi="Times New Roman" w:cs="Times New Roman"/>
                <w:sz w:val="24"/>
                <w:szCs w:val="24"/>
                <w:lang w:eastAsia="de-DE"/>
              </w:rPr>
            </w:pPr>
            <w:hyperlink r:id="rId50" w:history="1">
              <w:r w:rsidR="00E075B5" w:rsidRPr="00693CEB">
                <w:rPr>
                  <w:rFonts w:ascii="Times New Roman" w:eastAsia="Times New Roman" w:hAnsi="Times New Roman" w:cs="Times New Roman"/>
                  <w:sz w:val="24"/>
                  <w:szCs w:val="24"/>
                  <w:u w:val="single"/>
                  <w:lang w:eastAsia="de-DE"/>
                </w:rPr>
                <w:t>hiwietaba@gmail.com</w:t>
              </w:r>
            </w:hyperlink>
          </w:p>
          <w:p w:rsidR="00E075B5" w:rsidRPr="00693CEB" w:rsidRDefault="00E075B5" w:rsidP="00011C48">
            <w:pPr>
              <w:rPr>
                <w:rFonts w:ascii="Times New Roman" w:eastAsia="Times New Roman" w:hAnsi="Times New Roman" w:cs="Times New Roman"/>
                <w:sz w:val="24"/>
                <w:szCs w:val="24"/>
                <w:lang w:eastAsia="de-DE"/>
              </w:rPr>
            </w:pPr>
          </w:p>
        </w:tc>
      </w:tr>
      <w:tr w:rsidR="00E075B5" w:rsidRPr="00693CEB" w:rsidTr="00011C48">
        <w:trPr>
          <w:trHeight w:val="400"/>
          <w:jc w:val="center"/>
        </w:trPr>
        <w:tc>
          <w:tcPr>
            <w:tcW w:w="177"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lastRenderedPageBreak/>
              <w:t>5</w:t>
            </w:r>
          </w:p>
        </w:tc>
        <w:tc>
          <w:tcPr>
            <w:tcW w:w="1002"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ZuryashWork Belay Nigatu</w:t>
            </w:r>
          </w:p>
        </w:tc>
        <w:tc>
          <w:tcPr>
            <w:tcW w:w="568" w:type="pct"/>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 xml:space="preserve">Instructor </w:t>
            </w:r>
          </w:p>
        </w:tc>
        <w:tc>
          <w:tcPr>
            <w:tcW w:w="844" w:type="pct"/>
          </w:tcPr>
          <w:p w:rsidR="00E075B5" w:rsidRPr="00693CEB" w:rsidRDefault="00E075B5" w:rsidP="00011C48">
            <w:pPr>
              <w:rPr>
                <w:rFonts w:ascii="Times New Roman" w:eastAsia="Times New Roman" w:hAnsi="Times New Roman" w:cs="Times New Roman"/>
                <w:bCs/>
                <w:sz w:val="24"/>
                <w:szCs w:val="24"/>
                <w:lang w:eastAsia="de-DE"/>
              </w:rPr>
            </w:pPr>
            <w:r w:rsidRPr="00693CEB">
              <w:rPr>
                <w:rFonts w:ascii="Times New Roman" w:eastAsia="Times New Roman" w:hAnsi="Times New Roman" w:cs="Times New Roman"/>
                <w:bCs/>
                <w:sz w:val="24"/>
                <w:szCs w:val="24"/>
                <w:lang w:eastAsia="de-DE"/>
              </w:rPr>
              <w:t>BA degree  in Hotel Management</w:t>
            </w:r>
          </w:p>
        </w:tc>
        <w:tc>
          <w:tcPr>
            <w:tcW w:w="370"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Addis Ababa</w:t>
            </w:r>
          </w:p>
        </w:tc>
        <w:tc>
          <w:tcPr>
            <w:tcW w:w="575" w:type="pct"/>
            <w:vAlign w:val="center"/>
          </w:tcPr>
          <w:p w:rsidR="00E075B5" w:rsidRPr="00693CEB" w:rsidRDefault="00E075B5" w:rsidP="00011C48">
            <w:pPr>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TTI</w:t>
            </w:r>
          </w:p>
        </w:tc>
        <w:tc>
          <w:tcPr>
            <w:tcW w:w="710" w:type="pct"/>
            <w:vAlign w:val="center"/>
          </w:tcPr>
          <w:p w:rsidR="00E075B5" w:rsidRPr="00693CEB" w:rsidRDefault="00E075B5" w:rsidP="00011C48">
            <w:pPr>
              <w:rPr>
                <w:rFonts w:ascii="Times New Roman" w:eastAsia="Times New Roman" w:hAnsi="Times New Roman" w:cs="Times New Roman"/>
                <w:b/>
                <w:sz w:val="24"/>
                <w:szCs w:val="24"/>
                <w:lang w:eastAsia="de-DE"/>
              </w:rPr>
            </w:pPr>
            <w:r w:rsidRPr="00693CEB">
              <w:rPr>
                <w:rFonts w:ascii="Times New Roman" w:eastAsia="Times New Roman" w:hAnsi="Times New Roman" w:cs="Times New Roman"/>
                <w:b/>
                <w:sz w:val="24"/>
                <w:szCs w:val="24"/>
                <w:lang w:eastAsia="de-DE"/>
              </w:rPr>
              <w:t>0911643817</w:t>
            </w:r>
          </w:p>
        </w:tc>
        <w:tc>
          <w:tcPr>
            <w:tcW w:w="754" w:type="pct"/>
            <w:vAlign w:val="center"/>
          </w:tcPr>
          <w:p w:rsidR="00E075B5" w:rsidRPr="00693CEB" w:rsidRDefault="00E075B5" w:rsidP="00011C48">
            <w:pPr>
              <w:spacing w:line="480" w:lineRule="auto"/>
              <w:rPr>
                <w:rFonts w:ascii="Times New Roman" w:eastAsia="Times New Roman" w:hAnsi="Times New Roman" w:cs="Times New Roman"/>
                <w:sz w:val="24"/>
                <w:szCs w:val="24"/>
                <w:lang w:eastAsia="de-DE"/>
              </w:rPr>
            </w:pPr>
            <w:r w:rsidRPr="00693CEB">
              <w:rPr>
                <w:rFonts w:ascii="Times New Roman" w:eastAsia="Times New Roman" w:hAnsi="Times New Roman" w:cs="Times New Roman"/>
                <w:sz w:val="24"/>
                <w:szCs w:val="24"/>
                <w:lang w:eastAsia="de-DE"/>
              </w:rPr>
              <w:t>zwb@gmail.com</w:t>
            </w:r>
          </w:p>
        </w:tc>
      </w:tr>
    </w:tbl>
    <w:p w:rsidR="00B07490" w:rsidRPr="007F2FCE" w:rsidRDefault="00B07490" w:rsidP="00F71E0E">
      <w:pPr>
        <w:pStyle w:val="Header"/>
        <w:spacing w:line="360" w:lineRule="auto"/>
        <w:ind w:left="0" w:firstLine="0"/>
        <w:rPr>
          <w:rFonts w:ascii="Times New Roman" w:hAnsi="Times New Roman" w:cs="Times New Roman"/>
        </w:rPr>
      </w:pPr>
    </w:p>
    <w:p w:rsidR="00E92C4E" w:rsidRPr="007F2FCE" w:rsidRDefault="00E92C4E" w:rsidP="00AC67A7">
      <w:pPr>
        <w:keepNext/>
        <w:spacing w:before="240" w:after="60" w:line="240" w:lineRule="auto"/>
        <w:ind w:firstLine="0"/>
        <w:outlineLvl w:val="0"/>
        <w:rPr>
          <w:rFonts w:ascii="Times New Roman" w:hAnsi="Times New Roman" w:cs="Times New Roman"/>
        </w:rPr>
      </w:pPr>
      <w:bookmarkStart w:id="122" w:name="_Toc121944515"/>
      <w:bookmarkEnd w:id="122"/>
    </w:p>
    <w:sectPr w:rsidR="00E92C4E" w:rsidRPr="007F2FCE" w:rsidSect="00FF5138">
      <w:pgSz w:w="12240" w:h="15840"/>
      <w:pgMar w:top="1440" w:right="1440" w:bottom="1440" w:left="1440" w:header="0" w:footer="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1F0A" w:rsidRDefault="00121F0A" w:rsidP="00120196">
      <w:pPr>
        <w:spacing w:line="240" w:lineRule="auto"/>
      </w:pPr>
      <w:r>
        <w:separator/>
      </w:r>
    </w:p>
  </w:endnote>
  <w:endnote w:type="continuationSeparator" w:id="1">
    <w:p w:rsidR="00121F0A" w:rsidRDefault="00121F0A" w:rsidP="0012019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927"/>
      <w:gridCol w:w="2283"/>
      <w:gridCol w:w="3750"/>
      <w:gridCol w:w="1717"/>
    </w:tblGrid>
    <w:tr w:rsidR="00A3449C" w:rsidRPr="00395A8E" w:rsidTr="00AD0872">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A3449C" w:rsidRPr="00395A8E" w:rsidRDefault="00A3449C" w:rsidP="00395A8E">
          <w:pPr>
            <w:pStyle w:val="Footer"/>
            <w:ind w:left="288"/>
            <w:rPr>
              <w:bCs/>
            </w:rPr>
          </w:pPr>
          <w:r w:rsidRPr="00395A8E">
            <w:rPr>
              <w:bCs/>
            </w:rPr>
            <w:t xml:space="preserve">Page </w:t>
          </w:r>
          <w:r w:rsidR="00050E15" w:rsidRPr="00050E15">
            <w:rPr>
              <w:bCs/>
            </w:rPr>
            <w:fldChar w:fldCharType="begin"/>
          </w:r>
          <w:r w:rsidRPr="00395A8E">
            <w:rPr>
              <w:bCs/>
            </w:rPr>
            <w:instrText xml:space="preserve"> PAGE </w:instrText>
          </w:r>
          <w:r w:rsidR="00050E15" w:rsidRPr="00050E15">
            <w:rPr>
              <w:bCs/>
            </w:rPr>
            <w:fldChar w:fldCharType="separate"/>
          </w:r>
          <w:r w:rsidR="00B069EB">
            <w:rPr>
              <w:bCs/>
              <w:noProof/>
            </w:rPr>
            <w:t>7</w:t>
          </w:r>
          <w:r w:rsidR="00050E15" w:rsidRPr="00395A8E">
            <w:fldChar w:fldCharType="end"/>
          </w:r>
          <w:r w:rsidRPr="00395A8E">
            <w:rPr>
              <w:bCs/>
            </w:rPr>
            <w:t xml:space="preserve"> of </w:t>
          </w:r>
          <w:r w:rsidR="00050E15" w:rsidRPr="00050E15">
            <w:rPr>
              <w:bCs/>
            </w:rPr>
            <w:fldChar w:fldCharType="begin"/>
          </w:r>
          <w:r w:rsidRPr="00395A8E">
            <w:rPr>
              <w:bCs/>
            </w:rPr>
            <w:instrText xml:space="preserve"> NUMPAGES  </w:instrText>
          </w:r>
          <w:r w:rsidR="00050E15" w:rsidRPr="00050E15">
            <w:rPr>
              <w:bCs/>
            </w:rPr>
            <w:fldChar w:fldCharType="separate"/>
          </w:r>
          <w:r w:rsidR="00B069EB">
            <w:rPr>
              <w:bCs/>
              <w:noProof/>
            </w:rPr>
            <w:t>62</w:t>
          </w:r>
          <w:r w:rsidR="00050E15" w:rsidRPr="00395A8E">
            <w:fldChar w:fldCharType="end"/>
          </w:r>
        </w:p>
      </w:tc>
      <w:tc>
        <w:tcPr>
          <w:tcW w:w="2283" w:type="dxa"/>
          <w:vMerge w:val="restart"/>
          <w:tcBorders>
            <w:top w:val="single" w:sz="4" w:space="0" w:color="auto"/>
            <w:left w:val="single" w:sz="4" w:space="0" w:color="auto"/>
            <w:bottom w:val="single" w:sz="4" w:space="0" w:color="auto"/>
            <w:right w:val="single" w:sz="4" w:space="0" w:color="auto"/>
          </w:tcBorders>
          <w:hideMark/>
        </w:tcPr>
        <w:p w:rsidR="003B0FC9" w:rsidRPr="00395A8E" w:rsidRDefault="003B0FC9" w:rsidP="00395A8E">
          <w:pPr>
            <w:pStyle w:val="Footer"/>
            <w:ind w:left="288"/>
            <w:rPr>
              <w:bCs/>
            </w:rPr>
          </w:pPr>
          <w:r w:rsidRPr="00395A8E">
            <w:rPr>
              <w:rFonts w:ascii="Arial" w:hAnsi="Arial" w:cs="Arial"/>
              <w:bCs/>
              <w:u w:val="single"/>
              <w:lang w:eastAsia="de-DE"/>
            </w:rPr>
            <w:t>Author/Copyright</w:t>
          </w:r>
        </w:p>
        <w:p w:rsidR="00A3449C" w:rsidRPr="00395A8E" w:rsidRDefault="00395A8E" w:rsidP="00395A8E">
          <w:pPr>
            <w:pStyle w:val="Footer"/>
            <w:ind w:left="288"/>
            <w:rPr>
              <w:bCs/>
            </w:rPr>
          </w:pPr>
          <w:r>
            <w:rPr>
              <w:bCs/>
            </w:rPr>
            <w:t>Ministry of Labor and Skills</w:t>
          </w:r>
        </w:p>
      </w:tc>
      <w:tc>
        <w:tcPr>
          <w:tcW w:w="3750" w:type="dxa"/>
          <w:vMerge w:val="restart"/>
          <w:tcBorders>
            <w:top w:val="single" w:sz="4" w:space="0" w:color="auto"/>
            <w:left w:val="single" w:sz="4" w:space="0" w:color="auto"/>
            <w:bottom w:val="single" w:sz="4" w:space="0" w:color="auto"/>
            <w:right w:val="single" w:sz="4" w:space="0" w:color="auto"/>
          </w:tcBorders>
        </w:tcPr>
        <w:p w:rsidR="00A3449C" w:rsidRPr="00395A8E" w:rsidRDefault="00395A8E" w:rsidP="00395A8E">
          <w:pPr>
            <w:pStyle w:val="Footer"/>
            <w:spacing w:after="100" w:afterAutospacing="1"/>
            <w:ind w:left="288"/>
            <w:jc w:val="center"/>
            <w:rPr>
              <w:rFonts w:ascii="Times New Roman" w:hAnsi="Times New Roman" w:cs="Times New Roman"/>
              <w:bCs/>
            </w:rPr>
          </w:pPr>
          <w:r>
            <w:rPr>
              <w:rFonts w:ascii="Times New Roman" w:hAnsi="Times New Roman" w:cs="Times New Roman"/>
              <w:bCs/>
            </w:rPr>
            <w:t xml:space="preserve">   </w:t>
          </w:r>
          <w:r w:rsidR="00A3449C" w:rsidRPr="00395A8E">
            <w:rPr>
              <w:rFonts w:ascii="Times New Roman" w:hAnsi="Times New Roman" w:cs="Times New Roman"/>
              <w:bCs/>
            </w:rPr>
            <w:t>Applying 5S Procedures</w:t>
          </w:r>
        </w:p>
      </w:tc>
      <w:tc>
        <w:tcPr>
          <w:tcW w:w="1717" w:type="dxa"/>
          <w:tcBorders>
            <w:top w:val="single" w:sz="4" w:space="0" w:color="auto"/>
            <w:left w:val="single" w:sz="4" w:space="0" w:color="auto"/>
            <w:bottom w:val="single" w:sz="4" w:space="0" w:color="auto"/>
            <w:right w:val="single" w:sz="4" w:space="0" w:color="auto"/>
          </w:tcBorders>
          <w:hideMark/>
        </w:tcPr>
        <w:p w:rsidR="00A3449C" w:rsidRPr="00395A8E" w:rsidRDefault="00A3449C" w:rsidP="00395A8E">
          <w:pPr>
            <w:pStyle w:val="Footer"/>
            <w:ind w:left="288"/>
            <w:rPr>
              <w:bCs/>
            </w:rPr>
          </w:pPr>
          <w:r w:rsidRPr="00395A8E">
            <w:rPr>
              <w:bCs/>
            </w:rPr>
            <w:t>Version -1</w:t>
          </w:r>
        </w:p>
      </w:tc>
    </w:tr>
    <w:tr w:rsidR="00A3449C" w:rsidRPr="00395A8E" w:rsidTr="00395A8E">
      <w:trPr>
        <w:cantSplit/>
        <w:trHeight w:val="503"/>
      </w:trPr>
      <w:tc>
        <w:tcPr>
          <w:tcW w:w="0" w:type="auto"/>
          <w:vMerge/>
          <w:tcBorders>
            <w:top w:val="single" w:sz="4" w:space="0" w:color="auto"/>
            <w:left w:val="single" w:sz="4" w:space="0" w:color="auto"/>
            <w:bottom w:val="single" w:sz="4" w:space="0" w:color="auto"/>
            <w:right w:val="single" w:sz="4" w:space="0" w:color="auto"/>
          </w:tcBorders>
          <w:vAlign w:val="center"/>
          <w:hideMark/>
        </w:tcPr>
        <w:p w:rsidR="00A3449C" w:rsidRPr="00395A8E" w:rsidRDefault="00A3449C" w:rsidP="00395A8E">
          <w:pPr>
            <w:pStyle w:val="Footer"/>
            <w:ind w:left="288"/>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3449C" w:rsidRPr="00395A8E" w:rsidRDefault="00A3449C" w:rsidP="00395A8E">
          <w:pPr>
            <w:pStyle w:val="Footer"/>
            <w:ind w:left="288"/>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3449C" w:rsidRPr="00395A8E" w:rsidRDefault="00A3449C" w:rsidP="00395A8E">
          <w:pPr>
            <w:pStyle w:val="Footer"/>
            <w:ind w:left="288"/>
            <w:rPr>
              <w:bCs/>
            </w:rPr>
          </w:pPr>
        </w:p>
      </w:tc>
      <w:tc>
        <w:tcPr>
          <w:tcW w:w="1717" w:type="dxa"/>
          <w:tcBorders>
            <w:top w:val="single" w:sz="4" w:space="0" w:color="auto"/>
            <w:left w:val="single" w:sz="4" w:space="0" w:color="auto"/>
            <w:bottom w:val="single" w:sz="4" w:space="0" w:color="auto"/>
            <w:right w:val="single" w:sz="4" w:space="0" w:color="auto"/>
          </w:tcBorders>
          <w:hideMark/>
        </w:tcPr>
        <w:p w:rsidR="00A3449C" w:rsidRPr="00395A8E" w:rsidRDefault="00A3449C" w:rsidP="00395A8E">
          <w:pPr>
            <w:pStyle w:val="Footer"/>
            <w:ind w:left="288"/>
            <w:rPr>
              <w:bCs/>
            </w:rPr>
          </w:pPr>
          <w:r w:rsidRPr="00395A8E">
            <w:rPr>
              <w:bCs/>
            </w:rPr>
            <w:t>December 2022</w:t>
          </w:r>
        </w:p>
      </w:tc>
    </w:tr>
  </w:tbl>
  <w:p w:rsidR="00A3449C" w:rsidRPr="00395A8E" w:rsidRDefault="00A3449C" w:rsidP="00395A8E">
    <w:pPr>
      <w:pStyle w:val="Footer"/>
      <w:ind w:left="28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449C" w:rsidRDefault="00A3449C" w:rsidP="0045522B">
    <w:pPr>
      <w:pStyle w:val="Footer"/>
      <w:jc w:val="center"/>
    </w:pPr>
  </w:p>
  <w:p w:rsidR="00A3449C" w:rsidRDefault="00A3449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1F0A" w:rsidRDefault="00121F0A" w:rsidP="00120196">
      <w:pPr>
        <w:spacing w:line="240" w:lineRule="auto"/>
      </w:pPr>
      <w:r>
        <w:separator/>
      </w:r>
    </w:p>
  </w:footnote>
  <w:footnote w:type="continuationSeparator" w:id="1">
    <w:p w:rsidR="00121F0A" w:rsidRDefault="00121F0A" w:rsidP="0012019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449C" w:rsidRDefault="00A3449C" w:rsidP="00AD0872">
    <w:pPr>
      <w:pStyle w:val="Header"/>
      <w:jc w:val="center"/>
    </w:pPr>
    <w:r w:rsidRPr="002C01C8">
      <w:rPr>
        <w:noProof/>
      </w:rPr>
      <w:drawing>
        <wp:inline distT="0" distB="0" distL="0" distR="0">
          <wp:extent cx="1519671" cy="476250"/>
          <wp:effectExtent l="19050" t="0" r="4329" b="0"/>
          <wp:docPr id="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526540" cy="478403"/>
                  </a:xfrm>
                  <a:prstGeom prst="rect">
                    <a:avLst/>
                  </a:prstGeom>
                  <a:noFill/>
                  <a:ln w="9525">
                    <a:noFill/>
                    <a:miter lim="800000"/>
                    <a:headEnd/>
                    <a:tailEnd/>
                  </a:ln>
                </pic:spPr>
              </pic:pic>
            </a:graphicData>
          </a:graphic>
        </wp:inline>
      </w:drawing>
    </w:r>
  </w:p>
  <w:p w:rsidR="00A3449C" w:rsidRDefault="00A3449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449C" w:rsidRDefault="00A3449C" w:rsidP="00120196">
    <w:pPr>
      <w:pStyle w:val="Header"/>
      <w:jc w:val="center"/>
    </w:pPr>
    <w:r>
      <w:rPr>
        <w:noProof/>
      </w:rPr>
      <w:drawing>
        <wp:inline distT="0" distB="0" distL="0" distR="0">
          <wp:extent cx="2495550" cy="723900"/>
          <wp:effectExtent l="19050" t="0" r="0" b="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497861" cy="72457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877E0"/>
    <w:multiLevelType w:val="multilevel"/>
    <w:tmpl w:val="09C6594C"/>
    <w:styleLink w:val="Style1"/>
    <w:lvl w:ilvl="0">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1385DCA"/>
    <w:multiLevelType w:val="hybridMultilevel"/>
    <w:tmpl w:val="BFDE628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89646F"/>
    <w:multiLevelType w:val="hybridMultilevel"/>
    <w:tmpl w:val="6060C07C"/>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923094"/>
    <w:multiLevelType w:val="hybridMultilevel"/>
    <w:tmpl w:val="91EED14E"/>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nsid w:val="07A56A51"/>
    <w:multiLevelType w:val="hybridMultilevel"/>
    <w:tmpl w:val="0A863064"/>
    <w:lvl w:ilvl="0" w:tplc="D3E0D39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nsid w:val="07B56CD2"/>
    <w:multiLevelType w:val="multilevel"/>
    <w:tmpl w:val="22AA3254"/>
    <w:lvl w:ilvl="0">
      <w:start w:val="1"/>
      <w:numFmt w:val="bullet"/>
      <w:lvlText w:val=""/>
      <w:lvlJc w:val="left"/>
      <w:pPr>
        <w:ind w:left="810" w:hanging="360"/>
      </w:pPr>
      <w:rPr>
        <w:rFonts w:ascii="Symbol" w:hAnsi="Symbol" w:hint="default"/>
        <w:b w:val="0"/>
        <w:bCs w:val="0"/>
        <w:i w:val="0"/>
        <w:color w:val="auto"/>
        <w:sz w:val="24"/>
        <w:szCs w:val="24"/>
      </w:rPr>
    </w:lvl>
    <w:lvl w:ilvl="1">
      <w:start w:val="1"/>
      <w:numFmt w:val="bullet"/>
      <w:lvlText w:val=""/>
      <w:lvlJc w:val="left"/>
      <w:pPr>
        <w:ind w:left="720" w:hanging="360"/>
      </w:pPr>
      <w:rPr>
        <w:rFonts w:ascii="Symbol" w:hAnsi="Symbol" w:hint="default"/>
        <w:b w:val="0"/>
        <w:bCs w:val="0"/>
        <w:i w:val="0"/>
        <w:color w:val="auto"/>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08735174"/>
    <w:multiLevelType w:val="hybridMultilevel"/>
    <w:tmpl w:val="21866AD4"/>
    <w:lvl w:ilvl="0" w:tplc="D584CD50">
      <w:start w:val="1"/>
      <w:numFmt w:val="bullet"/>
      <w:lvlText w:val=""/>
      <w:lvlJc w:val="left"/>
      <w:pPr>
        <w:tabs>
          <w:tab w:val="num" w:pos="720"/>
        </w:tabs>
        <w:ind w:left="720" w:hanging="360"/>
      </w:pPr>
      <w:rPr>
        <w:rFonts w:ascii="Wingdings" w:hAnsi="Wingdings" w:hint="default"/>
      </w:rPr>
    </w:lvl>
    <w:lvl w:ilvl="1" w:tplc="BDCCDE48" w:tentative="1">
      <w:start w:val="1"/>
      <w:numFmt w:val="bullet"/>
      <w:lvlText w:val="•"/>
      <w:lvlJc w:val="left"/>
      <w:pPr>
        <w:tabs>
          <w:tab w:val="num" w:pos="1440"/>
        </w:tabs>
        <w:ind w:left="1440" w:hanging="360"/>
      </w:pPr>
      <w:rPr>
        <w:rFonts w:ascii="Arial" w:hAnsi="Arial" w:hint="default"/>
      </w:rPr>
    </w:lvl>
    <w:lvl w:ilvl="2" w:tplc="13D4F764" w:tentative="1">
      <w:start w:val="1"/>
      <w:numFmt w:val="bullet"/>
      <w:lvlText w:val="•"/>
      <w:lvlJc w:val="left"/>
      <w:pPr>
        <w:tabs>
          <w:tab w:val="num" w:pos="2160"/>
        </w:tabs>
        <w:ind w:left="2160" w:hanging="360"/>
      </w:pPr>
      <w:rPr>
        <w:rFonts w:ascii="Arial" w:hAnsi="Arial" w:hint="default"/>
      </w:rPr>
    </w:lvl>
    <w:lvl w:ilvl="3" w:tplc="5ABE9C14" w:tentative="1">
      <w:start w:val="1"/>
      <w:numFmt w:val="bullet"/>
      <w:lvlText w:val="•"/>
      <w:lvlJc w:val="left"/>
      <w:pPr>
        <w:tabs>
          <w:tab w:val="num" w:pos="2880"/>
        </w:tabs>
        <w:ind w:left="2880" w:hanging="360"/>
      </w:pPr>
      <w:rPr>
        <w:rFonts w:ascii="Arial" w:hAnsi="Arial" w:hint="default"/>
      </w:rPr>
    </w:lvl>
    <w:lvl w:ilvl="4" w:tplc="43F68046" w:tentative="1">
      <w:start w:val="1"/>
      <w:numFmt w:val="bullet"/>
      <w:lvlText w:val="•"/>
      <w:lvlJc w:val="left"/>
      <w:pPr>
        <w:tabs>
          <w:tab w:val="num" w:pos="3600"/>
        </w:tabs>
        <w:ind w:left="3600" w:hanging="360"/>
      </w:pPr>
      <w:rPr>
        <w:rFonts w:ascii="Arial" w:hAnsi="Arial" w:hint="default"/>
      </w:rPr>
    </w:lvl>
    <w:lvl w:ilvl="5" w:tplc="7B5E3452" w:tentative="1">
      <w:start w:val="1"/>
      <w:numFmt w:val="bullet"/>
      <w:lvlText w:val="•"/>
      <w:lvlJc w:val="left"/>
      <w:pPr>
        <w:tabs>
          <w:tab w:val="num" w:pos="4320"/>
        </w:tabs>
        <w:ind w:left="4320" w:hanging="360"/>
      </w:pPr>
      <w:rPr>
        <w:rFonts w:ascii="Arial" w:hAnsi="Arial" w:hint="default"/>
      </w:rPr>
    </w:lvl>
    <w:lvl w:ilvl="6" w:tplc="84A668C6" w:tentative="1">
      <w:start w:val="1"/>
      <w:numFmt w:val="bullet"/>
      <w:lvlText w:val="•"/>
      <w:lvlJc w:val="left"/>
      <w:pPr>
        <w:tabs>
          <w:tab w:val="num" w:pos="5040"/>
        </w:tabs>
        <w:ind w:left="5040" w:hanging="360"/>
      </w:pPr>
      <w:rPr>
        <w:rFonts w:ascii="Arial" w:hAnsi="Arial" w:hint="default"/>
      </w:rPr>
    </w:lvl>
    <w:lvl w:ilvl="7" w:tplc="E4D68E58" w:tentative="1">
      <w:start w:val="1"/>
      <w:numFmt w:val="bullet"/>
      <w:lvlText w:val="•"/>
      <w:lvlJc w:val="left"/>
      <w:pPr>
        <w:tabs>
          <w:tab w:val="num" w:pos="5760"/>
        </w:tabs>
        <w:ind w:left="5760" w:hanging="360"/>
      </w:pPr>
      <w:rPr>
        <w:rFonts w:ascii="Arial" w:hAnsi="Arial" w:hint="default"/>
      </w:rPr>
    </w:lvl>
    <w:lvl w:ilvl="8" w:tplc="29BEC5DC" w:tentative="1">
      <w:start w:val="1"/>
      <w:numFmt w:val="bullet"/>
      <w:lvlText w:val="•"/>
      <w:lvlJc w:val="left"/>
      <w:pPr>
        <w:tabs>
          <w:tab w:val="num" w:pos="6480"/>
        </w:tabs>
        <w:ind w:left="6480" w:hanging="360"/>
      </w:pPr>
      <w:rPr>
        <w:rFonts w:ascii="Arial" w:hAnsi="Arial" w:hint="default"/>
      </w:rPr>
    </w:lvl>
  </w:abstractNum>
  <w:abstractNum w:abstractNumId="7">
    <w:nsid w:val="097F711E"/>
    <w:multiLevelType w:val="hybridMultilevel"/>
    <w:tmpl w:val="9A7AAB1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0AAC079C"/>
    <w:multiLevelType w:val="hybridMultilevel"/>
    <w:tmpl w:val="4DBEFAD8"/>
    <w:lvl w:ilvl="0" w:tplc="0407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9">
    <w:nsid w:val="0BF13CE5"/>
    <w:multiLevelType w:val="hybridMultilevel"/>
    <w:tmpl w:val="2C88CEB8"/>
    <w:lvl w:ilvl="0" w:tplc="EFBA5066">
      <w:start w:val="1"/>
      <w:numFmt w:val="upp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ECD7CE1"/>
    <w:multiLevelType w:val="multilevel"/>
    <w:tmpl w:val="2EE67A08"/>
    <w:lvl w:ilvl="0">
      <w:start w:val="1"/>
      <w:numFmt w:val="decimal"/>
      <w:lvlText w:val="%1."/>
      <w:lvlJc w:val="left"/>
      <w:pPr>
        <w:ind w:left="360" w:hanging="360"/>
      </w:pPr>
      <w:rPr>
        <w:rFonts w:hint="default"/>
        <w:b/>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1">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953A83"/>
    <w:multiLevelType w:val="hybridMultilevel"/>
    <w:tmpl w:val="D70EB3C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C30B5F"/>
    <w:multiLevelType w:val="hybridMultilevel"/>
    <w:tmpl w:val="E1646988"/>
    <w:lvl w:ilvl="0" w:tplc="0407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4">
    <w:nsid w:val="12BF66E8"/>
    <w:multiLevelType w:val="hybridMultilevel"/>
    <w:tmpl w:val="60A4E6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EC5118"/>
    <w:multiLevelType w:val="multilevel"/>
    <w:tmpl w:val="B360F48A"/>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nsid w:val="15EA7551"/>
    <w:multiLevelType w:val="hybridMultilevel"/>
    <w:tmpl w:val="E6C6C9C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7">
    <w:nsid w:val="16E80813"/>
    <w:multiLevelType w:val="multilevel"/>
    <w:tmpl w:val="E29AC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9AC19A9"/>
    <w:multiLevelType w:val="hybridMultilevel"/>
    <w:tmpl w:val="8D4E4ED0"/>
    <w:lvl w:ilvl="0" w:tplc="2B00E8A4">
      <w:start w:val="1"/>
      <w:numFmt w:val="decimal"/>
      <w:lvlText w:val="%1."/>
      <w:lvlJc w:val="left"/>
      <w:pPr>
        <w:ind w:left="36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9">
    <w:nsid w:val="1AD061E1"/>
    <w:multiLevelType w:val="multilevel"/>
    <w:tmpl w:val="F7B6AC2C"/>
    <w:lvl w:ilvl="0">
      <w:start w:val="1"/>
      <w:numFmt w:val="decimal"/>
      <w:lvlText w:val="%1."/>
      <w:lvlJc w:val="left"/>
      <w:pPr>
        <w:ind w:left="540" w:hanging="360"/>
      </w:pPr>
      <w:rPr>
        <w:rFonts w:asciiTheme="majorBidi" w:eastAsiaTheme="minorHAnsi" w:hAnsiTheme="majorBidi" w:cstheme="majorBidi" w:hint="default"/>
        <w:sz w:val="24"/>
      </w:rPr>
    </w:lvl>
    <w:lvl w:ilvl="1">
      <w:start w:val="2"/>
      <w:numFmt w:val="decimal"/>
      <w:isLgl/>
      <w:lvlText w:val="%1.%2"/>
      <w:lvlJc w:val="left"/>
      <w:pPr>
        <w:ind w:left="645" w:hanging="375"/>
      </w:pPr>
      <w:rPr>
        <w:rFonts w:eastAsiaTheme="majorEastAsia" w:hint="default"/>
        <w:b/>
        <w:bCs/>
        <w:sz w:val="28"/>
        <w:szCs w:val="28"/>
      </w:rPr>
    </w:lvl>
    <w:lvl w:ilvl="2">
      <w:start w:val="1"/>
      <w:numFmt w:val="decimal"/>
      <w:isLgl/>
      <w:lvlText w:val="%1.%2.%3"/>
      <w:lvlJc w:val="left"/>
      <w:pPr>
        <w:ind w:left="2160" w:hanging="720"/>
      </w:pPr>
      <w:rPr>
        <w:rFonts w:eastAsiaTheme="majorEastAsia" w:hint="default"/>
      </w:rPr>
    </w:lvl>
    <w:lvl w:ilvl="3">
      <w:start w:val="1"/>
      <w:numFmt w:val="decimal"/>
      <w:isLgl/>
      <w:lvlText w:val="%1.%2.%3.%4"/>
      <w:lvlJc w:val="left"/>
      <w:pPr>
        <w:ind w:left="3150" w:hanging="1080"/>
      </w:pPr>
      <w:rPr>
        <w:rFonts w:eastAsiaTheme="majorEastAsia" w:hint="default"/>
      </w:rPr>
    </w:lvl>
    <w:lvl w:ilvl="4">
      <w:start w:val="1"/>
      <w:numFmt w:val="decimal"/>
      <w:isLgl/>
      <w:lvlText w:val="%1.%2.%3.%4.%5"/>
      <w:lvlJc w:val="left"/>
      <w:pPr>
        <w:ind w:left="3780" w:hanging="1080"/>
      </w:pPr>
      <w:rPr>
        <w:rFonts w:eastAsiaTheme="majorEastAsia" w:hint="default"/>
      </w:rPr>
    </w:lvl>
    <w:lvl w:ilvl="5">
      <w:start w:val="1"/>
      <w:numFmt w:val="decimal"/>
      <w:isLgl/>
      <w:lvlText w:val="%1.%2.%3.%4.%5.%6"/>
      <w:lvlJc w:val="left"/>
      <w:pPr>
        <w:ind w:left="4770" w:hanging="1440"/>
      </w:pPr>
      <w:rPr>
        <w:rFonts w:eastAsiaTheme="majorEastAsia" w:hint="default"/>
      </w:rPr>
    </w:lvl>
    <w:lvl w:ilvl="6">
      <w:start w:val="1"/>
      <w:numFmt w:val="decimal"/>
      <w:isLgl/>
      <w:lvlText w:val="%1.%2.%3.%4.%5.%6.%7"/>
      <w:lvlJc w:val="left"/>
      <w:pPr>
        <w:ind w:left="5400" w:hanging="1440"/>
      </w:pPr>
      <w:rPr>
        <w:rFonts w:eastAsiaTheme="majorEastAsia" w:hint="default"/>
      </w:rPr>
    </w:lvl>
    <w:lvl w:ilvl="7">
      <w:start w:val="1"/>
      <w:numFmt w:val="decimal"/>
      <w:isLgl/>
      <w:lvlText w:val="%1.%2.%3.%4.%5.%6.%7.%8"/>
      <w:lvlJc w:val="left"/>
      <w:pPr>
        <w:ind w:left="6390" w:hanging="1800"/>
      </w:pPr>
      <w:rPr>
        <w:rFonts w:eastAsiaTheme="majorEastAsia" w:hint="default"/>
      </w:rPr>
    </w:lvl>
    <w:lvl w:ilvl="8">
      <w:start w:val="1"/>
      <w:numFmt w:val="decimal"/>
      <w:isLgl/>
      <w:lvlText w:val="%1.%2.%3.%4.%5.%6.%7.%8.%9"/>
      <w:lvlJc w:val="left"/>
      <w:pPr>
        <w:ind w:left="7380" w:hanging="2160"/>
      </w:pPr>
      <w:rPr>
        <w:rFonts w:eastAsiaTheme="majorEastAsia" w:hint="default"/>
      </w:rPr>
    </w:lvl>
  </w:abstractNum>
  <w:abstractNum w:abstractNumId="20">
    <w:nsid w:val="1D9810E0"/>
    <w:multiLevelType w:val="multilevel"/>
    <w:tmpl w:val="2D14E3F8"/>
    <w:lvl w:ilvl="0">
      <w:start w:val="1"/>
      <w:numFmt w:val="none"/>
      <w:lvlText w:val="6."/>
      <w:lvlJc w:val="left"/>
      <w:pPr>
        <w:ind w:left="360" w:hanging="360"/>
      </w:pPr>
      <w:rPr>
        <w:rFonts w:hint="default"/>
        <w:b w:val="0"/>
        <w:color w:val="auto"/>
        <w:sz w:val="36"/>
        <w:szCs w:val="36"/>
      </w:rPr>
    </w:lvl>
    <w:lvl w:ilvl="1">
      <w:start w:val="1"/>
      <w:numFmt w:val="none"/>
      <w:isLgl/>
      <w:lvlText w:val="5.1"/>
      <w:lvlJc w:val="left"/>
      <w:pPr>
        <w:ind w:left="825" w:hanging="375"/>
      </w:pPr>
      <w:rPr>
        <w:rFonts w:hint="default"/>
      </w:rPr>
    </w:lvl>
    <w:lvl w:ilvl="2">
      <w:start w:val="1"/>
      <w:numFmt w:val="decimal"/>
      <w:isLgl/>
      <w:lvlText w:val="%15.2"/>
      <w:lvlJc w:val="left"/>
      <w:pPr>
        <w:ind w:left="117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21">
    <w:nsid w:val="1DC551C6"/>
    <w:multiLevelType w:val="hybridMultilevel"/>
    <w:tmpl w:val="AFB423B2"/>
    <w:lvl w:ilvl="0" w:tplc="0407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2">
    <w:nsid w:val="1E56758A"/>
    <w:multiLevelType w:val="hybridMultilevel"/>
    <w:tmpl w:val="240420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05A4C79"/>
    <w:multiLevelType w:val="hybridMultilevel"/>
    <w:tmpl w:val="00CCE1DC"/>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4">
    <w:nsid w:val="2071592C"/>
    <w:multiLevelType w:val="multilevel"/>
    <w:tmpl w:val="2C7295B4"/>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72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nsid w:val="24964D0D"/>
    <w:multiLevelType w:val="multilevel"/>
    <w:tmpl w:val="0409001D"/>
    <w:styleLink w:val="Styl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2593209A"/>
    <w:multiLevelType w:val="hybridMultilevel"/>
    <w:tmpl w:val="67ACA73E"/>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start w:val="1"/>
      <w:numFmt w:val="bullet"/>
      <w:lvlText w:val=""/>
      <w:lvlJc w:val="left"/>
      <w:pPr>
        <w:ind w:left="12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7">
    <w:nsid w:val="28CA0939"/>
    <w:multiLevelType w:val="multilevel"/>
    <w:tmpl w:val="22AA3254"/>
    <w:lvl w:ilvl="0">
      <w:start w:val="1"/>
      <w:numFmt w:val="bullet"/>
      <w:lvlText w:val=""/>
      <w:lvlJc w:val="left"/>
      <w:pPr>
        <w:ind w:left="810" w:hanging="360"/>
      </w:pPr>
      <w:rPr>
        <w:rFonts w:ascii="Symbol" w:hAnsi="Symbol" w:hint="default"/>
        <w:b w:val="0"/>
        <w:bCs w:val="0"/>
        <w:i w:val="0"/>
        <w:color w:val="auto"/>
        <w:sz w:val="24"/>
        <w:szCs w:val="24"/>
      </w:rPr>
    </w:lvl>
    <w:lvl w:ilvl="1">
      <w:start w:val="1"/>
      <w:numFmt w:val="bullet"/>
      <w:lvlText w:val=""/>
      <w:lvlJc w:val="left"/>
      <w:pPr>
        <w:ind w:left="720" w:hanging="360"/>
      </w:pPr>
      <w:rPr>
        <w:rFonts w:ascii="Symbol" w:hAnsi="Symbol" w:hint="default"/>
        <w:b w:val="0"/>
        <w:bCs w:val="0"/>
        <w:i w:val="0"/>
        <w:color w:val="auto"/>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nsid w:val="29376FC9"/>
    <w:multiLevelType w:val="multilevel"/>
    <w:tmpl w:val="6D8E6418"/>
    <w:lvl w:ilvl="0">
      <w:start w:val="1"/>
      <w:numFmt w:val="bullet"/>
      <w:lvlText w:val=""/>
      <w:lvlJc w:val="left"/>
      <w:pPr>
        <w:ind w:left="810" w:hanging="360"/>
      </w:pPr>
      <w:rPr>
        <w:rFonts w:ascii="Symbol" w:hAnsi="Symbol" w:hint="default"/>
      </w:rPr>
    </w:lvl>
    <w:lvl w:ilvl="1">
      <w:start w:val="1"/>
      <w:numFmt w:val="bullet"/>
      <w:lvlText w:val=""/>
      <w:lvlJc w:val="left"/>
      <w:pPr>
        <w:ind w:left="810" w:hanging="360"/>
      </w:pPr>
      <w:rPr>
        <w:rFonts w:ascii="Symbol" w:hAnsi="Symbol" w:hint="default"/>
        <w:b w:val="0"/>
        <w:bCs w:val="0"/>
        <w:i w:val="0"/>
        <w:color w:val="auto"/>
        <w:sz w:val="24"/>
        <w:szCs w:val="24"/>
      </w:rPr>
    </w:lvl>
    <w:lvl w:ilvl="2">
      <w:start w:val="1"/>
      <w:numFmt w:val="decimal"/>
      <w:lvlText w:val="%1.%2.%3"/>
      <w:lvlJc w:val="left"/>
      <w:pPr>
        <w:ind w:left="1170" w:hanging="720"/>
      </w:pPr>
      <w:rPr>
        <w:rFonts w:hint="default"/>
      </w:rPr>
    </w:lvl>
    <w:lvl w:ilvl="3">
      <w:start w:val="1"/>
      <w:numFmt w:val="decimal"/>
      <w:lvlText w:val="%1.%2.%3.%4"/>
      <w:lvlJc w:val="left"/>
      <w:pPr>
        <w:ind w:left="1530" w:hanging="1080"/>
      </w:pPr>
      <w:rPr>
        <w:rFonts w:hint="default"/>
      </w:rPr>
    </w:lvl>
    <w:lvl w:ilvl="4">
      <w:start w:val="1"/>
      <w:numFmt w:val="decimal"/>
      <w:lvlText w:val="%1.%2.%3.%4.%5"/>
      <w:lvlJc w:val="left"/>
      <w:pPr>
        <w:ind w:left="1530" w:hanging="1080"/>
      </w:pPr>
      <w:rPr>
        <w:rFonts w:hint="default"/>
      </w:rPr>
    </w:lvl>
    <w:lvl w:ilvl="5">
      <w:start w:val="1"/>
      <w:numFmt w:val="decimal"/>
      <w:lvlText w:val="%1.%2.%3.%4.%5.%6"/>
      <w:lvlJc w:val="left"/>
      <w:pPr>
        <w:ind w:left="1890" w:hanging="144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2250" w:hanging="1800"/>
      </w:pPr>
      <w:rPr>
        <w:rFonts w:hint="default"/>
      </w:rPr>
    </w:lvl>
    <w:lvl w:ilvl="8">
      <w:start w:val="1"/>
      <w:numFmt w:val="decimal"/>
      <w:lvlText w:val="%1.%2.%3.%4.%5.%6.%7.%8.%9"/>
      <w:lvlJc w:val="left"/>
      <w:pPr>
        <w:ind w:left="2250" w:hanging="1800"/>
      </w:pPr>
      <w:rPr>
        <w:rFonts w:hint="default"/>
      </w:rPr>
    </w:lvl>
  </w:abstractNum>
  <w:abstractNum w:abstractNumId="29">
    <w:nsid w:val="2A7C0DB8"/>
    <w:multiLevelType w:val="hybridMultilevel"/>
    <w:tmpl w:val="71C07668"/>
    <w:lvl w:ilvl="0" w:tplc="747A09F6">
      <w:start w:val="1"/>
      <w:numFmt w:val="upperRoman"/>
      <w:lvlText w:val="%1."/>
      <w:lvlJc w:val="left"/>
      <w:pPr>
        <w:ind w:left="2430" w:hanging="72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0">
    <w:nsid w:val="2BDD02BB"/>
    <w:multiLevelType w:val="hybridMultilevel"/>
    <w:tmpl w:val="026EB24C"/>
    <w:lvl w:ilvl="0" w:tplc="04090005">
      <w:start w:val="1"/>
      <w:numFmt w:val="bullet"/>
      <w:lvlText w:val=""/>
      <w:lvlJc w:val="left"/>
      <w:pPr>
        <w:tabs>
          <w:tab w:val="num" w:pos="1260"/>
        </w:tabs>
        <w:ind w:left="1260" w:hanging="360"/>
      </w:pPr>
      <w:rPr>
        <w:rFonts w:ascii="Wingdings" w:hAnsi="Wingdings" w:hint="default"/>
      </w:rPr>
    </w:lvl>
    <w:lvl w:ilvl="1" w:tplc="BDCCDE48" w:tentative="1">
      <w:start w:val="1"/>
      <w:numFmt w:val="bullet"/>
      <w:lvlText w:val="•"/>
      <w:lvlJc w:val="left"/>
      <w:pPr>
        <w:tabs>
          <w:tab w:val="num" w:pos="1980"/>
        </w:tabs>
        <w:ind w:left="1980" w:hanging="360"/>
      </w:pPr>
      <w:rPr>
        <w:rFonts w:ascii="Arial" w:hAnsi="Arial" w:hint="default"/>
      </w:rPr>
    </w:lvl>
    <w:lvl w:ilvl="2" w:tplc="13D4F764" w:tentative="1">
      <w:start w:val="1"/>
      <w:numFmt w:val="bullet"/>
      <w:lvlText w:val="•"/>
      <w:lvlJc w:val="left"/>
      <w:pPr>
        <w:tabs>
          <w:tab w:val="num" w:pos="2700"/>
        </w:tabs>
        <w:ind w:left="2700" w:hanging="360"/>
      </w:pPr>
      <w:rPr>
        <w:rFonts w:ascii="Arial" w:hAnsi="Arial" w:hint="default"/>
      </w:rPr>
    </w:lvl>
    <w:lvl w:ilvl="3" w:tplc="5ABE9C14" w:tentative="1">
      <w:start w:val="1"/>
      <w:numFmt w:val="bullet"/>
      <w:lvlText w:val="•"/>
      <w:lvlJc w:val="left"/>
      <w:pPr>
        <w:tabs>
          <w:tab w:val="num" w:pos="3420"/>
        </w:tabs>
        <w:ind w:left="3420" w:hanging="360"/>
      </w:pPr>
      <w:rPr>
        <w:rFonts w:ascii="Arial" w:hAnsi="Arial" w:hint="default"/>
      </w:rPr>
    </w:lvl>
    <w:lvl w:ilvl="4" w:tplc="43F68046" w:tentative="1">
      <w:start w:val="1"/>
      <w:numFmt w:val="bullet"/>
      <w:lvlText w:val="•"/>
      <w:lvlJc w:val="left"/>
      <w:pPr>
        <w:tabs>
          <w:tab w:val="num" w:pos="4140"/>
        </w:tabs>
        <w:ind w:left="4140" w:hanging="360"/>
      </w:pPr>
      <w:rPr>
        <w:rFonts w:ascii="Arial" w:hAnsi="Arial" w:hint="default"/>
      </w:rPr>
    </w:lvl>
    <w:lvl w:ilvl="5" w:tplc="7B5E3452" w:tentative="1">
      <w:start w:val="1"/>
      <w:numFmt w:val="bullet"/>
      <w:lvlText w:val="•"/>
      <w:lvlJc w:val="left"/>
      <w:pPr>
        <w:tabs>
          <w:tab w:val="num" w:pos="4860"/>
        </w:tabs>
        <w:ind w:left="4860" w:hanging="360"/>
      </w:pPr>
      <w:rPr>
        <w:rFonts w:ascii="Arial" w:hAnsi="Arial" w:hint="default"/>
      </w:rPr>
    </w:lvl>
    <w:lvl w:ilvl="6" w:tplc="84A668C6" w:tentative="1">
      <w:start w:val="1"/>
      <w:numFmt w:val="bullet"/>
      <w:lvlText w:val="•"/>
      <w:lvlJc w:val="left"/>
      <w:pPr>
        <w:tabs>
          <w:tab w:val="num" w:pos="5580"/>
        </w:tabs>
        <w:ind w:left="5580" w:hanging="360"/>
      </w:pPr>
      <w:rPr>
        <w:rFonts w:ascii="Arial" w:hAnsi="Arial" w:hint="default"/>
      </w:rPr>
    </w:lvl>
    <w:lvl w:ilvl="7" w:tplc="E4D68E58" w:tentative="1">
      <w:start w:val="1"/>
      <w:numFmt w:val="bullet"/>
      <w:lvlText w:val="•"/>
      <w:lvlJc w:val="left"/>
      <w:pPr>
        <w:tabs>
          <w:tab w:val="num" w:pos="6300"/>
        </w:tabs>
        <w:ind w:left="6300" w:hanging="360"/>
      </w:pPr>
      <w:rPr>
        <w:rFonts w:ascii="Arial" w:hAnsi="Arial" w:hint="default"/>
      </w:rPr>
    </w:lvl>
    <w:lvl w:ilvl="8" w:tplc="29BEC5DC" w:tentative="1">
      <w:start w:val="1"/>
      <w:numFmt w:val="bullet"/>
      <w:lvlText w:val="•"/>
      <w:lvlJc w:val="left"/>
      <w:pPr>
        <w:tabs>
          <w:tab w:val="num" w:pos="7020"/>
        </w:tabs>
        <w:ind w:left="7020" w:hanging="360"/>
      </w:pPr>
      <w:rPr>
        <w:rFonts w:ascii="Arial" w:hAnsi="Arial" w:hint="default"/>
      </w:rPr>
    </w:lvl>
  </w:abstractNum>
  <w:abstractNum w:abstractNumId="31">
    <w:nsid w:val="2C9B61C6"/>
    <w:multiLevelType w:val="hybridMultilevel"/>
    <w:tmpl w:val="489CF0B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D363603"/>
    <w:multiLevelType w:val="multilevel"/>
    <w:tmpl w:val="0409001D"/>
    <w:styleLink w:val="Style14"/>
    <w:lvl w:ilvl="0">
      <w:start w:val="6"/>
      <w:numFmt w:val="decimal"/>
      <w:lvlText w:val="%1)"/>
      <w:lvlJc w:val="left"/>
      <w:pPr>
        <w:ind w:left="360" w:hanging="360"/>
      </w:pPr>
      <w:rPr>
        <w:rFonts w:ascii="Times New Roman" w:hAnsi="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2E717070"/>
    <w:multiLevelType w:val="hybridMultilevel"/>
    <w:tmpl w:val="16DC3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F823D9F"/>
    <w:multiLevelType w:val="multilevel"/>
    <w:tmpl w:val="1CA080A8"/>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260" w:hanging="720"/>
      </w:pPr>
      <w:rPr>
        <w:rFonts w:asciiTheme="majorBidi" w:hAnsiTheme="majorBidi" w:cstheme="majorBidi" w:hint="default"/>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1251736"/>
    <w:multiLevelType w:val="hybridMultilevel"/>
    <w:tmpl w:val="588C6B8A"/>
    <w:lvl w:ilvl="0" w:tplc="C0F87A5A">
      <w:start w:val="1"/>
      <w:numFmt w:val="upp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19F4B27"/>
    <w:multiLevelType w:val="hybridMultilevel"/>
    <w:tmpl w:val="AEDA7D5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1F52FF1"/>
    <w:multiLevelType w:val="hybridMultilevel"/>
    <w:tmpl w:val="E230CA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392343C"/>
    <w:multiLevelType w:val="hybridMultilevel"/>
    <w:tmpl w:val="D8246216"/>
    <w:lvl w:ilvl="0" w:tplc="04070001">
      <w:start w:val="1"/>
      <w:numFmt w:val="bullet"/>
      <w:lvlText w:val=""/>
      <w:lvlJc w:val="left"/>
      <w:pPr>
        <w:ind w:left="1088" w:hanging="360"/>
      </w:pPr>
      <w:rPr>
        <w:rFonts w:ascii="Symbol" w:hAnsi="Symbol" w:hint="default"/>
        <w:b w:val="0"/>
        <w:bCs w:val="0"/>
        <w:i w:val="0"/>
        <w:color w:val="auto"/>
        <w:sz w:val="24"/>
        <w:szCs w:val="24"/>
      </w:rPr>
    </w:lvl>
    <w:lvl w:ilvl="1" w:tplc="04090019">
      <w:start w:val="1"/>
      <w:numFmt w:val="lowerLetter"/>
      <w:lvlText w:val="%2."/>
      <w:lvlJc w:val="left"/>
      <w:pPr>
        <w:ind w:left="1808" w:hanging="360"/>
      </w:pPr>
    </w:lvl>
    <w:lvl w:ilvl="2" w:tplc="0409001B">
      <w:start w:val="1"/>
      <w:numFmt w:val="lowerRoman"/>
      <w:lvlText w:val="%3."/>
      <w:lvlJc w:val="right"/>
      <w:pPr>
        <w:ind w:left="2528" w:hanging="180"/>
      </w:pPr>
    </w:lvl>
    <w:lvl w:ilvl="3" w:tplc="0409000F">
      <w:start w:val="1"/>
      <w:numFmt w:val="decimal"/>
      <w:lvlText w:val="%4."/>
      <w:lvlJc w:val="left"/>
      <w:pPr>
        <w:ind w:left="3248" w:hanging="360"/>
      </w:pPr>
    </w:lvl>
    <w:lvl w:ilvl="4" w:tplc="04090019">
      <w:start w:val="1"/>
      <w:numFmt w:val="lowerLetter"/>
      <w:lvlText w:val="%5."/>
      <w:lvlJc w:val="left"/>
      <w:pPr>
        <w:ind w:left="3968" w:hanging="360"/>
      </w:pPr>
    </w:lvl>
    <w:lvl w:ilvl="5" w:tplc="0409001B">
      <w:start w:val="1"/>
      <w:numFmt w:val="lowerRoman"/>
      <w:lvlText w:val="%6."/>
      <w:lvlJc w:val="right"/>
      <w:pPr>
        <w:ind w:left="4688" w:hanging="180"/>
      </w:pPr>
    </w:lvl>
    <w:lvl w:ilvl="6" w:tplc="0409000F">
      <w:start w:val="1"/>
      <w:numFmt w:val="decimal"/>
      <w:lvlText w:val="%7."/>
      <w:lvlJc w:val="left"/>
      <w:pPr>
        <w:ind w:left="5408" w:hanging="360"/>
      </w:pPr>
    </w:lvl>
    <w:lvl w:ilvl="7" w:tplc="04090019">
      <w:start w:val="1"/>
      <w:numFmt w:val="lowerLetter"/>
      <w:lvlText w:val="%8."/>
      <w:lvlJc w:val="left"/>
      <w:pPr>
        <w:ind w:left="6128" w:hanging="360"/>
      </w:pPr>
    </w:lvl>
    <w:lvl w:ilvl="8" w:tplc="0409001B">
      <w:start w:val="1"/>
      <w:numFmt w:val="lowerRoman"/>
      <w:lvlText w:val="%9."/>
      <w:lvlJc w:val="right"/>
      <w:pPr>
        <w:ind w:left="6848" w:hanging="180"/>
      </w:pPr>
    </w:lvl>
  </w:abstractNum>
  <w:abstractNum w:abstractNumId="39">
    <w:nsid w:val="34734B0D"/>
    <w:multiLevelType w:val="multilevel"/>
    <w:tmpl w:val="407C3EF0"/>
    <w:lvl w:ilvl="0">
      <w:start w:val="1"/>
      <w:numFmt w:val="bullet"/>
      <w:lvlText w:val=""/>
      <w:lvlJc w:val="left"/>
      <w:pPr>
        <w:tabs>
          <w:tab w:val="num" w:pos="720"/>
        </w:tabs>
        <w:ind w:left="720" w:hanging="360"/>
      </w:pPr>
      <w:rPr>
        <w:rFonts w:ascii="Wingdings" w:hAnsi="Wingdings" w:hint="default"/>
        <w:sz w:val="20"/>
      </w:rPr>
    </w:lvl>
    <w:lvl w:ilvl="1">
      <w:start w:val="1"/>
      <w:numFmt w:val="none"/>
      <w:lvlText w:val="4.1"/>
      <w:lvlJc w:val="left"/>
      <w:pPr>
        <w:ind w:left="360" w:hanging="360"/>
      </w:pPr>
      <w:rPr>
        <w:rFonts w:hint="default"/>
      </w:rPr>
    </w:lvl>
    <w:lvl w:ilvl="2">
      <w:start w:val="1"/>
      <w:numFmt w:val="none"/>
      <w:lvlText w:val="4.2"/>
      <w:lvlJc w:val="left"/>
      <w:pPr>
        <w:ind w:left="3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nsid w:val="352B01D4"/>
    <w:multiLevelType w:val="hybridMultilevel"/>
    <w:tmpl w:val="CFD23D86"/>
    <w:lvl w:ilvl="0" w:tplc="0409000F">
      <w:start w:val="1"/>
      <w:numFmt w:val="decimal"/>
      <w:lvlText w:val="%1."/>
      <w:lvlJc w:val="left"/>
      <w:pPr>
        <w:ind w:left="720" w:hanging="360"/>
      </w:pPr>
    </w:lvl>
    <w:lvl w:ilvl="1" w:tplc="88A8F992">
      <w:start w:val="1"/>
      <w:numFmt w:val="decimal"/>
      <w:lvlText w:val="%2."/>
      <w:lvlJc w:val="left"/>
      <w:pPr>
        <w:ind w:left="1440" w:hanging="360"/>
      </w:pPr>
      <w:rPr>
        <w:rFonts w:ascii="Times New Roman" w:eastAsiaTheme="minorEastAsia" w:hAnsi="Times New Roman"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5512F37"/>
    <w:multiLevelType w:val="multilevel"/>
    <w:tmpl w:val="25767316"/>
    <w:styleLink w:val="Style3"/>
    <w:lvl w:ilvl="0">
      <w:numFmt w:val="decimal"/>
      <w:lvlText w:val="%1."/>
      <w:lvlJc w:val="left"/>
      <w:pPr>
        <w:ind w:left="99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3510" w:hanging="1440"/>
      </w:pPr>
      <w:rPr>
        <w:rFonts w:hint="default"/>
      </w:rPr>
    </w:lvl>
    <w:lvl w:ilvl="6">
      <w:start w:val="1"/>
      <w:numFmt w:val="decimal"/>
      <w:isLgl/>
      <w:lvlText w:val="%1.%2.%3.%4.%5.%6.%7"/>
      <w:lvlJc w:val="left"/>
      <w:pPr>
        <w:ind w:left="3870" w:hanging="1800"/>
      </w:pPr>
      <w:rPr>
        <w:rFonts w:hint="default"/>
      </w:rPr>
    </w:lvl>
    <w:lvl w:ilvl="7">
      <w:start w:val="1"/>
      <w:numFmt w:val="decimal"/>
      <w:isLgl/>
      <w:lvlText w:val="%1.%2.%3.%4.%5.%6.%7.%8"/>
      <w:lvlJc w:val="left"/>
      <w:pPr>
        <w:ind w:left="3870" w:hanging="1800"/>
      </w:pPr>
      <w:rPr>
        <w:rFonts w:hint="default"/>
      </w:rPr>
    </w:lvl>
    <w:lvl w:ilvl="8">
      <w:start w:val="1"/>
      <w:numFmt w:val="decimal"/>
      <w:isLgl/>
      <w:lvlText w:val="%1.%2.%3.%4.%5.%6.%7.%8.%9"/>
      <w:lvlJc w:val="left"/>
      <w:pPr>
        <w:ind w:left="4230" w:hanging="2160"/>
      </w:pPr>
      <w:rPr>
        <w:rFonts w:hint="default"/>
      </w:rPr>
    </w:lvl>
  </w:abstractNum>
  <w:abstractNum w:abstractNumId="42">
    <w:nsid w:val="371D2308"/>
    <w:multiLevelType w:val="hybridMultilevel"/>
    <w:tmpl w:val="203017C0"/>
    <w:lvl w:ilvl="0" w:tplc="D584CD50">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3C345E96"/>
    <w:multiLevelType w:val="multilevel"/>
    <w:tmpl w:val="26166796"/>
    <w:lvl w:ilvl="0">
      <w:start w:val="1"/>
      <w:numFmt w:val="upperLetter"/>
      <w:lvlText w:val="%1."/>
      <w:lvlJc w:val="left"/>
      <w:pPr>
        <w:tabs>
          <w:tab w:val="num" w:pos="360"/>
        </w:tabs>
        <w:ind w:left="360" w:hanging="360"/>
      </w:pPr>
      <w:rPr>
        <w:rFonts w:asciiTheme="majorBidi" w:eastAsia="Times New Roman" w:hAnsiTheme="majorBidi" w:cstheme="majorBidi"/>
        <w:sz w:val="20"/>
      </w:rPr>
    </w:lvl>
    <w:lvl w:ilvl="1">
      <w:start w:val="1"/>
      <w:numFmt w:val="upperLetter"/>
      <w:lvlText w:val="%2."/>
      <w:lvlJc w:val="left"/>
      <w:pPr>
        <w:ind w:left="0" w:hanging="360"/>
      </w:pPr>
      <w:rPr>
        <w:rFont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4">
    <w:nsid w:val="3C693EB6"/>
    <w:multiLevelType w:val="hybridMultilevel"/>
    <w:tmpl w:val="03E85DD8"/>
    <w:lvl w:ilvl="0" w:tplc="0407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6">
    <w:nsid w:val="3DCA3A74"/>
    <w:multiLevelType w:val="hybridMultilevel"/>
    <w:tmpl w:val="7B3E6FD2"/>
    <w:lvl w:ilvl="0" w:tplc="0407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E132658"/>
    <w:multiLevelType w:val="hybridMultilevel"/>
    <w:tmpl w:val="1AAA40E6"/>
    <w:lvl w:ilvl="0" w:tplc="04090001">
      <w:start w:val="1"/>
      <w:numFmt w:val="decimal"/>
      <w:lvlText w:val="%1."/>
      <w:lvlJc w:val="left"/>
      <w:pPr>
        <w:ind w:left="420" w:hanging="360"/>
      </w:pPr>
      <w:rPr>
        <w:rFonts w:hint="default"/>
        <w:b w:val="0"/>
        <w:i w:val="0"/>
        <w:color w:val="auto"/>
        <w:sz w:val="24"/>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8">
    <w:nsid w:val="3E23069F"/>
    <w:multiLevelType w:val="hybridMultilevel"/>
    <w:tmpl w:val="5E3E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046102E"/>
    <w:multiLevelType w:val="hybridMultilevel"/>
    <w:tmpl w:val="DFA8D5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3DD4112"/>
    <w:multiLevelType w:val="hybridMultilevel"/>
    <w:tmpl w:val="148A786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76C2EE1"/>
    <w:multiLevelType w:val="hybridMultilevel"/>
    <w:tmpl w:val="750CEFAC"/>
    <w:lvl w:ilvl="0" w:tplc="04090015">
      <w:start w:val="1"/>
      <w:numFmt w:val="upperLetter"/>
      <w:lvlText w:val="%1."/>
      <w:lvlJc w:val="left"/>
      <w:pPr>
        <w:ind w:left="45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2">
    <w:nsid w:val="48E300F8"/>
    <w:multiLevelType w:val="hybridMultilevel"/>
    <w:tmpl w:val="B1D6DB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492002EC"/>
    <w:multiLevelType w:val="multilevel"/>
    <w:tmpl w:val="EAA0C1D4"/>
    <w:lvl w:ilvl="0">
      <w:start w:val="1"/>
      <w:numFmt w:val="decimal"/>
      <w:lvlText w:val="%1."/>
      <w:lvlJc w:val="left"/>
      <w:pPr>
        <w:ind w:left="360" w:hanging="360"/>
      </w:pPr>
    </w:lvl>
    <w:lvl w:ilvl="1">
      <w:start w:val="3"/>
      <w:numFmt w:val="decimal"/>
      <w:isLgl/>
      <w:lvlText w:val="%1.%2"/>
      <w:lvlJc w:val="left"/>
      <w:pPr>
        <w:ind w:left="51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4">
    <w:nsid w:val="499C353C"/>
    <w:multiLevelType w:val="multilevel"/>
    <w:tmpl w:val="1E58872C"/>
    <w:lvl w:ilvl="0">
      <w:start w:val="1"/>
      <w:numFmt w:val="upperRoman"/>
      <w:lvlText w:val="%1."/>
      <w:lvlJc w:val="right"/>
      <w:pPr>
        <w:ind w:left="720" w:hanging="360"/>
      </w:pPr>
    </w:lvl>
    <w:lvl w:ilvl="1">
      <w:start w:val="1"/>
      <w:numFmt w:val="decimal"/>
      <w:isLgl/>
      <w:lvlText w:val="%1.%2."/>
      <w:lvlJc w:val="left"/>
      <w:pPr>
        <w:ind w:left="810" w:hanging="450"/>
      </w:pPr>
      <w:rPr>
        <w:rFonts w:asciiTheme="majorHAnsi" w:eastAsiaTheme="majorEastAsia" w:hAnsiTheme="majorHAnsi" w:cstheme="majorBidi" w:hint="default"/>
        <w:sz w:val="28"/>
      </w:rPr>
    </w:lvl>
    <w:lvl w:ilvl="2">
      <w:start w:val="1"/>
      <w:numFmt w:val="decimal"/>
      <w:isLgl/>
      <w:lvlText w:val="%1.%2.%3."/>
      <w:lvlJc w:val="left"/>
      <w:pPr>
        <w:ind w:left="1080" w:hanging="720"/>
      </w:pPr>
      <w:rPr>
        <w:rFonts w:asciiTheme="majorHAnsi" w:eastAsiaTheme="majorEastAsia" w:hAnsiTheme="majorHAnsi" w:cstheme="majorBidi" w:hint="default"/>
        <w:sz w:val="28"/>
      </w:rPr>
    </w:lvl>
    <w:lvl w:ilvl="3">
      <w:start w:val="1"/>
      <w:numFmt w:val="decimal"/>
      <w:isLgl/>
      <w:lvlText w:val="%1.%2.%3.%4."/>
      <w:lvlJc w:val="left"/>
      <w:pPr>
        <w:ind w:left="1080" w:hanging="720"/>
      </w:pPr>
      <w:rPr>
        <w:rFonts w:asciiTheme="majorHAnsi" w:eastAsiaTheme="majorEastAsia" w:hAnsiTheme="majorHAnsi" w:cstheme="majorBidi" w:hint="default"/>
        <w:sz w:val="28"/>
      </w:rPr>
    </w:lvl>
    <w:lvl w:ilvl="4">
      <w:start w:val="1"/>
      <w:numFmt w:val="decimal"/>
      <w:isLgl/>
      <w:lvlText w:val="%1.%2.%3.%4.%5."/>
      <w:lvlJc w:val="left"/>
      <w:pPr>
        <w:ind w:left="1440" w:hanging="1080"/>
      </w:pPr>
      <w:rPr>
        <w:rFonts w:asciiTheme="majorHAnsi" w:eastAsiaTheme="majorEastAsia" w:hAnsiTheme="majorHAnsi" w:cstheme="majorBidi" w:hint="default"/>
        <w:sz w:val="28"/>
      </w:rPr>
    </w:lvl>
    <w:lvl w:ilvl="5">
      <w:start w:val="1"/>
      <w:numFmt w:val="decimal"/>
      <w:isLgl/>
      <w:lvlText w:val="%1.%2.%3.%4.%5.%6."/>
      <w:lvlJc w:val="left"/>
      <w:pPr>
        <w:ind w:left="1440" w:hanging="1080"/>
      </w:pPr>
      <w:rPr>
        <w:rFonts w:asciiTheme="majorHAnsi" w:eastAsiaTheme="majorEastAsia" w:hAnsiTheme="majorHAnsi" w:cstheme="majorBidi" w:hint="default"/>
        <w:sz w:val="28"/>
      </w:rPr>
    </w:lvl>
    <w:lvl w:ilvl="6">
      <w:start w:val="1"/>
      <w:numFmt w:val="decimal"/>
      <w:isLgl/>
      <w:lvlText w:val="%1.%2.%3.%4.%5.%6.%7."/>
      <w:lvlJc w:val="left"/>
      <w:pPr>
        <w:ind w:left="1800" w:hanging="1440"/>
      </w:pPr>
      <w:rPr>
        <w:rFonts w:asciiTheme="majorHAnsi" w:eastAsiaTheme="majorEastAsia" w:hAnsiTheme="majorHAnsi" w:cstheme="majorBidi" w:hint="default"/>
        <w:sz w:val="28"/>
      </w:rPr>
    </w:lvl>
    <w:lvl w:ilvl="7">
      <w:start w:val="1"/>
      <w:numFmt w:val="decimal"/>
      <w:isLgl/>
      <w:lvlText w:val="%1.%2.%3.%4.%5.%6.%7.%8."/>
      <w:lvlJc w:val="left"/>
      <w:pPr>
        <w:ind w:left="1800" w:hanging="1440"/>
      </w:pPr>
      <w:rPr>
        <w:rFonts w:asciiTheme="majorHAnsi" w:eastAsiaTheme="majorEastAsia" w:hAnsiTheme="majorHAnsi" w:cstheme="majorBidi" w:hint="default"/>
        <w:sz w:val="28"/>
      </w:rPr>
    </w:lvl>
    <w:lvl w:ilvl="8">
      <w:start w:val="1"/>
      <w:numFmt w:val="decimal"/>
      <w:isLgl/>
      <w:lvlText w:val="%1.%2.%3.%4.%5.%6.%7.%8.%9."/>
      <w:lvlJc w:val="left"/>
      <w:pPr>
        <w:ind w:left="2160" w:hanging="1800"/>
      </w:pPr>
      <w:rPr>
        <w:rFonts w:asciiTheme="majorHAnsi" w:eastAsiaTheme="majorEastAsia" w:hAnsiTheme="majorHAnsi" w:cstheme="majorBidi" w:hint="default"/>
        <w:sz w:val="28"/>
      </w:rPr>
    </w:lvl>
  </w:abstractNum>
  <w:abstractNum w:abstractNumId="55">
    <w:nsid w:val="4ABD01C7"/>
    <w:multiLevelType w:val="multilevel"/>
    <w:tmpl w:val="C0449428"/>
    <w:lvl w:ilvl="0">
      <w:start w:val="1"/>
      <w:numFmt w:val="decimal"/>
      <w:lvlText w:val="%1"/>
      <w:lvlJc w:val="left"/>
      <w:pPr>
        <w:ind w:left="375" w:hanging="375"/>
      </w:pPr>
      <w:rPr>
        <w:rFonts w:hint="default"/>
      </w:rPr>
    </w:lvl>
    <w:lvl w:ilvl="1">
      <w:start w:val="1"/>
      <w:numFmt w:val="decimal"/>
      <w:lvlText w:val="%1.%2"/>
      <w:lvlJc w:val="left"/>
      <w:pPr>
        <w:ind w:left="1650" w:hanging="375"/>
      </w:pPr>
      <w:rPr>
        <w:rFonts w:hint="default"/>
      </w:rPr>
    </w:lvl>
    <w:lvl w:ilvl="2">
      <w:start w:val="1"/>
      <w:numFmt w:val="decimal"/>
      <w:lvlText w:val="%1.%2.%3"/>
      <w:lvlJc w:val="left"/>
      <w:pPr>
        <w:ind w:left="2610" w:hanging="720"/>
      </w:pPr>
      <w:rPr>
        <w:rFonts w:hint="default"/>
      </w:rPr>
    </w:lvl>
    <w:lvl w:ilvl="3">
      <w:start w:val="1"/>
      <w:numFmt w:val="decimal"/>
      <w:lvlText w:val="%1.%2.%3.%4"/>
      <w:lvlJc w:val="left"/>
      <w:pPr>
        <w:ind w:left="4905" w:hanging="1080"/>
      </w:pPr>
      <w:rPr>
        <w:rFonts w:hint="default"/>
      </w:rPr>
    </w:lvl>
    <w:lvl w:ilvl="4">
      <w:start w:val="1"/>
      <w:numFmt w:val="decimal"/>
      <w:lvlText w:val="%1.%2.%3.%4.%5"/>
      <w:lvlJc w:val="left"/>
      <w:pPr>
        <w:ind w:left="6180" w:hanging="1080"/>
      </w:pPr>
      <w:rPr>
        <w:rFonts w:hint="default"/>
      </w:rPr>
    </w:lvl>
    <w:lvl w:ilvl="5">
      <w:start w:val="1"/>
      <w:numFmt w:val="decimal"/>
      <w:lvlText w:val="%1.%2.%3.%4.%5.%6"/>
      <w:lvlJc w:val="left"/>
      <w:pPr>
        <w:ind w:left="7815" w:hanging="1440"/>
      </w:pPr>
      <w:rPr>
        <w:rFonts w:hint="default"/>
      </w:rPr>
    </w:lvl>
    <w:lvl w:ilvl="6">
      <w:start w:val="1"/>
      <w:numFmt w:val="decimal"/>
      <w:lvlText w:val="%1.%2.%3.%4.%5.%6.%7"/>
      <w:lvlJc w:val="left"/>
      <w:pPr>
        <w:ind w:left="9090" w:hanging="1440"/>
      </w:pPr>
      <w:rPr>
        <w:rFonts w:hint="default"/>
      </w:rPr>
    </w:lvl>
    <w:lvl w:ilvl="7">
      <w:start w:val="1"/>
      <w:numFmt w:val="decimal"/>
      <w:lvlText w:val="%1.%2.%3.%4.%5.%6.%7.%8"/>
      <w:lvlJc w:val="left"/>
      <w:pPr>
        <w:ind w:left="10725" w:hanging="1800"/>
      </w:pPr>
      <w:rPr>
        <w:rFonts w:hint="default"/>
      </w:rPr>
    </w:lvl>
    <w:lvl w:ilvl="8">
      <w:start w:val="1"/>
      <w:numFmt w:val="decimal"/>
      <w:lvlText w:val="%1.%2.%3.%4.%5.%6.%7.%8.%9"/>
      <w:lvlJc w:val="left"/>
      <w:pPr>
        <w:ind w:left="12360" w:hanging="2160"/>
      </w:pPr>
      <w:rPr>
        <w:rFonts w:hint="default"/>
      </w:rPr>
    </w:lvl>
  </w:abstractNum>
  <w:abstractNum w:abstractNumId="56">
    <w:nsid w:val="4C423B8C"/>
    <w:multiLevelType w:val="hybridMultilevel"/>
    <w:tmpl w:val="36523A98"/>
    <w:lvl w:ilvl="0" w:tplc="0407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7">
    <w:nsid w:val="4CF17DC1"/>
    <w:multiLevelType w:val="hybridMultilevel"/>
    <w:tmpl w:val="65E684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8">
    <w:nsid w:val="4D7307BE"/>
    <w:multiLevelType w:val="multilevel"/>
    <w:tmpl w:val="8542D53A"/>
    <w:lvl w:ilvl="0">
      <w:start w:val="1"/>
      <w:numFmt w:val="decimal"/>
      <w:lvlText w:val="%1."/>
      <w:lvlJc w:val="left"/>
      <w:pPr>
        <w:ind w:left="810" w:hanging="360"/>
      </w:pPr>
      <w:rPr>
        <w:rFonts w:hint="default"/>
      </w:rPr>
    </w:lvl>
    <w:lvl w:ilvl="1">
      <w:start w:val="2"/>
      <w:numFmt w:val="none"/>
      <w:isLgl/>
      <w:lvlText w:val="2.5"/>
      <w:lvlJc w:val="left"/>
      <w:pPr>
        <w:ind w:left="360" w:hanging="360"/>
      </w:pPr>
      <w:rPr>
        <w:rFonts w:hint="default"/>
        <w:b/>
      </w:rPr>
    </w:lvl>
    <w:lvl w:ilvl="2">
      <w:start w:val="1"/>
      <w:numFmt w:val="decimal"/>
      <w:isLgl/>
      <w:lvlText w:val="2.4.%22"/>
      <w:lvlJc w:val="left"/>
      <w:pPr>
        <w:ind w:left="900" w:hanging="720"/>
      </w:pPr>
      <w:rPr>
        <w:rFonts w:hint="default"/>
        <w:b/>
      </w:rPr>
    </w:lvl>
    <w:lvl w:ilvl="3">
      <w:start w:val="1"/>
      <w:numFmt w:val="none"/>
      <w:isLgl/>
      <w:lvlText w:val="2.5.1"/>
      <w:lvlJc w:val="left"/>
      <w:pPr>
        <w:ind w:left="810" w:hanging="720"/>
      </w:pPr>
      <w:rPr>
        <w:rFonts w:hint="default"/>
        <w:b/>
      </w:rPr>
    </w:lvl>
    <w:lvl w:ilvl="4">
      <w:start w:val="1"/>
      <w:numFmt w:val="none"/>
      <w:isLgl/>
      <w:lvlText w:val="2.6.2"/>
      <w:lvlJc w:val="left"/>
      <w:pPr>
        <w:ind w:left="1260" w:hanging="1080"/>
      </w:pPr>
      <w:rPr>
        <w:rFonts w:hint="default"/>
        <w:b/>
      </w:rPr>
    </w:lvl>
    <w:lvl w:ilvl="5">
      <w:start w:val="1"/>
      <w:numFmt w:val="decimal"/>
      <w:isLgl/>
      <w:lvlText w:val="%1.%2.%3.%4.%5.%6"/>
      <w:lvlJc w:val="left"/>
      <w:pPr>
        <w:ind w:left="1530" w:hanging="1080"/>
      </w:pPr>
      <w:rPr>
        <w:rFonts w:hint="default"/>
        <w:b/>
      </w:rPr>
    </w:lvl>
    <w:lvl w:ilvl="6">
      <w:start w:val="1"/>
      <w:numFmt w:val="decimal"/>
      <w:isLgl/>
      <w:lvlText w:val="%1.%2.%3.%4.%5.%6.%7"/>
      <w:lvlJc w:val="left"/>
      <w:pPr>
        <w:ind w:left="1890" w:hanging="1440"/>
      </w:pPr>
      <w:rPr>
        <w:rFonts w:hint="default"/>
        <w:b/>
      </w:rPr>
    </w:lvl>
    <w:lvl w:ilvl="7">
      <w:start w:val="1"/>
      <w:numFmt w:val="decimal"/>
      <w:isLgl/>
      <w:lvlText w:val="%1.%2.%3.%4.%5.%6.%7.%8"/>
      <w:lvlJc w:val="left"/>
      <w:pPr>
        <w:ind w:left="1890" w:hanging="1440"/>
      </w:pPr>
      <w:rPr>
        <w:rFonts w:hint="default"/>
        <w:b/>
      </w:rPr>
    </w:lvl>
    <w:lvl w:ilvl="8">
      <w:start w:val="1"/>
      <w:numFmt w:val="decimal"/>
      <w:isLgl/>
      <w:lvlText w:val="%1.%2.%3.%4.%5.%6.%7.%8.%9"/>
      <w:lvlJc w:val="left"/>
      <w:pPr>
        <w:ind w:left="2250" w:hanging="1800"/>
      </w:pPr>
      <w:rPr>
        <w:rFonts w:hint="default"/>
        <w:b/>
      </w:rPr>
    </w:lvl>
  </w:abstractNum>
  <w:abstractNum w:abstractNumId="59">
    <w:nsid w:val="4ED50A6D"/>
    <w:multiLevelType w:val="multilevel"/>
    <w:tmpl w:val="E0E8A756"/>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05046A6"/>
    <w:multiLevelType w:val="hybridMultilevel"/>
    <w:tmpl w:val="3A46E6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510D196C"/>
    <w:multiLevelType w:val="hybridMultilevel"/>
    <w:tmpl w:val="C26A0594"/>
    <w:lvl w:ilvl="0" w:tplc="3432C052">
      <w:start w:val="1"/>
      <w:numFmt w:val="upperRoman"/>
      <w:lvlText w:val="%1."/>
      <w:lvlJc w:val="left"/>
      <w:pPr>
        <w:ind w:left="2145" w:hanging="720"/>
      </w:pPr>
      <w:rPr>
        <w:rFonts w:hint="default"/>
      </w:rPr>
    </w:lvl>
    <w:lvl w:ilvl="1" w:tplc="04090019" w:tentative="1">
      <w:start w:val="1"/>
      <w:numFmt w:val="lowerLetter"/>
      <w:lvlText w:val="%2."/>
      <w:lvlJc w:val="left"/>
      <w:pPr>
        <w:ind w:left="2505" w:hanging="360"/>
      </w:pPr>
    </w:lvl>
    <w:lvl w:ilvl="2" w:tplc="0409001B" w:tentative="1">
      <w:start w:val="1"/>
      <w:numFmt w:val="lowerRoman"/>
      <w:lvlText w:val="%3."/>
      <w:lvlJc w:val="right"/>
      <w:pPr>
        <w:ind w:left="3225" w:hanging="180"/>
      </w:pPr>
    </w:lvl>
    <w:lvl w:ilvl="3" w:tplc="0409000F" w:tentative="1">
      <w:start w:val="1"/>
      <w:numFmt w:val="decimal"/>
      <w:lvlText w:val="%4."/>
      <w:lvlJc w:val="left"/>
      <w:pPr>
        <w:ind w:left="3945" w:hanging="360"/>
      </w:pPr>
    </w:lvl>
    <w:lvl w:ilvl="4" w:tplc="04090019" w:tentative="1">
      <w:start w:val="1"/>
      <w:numFmt w:val="lowerLetter"/>
      <w:lvlText w:val="%5."/>
      <w:lvlJc w:val="left"/>
      <w:pPr>
        <w:ind w:left="4665" w:hanging="360"/>
      </w:pPr>
    </w:lvl>
    <w:lvl w:ilvl="5" w:tplc="0409001B" w:tentative="1">
      <w:start w:val="1"/>
      <w:numFmt w:val="lowerRoman"/>
      <w:lvlText w:val="%6."/>
      <w:lvlJc w:val="right"/>
      <w:pPr>
        <w:ind w:left="5385" w:hanging="180"/>
      </w:pPr>
    </w:lvl>
    <w:lvl w:ilvl="6" w:tplc="0409000F" w:tentative="1">
      <w:start w:val="1"/>
      <w:numFmt w:val="decimal"/>
      <w:lvlText w:val="%7."/>
      <w:lvlJc w:val="left"/>
      <w:pPr>
        <w:ind w:left="6105" w:hanging="360"/>
      </w:pPr>
    </w:lvl>
    <w:lvl w:ilvl="7" w:tplc="04090019" w:tentative="1">
      <w:start w:val="1"/>
      <w:numFmt w:val="lowerLetter"/>
      <w:lvlText w:val="%8."/>
      <w:lvlJc w:val="left"/>
      <w:pPr>
        <w:ind w:left="6825" w:hanging="360"/>
      </w:pPr>
    </w:lvl>
    <w:lvl w:ilvl="8" w:tplc="0409001B" w:tentative="1">
      <w:start w:val="1"/>
      <w:numFmt w:val="lowerRoman"/>
      <w:lvlText w:val="%9."/>
      <w:lvlJc w:val="right"/>
      <w:pPr>
        <w:ind w:left="7545" w:hanging="180"/>
      </w:pPr>
    </w:lvl>
  </w:abstractNum>
  <w:abstractNum w:abstractNumId="62">
    <w:nsid w:val="513F21C2"/>
    <w:multiLevelType w:val="hybridMultilevel"/>
    <w:tmpl w:val="81FC1F9C"/>
    <w:lvl w:ilvl="0" w:tplc="0407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63">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27528AA"/>
    <w:multiLevelType w:val="hybridMultilevel"/>
    <w:tmpl w:val="F1001F26"/>
    <w:lvl w:ilvl="0" w:tplc="B4D4DE26">
      <w:start w:val="1"/>
      <w:numFmt w:val="decimal"/>
      <w:lvlText w:val="%1."/>
      <w:lvlJc w:val="left"/>
      <w:pPr>
        <w:ind w:left="810" w:hanging="360"/>
      </w:pPr>
      <w:rPr>
        <w:rFonts w:hint="default"/>
      </w:rPr>
    </w:lvl>
    <w:lvl w:ilvl="1" w:tplc="04090019">
      <w:start w:val="1"/>
      <w:numFmt w:val="lowerLetter"/>
      <w:lvlText w:val="%2."/>
      <w:lvlJc w:val="left"/>
      <w:pPr>
        <w:ind w:left="1826" w:hanging="360"/>
      </w:pPr>
    </w:lvl>
    <w:lvl w:ilvl="2" w:tplc="0409001B">
      <w:start w:val="1"/>
      <w:numFmt w:val="lowerRoman"/>
      <w:lvlText w:val="%3."/>
      <w:lvlJc w:val="right"/>
      <w:pPr>
        <w:ind w:left="2546" w:hanging="180"/>
      </w:pPr>
    </w:lvl>
    <w:lvl w:ilvl="3" w:tplc="0409000F" w:tentative="1">
      <w:start w:val="1"/>
      <w:numFmt w:val="decimal"/>
      <w:lvlText w:val="%4."/>
      <w:lvlJc w:val="left"/>
      <w:pPr>
        <w:ind w:left="3266" w:hanging="360"/>
      </w:pPr>
    </w:lvl>
    <w:lvl w:ilvl="4" w:tplc="04090019" w:tentative="1">
      <w:start w:val="1"/>
      <w:numFmt w:val="lowerLetter"/>
      <w:lvlText w:val="%5."/>
      <w:lvlJc w:val="left"/>
      <w:pPr>
        <w:ind w:left="3986" w:hanging="360"/>
      </w:pPr>
    </w:lvl>
    <w:lvl w:ilvl="5" w:tplc="0409001B" w:tentative="1">
      <w:start w:val="1"/>
      <w:numFmt w:val="lowerRoman"/>
      <w:lvlText w:val="%6."/>
      <w:lvlJc w:val="right"/>
      <w:pPr>
        <w:ind w:left="4706" w:hanging="180"/>
      </w:pPr>
    </w:lvl>
    <w:lvl w:ilvl="6" w:tplc="0409000F" w:tentative="1">
      <w:start w:val="1"/>
      <w:numFmt w:val="decimal"/>
      <w:lvlText w:val="%7."/>
      <w:lvlJc w:val="left"/>
      <w:pPr>
        <w:ind w:left="5426" w:hanging="360"/>
      </w:pPr>
    </w:lvl>
    <w:lvl w:ilvl="7" w:tplc="04090019" w:tentative="1">
      <w:start w:val="1"/>
      <w:numFmt w:val="lowerLetter"/>
      <w:lvlText w:val="%8."/>
      <w:lvlJc w:val="left"/>
      <w:pPr>
        <w:ind w:left="6146" w:hanging="360"/>
      </w:pPr>
    </w:lvl>
    <w:lvl w:ilvl="8" w:tplc="0409001B" w:tentative="1">
      <w:start w:val="1"/>
      <w:numFmt w:val="lowerRoman"/>
      <w:lvlText w:val="%9."/>
      <w:lvlJc w:val="right"/>
      <w:pPr>
        <w:ind w:left="6866" w:hanging="180"/>
      </w:pPr>
    </w:lvl>
  </w:abstractNum>
  <w:abstractNum w:abstractNumId="65">
    <w:nsid w:val="53C27D1F"/>
    <w:multiLevelType w:val="multilevel"/>
    <w:tmpl w:val="DB3E5918"/>
    <w:lvl w:ilvl="0">
      <w:start w:val="1"/>
      <w:numFmt w:val="bullet"/>
      <w:lvlText w:val=""/>
      <w:lvlJc w:val="left"/>
      <w:pPr>
        <w:ind w:left="1080" w:hanging="360"/>
      </w:pPr>
      <w:rPr>
        <w:rFonts w:ascii="Symbol" w:hAnsi="Symbol" w:hint="default"/>
      </w:rPr>
    </w:lvl>
    <w:lvl w:ilvl="1">
      <w:start w:val="2"/>
      <w:numFmt w:val="decimal"/>
      <w:lvlText w:val="%1.%2"/>
      <w:lvlJc w:val="left"/>
      <w:pPr>
        <w:ind w:left="144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160" w:hanging="1440"/>
      </w:pPr>
      <w:rPr>
        <w:rFonts w:hint="default"/>
      </w:rPr>
    </w:lvl>
    <w:lvl w:ilvl="6">
      <w:start w:val="1"/>
      <w:numFmt w:val="decimal"/>
      <w:lvlText w:val="%1.%2.%3.%4.%5.%6.%7"/>
      <w:lvlJc w:val="left"/>
      <w:pPr>
        <w:ind w:left="2520" w:hanging="1800"/>
      </w:pPr>
      <w:rPr>
        <w:rFonts w:hint="default"/>
      </w:rPr>
    </w:lvl>
    <w:lvl w:ilvl="7">
      <w:start w:val="1"/>
      <w:numFmt w:val="decimal"/>
      <w:lvlText w:val="%1.%2.%3.%4.%5.%6.%7.%8"/>
      <w:lvlJc w:val="left"/>
      <w:pPr>
        <w:ind w:left="2520" w:hanging="1800"/>
      </w:pPr>
      <w:rPr>
        <w:rFonts w:hint="default"/>
      </w:rPr>
    </w:lvl>
    <w:lvl w:ilvl="8">
      <w:start w:val="1"/>
      <w:numFmt w:val="decimal"/>
      <w:lvlText w:val="%1.%2.%3.%4.%5.%6.%7.%8.%9"/>
      <w:lvlJc w:val="left"/>
      <w:pPr>
        <w:ind w:left="2880" w:hanging="2160"/>
      </w:pPr>
      <w:rPr>
        <w:rFonts w:hint="default"/>
      </w:rPr>
    </w:lvl>
  </w:abstractNum>
  <w:abstractNum w:abstractNumId="66">
    <w:nsid w:val="551721B8"/>
    <w:multiLevelType w:val="multilevel"/>
    <w:tmpl w:val="A788BD3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7">
    <w:nsid w:val="56C5148B"/>
    <w:multiLevelType w:val="hybridMultilevel"/>
    <w:tmpl w:val="19703A22"/>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9B65747"/>
    <w:multiLevelType w:val="hybridMultilevel"/>
    <w:tmpl w:val="E57429BA"/>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B977D9F"/>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135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70">
    <w:nsid w:val="5EAD502C"/>
    <w:multiLevelType w:val="hybridMultilevel"/>
    <w:tmpl w:val="01B27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F28583D"/>
    <w:multiLevelType w:val="multilevel"/>
    <w:tmpl w:val="8196F480"/>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4"/>
      <w:lvlJc w:val="left"/>
      <w:pPr>
        <w:ind w:left="375" w:hanging="375"/>
      </w:pPr>
      <w:rPr>
        <w:rFonts w:hint="default"/>
      </w:rPr>
    </w:lvl>
    <w:lvl w:ilvl="2">
      <w:start w:val="1"/>
      <w:numFmt w:val="none"/>
      <w:isLgl/>
      <w:lvlText w:val="2.3"/>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72">
    <w:nsid w:val="601A21E0"/>
    <w:multiLevelType w:val="multilevel"/>
    <w:tmpl w:val="A9C2EE72"/>
    <w:lvl w:ilvl="0">
      <w:start w:val="2"/>
      <w:numFmt w:val="decimal"/>
      <w:lvlText w:val="%1"/>
      <w:lvlJc w:val="left"/>
      <w:pPr>
        <w:ind w:left="360" w:hanging="360"/>
      </w:pPr>
      <w:rPr>
        <w:rFonts w:eastAsiaTheme="minorEastAsia" w:hint="default"/>
        <w:b w:val="0"/>
        <w:sz w:val="22"/>
      </w:rPr>
    </w:lvl>
    <w:lvl w:ilvl="1">
      <w:start w:val="2"/>
      <w:numFmt w:val="decimal"/>
      <w:lvlText w:val="%1.%2"/>
      <w:lvlJc w:val="left"/>
      <w:pPr>
        <w:ind w:left="360" w:hanging="360"/>
      </w:pPr>
      <w:rPr>
        <w:rFonts w:eastAsiaTheme="minorEastAsia" w:hint="default"/>
        <w:b w:val="0"/>
        <w:sz w:val="28"/>
        <w:szCs w:val="28"/>
      </w:rPr>
    </w:lvl>
    <w:lvl w:ilvl="2">
      <w:start w:val="1"/>
      <w:numFmt w:val="decimal"/>
      <w:lvlText w:val="%1.%2.%3"/>
      <w:lvlJc w:val="left"/>
      <w:pPr>
        <w:ind w:left="720" w:hanging="720"/>
      </w:pPr>
      <w:rPr>
        <w:rFonts w:eastAsiaTheme="minorEastAsia" w:hint="default"/>
        <w:b w:val="0"/>
        <w:sz w:val="22"/>
      </w:rPr>
    </w:lvl>
    <w:lvl w:ilvl="3">
      <w:start w:val="1"/>
      <w:numFmt w:val="decimal"/>
      <w:lvlText w:val="%1.%2.%3.%4"/>
      <w:lvlJc w:val="left"/>
      <w:pPr>
        <w:ind w:left="1080" w:hanging="1080"/>
      </w:pPr>
      <w:rPr>
        <w:rFonts w:eastAsiaTheme="minorEastAsia" w:hint="default"/>
        <w:b w:val="0"/>
        <w:sz w:val="22"/>
      </w:rPr>
    </w:lvl>
    <w:lvl w:ilvl="4">
      <w:start w:val="1"/>
      <w:numFmt w:val="decimal"/>
      <w:lvlText w:val="%1.%2.%3.%4.%5"/>
      <w:lvlJc w:val="left"/>
      <w:pPr>
        <w:ind w:left="1080" w:hanging="1080"/>
      </w:pPr>
      <w:rPr>
        <w:rFonts w:eastAsiaTheme="minorEastAsia" w:hint="default"/>
        <w:b w:val="0"/>
        <w:sz w:val="22"/>
      </w:rPr>
    </w:lvl>
    <w:lvl w:ilvl="5">
      <w:start w:val="1"/>
      <w:numFmt w:val="decimal"/>
      <w:lvlText w:val="%1.%2.%3.%4.%5.%6"/>
      <w:lvlJc w:val="left"/>
      <w:pPr>
        <w:ind w:left="1440" w:hanging="1440"/>
      </w:pPr>
      <w:rPr>
        <w:rFonts w:eastAsiaTheme="minorEastAsia" w:hint="default"/>
        <w:b w:val="0"/>
        <w:sz w:val="22"/>
      </w:rPr>
    </w:lvl>
    <w:lvl w:ilvl="6">
      <w:start w:val="1"/>
      <w:numFmt w:val="decimal"/>
      <w:lvlText w:val="%1.%2.%3.%4.%5.%6.%7"/>
      <w:lvlJc w:val="left"/>
      <w:pPr>
        <w:ind w:left="1440" w:hanging="1440"/>
      </w:pPr>
      <w:rPr>
        <w:rFonts w:eastAsiaTheme="minorEastAsia" w:hint="default"/>
        <w:b w:val="0"/>
        <w:sz w:val="22"/>
      </w:rPr>
    </w:lvl>
    <w:lvl w:ilvl="7">
      <w:start w:val="1"/>
      <w:numFmt w:val="decimal"/>
      <w:lvlText w:val="%1.%2.%3.%4.%5.%6.%7.%8"/>
      <w:lvlJc w:val="left"/>
      <w:pPr>
        <w:ind w:left="1800" w:hanging="1800"/>
      </w:pPr>
      <w:rPr>
        <w:rFonts w:eastAsiaTheme="minorEastAsia" w:hint="default"/>
        <w:b w:val="0"/>
        <w:sz w:val="22"/>
      </w:rPr>
    </w:lvl>
    <w:lvl w:ilvl="8">
      <w:start w:val="1"/>
      <w:numFmt w:val="decimal"/>
      <w:lvlText w:val="%1.%2.%3.%4.%5.%6.%7.%8.%9"/>
      <w:lvlJc w:val="left"/>
      <w:pPr>
        <w:ind w:left="2160" w:hanging="2160"/>
      </w:pPr>
      <w:rPr>
        <w:rFonts w:eastAsiaTheme="minorEastAsia" w:hint="default"/>
        <w:b w:val="0"/>
        <w:sz w:val="22"/>
      </w:rPr>
    </w:lvl>
  </w:abstractNum>
  <w:abstractNum w:abstractNumId="73">
    <w:nsid w:val="60E1696E"/>
    <w:multiLevelType w:val="hybridMultilevel"/>
    <w:tmpl w:val="C51691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61815BB7"/>
    <w:multiLevelType w:val="multilevel"/>
    <w:tmpl w:val="7562AEE8"/>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5">
    <w:nsid w:val="619900AB"/>
    <w:multiLevelType w:val="hybridMultilevel"/>
    <w:tmpl w:val="07105B16"/>
    <w:lvl w:ilvl="0" w:tplc="04090017">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6">
    <w:nsid w:val="6295414C"/>
    <w:multiLevelType w:val="hybridMultilevel"/>
    <w:tmpl w:val="097E84EC"/>
    <w:lvl w:ilvl="0" w:tplc="9E06CBEE">
      <w:start w:val="1"/>
      <w:numFmt w:val="decimal"/>
      <w:lvlText w:val="%1."/>
      <w:lvlJc w:val="left"/>
      <w:pPr>
        <w:ind w:left="360" w:hanging="360"/>
      </w:pPr>
      <w:rPr>
        <w:rFonts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7">
    <w:nsid w:val="63835C39"/>
    <w:multiLevelType w:val="hybridMultilevel"/>
    <w:tmpl w:val="2C4A7AB4"/>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78">
    <w:nsid w:val="66DC6309"/>
    <w:multiLevelType w:val="multilevel"/>
    <w:tmpl w:val="5CCA1C62"/>
    <w:lvl w:ilvl="0">
      <w:start w:val="1"/>
      <w:numFmt w:val="decimal"/>
      <w:lvlText w:val="%1."/>
      <w:lvlJc w:val="left"/>
      <w:pPr>
        <w:ind w:left="900" w:hanging="360"/>
      </w:pPr>
      <w:rPr>
        <w:rFonts w:hint="default"/>
      </w:rPr>
    </w:lvl>
    <w:lvl w:ilvl="1">
      <w:start w:val="1"/>
      <w:numFmt w:val="decimal"/>
      <w:isLgl/>
      <w:lvlText w:val="%1.%2"/>
      <w:lvlJc w:val="left"/>
      <w:pPr>
        <w:ind w:left="1410" w:hanging="600"/>
      </w:pPr>
      <w:rPr>
        <w:rFonts w:hint="default"/>
      </w:rPr>
    </w:lvl>
    <w:lvl w:ilvl="2">
      <w:start w:val="2"/>
      <w:numFmt w:val="decimal"/>
      <w:isLgl/>
      <w:lvlText w:val="%1.%2.%3"/>
      <w:lvlJc w:val="left"/>
      <w:pPr>
        <w:ind w:left="990" w:hanging="720"/>
      </w:pPr>
      <w:rPr>
        <w:rFonts w:hint="default"/>
      </w:rPr>
    </w:lvl>
    <w:lvl w:ilvl="3">
      <w:start w:val="1"/>
      <w:numFmt w:val="decimal"/>
      <w:isLgl/>
      <w:lvlText w:val="%1.%2.%3.%4"/>
      <w:lvlJc w:val="left"/>
      <w:pPr>
        <w:ind w:left="2430" w:hanging="1080"/>
      </w:pPr>
      <w:rPr>
        <w:rFonts w:hint="default"/>
      </w:rPr>
    </w:lvl>
    <w:lvl w:ilvl="4">
      <w:start w:val="1"/>
      <w:numFmt w:val="decimal"/>
      <w:isLgl/>
      <w:lvlText w:val="%1.%2.%3.%4.%5"/>
      <w:lvlJc w:val="left"/>
      <w:pPr>
        <w:ind w:left="2700" w:hanging="1080"/>
      </w:pPr>
      <w:rPr>
        <w:rFonts w:hint="default"/>
      </w:rPr>
    </w:lvl>
    <w:lvl w:ilvl="5">
      <w:start w:val="1"/>
      <w:numFmt w:val="decimal"/>
      <w:isLgl/>
      <w:lvlText w:val="%1.%2.%3.%4.%5.%6"/>
      <w:lvlJc w:val="left"/>
      <w:pPr>
        <w:ind w:left="333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230" w:hanging="1800"/>
      </w:pPr>
      <w:rPr>
        <w:rFonts w:hint="default"/>
      </w:rPr>
    </w:lvl>
    <w:lvl w:ilvl="8">
      <w:start w:val="1"/>
      <w:numFmt w:val="decimal"/>
      <w:isLgl/>
      <w:lvlText w:val="%1.%2.%3.%4.%5.%6.%7.%8.%9"/>
      <w:lvlJc w:val="left"/>
      <w:pPr>
        <w:ind w:left="4860" w:hanging="2160"/>
      </w:pPr>
      <w:rPr>
        <w:rFonts w:hint="default"/>
      </w:rPr>
    </w:lvl>
  </w:abstractNum>
  <w:abstractNum w:abstractNumId="79">
    <w:nsid w:val="69012A29"/>
    <w:multiLevelType w:val="hybridMultilevel"/>
    <w:tmpl w:val="34561186"/>
    <w:lvl w:ilvl="0" w:tplc="C5525D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9133C9D"/>
    <w:multiLevelType w:val="hybridMultilevel"/>
    <w:tmpl w:val="261413CA"/>
    <w:lvl w:ilvl="0" w:tplc="D584CD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9F539C7"/>
    <w:multiLevelType w:val="hybridMultilevel"/>
    <w:tmpl w:val="4CEA463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2">
    <w:nsid w:val="6A977138"/>
    <w:multiLevelType w:val="hybridMultilevel"/>
    <w:tmpl w:val="A6CA0C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BB3011E"/>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4">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5">
    <w:nsid w:val="71A75BB7"/>
    <w:multiLevelType w:val="multilevel"/>
    <w:tmpl w:val="9EC2137E"/>
    <w:lvl w:ilvl="0">
      <w:start w:val="1"/>
      <w:numFmt w:val="decimal"/>
      <w:lvlText w:val="%1"/>
      <w:lvlJc w:val="left"/>
      <w:pPr>
        <w:ind w:left="375" w:hanging="375"/>
      </w:pPr>
      <w:rPr>
        <w:rFonts w:hint="default"/>
      </w:rPr>
    </w:lvl>
    <w:lvl w:ilvl="1">
      <w:start w:val="2"/>
      <w:numFmt w:val="decimal"/>
      <w:lvlText w:val="%1.%2"/>
      <w:lvlJc w:val="left"/>
      <w:pPr>
        <w:ind w:left="1275" w:hanging="375"/>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360" w:hanging="2160"/>
      </w:pPr>
      <w:rPr>
        <w:rFonts w:hint="default"/>
      </w:rPr>
    </w:lvl>
  </w:abstractNum>
  <w:abstractNum w:abstractNumId="86">
    <w:nsid w:val="71F224AD"/>
    <w:multiLevelType w:val="hybridMultilevel"/>
    <w:tmpl w:val="CE46FCB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5EC3035"/>
    <w:multiLevelType w:val="hybridMultilevel"/>
    <w:tmpl w:val="508439B2"/>
    <w:lvl w:ilvl="0" w:tplc="0407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8">
    <w:nsid w:val="7978407F"/>
    <w:multiLevelType w:val="multilevel"/>
    <w:tmpl w:val="29F27E34"/>
    <w:lvl w:ilvl="0">
      <w:start w:val="6"/>
      <w:numFmt w:val="decimal"/>
      <w:lvlText w:val="%1"/>
      <w:lvlJc w:val="left"/>
      <w:pPr>
        <w:ind w:left="375" w:hanging="375"/>
      </w:pPr>
      <w:rPr>
        <w:rFonts w:hint="default"/>
      </w:rPr>
    </w:lvl>
    <w:lvl w:ilvl="1">
      <w:start w:val="3"/>
      <w:numFmt w:val="decimal"/>
      <w:lvlText w:val="%1.%2"/>
      <w:lvlJc w:val="left"/>
      <w:pPr>
        <w:ind w:left="46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89">
    <w:nsid w:val="799053A7"/>
    <w:multiLevelType w:val="multilevel"/>
    <w:tmpl w:val="D8829F88"/>
    <w:lvl w:ilvl="0">
      <w:start w:val="1"/>
      <w:numFmt w:val="decimal"/>
      <w:lvlText w:val="%1."/>
      <w:lvlJc w:val="left"/>
      <w:pPr>
        <w:ind w:left="720" w:hanging="360"/>
      </w:pPr>
      <w:rPr>
        <w:rFonts w:asciiTheme="minorHAnsi" w:hAnsiTheme="minorHAnsi" w:cstheme="minorBidi" w:hint="default"/>
      </w:rPr>
    </w:lvl>
    <w:lvl w:ilvl="1">
      <w:start w:val="6"/>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0">
    <w:nsid w:val="7A1A7FAB"/>
    <w:multiLevelType w:val="hybridMultilevel"/>
    <w:tmpl w:val="F6641CD2"/>
    <w:lvl w:ilvl="0" w:tplc="7F2649B4">
      <w:start w:val="1"/>
      <w:numFmt w:val="upperLetter"/>
      <w:lvlText w:val="%1."/>
      <w:lvlJc w:val="left"/>
      <w:pPr>
        <w:ind w:left="63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nsid w:val="7D3B199F"/>
    <w:multiLevelType w:val="hybridMultilevel"/>
    <w:tmpl w:val="33C09330"/>
    <w:lvl w:ilvl="0" w:tplc="0407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2">
    <w:nsid w:val="7F762DA4"/>
    <w:multiLevelType w:val="multilevel"/>
    <w:tmpl w:val="22AA3254"/>
    <w:lvl w:ilvl="0">
      <w:start w:val="1"/>
      <w:numFmt w:val="bullet"/>
      <w:lvlText w:val=""/>
      <w:lvlJc w:val="left"/>
      <w:pPr>
        <w:ind w:left="810" w:hanging="360"/>
      </w:pPr>
      <w:rPr>
        <w:rFonts w:ascii="Symbol" w:hAnsi="Symbol" w:hint="default"/>
        <w:b w:val="0"/>
        <w:bCs w:val="0"/>
        <w:i w:val="0"/>
        <w:color w:val="auto"/>
        <w:sz w:val="24"/>
        <w:szCs w:val="24"/>
      </w:rPr>
    </w:lvl>
    <w:lvl w:ilvl="1">
      <w:start w:val="1"/>
      <w:numFmt w:val="bullet"/>
      <w:lvlText w:val=""/>
      <w:lvlJc w:val="left"/>
      <w:pPr>
        <w:ind w:left="720" w:hanging="360"/>
      </w:pPr>
      <w:rPr>
        <w:rFonts w:ascii="Symbol" w:hAnsi="Symbol" w:hint="default"/>
        <w:b w:val="0"/>
        <w:bCs w:val="0"/>
        <w:i w:val="0"/>
        <w:color w:val="auto"/>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3">
    <w:nsid w:val="7FEF54CC"/>
    <w:multiLevelType w:val="hybridMultilevel"/>
    <w:tmpl w:val="B93A964C"/>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41"/>
  </w:num>
  <w:num w:numId="2">
    <w:abstractNumId w:val="32"/>
  </w:num>
  <w:num w:numId="3">
    <w:abstractNumId w:val="69"/>
  </w:num>
  <w:num w:numId="4">
    <w:abstractNumId w:val="56"/>
  </w:num>
  <w:num w:numId="5">
    <w:abstractNumId w:val="0"/>
  </w:num>
  <w:num w:numId="6">
    <w:abstractNumId w:val="3"/>
  </w:num>
  <w:num w:numId="7">
    <w:abstractNumId w:val="83"/>
  </w:num>
  <w:num w:numId="8">
    <w:abstractNumId w:val="21"/>
  </w:num>
  <w:num w:numId="9">
    <w:abstractNumId w:val="38"/>
  </w:num>
  <w:num w:numId="10">
    <w:abstractNumId w:val="25"/>
  </w:num>
  <w:num w:numId="11">
    <w:abstractNumId w:val="71"/>
  </w:num>
  <w:num w:numId="12">
    <w:abstractNumId w:val="10"/>
  </w:num>
  <w:num w:numId="13">
    <w:abstractNumId w:val="82"/>
  </w:num>
  <w:num w:numId="14">
    <w:abstractNumId w:val="70"/>
  </w:num>
  <w:num w:numId="15">
    <w:abstractNumId w:val="58"/>
  </w:num>
  <w:num w:numId="16">
    <w:abstractNumId w:val="57"/>
  </w:num>
  <w:num w:numId="17">
    <w:abstractNumId w:val="54"/>
  </w:num>
  <w:num w:numId="18">
    <w:abstractNumId w:val="14"/>
  </w:num>
  <w:num w:numId="19">
    <w:abstractNumId w:val="36"/>
  </w:num>
  <w:num w:numId="20">
    <w:abstractNumId w:val="37"/>
  </w:num>
  <w:num w:numId="21">
    <w:abstractNumId w:val="77"/>
  </w:num>
  <w:num w:numId="22">
    <w:abstractNumId w:val="44"/>
  </w:num>
  <w:num w:numId="23">
    <w:abstractNumId w:val="75"/>
  </w:num>
  <w:num w:numId="24">
    <w:abstractNumId w:val="23"/>
  </w:num>
  <w:num w:numId="25">
    <w:abstractNumId w:val="87"/>
  </w:num>
  <w:num w:numId="26">
    <w:abstractNumId w:val="16"/>
  </w:num>
  <w:num w:numId="27">
    <w:abstractNumId w:val="93"/>
  </w:num>
  <w:num w:numId="28">
    <w:abstractNumId w:val="7"/>
  </w:num>
  <w:num w:numId="29">
    <w:abstractNumId w:val="1"/>
  </w:num>
  <w:num w:numId="30">
    <w:abstractNumId w:val="80"/>
  </w:num>
  <w:num w:numId="31">
    <w:abstractNumId w:val="12"/>
  </w:num>
  <w:num w:numId="32">
    <w:abstractNumId w:val="42"/>
  </w:num>
  <w:num w:numId="33">
    <w:abstractNumId w:val="39"/>
  </w:num>
  <w:num w:numId="34">
    <w:abstractNumId w:val="51"/>
  </w:num>
  <w:num w:numId="35">
    <w:abstractNumId w:val="53"/>
  </w:num>
  <w:num w:numId="36">
    <w:abstractNumId w:val="24"/>
  </w:num>
  <w:num w:numId="37">
    <w:abstractNumId w:val="31"/>
  </w:num>
  <w:num w:numId="38">
    <w:abstractNumId w:val="62"/>
  </w:num>
  <w:num w:numId="39">
    <w:abstractNumId w:val="8"/>
  </w:num>
  <w:num w:numId="40">
    <w:abstractNumId w:val="13"/>
  </w:num>
  <w:num w:numId="41">
    <w:abstractNumId w:val="48"/>
  </w:num>
  <w:num w:numId="42">
    <w:abstractNumId w:val="74"/>
  </w:num>
  <w:num w:numId="43">
    <w:abstractNumId w:val="20"/>
  </w:num>
  <w:num w:numId="44">
    <w:abstractNumId w:val="50"/>
  </w:num>
  <w:num w:numId="45">
    <w:abstractNumId w:val="60"/>
  </w:num>
  <w:num w:numId="46">
    <w:abstractNumId w:val="30"/>
  </w:num>
  <w:num w:numId="47">
    <w:abstractNumId w:val="6"/>
  </w:num>
  <w:num w:numId="48">
    <w:abstractNumId w:val="47"/>
  </w:num>
  <w:num w:numId="49">
    <w:abstractNumId w:val="76"/>
  </w:num>
  <w:num w:numId="50">
    <w:abstractNumId w:val="91"/>
  </w:num>
  <w:num w:numId="51">
    <w:abstractNumId w:val="11"/>
  </w:num>
  <w:num w:numId="52">
    <w:abstractNumId w:val="2"/>
  </w:num>
  <w:num w:numId="53">
    <w:abstractNumId w:val="63"/>
  </w:num>
  <w:num w:numId="54">
    <w:abstractNumId w:val="49"/>
  </w:num>
  <w:num w:numId="55">
    <w:abstractNumId w:val="86"/>
  </w:num>
  <w:num w:numId="56">
    <w:abstractNumId w:val="78"/>
  </w:num>
  <w:num w:numId="57">
    <w:abstractNumId w:val="40"/>
  </w:num>
  <w:num w:numId="58">
    <w:abstractNumId w:val="89"/>
  </w:num>
  <w:num w:numId="59">
    <w:abstractNumId w:val="26"/>
  </w:num>
  <w:num w:numId="60">
    <w:abstractNumId w:val="28"/>
  </w:num>
  <w:num w:numId="61">
    <w:abstractNumId w:val="5"/>
  </w:num>
  <w:num w:numId="62">
    <w:abstractNumId w:val="92"/>
  </w:num>
  <w:num w:numId="63">
    <w:abstractNumId w:val="27"/>
  </w:num>
  <w:num w:numId="64">
    <w:abstractNumId w:val="19"/>
  </w:num>
  <w:num w:numId="65">
    <w:abstractNumId w:val="73"/>
  </w:num>
  <w:num w:numId="66">
    <w:abstractNumId w:val="46"/>
  </w:num>
  <w:num w:numId="67">
    <w:abstractNumId w:val="43"/>
  </w:num>
  <w:num w:numId="68">
    <w:abstractNumId w:val="88"/>
  </w:num>
  <w:num w:numId="69">
    <w:abstractNumId w:val="65"/>
  </w:num>
  <w:num w:numId="70">
    <w:abstractNumId w:val="18"/>
  </w:num>
  <w:num w:numId="71">
    <w:abstractNumId w:val="84"/>
  </w:num>
  <w:num w:numId="72">
    <w:abstractNumId w:val="45"/>
  </w:num>
  <w:num w:numId="73">
    <w:abstractNumId w:val="85"/>
  </w:num>
  <w:num w:numId="74">
    <w:abstractNumId w:val="15"/>
  </w:num>
  <w:num w:numId="75">
    <w:abstractNumId w:val="90"/>
  </w:num>
  <w:num w:numId="76">
    <w:abstractNumId w:val="72"/>
  </w:num>
  <w:num w:numId="77">
    <w:abstractNumId w:val="29"/>
  </w:num>
  <w:num w:numId="78">
    <w:abstractNumId w:val="52"/>
  </w:num>
  <w:num w:numId="79">
    <w:abstractNumId w:val="79"/>
  </w:num>
  <w:num w:numId="80">
    <w:abstractNumId w:val="61"/>
  </w:num>
  <w:num w:numId="81">
    <w:abstractNumId w:val="22"/>
  </w:num>
  <w:num w:numId="82">
    <w:abstractNumId w:val="35"/>
  </w:num>
  <w:num w:numId="83">
    <w:abstractNumId w:val="4"/>
  </w:num>
  <w:num w:numId="84">
    <w:abstractNumId w:val="34"/>
  </w:num>
  <w:num w:numId="85">
    <w:abstractNumId w:val="17"/>
  </w:num>
  <w:num w:numId="86">
    <w:abstractNumId w:val="59"/>
  </w:num>
  <w:num w:numId="87">
    <w:abstractNumId w:val="66"/>
  </w:num>
  <w:num w:numId="88">
    <w:abstractNumId w:val="33"/>
  </w:num>
  <w:num w:numId="89">
    <w:abstractNumId w:val="9"/>
  </w:num>
  <w:num w:numId="90">
    <w:abstractNumId w:val="68"/>
  </w:num>
  <w:num w:numId="91">
    <w:abstractNumId w:val="67"/>
  </w:num>
  <w:num w:numId="92">
    <w:abstractNumId w:val="55"/>
  </w:num>
  <w:num w:numId="93">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4"/>
  </w:num>
  <w:numIdMacAtCleanup w:val="9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drawingGridHorizontalSpacing w:val="110"/>
  <w:displayHorizontalDrawingGridEvery w:val="2"/>
  <w:characterSpacingControl w:val="doNotCompress"/>
  <w:hdrShapeDefaults>
    <o:shapedefaults v:ext="edit" spidmax="48130"/>
  </w:hdrShapeDefaults>
  <w:footnotePr>
    <w:footnote w:id="0"/>
    <w:footnote w:id="1"/>
  </w:footnotePr>
  <w:endnotePr>
    <w:endnote w:id="0"/>
    <w:endnote w:id="1"/>
  </w:endnotePr>
  <w:compat>
    <w:useFELayout/>
  </w:compat>
  <w:rsids>
    <w:rsidRoot w:val="005631D9"/>
    <w:rsid w:val="0000173D"/>
    <w:rsid w:val="0000275A"/>
    <w:rsid w:val="000149F5"/>
    <w:rsid w:val="00014B68"/>
    <w:rsid w:val="0002299D"/>
    <w:rsid w:val="00024E62"/>
    <w:rsid w:val="000321C0"/>
    <w:rsid w:val="00032608"/>
    <w:rsid w:val="000416C5"/>
    <w:rsid w:val="00050E15"/>
    <w:rsid w:val="00063893"/>
    <w:rsid w:val="00075937"/>
    <w:rsid w:val="00077849"/>
    <w:rsid w:val="000865F7"/>
    <w:rsid w:val="000925FC"/>
    <w:rsid w:val="00096122"/>
    <w:rsid w:val="000A40A5"/>
    <w:rsid w:val="000A4C94"/>
    <w:rsid w:val="000A5582"/>
    <w:rsid w:val="000C270F"/>
    <w:rsid w:val="000C45B0"/>
    <w:rsid w:val="000C4D38"/>
    <w:rsid w:val="000E17A2"/>
    <w:rsid w:val="0010466A"/>
    <w:rsid w:val="00120196"/>
    <w:rsid w:val="00121F0A"/>
    <w:rsid w:val="00132DB1"/>
    <w:rsid w:val="00135ABD"/>
    <w:rsid w:val="00136DF8"/>
    <w:rsid w:val="001423C7"/>
    <w:rsid w:val="001434E9"/>
    <w:rsid w:val="001445AE"/>
    <w:rsid w:val="001548BF"/>
    <w:rsid w:val="00155DFB"/>
    <w:rsid w:val="00175982"/>
    <w:rsid w:val="00182742"/>
    <w:rsid w:val="00190DDA"/>
    <w:rsid w:val="00197518"/>
    <w:rsid w:val="001B3746"/>
    <w:rsid w:val="001B7F80"/>
    <w:rsid w:val="001C143B"/>
    <w:rsid w:val="001C3440"/>
    <w:rsid w:val="001C3B8B"/>
    <w:rsid w:val="001C5A61"/>
    <w:rsid w:val="001E2F02"/>
    <w:rsid w:val="001E4BA0"/>
    <w:rsid w:val="00216CE1"/>
    <w:rsid w:val="00216D14"/>
    <w:rsid w:val="002263AB"/>
    <w:rsid w:val="00233AD0"/>
    <w:rsid w:val="00257D53"/>
    <w:rsid w:val="00267EBD"/>
    <w:rsid w:val="00272F51"/>
    <w:rsid w:val="00280694"/>
    <w:rsid w:val="002B2A45"/>
    <w:rsid w:val="002C01C8"/>
    <w:rsid w:val="002D3FC6"/>
    <w:rsid w:val="002D7C2D"/>
    <w:rsid w:val="002F0BE8"/>
    <w:rsid w:val="003014A5"/>
    <w:rsid w:val="003027DD"/>
    <w:rsid w:val="003045BA"/>
    <w:rsid w:val="0030585F"/>
    <w:rsid w:val="0031098C"/>
    <w:rsid w:val="0031642A"/>
    <w:rsid w:val="00321EB9"/>
    <w:rsid w:val="00325004"/>
    <w:rsid w:val="00332484"/>
    <w:rsid w:val="003344D8"/>
    <w:rsid w:val="00340110"/>
    <w:rsid w:val="00354714"/>
    <w:rsid w:val="0036132F"/>
    <w:rsid w:val="003663F5"/>
    <w:rsid w:val="00371B26"/>
    <w:rsid w:val="003742F7"/>
    <w:rsid w:val="00390B13"/>
    <w:rsid w:val="00391168"/>
    <w:rsid w:val="00391C88"/>
    <w:rsid w:val="00392F10"/>
    <w:rsid w:val="00395A8E"/>
    <w:rsid w:val="003B0FC9"/>
    <w:rsid w:val="003C1CBE"/>
    <w:rsid w:val="003D65BF"/>
    <w:rsid w:val="003D7649"/>
    <w:rsid w:val="003D7DBF"/>
    <w:rsid w:val="003E3C07"/>
    <w:rsid w:val="003E3F23"/>
    <w:rsid w:val="003E6571"/>
    <w:rsid w:val="004050D7"/>
    <w:rsid w:val="00407FD1"/>
    <w:rsid w:val="004109FB"/>
    <w:rsid w:val="0042232A"/>
    <w:rsid w:val="00422733"/>
    <w:rsid w:val="0042724F"/>
    <w:rsid w:val="00427CB8"/>
    <w:rsid w:val="00427D78"/>
    <w:rsid w:val="00431EBD"/>
    <w:rsid w:val="0045522B"/>
    <w:rsid w:val="004629D6"/>
    <w:rsid w:val="00463C0D"/>
    <w:rsid w:val="0047731D"/>
    <w:rsid w:val="00477C1B"/>
    <w:rsid w:val="00483206"/>
    <w:rsid w:val="00485354"/>
    <w:rsid w:val="00486309"/>
    <w:rsid w:val="00493406"/>
    <w:rsid w:val="004A1F0C"/>
    <w:rsid w:val="004A7650"/>
    <w:rsid w:val="004B0F13"/>
    <w:rsid w:val="004B1527"/>
    <w:rsid w:val="004B3501"/>
    <w:rsid w:val="004B5B2A"/>
    <w:rsid w:val="004C0CDD"/>
    <w:rsid w:val="004C7A96"/>
    <w:rsid w:val="004D3BD7"/>
    <w:rsid w:val="0050141E"/>
    <w:rsid w:val="00520FFF"/>
    <w:rsid w:val="00525FD2"/>
    <w:rsid w:val="005310F8"/>
    <w:rsid w:val="00536740"/>
    <w:rsid w:val="00536D06"/>
    <w:rsid w:val="00545642"/>
    <w:rsid w:val="0055479A"/>
    <w:rsid w:val="005631D9"/>
    <w:rsid w:val="00574C61"/>
    <w:rsid w:val="005751FC"/>
    <w:rsid w:val="005941CE"/>
    <w:rsid w:val="0059643B"/>
    <w:rsid w:val="00597DA4"/>
    <w:rsid w:val="005A5184"/>
    <w:rsid w:val="005B3D2A"/>
    <w:rsid w:val="005B5B14"/>
    <w:rsid w:val="005C4153"/>
    <w:rsid w:val="005E1EF6"/>
    <w:rsid w:val="005F7238"/>
    <w:rsid w:val="00614493"/>
    <w:rsid w:val="006227DA"/>
    <w:rsid w:val="00626CF7"/>
    <w:rsid w:val="00626DC2"/>
    <w:rsid w:val="00627054"/>
    <w:rsid w:val="006302DD"/>
    <w:rsid w:val="00631611"/>
    <w:rsid w:val="006350C8"/>
    <w:rsid w:val="00646047"/>
    <w:rsid w:val="00667F8B"/>
    <w:rsid w:val="00673490"/>
    <w:rsid w:val="0068036B"/>
    <w:rsid w:val="006941C0"/>
    <w:rsid w:val="006A1510"/>
    <w:rsid w:val="006A2BF7"/>
    <w:rsid w:val="006A6571"/>
    <w:rsid w:val="006B2BBB"/>
    <w:rsid w:val="006B2F84"/>
    <w:rsid w:val="006B5691"/>
    <w:rsid w:val="006C48B2"/>
    <w:rsid w:val="006C5B05"/>
    <w:rsid w:val="006E5D0E"/>
    <w:rsid w:val="006E7F51"/>
    <w:rsid w:val="00702013"/>
    <w:rsid w:val="00707780"/>
    <w:rsid w:val="00707EFD"/>
    <w:rsid w:val="00715E28"/>
    <w:rsid w:val="00724285"/>
    <w:rsid w:val="00767B24"/>
    <w:rsid w:val="00771A60"/>
    <w:rsid w:val="00776846"/>
    <w:rsid w:val="0078197D"/>
    <w:rsid w:val="007822C0"/>
    <w:rsid w:val="00783BC7"/>
    <w:rsid w:val="00784388"/>
    <w:rsid w:val="007862DE"/>
    <w:rsid w:val="0078702F"/>
    <w:rsid w:val="00791595"/>
    <w:rsid w:val="007B2B05"/>
    <w:rsid w:val="007B3730"/>
    <w:rsid w:val="007B69C0"/>
    <w:rsid w:val="007B7295"/>
    <w:rsid w:val="007B777B"/>
    <w:rsid w:val="007C3319"/>
    <w:rsid w:val="007D00D1"/>
    <w:rsid w:val="007D0380"/>
    <w:rsid w:val="007F212E"/>
    <w:rsid w:val="007F2FCE"/>
    <w:rsid w:val="007F792F"/>
    <w:rsid w:val="007F7A74"/>
    <w:rsid w:val="0080749B"/>
    <w:rsid w:val="008177A6"/>
    <w:rsid w:val="00821018"/>
    <w:rsid w:val="0082230F"/>
    <w:rsid w:val="008241BE"/>
    <w:rsid w:val="0083101A"/>
    <w:rsid w:val="0083402B"/>
    <w:rsid w:val="00837029"/>
    <w:rsid w:val="00863ED6"/>
    <w:rsid w:val="00865500"/>
    <w:rsid w:val="008666EB"/>
    <w:rsid w:val="008675F8"/>
    <w:rsid w:val="008723D9"/>
    <w:rsid w:val="00873475"/>
    <w:rsid w:val="00873A88"/>
    <w:rsid w:val="00885263"/>
    <w:rsid w:val="00897A7F"/>
    <w:rsid w:val="008A3203"/>
    <w:rsid w:val="008A3BE8"/>
    <w:rsid w:val="008A6DE4"/>
    <w:rsid w:val="008B33B6"/>
    <w:rsid w:val="008B5138"/>
    <w:rsid w:val="008C5F98"/>
    <w:rsid w:val="008D342C"/>
    <w:rsid w:val="008E4D8B"/>
    <w:rsid w:val="009047E0"/>
    <w:rsid w:val="009108DD"/>
    <w:rsid w:val="00911769"/>
    <w:rsid w:val="00916269"/>
    <w:rsid w:val="00930490"/>
    <w:rsid w:val="00936451"/>
    <w:rsid w:val="00952E19"/>
    <w:rsid w:val="00955163"/>
    <w:rsid w:val="0096616E"/>
    <w:rsid w:val="00974F38"/>
    <w:rsid w:val="00975F4B"/>
    <w:rsid w:val="00977389"/>
    <w:rsid w:val="00985588"/>
    <w:rsid w:val="00987E26"/>
    <w:rsid w:val="00997B69"/>
    <w:rsid w:val="009A7DBC"/>
    <w:rsid w:val="009B1EBC"/>
    <w:rsid w:val="009B6F2B"/>
    <w:rsid w:val="009B6FB0"/>
    <w:rsid w:val="009C213D"/>
    <w:rsid w:val="009D2907"/>
    <w:rsid w:val="009D655F"/>
    <w:rsid w:val="009E2CCA"/>
    <w:rsid w:val="009E30A2"/>
    <w:rsid w:val="00A06DEA"/>
    <w:rsid w:val="00A1767A"/>
    <w:rsid w:val="00A31EC4"/>
    <w:rsid w:val="00A3449C"/>
    <w:rsid w:val="00A345AC"/>
    <w:rsid w:val="00A4042D"/>
    <w:rsid w:val="00A47754"/>
    <w:rsid w:val="00A72997"/>
    <w:rsid w:val="00A77742"/>
    <w:rsid w:val="00A817FB"/>
    <w:rsid w:val="00A82CAB"/>
    <w:rsid w:val="00A84536"/>
    <w:rsid w:val="00A92C22"/>
    <w:rsid w:val="00A94C98"/>
    <w:rsid w:val="00AA2BBA"/>
    <w:rsid w:val="00AC0AA6"/>
    <w:rsid w:val="00AC67A7"/>
    <w:rsid w:val="00AD0872"/>
    <w:rsid w:val="00AE4782"/>
    <w:rsid w:val="00AF5BFF"/>
    <w:rsid w:val="00AF6987"/>
    <w:rsid w:val="00B0249A"/>
    <w:rsid w:val="00B069EB"/>
    <w:rsid w:val="00B07490"/>
    <w:rsid w:val="00B1121B"/>
    <w:rsid w:val="00B14533"/>
    <w:rsid w:val="00B26FFB"/>
    <w:rsid w:val="00B2743A"/>
    <w:rsid w:val="00B361C8"/>
    <w:rsid w:val="00B40ACB"/>
    <w:rsid w:val="00B637C9"/>
    <w:rsid w:val="00B82057"/>
    <w:rsid w:val="00B86521"/>
    <w:rsid w:val="00B9001E"/>
    <w:rsid w:val="00B96193"/>
    <w:rsid w:val="00B97AC2"/>
    <w:rsid w:val="00BA50EA"/>
    <w:rsid w:val="00BD53BD"/>
    <w:rsid w:val="00BF591A"/>
    <w:rsid w:val="00C11BAF"/>
    <w:rsid w:val="00C13234"/>
    <w:rsid w:val="00C23E0C"/>
    <w:rsid w:val="00C64F3C"/>
    <w:rsid w:val="00C75107"/>
    <w:rsid w:val="00C87F02"/>
    <w:rsid w:val="00C910EE"/>
    <w:rsid w:val="00CA17DD"/>
    <w:rsid w:val="00CA2000"/>
    <w:rsid w:val="00CA40F2"/>
    <w:rsid w:val="00CB2DC0"/>
    <w:rsid w:val="00CB6BA0"/>
    <w:rsid w:val="00CC3B19"/>
    <w:rsid w:val="00CD1DF0"/>
    <w:rsid w:val="00CE00CA"/>
    <w:rsid w:val="00D00004"/>
    <w:rsid w:val="00D05174"/>
    <w:rsid w:val="00D26B64"/>
    <w:rsid w:val="00D32D6D"/>
    <w:rsid w:val="00D412E4"/>
    <w:rsid w:val="00D42499"/>
    <w:rsid w:val="00D57AE7"/>
    <w:rsid w:val="00D83397"/>
    <w:rsid w:val="00D9468A"/>
    <w:rsid w:val="00DA1884"/>
    <w:rsid w:val="00DA25C2"/>
    <w:rsid w:val="00DB388F"/>
    <w:rsid w:val="00DC0A14"/>
    <w:rsid w:val="00DC154F"/>
    <w:rsid w:val="00DD1A20"/>
    <w:rsid w:val="00DD7FF3"/>
    <w:rsid w:val="00DE5F80"/>
    <w:rsid w:val="00DE5FEE"/>
    <w:rsid w:val="00E05EF4"/>
    <w:rsid w:val="00E074E9"/>
    <w:rsid w:val="00E075B5"/>
    <w:rsid w:val="00E22657"/>
    <w:rsid w:val="00E3281F"/>
    <w:rsid w:val="00E36F5E"/>
    <w:rsid w:val="00E426D8"/>
    <w:rsid w:val="00E6163C"/>
    <w:rsid w:val="00E7368D"/>
    <w:rsid w:val="00E749D6"/>
    <w:rsid w:val="00E7614C"/>
    <w:rsid w:val="00E85017"/>
    <w:rsid w:val="00E91A25"/>
    <w:rsid w:val="00E92C4E"/>
    <w:rsid w:val="00E95124"/>
    <w:rsid w:val="00EA3603"/>
    <w:rsid w:val="00EB1AAB"/>
    <w:rsid w:val="00EC1CB5"/>
    <w:rsid w:val="00EC457A"/>
    <w:rsid w:val="00EF39D9"/>
    <w:rsid w:val="00F043CA"/>
    <w:rsid w:val="00F11B61"/>
    <w:rsid w:val="00F2585C"/>
    <w:rsid w:val="00F27B34"/>
    <w:rsid w:val="00F369DB"/>
    <w:rsid w:val="00F371FF"/>
    <w:rsid w:val="00F55186"/>
    <w:rsid w:val="00F572F2"/>
    <w:rsid w:val="00F71E0E"/>
    <w:rsid w:val="00F737CB"/>
    <w:rsid w:val="00F96FAE"/>
    <w:rsid w:val="00F97156"/>
    <w:rsid w:val="00FB6B9C"/>
    <w:rsid w:val="00FC1648"/>
    <w:rsid w:val="00FC68AA"/>
    <w:rsid w:val="00FE2A17"/>
    <w:rsid w:val="00FF11ED"/>
    <w:rsid w:val="00FF21C8"/>
    <w:rsid w:val="00FF26F5"/>
    <w:rsid w:val="00FF513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line="360" w:lineRule="auto"/>
        <w:ind w:left="36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0EA"/>
  </w:style>
  <w:style w:type="paragraph" w:styleId="Heading1">
    <w:name w:val="heading 1"/>
    <w:basedOn w:val="Normal"/>
    <w:next w:val="Normal"/>
    <w:link w:val="Heading1Char"/>
    <w:uiPriority w:val="9"/>
    <w:qFormat/>
    <w:rsid w:val="005631D9"/>
    <w:pPr>
      <w:spacing w:before="48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5631D9"/>
    <w:pPr>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5631D9"/>
    <w:pPr>
      <w:spacing w:before="20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5631D9"/>
    <w:p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5631D9"/>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5631D9"/>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5631D9"/>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5631D9"/>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5631D9"/>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1D9"/>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5631D9"/>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5631D9"/>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5631D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5631D9"/>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5631D9"/>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5631D9"/>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5631D9"/>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5631D9"/>
    <w:rPr>
      <w:rFonts w:asciiTheme="majorHAnsi" w:eastAsiaTheme="majorEastAsia" w:hAnsiTheme="majorHAnsi" w:cstheme="majorBidi"/>
      <w:i/>
      <w:iCs/>
      <w:spacing w:val="5"/>
      <w:sz w:val="20"/>
      <w:szCs w:val="20"/>
    </w:rPr>
  </w:style>
  <w:style w:type="numbering" w:customStyle="1" w:styleId="Style3">
    <w:name w:val="Style3"/>
    <w:uiPriority w:val="99"/>
    <w:rsid w:val="005631D9"/>
    <w:pPr>
      <w:numPr>
        <w:numId w:val="1"/>
      </w:numPr>
    </w:pPr>
  </w:style>
  <w:style w:type="numbering" w:customStyle="1" w:styleId="Style14">
    <w:name w:val="Style14"/>
    <w:uiPriority w:val="99"/>
    <w:rsid w:val="005631D9"/>
    <w:pPr>
      <w:numPr>
        <w:numId w:val="2"/>
      </w:numPr>
    </w:pPr>
  </w:style>
  <w:style w:type="paragraph" w:styleId="TableofFigures">
    <w:name w:val="table of figures"/>
    <w:basedOn w:val="Normal"/>
    <w:next w:val="Normal"/>
    <w:autoRedefine/>
    <w:uiPriority w:val="99"/>
    <w:unhideWhenUsed/>
    <w:rsid w:val="004D3BD7"/>
    <w:pPr>
      <w:jc w:val="both"/>
    </w:pPr>
    <w:rPr>
      <w:rFonts w:ascii="Times New Roman" w:hAnsi="Times New Roman" w:cs="Times New Roman"/>
      <w:color w:val="000000" w:themeColor="text1"/>
      <w:sz w:val="24"/>
      <w:szCs w:val="24"/>
    </w:rPr>
  </w:style>
  <w:style w:type="paragraph" w:styleId="BalloonText">
    <w:name w:val="Balloon Text"/>
    <w:basedOn w:val="Normal"/>
    <w:link w:val="BalloonTextChar"/>
    <w:uiPriority w:val="99"/>
    <w:semiHidden/>
    <w:unhideWhenUsed/>
    <w:rsid w:val="005631D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1D9"/>
    <w:rPr>
      <w:rFonts w:ascii="Tahoma" w:eastAsiaTheme="minorEastAsia" w:hAnsi="Tahoma" w:cs="Tahoma"/>
      <w:sz w:val="16"/>
      <w:szCs w:val="16"/>
    </w:rPr>
  </w:style>
  <w:style w:type="paragraph" w:styleId="Header">
    <w:name w:val="header"/>
    <w:basedOn w:val="Normal"/>
    <w:link w:val="HeaderChar"/>
    <w:unhideWhenUsed/>
    <w:rsid w:val="005631D9"/>
    <w:pPr>
      <w:tabs>
        <w:tab w:val="center" w:pos="4680"/>
        <w:tab w:val="right" w:pos="9360"/>
      </w:tabs>
      <w:spacing w:line="240" w:lineRule="auto"/>
    </w:pPr>
  </w:style>
  <w:style w:type="character" w:customStyle="1" w:styleId="HeaderChar">
    <w:name w:val="Header Char"/>
    <w:basedOn w:val="DefaultParagraphFont"/>
    <w:link w:val="Header"/>
    <w:rsid w:val="005631D9"/>
    <w:rPr>
      <w:rFonts w:eastAsiaTheme="minorEastAsia"/>
    </w:rPr>
  </w:style>
  <w:style w:type="paragraph" w:styleId="Footer">
    <w:name w:val="footer"/>
    <w:basedOn w:val="Normal"/>
    <w:link w:val="FooterChar"/>
    <w:uiPriority w:val="99"/>
    <w:unhideWhenUsed/>
    <w:rsid w:val="005631D9"/>
    <w:pPr>
      <w:tabs>
        <w:tab w:val="center" w:pos="4680"/>
        <w:tab w:val="right" w:pos="9360"/>
      </w:tabs>
      <w:spacing w:line="240" w:lineRule="auto"/>
    </w:pPr>
  </w:style>
  <w:style w:type="character" w:customStyle="1" w:styleId="FooterChar">
    <w:name w:val="Footer Char"/>
    <w:basedOn w:val="DefaultParagraphFont"/>
    <w:link w:val="Footer"/>
    <w:uiPriority w:val="99"/>
    <w:rsid w:val="005631D9"/>
    <w:rPr>
      <w:rFonts w:eastAsiaTheme="minorEastAsia"/>
    </w:rPr>
  </w:style>
  <w:style w:type="paragraph" w:styleId="Title">
    <w:name w:val="Title"/>
    <w:basedOn w:val="Normal"/>
    <w:next w:val="Normal"/>
    <w:link w:val="TitleChar"/>
    <w:uiPriority w:val="10"/>
    <w:qFormat/>
    <w:rsid w:val="005631D9"/>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5631D9"/>
    <w:rPr>
      <w:rFonts w:asciiTheme="majorHAnsi" w:eastAsiaTheme="majorEastAsia" w:hAnsiTheme="majorHAnsi" w:cstheme="majorBidi"/>
      <w:spacing w:val="5"/>
      <w:sz w:val="52"/>
      <w:szCs w:val="52"/>
    </w:rPr>
  </w:style>
  <w:style w:type="paragraph" w:styleId="TOC2">
    <w:name w:val="toc 2"/>
    <w:basedOn w:val="Normal"/>
    <w:next w:val="Normal"/>
    <w:autoRedefine/>
    <w:uiPriority w:val="39"/>
    <w:unhideWhenUsed/>
    <w:qFormat/>
    <w:rsid w:val="005631D9"/>
    <w:pPr>
      <w:tabs>
        <w:tab w:val="left" w:pos="990"/>
        <w:tab w:val="right" w:leader="dot" w:pos="9630"/>
      </w:tabs>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5631D9"/>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5631D9"/>
    <w:rPr>
      <w:rFonts w:eastAsiaTheme="minorEastAsia"/>
    </w:rPr>
  </w:style>
  <w:style w:type="paragraph" w:styleId="NoSpacing">
    <w:name w:val="No Spacing"/>
    <w:basedOn w:val="Normal"/>
    <w:link w:val="NoSpacingChar"/>
    <w:uiPriority w:val="1"/>
    <w:qFormat/>
    <w:rsid w:val="005631D9"/>
    <w:pPr>
      <w:spacing w:line="240" w:lineRule="auto"/>
    </w:pPr>
  </w:style>
  <w:style w:type="character" w:customStyle="1" w:styleId="NoSpacingChar">
    <w:name w:val="No Spacing Char"/>
    <w:basedOn w:val="DefaultParagraphFont"/>
    <w:link w:val="NoSpacing"/>
    <w:uiPriority w:val="1"/>
    <w:rsid w:val="005631D9"/>
    <w:rPr>
      <w:rFonts w:eastAsiaTheme="minorEastAsia"/>
    </w:rPr>
  </w:style>
  <w:style w:type="paragraph" w:styleId="BodyText">
    <w:name w:val="Body Text"/>
    <w:basedOn w:val="Normal"/>
    <w:link w:val="BodyTextChar"/>
    <w:uiPriority w:val="99"/>
    <w:unhideWhenUsed/>
    <w:rsid w:val="005631D9"/>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5631D9"/>
    <w:rPr>
      <w:rFonts w:ascii="Times New Roman" w:eastAsiaTheme="minorEastAsia" w:hAnsi="Times New Roman"/>
      <w:color w:val="000000" w:themeColor="text1"/>
      <w:sz w:val="24"/>
      <w:szCs w:val="24"/>
    </w:rPr>
  </w:style>
  <w:style w:type="paragraph" w:styleId="BodyText2">
    <w:name w:val="Body Text 2"/>
    <w:basedOn w:val="Normal"/>
    <w:link w:val="BodyText2Char"/>
    <w:uiPriority w:val="99"/>
    <w:unhideWhenUsed/>
    <w:rsid w:val="005631D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5631D9"/>
    <w:rPr>
      <w:rFonts w:ascii="Times New Roman" w:eastAsiaTheme="minorEastAsia" w:hAnsi="Times New Roman"/>
      <w:color w:val="000000" w:themeColor="text1"/>
      <w:sz w:val="28"/>
      <w:szCs w:val="28"/>
    </w:rPr>
  </w:style>
  <w:style w:type="paragraph" w:styleId="BodyText3">
    <w:name w:val="Body Text 3"/>
    <w:basedOn w:val="Normal"/>
    <w:link w:val="BodyText3Char"/>
    <w:uiPriority w:val="99"/>
    <w:unhideWhenUsed/>
    <w:rsid w:val="005631D9"/>
    <w:rPr>
      <w:rFonts w:ascii="Times New Roman" w:hAnsi="Times New Roman"/>
      <w:sz w:val="28"/>
      <w:szCs w:val="28"/>
    </w:rPr>
  </w:style>
  <w:style w:type="character" w:customStyle="1" w:styleId="BodyText3Char">
    <w:name w:val="Body Text 3 Char"/>
    <w:basedOn w:val="DefaultParagraphFont"/>
    <w:link w:val="BodyText3"/>
    <w:uiPriority w:val="99"/>
    <w:rsid w:val="005631D9"/>
    <w:rPr>
      <w:rFonts w:ascii="Times New Roman" w:eastAsiaTheme="minorEastAsia" w:hAnsi="Times New Roman"/>
      <w:sz w:val="28"/>
      <w:szCs w:val="28"/>
    </w:rPr>
  </w:style>
  <w:style w:type="table" w:styleId="TableGrid">
    <w:name w:val="Table Grid"/>
    <w:basedOn w:val="TableNormal"/>
    <w:uiPriority w:val="59"/>
    <w:rsid w:val="005631D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5631D9"/>
    <w:pPr>
      <w:tabs>
        <w:tab w:val="left" w:pos="990"/>
        <w:tab w:val="right" w:leader="dot" w:pos="9620"/>
      </w:tabs>
      <w:spacing w:after="100"/>
    </w:pPr>
  </w:style>
  <w:style w:type="paragraph" w:styleId="TOC1">
    <w:name w:val="toc 1"/>
    <w:basedOn w:val="Normal"/>
    <w:next w:val="Normal"/>
    <w:autoRedefine/>
    <w:uiPriority w:val="39"/>
    <w:unhideWhenUsed/>
    <w:qFormat/>
    <w:rsid w:val="00873475"/>
    <w:pPr>
      <w:tabs>
        <w:tab w:val="left" w:pos="540"/>
        <w:tab w:val="left" w:pos="630"/>
        <w:tab w:val="right" w:leader="dot" w:pos="9630"/>
      </w:tabs>
      <w:spacing w:after="100"/>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5631D9"/>
    <w:rPr>
      <w:color w:val="0000FF" w:themeColor="hyperlink"/>
      <w:u w:val="single"/>
    </w:rPr>
  </w:style>
  <w:style w:type="character" w:styleId="BookTitle">
    <w:name w:val="Book Title"/>
    <w:uiPriority w:val="33"/>
    <w:qFormat/>
    <w:rsid w:val="005631D9"/>
    <w:rPr>
      <w:i/>
      <w:iCs/>
      <w:smallCaps/>
      <w:spacing w:val="5"/>
    </w:rPr>
  </w:style>
  <w:style w:type="paragraph" w:styleId="Caption">
    <w:name w:val="caption"/>
    <w:basedOn w:val="Normal"/>
    <w:next w:val="Normal"/>
    <w:uiPriority w:val="35"/>
    <w:unhideWhenUsed/>
    <w:qFormat/>
    <w:rsid w:val="005631D9"/>
    <w:pPr>
      <w:spacing w:line="240" w:lineRule="auto"/>
    </w:pPr>
    <w:rPr>
      <w:b/>
      <w:bCs/>
      <w:color w:val="4F81BD" w:themeColor="accent1"/>
      <w:sz w:val="18"/>
      <w:szCs w:val="18"/>
    </w:rPr>
  </w:style>
  <w:style w:type="paragraph" w:styleId="TOCHeading">
    <w:name w:val="TOC Heading"/>
    <w:basedOn w:val="Heading1"/>
    <w:next w:val="Normal"/>
    <w:uiPriority w:val="39"/>
    <w:unhideWhenUsed/>
    <w:qFormat/>
    <w:rsid w:val="005631D9"/>
    <w:pPr>
      <w:outlineLvl w:val="9"/>
    </w:pPr>
    <w:rPr>
      <w:lang w:bidi="en-US"/>
    </w:rPr>
  </w:style>
  <w:style w:type="character" w:styleId="PlaceholderText">
    <w:name w:val="Placeholder Text"/>
    <w:basedOn w:val="DefaultParagraphFont"/>
    <w:uiPriority w:val="99"/>
    <w:semiHidden/>
    <w:rsid w:val="005631D9"/>
    <w:rPr>
      <w:color w:val="808080"/>
    </w:rPr>
  </w:style>
  <w:style w:type="numbering" w:customStyle="1" w:styleId="Style1">
    <w:name w:val="Style1"/>
    <w:uiPriority w:val="99"/>
    <w:rsid w:val="005631D9"/>
    <w:pPr>
      <w:numPr>
        <w:numId w:val="5"/>
      </w:numPr>
    </w:pPr>
  </w:style>
  <w:style w:type="numbering" w:customStyle="1" w:styleId="Style2">
    <w:name w:val="Style2"/>
    <w:uiPriority w:val="99"/>
    <w:rsid w:val="005631D9"/>
    <w:pPr>
      <w:numPr>
        <w:numId w:val="7"/>
      </w:numPr>
    </w:pPr>
  </w:style>
  <w:style w:type="numbering" w:customStyle="1" w:styleId="Style4">
    <w:name w:val="Style4"/>
    <w:uiPriority w:val="99"/>
    <w:rsid w:val="005631D9"/>
    <w:pPr>
      <w:numPr>
        <w:numId w:val="10"/>
      </w:numPr>
    </w:pPr>
  </w:style>
  <w:style w:type="paragraph" w:customStyle="1" w:styleId="Style5">
    <w:name w:val="Style5"/>
    <w:basedOn w:val="Heading3"/>
    <w:link w:val="Style5Char"/>
    <w:rsid w:val="005631D9"/>
    <w:pPr>
      <w:ind w:left="1080" w:hanging="720"/>
    </w:pPr>
  </w:style>
  <w:style w:type="paragraph" w:styleId="Subtitle">
    <w:name w:val="Subtitle"/>
    <w:basedOn w:val="Normal"/>
    <w:next w:val="Normal"/>
    <w:link w:val="SubtitleChar"/>
    <w:uiPriority w:val="11"/>
    <w:qFormat/>
    <w:rsid w:val="005631D9"/>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5631D9"/>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5631D9"/>
    <w:rPr>
      <w:rFonts w:asciiTheme="majorHAnsi" w:eastAsiaTheme="majorEastAsia" w:hAnsiTheme="majorHAnsi" w:cstheme="majorBidi"/>
      <w:b/>
      <w:bCs/>
      <w:sz w:val="26"/>
      <w:szCs w:val="26"/>
    </w:rPr>
  </w:style>
  <w:style w:type="character" w:styleId="Strong">
    <w:name w:val="Strong"/>
    <w:uiPriority w:val="22"/>
    <w:qFormat/>
    <w:rsid w:val="005631D9"/>
    <w:rPr>
      <w:b/>
      <w:bCs/>
    </w:rPr>
  </w:style>
  <w:style w:type="character" w:styleId="Emphasis">
    <w:name w:val="Emphasis"/>
    <w:uiPriority w:val="20"/>
    <w:qFormat/>
    <w:rsid w:val="005631D9"/>
    <w:rPr>
      <w:b/>
      <w:bCs/>
      <w:i/>
      <w:iCs/>
      <w:spacing w:val="10"/>
      <w:bdr w:val="none" w:sz="0" w:space="0" w:color="auto"/>
      <w:shd w:val="clear" w:color="auto" w:fill="auto"/>
    </w:rPr>
  </w:style>
  <w:style w:type="paragraph" w:styleId="Quote">
    <w:name w:val="Quote"/>
    <w:basedOn w:val="Normal"/>
    <w:next w:val="Normal"/>
    <w:link w:val="QuoteChar"/>
    <w:uiPriority w:val="29"/>
    <w:qFormat/>
    <w:rsid w:val="005631D9"/>
    <w:pPr>
      <w:spacing w:before="200"/>
      <w:ind w:right="360"/>
    </w:pPr>
    <w:rPr>
      <w:i/>
      <w:iCs/>
    </w:rPr>
  </w:style>
  <w:style w:type="character" w:customStyle="1" w:styleId="QuoteChar">
    <w:name w:val="Quote Char"/>
    <w:basedOn w:val="DefaultParagraphFont"/>
    <w:link w:val="Quote"/>
    <w:uiPriority w:val="29"/>
    <w:rsid w:val="005631D9"/>
    <w:rPr>
      <w:rFonts w:eastAsiaTheme="minorEastAsia"/>
      <w:i/>
      <w:iCs/>
    </w:rPr>
  </w:style>
  <w:style w:type="paragraph" w:styleId="IntenseQuote">
    <w:name w:val="Intense Quote"/>
    <w:basedOn w:val="Normal"/>
    <w:next w:val="Normal"/>
    <w:link w:val="IntenseQuoteChar"/>
    <w:uiPriority w:val="30"/>
    <w:qFormat/>
    <w:rsid w:val="005631D9"/>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5631D9"/>
    <w:rPr>
      <w:rFonts w:eastAsiaTheme="minorEastAsia"/>
      <w:b/>
      <w:bCs/>
      <w:i/>
      <w:iCs/>
    </w:rPr>
  </w:style>
  <w:style w:type="character" w:styleId="SubtleEmphasis">
    <w:name w:val="Subtle Emphasis"/>
    <w:uiPriority w:val="19"/>
    <w:qFormat/>
    <w:rsid w:val="005631D9"/>
    <w:rPr>
      <w:i/>
      <w:iCs/>
    </w:rPr>
  </w:style>
  <w:style w:type="character" w:styleId="IntenseEmphasis">
    <w:name w:val="Intense Emphasis"/>
    <w:uiPriority w:val="21"/>
    <w:qFormat/>
    <w:rsid w:val="005631D9"/>
    <w:rPr>
      <w:b/>
      <w:bCs/>
    </w:rPr>
  </w:style>
  <w:style w:type="character" w:styleId="SubtleReference">
    <w:name w:val="Subtle Reference"/>
    <w:uiPriority w:val="31"/>
    <w:qFormat/>
    <w:rsid w:val="005631D9"/>
    <w:rPr>
      <w:smallCaps/>
    </w:rPr>
  </w:style>
  <w:style w:type="character" w:styleId="IntenseReference">
    <w:name w:val="Intense Reference"/>
    <w:uiPriority w:val="32"/>
    <w:qFormat/>
    <w:rsid w:val="005631D9"/>
    <w:rPr>
      <w:smallCaps/>
      <w:spacing w:val="5"/>
      <w:u w:val="single"/>
    </w:rPr>
  </w:style>
  <w:style w:type="character" w:styleId="FootnoteReference">
    <w:name w:val="footnote reference"/>
    <w:semiHidden/>
    <w:rsid w:val="005631D9"/>
    <w:rPr>
      <w:vertAlign w:val="superscript"/>
    </w:rPr>
  </w:style>
  <w:style w:type="paragraph" w:styleId="TOC6">
    <w:name w:val="toc 6"/>
    <w:basedOn w:val="Normal"/>
    <w:next w:val="Normal"/>
    <w:autoRedefine/>
    <w:uiPriority w:val="39"/>
    <w:semiHidden/>
    <w:unhideWhenUsed/>
    <w:rsid w:val="00702013"/>
    <w:pPr>
      <w:spacing w:after="100"/>
      <w:ind w:left="1100"/>
    </w:pPr>
  </w:style>
  <w:style w:type="paragraph" w:styleId="List">
    <w:name w:val="List"/>
    <w:basedOn w:val="BodyText"/>
    <w:next w:val="BodyText"/>
    <w:rsid w:val="00702013"/>
    <w:pPr>
      <w:keepLines/>
      <w:tabs>
        <w:tab w:val="left" w:pos="340"/>
      </w:tabs>
      <w:spacing w:before="60" w:after="60" w:line="240" w:lineRule="auto"/>
      <w:ind w:left="340" w:hanging="340"/>
      <w:contextualSpacing/>
      <w:jc w:val="left"/>
    </w:pPr>
    <w:rPr>
      <w:rFonts w:eastAsia="Times New Roman" w:cs="Times New Roman"/>
      <w:color w:val="auto"/>
      <w:szCs w:val="22"/>
    </w:rPr>
  </w:style>
  <w:style w:type="paragraph" w:styleId="NormalWeb">
    <w:name w:val="Normal (Web)"/>
    <w:basedOn w:val="Normal"/>
    <w:uiPriority w:val="99"/>
    <w:unhideWhenUsed/>
    <w:rsid w:val="0091626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631D9"/>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5631D9"/>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5631D9"/>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5631D9"/>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5631D9"/>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5631D9"/>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5631D9"/>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5631D9"/>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5631D9"/>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1D9"/>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5631D9"/>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5631D9"/>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5631D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5631D9"/>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5631D9"/>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5631D9"/>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5631D9"/>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5631D9"/>
    <w:rPr>
      <w:rFonts w:asciiTheme="majorHAnsi" w:eastAsiaTheme="majorEastAsia" w:hAnsiTheme="majorHAnsi" w:cstheme="majorBidi"/>
      <w:i/>
      <w:iCs/>
      <w:spacing w:val="5"/>
      <w:sz w:val="20"/>
      <w:szCs w:val="20"/>
    </w:rPr>
  </w:style>
  <w:style w:type="numbering" w:customStyle="1" w:styleId="Style3">
    <w:name w:val="Style3"/>
    <w:uiPriority w:val="99"/>
    <w:rsid w:val="005631D9"/>
    <w:pPr>
      <w:numPr>
        <w:numId w:val="1"/>
      </w:numPr>
    </w:pPr>
  </w:style>
  <w:style w:type="numbering" w:customStyle="1" w:styleId="Style14">
    <w:name w:val="Style14"/>
    <w:uiPriority w:val="99"/>
    <w:rsid w:val="005631D9"/>
    <w:pPr>
      <w:numPr>
        <w:numId w:val="2"/>
      </w:numPr>
    </w:pPr>
  </w:style>
  <w:style w:type="paragraph" w:styleId="TableofFigures">
    <w:name w:val="table of figures"/>
    <w:basedOn w:val="Normal"/>
    <w:next w:val="Normal"/>
    <w:autoRedefine/>
    <w:uiPriority w:val="99"/>
    <w:unhideWhenUsed/>
    <w:rsid w:val="00390B13"/>
    <w:pPr>
      <w:spacing w:after="0" w:line="360" w:lineRule="auto"/>
      <w:jc w:val="both"/>
    </w:pPr>
    <w:rPr>
      <w:rFonts w:asciiTheme="majorBidi" w:hAnsiTheme="majorBidi" w:cstheme="majorBidi"/>
      <w:color w:val="000000" w:themeColor="text1"/>
      <w:sz w:val="24"/>
      <w:szCs w:val="24"/>
    </w:rPr>
  </w:style>
  <w:style w:type="paragraph" w:styleId="BalloonText">
    <w:name w:val="Balloon Text"/>
    <w:basedOn w:val="Normal"/>
    <w:link w:val="BalloonTextChar"/>
    <w:uiPriority w:val="99"/>
    <w:semiHidden/>
    <w:unhideWhenUsed/>
    <w:rsid w:val="005631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1D9"/>
    <w:rPr>
      <w:rFonts w:ascii="Tahoma" w:eastAsiaTheme="minorEastAsia" w:hAnsi="Tahoma" w:cs="Tahoma"/>
      <w:sz w:val="16"/>
      <w:szCs w:val="16"/>
    </w:rPr>
  </w:style>
  <w:style w:type="paragraph" w:styleId="Header">
    <w:name w:val="header"/>
    <w:basedOn w:val="Normal"/>
    <w:link w:val="HeaderChar"/>
    <w:unhideWhenUsed/>
    <w:rsid w:val="005631D9"/>
    <w:pPr>
      <w:tabs>
        <w:tab w:val="center" w:pos="4680"/>
        <w:tab w:val="right" w:pos="9360"/>
      </w:tabs>
      <w:spacing w:after="0" w:line="240" w:lineRule="auto"/>
    </w:pPr>
  </w:style>
  <w:style w:type="character" w:customStyle="1" w:styleId="HeaderChar">
    <w:name w:val="Header Char"/>
    <w:basedOn w:val="DefaultParagraphFont"/>
    <w:link w:val="Header"/>
    <w:rsid w:val="005631D9"/>
    <w:rPr>
      <w:rFonts w:eastAsiaTheme="minorEastAsia"/>
    </w:rPr>
  </w:style>
  <w:style w:type="paragraph" w:styleId="Footer">
    <w:name w:val="footer"/>
    <w:basedOn w:val="Normal"/>
    <w:link w:val="FooterChar"/>
    <w:uiPriority w:val="99"/>
    <w:unhideWhenUsed/>
    <w:rsid w:val="005631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31D9"/>
    <w:rPr>
      <w:rFonts w:eastAsiaTheme="minorEastAsia"/>
    </w:rPr>
  </w:style>
  <w:style w:type="paragraph" w:styleId="Title">
    <w:name w:val="Title"/>
    <w:basedOn w:val="Normal"/>
    <w:next w:val="Normal"/>
    <w:link w:val="TitleChar"/>
    <w:uiPriority w:val="10"/>
    <w:qFormat/>
    <w:rsid w:val="005631D9"/>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5631D9"/>
    <w:rPr>
      <w:rFonts w:asciiTheme="majorHAnsi" w:eastAsiaTheme="majorEastAsia" w:hAnsiTheme="majorHAnsi" w:cstheme="majorBidi"/>
      <w:spacing w:val="5"/>
      <w:sz w:val="52"/>
      <w:szCs w:val="52"/>
    </w:rPr>
  </w:style>
  <w:style w:type="paragraph" w:styleId="TOC2">
    <w:name w:val="toc 2"/>
    <w:basedOn w:val="Normal"/>
    <w:next w:val="Normal"/>
    <w:autoRedefine/>
    <w:uiPriority w:val="39"/>
    <w:unhideWhenUsed/>
    <w:qFormat/>
    <w:rsid w:val="005631D9"/>
    <w:pPr>
      <w:tabs>
        <w:tab w:val="left" w:pos="990"/>
        <w:tab w:val="right" w:leader="dot" w:pos="9630"/>
      </w:tabs>
      <w:spacing w:after="0"/>
      <w:ind w:left="360"/>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5631D9"/>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5631D9"/>
    <w:rPr>
      <w:rFonts w:eastAsiaTheme="minorEastAsia"/>
    </w:rPr>
  </w:style>
  <w:style w:type="paragraph" w:styleId="NoSpacing">
    <w:name w:val="No Spacing"/>
    <w:basedOn w:val="Normal"/>
    <w:link w:val="NoSpacingChar"/>
    <w:uiPriority w:val="1"/>
    <w:qFormat/>
    <w:rsid w:val="005631D9"/>
    <w:pPr>
      <w:spacing w:after="0" w:line="240" w:lineRule="auto"/>
    </w:pPr>
  </w:style>
  <w:style w:type="character" w:customStyle="1" w:styleId="NoSpacingChar">
    <w:name w:val="No Spacing Char"/>
    <w:basedOn w:val="DefaultParagraphFont"/>
    <w:link w:val="NoSpacing"/>
    <w:uiPriority w:val="1"/>
    <w:rsid w:val="005631D9"/>
    <w:rPr>
      <w:rFonts w:eastAsiaTheme="minorEastAsia"/>
    </w:rPr>
  </w:style>
  <w:style w:type="paragraph" w:styleId="BodyText">
    <w:name w:val="Body Text"/>
    <w:basedOn w:val="Normal"/>
    <w:link w:val="BodyTextChar"/>
    <w:uiPriority w:val="99"/>
    <w:unhideWhenUsed/>
    <w:rsid w:val="005631D9"/>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5631D9"/>
    <w:rPr>
      <w:rFonts w:ascii="Times New Roman" w:eastAsiaTheme="minorEastAsia" w:hAnsi="Times New Roman"/>
      <w:color w:val="000000" w:themeColor="text1"/>
      <w:sz w:val="24"/>
      <w:szCs w:val="24"/>
    </w:rPr>
  </w:style>
  <w:style w:type="paragraph" w:styleId="BodyText2">
    <w:name w:val="Body Text 2"/>
    <w:basedOn w:val="Normal"/>
    <w:link w:val="BodyText2Char"/>
    <w:uiPriority w:val="99"/>
    <w:unhideWhenUsed/>
    <w:rsid w:val="005631D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5631D9"/>
    <w:rPr>
      <w:rFonts w:ascii="Times New Roman" w:eastAsiaTheme="minorEastAsia" w:hAnsi="Times New Roman"/>
      <w:color w:val="000000" w:themeColor="text1"/>
      <w:sz w:val="28"/>
      <w:szCs w:val="28"/>
    </w:rPr>
  </w:style>
  <w:style w:type="paragraph" w:styleId="BodyText3">
    <w:name w:val="Body Text 3"/>
    <w:basedOn w:val="Normal"/>
    <w:link w:val="BodyText3Char"/>
    <w:uiPriority w:val="99"/>
    <w:unhideWhenUsed/>
    <w:rsid w:val="005631D9"/>
    <w:rPr>
      <w:rFonts w:ascii="Times New Roman" w:hAnsi="Times New Roman"/>
      <w:sz w:val="28"/>
      <w:szCs w:val="28"/>
    </w:rPr>
  </w:style>
  <w:style w:type="character" w:customStyle="1" w:styleId="BodyText3Char">
    <w:name w:val="Body Text 3 Char"/>
    <w:basedOn w:val="DefaultParagraphFont"/>
    <w:link w:val="BodyText3"/>
    <w:uiPriority w:val="99"/>
    <w:rsid w:val="005631D9"/>
    <w:rPr>
      <w:rFonts w:ascii="Times New Roman" w:eastAsiaTheme="minorEastAsia" w:hAnsi="Times New Roman"/>
      <w:sz w:val="28"/>
      <w:szCs w:val="28"/>
    </w:rPr>
  </w:style>
  <w:style w:type="table" w:styleId="TableGrid">
    <w:name w:val="Table Grid"/>
    <w:basedOn w:val="TableNormal"/>
    <w:uiPriority w:val="59"/>
    <w:rsid w:val="005631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5631D9"/>
    <w:pPr>
      <w:tabs>
        <w:tab w:val="left" w:pos="990"/>
        <w:tab w:val="right" w:leader="dot" w:pos="9620"/>
      </w:tabs>
      <w:spacing w:after="100"/>
      <w:ind w:left="360"/>
    </w:pPr>
  </w:style>
  <w:style w:type="paragraph" w:styleId="TOC1">
    <w:name w:val="toc 1"/>
    <w:basedOn w:val="Normal"/>
    <w:next w:val="Normal"/>
    <w:autoRedefine/>
    <w:uiPriority w:val="39"/>
    <w:unhideWhenUsed/>
    <w:qFormat/>
    <w:rsid w:val="00873475"/>
    <w:pPr>
      <w:tabs>
        <w:tab w:val="left" w:pos="540"/>
        <w:tab w:val="left" w:pos="630"/>
        <w:tab w:val="right" w:leader="dot" w:pos="9630"/>
      </w:tabs>
      <w:spacing w:after="100" w:line="360" w:lineRule="auto"/>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5631D9"/>
    <w:rPr>
      <w:color w:val="0000FF" w:themeColor="hyperlink"/>
      <w:u w:val="single"/>
    </w:rPr>
  </w:style>
  <w:style w:type="character" w:styleId="BookTitle">
    <w:name w:val="Book Title"/>
    <w:uiPriority w:val="33"/>
    <w:qFormat/>
    <w:rsid w:val="005631D9"/>
    <w:rPr>
      <w:i/>
      <w:iCs/>
      <w:smallCaps/>
      <w:spacing w:val="5"/>
    </w:rPr>
  </w:style>
  <w:style w:type="paragraph" w:styleId="Caption">
    <w:name w:val="caption"/>
    <w:basedOn w:val="Normal"/>
    <w:next w:val="Normal"/>
    <w:uiPriority w:val="35"/>
    <w:unhideWhenUsed/>
    <w:qFormat/>
    <w:rsid w:val="005631D9"/>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5631D9"/>
    <w:pPr>
      <w:outlineLvl w:val="9"/>
    </w:pPr>
    <w:rPr>
      <w:lang w:bidi="en-US"/>
    </w:rPr>
  </w:style>
  <w:style w:type="character" w:styleId="PlaceholderText">
    <w:name w:val="Placeholder Text"/>
    <w:basedOn w:val="DefaultParagraphFont"/>
    <w:uiPriority w:val="99"/>
    <w:semiHidden/>
    <w:rsid w:val="005631D9"/>
    <w:rPr>
      <w:color w:val="808080"/>
    </w:rPr>
  </w:style>
  <w:style w:type="numbering" w:customStyle="1" w:styleId="Style1">
    <w:name w:val="Style1"/>
    <w:uiPriority w:val="99"/>
    <w:rsid w:val="005631D9"/>
    <w:pPr>
      <w:numPr>
        <w:numId w:val="5"/>
      </w:numPr>
    </w:pPr>
  </w:style>
  <w:style w:type="numbering" w:customStyle="1" w:styleId="Style2">
    <w:name w:val="Style2"/>
    <w:uiPriority w:val="99"/>
    <w:rsid w:val="005631D9"/>
    <w:pPr>
      <w:numPr>
        <w:numId w:val="7"/>
      </w:numPr>
    </w:pPr>
  </w:style>
  <w:style w:type="numbering" w:customStyle="1" w:styleId="Style4">
    <w:name w:val="Style4"/>
    <w:uiPriority w:val="99"/>
    <w:rsid w:val="005631D9"/>
    <w:pPr>
      <w:numPr>
        <w:numId w:val="10"/>
      </w:numPr>
    </w:pPr>
  </w:style>
  <w:style w:type="paragraph" w:customStyle="1" w:styleId="Style5">
    <w:name w:val="Style5"/>
    <w:basedOn w:val="Heading3"/>
    <w:link w:val="Style5Char"/>
    <w:rsid w:val="005631D9"/>
    <w:pPr>
      <w:ind w:left="1080" w:hanging="720"/>
    </w:pPr>
  </w:style>
  <w:style w:type="paragraph" w:styleId="Subtitle">
    <w:name w:val="Subtitle"/>
    <w:basedOn w:val="Normal"/>
    <w:next w:val="Normal"/>
    <w:link w:val="SubtitleChar"/>
    <w:uiPriority w:val="11"/>
    <w:qFormat/>
    <w:rsid w:val="005631D9"/>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5631D9"/>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5631D9"/>
    <w:rPr>
      <w:rFonts w:asciiTheme="majorHAnsi" w:eastAsiaTheme="majorEastAsia" w:hAnsiTheme="majorHAnsi" w:cstheme="majorBidi"/>
      <w:b/>
      <w:bCs/>
      <w:sz w:val="26"/>
      <w:szCs w:val="26"/>
    </w:rPr>
  </w:style>
  <w:style w:type="character" w:styleId="Strong">
    <w:name w:val="Strong"/>
    <w:uiPriority w:val="22"/>
    <w:qFormat/>
    <w:rsid w:val="005631D9"/>
    <w:rPr>
      <w:b/>
      <w:bCs/>
    </w:rPr>
  </w:style>
  <w:style w:type="character" w:styleId="Emphasis">
    <w:name w:val="Emphasis"/>
    <w:uiPriority w:val="20"/>
    <w:qFormat/>
    <w:rsid w:val="005631D9"/>
    <w:rPr>
      <w:b/>
      <w:bCs/>
      <w:i/>
      <w:iCs/>
      <w:spacing w:val="10"/>
      <w:bdr w:val="none" w:sz="0" w:space="0" w:color="auto"/>
      <w:shd w:val="clear" w:color="auto" w:fill="auto"/>
    </w:rPr>
  </w:style>
  <w:style w:type="paragraph" w:styleId="Quote">
    <w:name w:val="Quote"/>
    <w:basedOn w:val="Normal"/>
    <w:next w:val="Normal"/>
    <w:link w:val="QuoteChar"/>
    <w:uiPriority w:val="29"/>
    <w:qFormat/>
    <w:rsid w:val="005631D9"/>
    <w:pPr>
      <w:spacing w:before="200" w:after="0"/>
      <w:ind w:left="360" w:right="360"/>
    </w:pPr>
    <w:rPr>
      <w:i/>
      <w:iCs/>
    </w:rPr>
  </w:style>
  <w:style w:type="character" w:customStyle="1" w:styleId="QuoteChar">
    <w:name w:val="Quote Char"/>
    <w:basedOn w:val="DefaultParagraphFont"/>
    <w:link w:val="Quote"/>
    <w:uiPriority w:val="29"/>
    <w:rsid w:val="005631D9"/>
    <w:rPr>
      <w:rFonts w:eastAsiaTheme="minorEastAsia"/>
      <w:i/>
      <w:iCs/>
    </w:rPr>
  </w:style>
  <w:style w:type="paragraph" w:styleId="IntenseQuote">
    <w:name w:val="Intense Quote"/>
    <w:basedOn w:val="Normal"/>
    <w:next w:val="Normal"/>
    <w:link w:val="IntenseQuoteChar"/>
    <w:uiPriority w:val="30"/>
    <w:qFormat/>
    <w:rsid w:val="005631D9"/>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5631D9"/>
    <w:rPr>
      <w:rFonts w:eastAsiaTheme="minorEastAsia"/>
      <w:b/>
      <w:bCs/>
      <w:i/>
      <w:iCs/>
    </w:rPr>
  </w:style>
  <w:style w:type="character" w:styleId="SubtleEmphasis">
    <w:name w:val="Subtle Emphasis"/>
    <w:uiPriority w:val="19"/>
    <w:qFormat/>
    <w:rsid w:val="005631D9"/>
    <w:rPr>
      <w:i/>
      <w:iCs/>
    </w:rPr>
  </w:style>
  <w:style w:type="character" w:styleId="IntenseEmphasis">
    <w:name w:val="Intense Emphasis"/>
    <w:uiPriority w:val="21"/>
    <w:qFormat/>
    <w:rsid w:val="005631D9"/>
    <w:rPr>
      <w:b/>
      <w:bCs/>
    </w:rPr>
  </w:style>
  <w:style w:type="character" w:styleId="SubtleReference">
    <w:name w:val="Subtle Reference"/>
    <w:uiPriority w:val="31"/>
    <w:qFormat/>
    <w:rsid w:val="005631D9"/>
    <w:rPr>
      <w:smallCaps/>
    </w:rPr>
  </w:style>
  <w:style w:type="character" w:styleId="IntenseReference">
    <w:name w:val="Intense Reference"/>
    <w:uiPriority w:val="32"/>
    <w:qFormat/>
    <w:rsid w:val="005631D9"/>
    <w:rPr>
      <w:smallCaps/>
      <w:spacing w:val="5"/>
      <w:u w:val="single"/>
    </w:rPr>
  </w:style>
  <w:style w:type="character" w:styleId="FootnoteReference">
    <w:name w:val="footnote reference"/>
    <w:semiHidden/>
    <w:rsid w:val="005631D9"/>
    <w:rPr>
      <w:vertAlign w:val="superscript"/>
    </w:rPr>
  </w:style>
  <w:style w:type="paragraph" w:styleId="TOC6">
    <w:name w:val="toc 6"/>
    <w:basedOn w:val="Normal"/>
    <w:next w:val="Normal"/>
    <w:autoRedefine/>
    <w:uiPriority w:val="39"/>
    <w:semiHidden/>
    <w:unhideWhenUsed/>
    <w:rsid w:val="00702013"/>
    <w:pPr>
      <w:spacing w:after="100"/>
      <w:ind w:left="1100"/>
    </w:pPr>
  </w:style>
  <w:style w:type="paragraph" w:styleId="List">
    <w:name w:val="List"/>
    <w:basedOn w:val="BodyText"/>
    <w:next w:val="BodyText"/>
    <w:rsid w:val="00702013"/>
    <w:pPr>
      <w:keepLines/>
      <w:tabs>
        <w:tab w:val="left" w:pos="340"/>
      </w:tabs>
      <w:spacing w:before="60" w:after="60" w:line="240" w:lineRule="auto"/>
      <w:ind w:left="340" w:hanging="340"/>
      <w:contextualSpacing/>
      <w:jc w:val="left"/>
    </w:pPr>
    <w:rPr>
      <w:rFonts w:eastAsia="Times New Roman" w:cs="Times New Roman"/>
      <w:color w:val="auto"/>
      <w:szCs w:val="22"/>
    </w:rPr>
  </w:style>
  <w:style w:type="paragraph" w:styleId="NormalWeb">
    <w:name w:val="Normal (Web)"/>
    <w:basedOn w:val="Normal"/>
    <w:uiPriority w:val="99"/>
    <w:unhideWhenUsed/>
    <w:rsid w:val="0091626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18437884">
      <w:bodyDiv w:val="1"/>
      <w:marLeft w:val="0"/>
      <w:marRight w:val="0"/>
      <w:marTop w:val="0"/>
      <w:marBottom w:val="0"/>
      <w:divBdr>
        <w:top w:val="none" w:sz="0" w:space="0" w:color="auto"/>
        <w:left w:val="none" w:sz="0" w:space="0" w:color="auto"/>
        <w:bottom w:val="none" w:sz="0" w:space="0" w:color="auto"/>
        <w:right w:val="none" w:sz="0" w:space="0" w:color="auto"/>
      </w:divBdr>
    </w:div>
    <w:div w:id="449470136">
      <w:bodyDiv w:val="1"/>
      <w:marLeft w:val="0"/>
      <w:marRight w:val="0"/>
      <w:marTop w:val="0"/>
      <w:marBottom w:val="0"/>
      <w:divBdr>
        <w:top w:val="none" w:sz="0" w:space="0" w:color="auto"/>
        <w:left w:val="none" w:sz="0" w:space="0" w:color="auto"/>
        <w:bottom w:val="none" w:sz="0" w:space="0" w:color="auto"/>
        <w:right w:val="none" w:sz="0" w:space="0" w:color="auto"/>
      </w:divBdr>
    </w:div>
    <w:div w:id="843085797">
      <w:bodyDiv w:val="1"/>
      <w:marLeft w:val="0"/>
      <w:marRight w:val="0"/>
      <w:marTop w:val="0"/>
      <w:marBottom w:val="0"/>
      <w:divBdr>
        <w:top w:val="none" w:sz="0" w:space="0" w:color="auto"/>
        <w:left w:val="none" w:sz="0" w:space="0" w:color="auto"/>
        <w:bottom w:val="none" w:sz="0" w:space="0" w:color="auto"/>
        <w:right w:val="none" w:sz="0" w:space="0" w:color="auto"/>
      </w:divBdr>
    </w:div>
    <w:div w:id="868841011">
      <w:bodyDiv w:val="1"/>
      <w:marLeft w:val="0"/>
      <w:marRight w:val="0"/>
      <w:marTop w:val="0"/>
      <w:marBottom w:val="0"/>
      <w:divBdr>
        <w:top w:val="none" w:sz="0" w:space="0" w:color="auto"/>
        <w:left w:val="none" w:sz="0" w:space="0" w:color="auto"/>
        <w:bottom w:val="none" w:sz="0" w:space="0" w:color="auto"/>
        <w:right w:val="none" w:sz="0" w:space="0" w:color="auto"/>
      </w:divBdr>
      <w:divsChild>
        <w:div w:id="1627390881">
          <w:marLeft w:val="0"/>
          <w:marRight w:val="0"/>
          <w:marTop w:val="0"/>
          <w:marBottom w:val="180"/>
          <w:divBdr>
            <w:top w:val="none" w:sz="0" w:space="0" w:color="auto"/>
            <w:left w:val="none" w:sz="0" w:space="0" w:color="auto"/>
            <w:bottom w:val="none" w:sz="0" w:space="0" w:color="auto"/>
            <w:right w:val="none" w:sz="0" w:space="0" w:color="auto"/>
          </w:divBdr>
        </w:div>
      </w:divsChild>
    </w:div>
    <w:div w:id="1394893660">
      <w:bodyDiv w:val="1"/>
      <w:marLeft w:val="0"/>
      <w:marRight w:val="0"/>
      <w:marTop w:val="0"/>
      <w:marBottom w:val="0"/>
      <w:divBdr>
        <w:top w:val="none" w:sz="0" w:space="0" w:color="auto"/>
        <w:left w:val="none" w:sz="0" w:space="0" w:color="auto"/>
        <w:bottom w:val="none" w:sz="0" w:space="0" w:color="auto"/>
        <w:right w:val="none" w:sz="0" w:space="0" w:color="auto"/>
      </w:divBdr>
    </w:div>
    <w:div w:id="1660041195">
      <w:bodyDiv w:val="1"/>
      <w:marLeft w:val="0"/>
      <w:marRight w:val="0"/>
      <w:marTop w:val="0"/>
      <w:marBottom w:val="0"/>
      <w:divBdr>
        <w:top w:val="none" w:sz="0" w:space="0" w:color="auto"/>
        <w:left w:val="none" w:sz="0" w:space="0" w:color="auto"/>
        <w:bottom w:val="none" w:sz="0" w:space="0" w:color="auto"/>
        <w:right w:val="none" w:sz="0" w:space="0" w:color="auto"/>
      </w:divBdr>
    </w:div>
    <w:div w:id="1692341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testquality.com/5s-in-the-workplace/" TargetMode="External"/><Relationship Id="rId26" Type="http://schemas.openxmlformats.org/officeDocument/2006/relationships/image" Target="media/image12.png"/><Relationship Id="rId39" Type="http://schemas.openxmlformats.org/officeDocument/2006/relationships/image" Target="media/image19.jpeg"/><Relationship Id="rId3" Type="http://schemas.openxmlformats.org/officeDocument/2006/relationships/styles" Target="styles.xml"/><Relationship Id="rId21" Type="http://schemas.microsoft.com/office/2007/relationships/hdphoto" Target="media/hdphoto2.wdp"/><Relationship Id="rId34" Type="http://schemas.openxmlformats.org/officeDocument/2006/relationships/image" Target="media/image16.png"/><Relationship Id="rId42" Type="http://schemas.openxmlformats.org/officeDocument/2006/relationships/image" Target="media/image22.jpeg"/><Relationship Id="rId47" Type="http://schemas.openxmlformats.org/officeDocument/2006/relationships/image" Target="media/image27.png"/><Relationship Id="rId50" Type="http://schemas.openxmlformats.org/officeDocument/2006/relationships/hyperlink" Target="mailto:hiwietaba@gmail.com"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image" Target="media/image11.png"/><Relationship Id="rId33" Type="http://schemas.openxmlformats.org/officeDocument/2006/relationships/image" Target="media/image15.png"/><Relationship Id="rId38" Type="http://schemas.openxmlformats.org/officeDocument/2006/relationships/image" Target="media/image18.jpeg"/><Relationship Id="rId46"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7.png"/><Relationship Id="rId29" Type="http://schemas.openxmlformats.org/officeDocument/2006/relationships/diagramLayout" Target="diagrams/layout1.xml"/><Relationship Id="rId41" Type="http://schemas.openxmlformats.org/officeDocument/2006/relationships/image" Target="media/image21.jpeg"/><Relationship Id="rId54"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image" Target="media/image17.png"/><Relationship Id="rId40" Type="http://schemas.openxmlformats.org/officeDocument/2006/relationships/image" Target="media/image20.jpeg"/><Relationship Id="rId45" Type="http://schemas.openxmlformats.org/officeDocument/2006/relationships/image" Target="media/image25.png"/><Relationship Id="rId53" Type="http://schemas.microsoft.com/office/2007/relationships/diagramDrawing" Target="diagrams/drawing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9.png"/><Relationship Id="rId28" Type="http://schemas.openxmlformats.org/officeDocument/2006/relationships/diagramData" Target="diagrams/data1.xml"/><Relationship Id="rId36" Type="http://schemas.microsoft.com/office/2007/relationships/hdphoto" Target="media/hdphoto3.wdp"/><Relationship Id="rId49" Type="http://schemas.openxmlformats.org/officeDocument/2006/relationships/hyperlink" Target="https://securityscorecard.com/resources/seven-key-elements-to-building-a-compliance-program" TargetMode="External"/><Relationship Id="rId10" Type="http://schemas.openxmlformats.org/officeDocument/2006/relationships/footer" Target="footer1.xml"/><Relationship Id="rId19" Type="http://schemas.microsoft.com/office/2007/relationships/hdphoto" Target="media/hdphoto1.wdp"/><Relationship Id="rId31" Type="http://schemas.openxmlformats.org/officeDocument/2006/relationships/diagramColors" Target="diagrams/colors1.xml"/><Relationship Id="rId44" Type="http://schemas.openxmlformats.org/officeDocument/2006/relationships/image" Target="media/image24.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image" Target="media/image8.jpeg"/><Relationship Id="rId27" Type="http://schemas.openxmlformats.org/officeDocument/2006/relationships/image" Target="media/image13.png"/><Relationship Id="rId30" Type="http://schemas.openxmlformats.org/officeDocument/2006/relationships/diagramQuickStyle" Target="diagrams/quickStyle1.xml"/><Relationship Id="rId43" Type="http://schemas.openxmlformats.org/officeDocument/2006/relationships/image" Target="media/image23.jpeg"/><Relationship Id="rId48" Type="http://schemas.openxmlformats.org/officeDocument/2006/relationships/image" Target="media/image28.png"/><Relationship Id="rId8" Type="http://schemas.openxmlformats.org/officeDocument/2006/relationships/image" Target="media/image1.jpeg"/><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B1E6725-807E-4B8C-BAEA-EBD85C9D2F88}" type="doc">
      <dgm:prSet loTypeId="urn:microsoft.com/office/officeart/2005/8/layout/radial1" loCatId="relationship" qsTypeId="urn:microsoft.com/office/officeart/2005/8/quickstyle/simple1" qsCatId="simple" csTypeId="urn:microsoft.com/office/officeart/2005/8/colors/accent1_1" csCatId="accent1" phldr="1"/>
      <dgm:spPr/>
      <dgm:t>
        <a:bodyPr/>
        <a:lstStyle/>
        <a:p>
          <a:endParaRPr lang="en-US"/>
        </a:p>
      </dgm:t>
    </dgm:pt>
    <dgm:pt modelId="{1DE764A8-E80A-48A9-902B-204A9F462B21}">
      <dgm:prSet phldrT="[Text]"/>
      <dgm:spPr>
        <a:solidFill>
          <a:schemeClr val="accent4">
            <a:lumMod val="40000"/>
            <a:lumOff val="60000"/>
          </a:schemeClr>
        </a:solidFill>
      </dgm:spPr>
      <dgm:t>
        <a:bodyPr/>
        <a:lstStyle/>
        <a:p>
          <a:r>
            <a:rPr lang="en-US"/>
            <a:t>set in order </a:t>
          </a:r>
        </a:p>
      </dgm:t>
    </dgm:pt>
    <dgm:pt modelId="{095859A8-9016-430C-88E8-47C0A735077B}" type="parTrans" cxnId="{503E12DA-F431-410F-B07B-1CBA224565D3}">
      <dgm:prSet/>
      <dgm:spPr/>
      <dgm:t>
        <a:bodyPr/>
        <a:lstStyle/>
        <a:p>
          <a:endParaRPr lang="en-US"/>
        </a:p>
      </dgm:t>
    </dgm:pt>
    <dgm:pt modelId="{5629414E-8F29-485A-A063-94C6748125EE}" type="sibTrans" cxnId="{503E12DA-F431-410F-B07B-1CBA224565D3}">
      <dgm:prSet/>
      <dgm:spPr/>
      <dgm:t>
        <a:bodyPr/>
        <a:lstStyle/>
        <a:p>
          <a:endParaRPr lang="en-US"/>
        </a:p>
      </dgm:t>
    </dgm:pt>
    <dgm:pt modelId="{0D858D87-5042-4B0D-BE74-884AA3C9955F}">
      <dgm:prSet phldrT="[Text]" custT="1"/>
      <dgm:spPr>
        <a:solidFill>
          <a:schemeClr val="accent3"/>
        </a:solidFill>
      </dgm:spPr>
      <dgm:t>
        <a:bodyPr/>
        <a:lstStyle/>
        <a:p>
          <a:r>
            <a:rPr lang="en-US" sz="1200">
              <a:latin typeface="Times New Roman" pitchFamily="18" charset="0"/>
              <a:cs typeface="Times New Roman" pitchFamily="18" charset="0"/>
            </a:rPr>
            <a:t>standard ization of where thinght are kept</a:t>
          </a:r>
        </a:p>
      </dgm:t>
    </dgm:pt>
    <dgm:pt modelId="{5692D7D3-A63D-4B51-B604-CB3CEB39F6FE}" type="parTrans" cxnId="{6DC95C5E-EBDF-4294-BB25-41B28E428CF4}">
      <dgm:prSet/>
      <dgm:spPr/>
      <dgm:t>
        <a:bodyPr/>
        <a:lstStyle/>
        <a:p>
          <a:endParaRPr lang="en-US"/>
        </a:p>
      </dgm:t>
    </dgm:pt>
    <dgm:pt modelId="{B1EA4E18-72FB-4C5F-B771-481A0B3401F3}" type="sibTrans" cxnId="{6DC95C5E-EBDF-4294-BB25-41B28E428CF4}">
      <dgm:prSet/>
      <dgm:spPr/>
      <dgm:t>
        <a:bodyPr/>
        <a:lstStyle/>
        <a:p>
          <a:endParaRPr lang="en-US"/>
        </a:p>
      </dgm:t>
    </dgm:pt>
    <dgm:pt modelId="{20A855FC-142E-4F43-9C8C-487CDFC7FBDA}">
      <dgm:prSet phldrT="[Text]" custT="1"/>
      <dgm:spPr>
        <a:solidFill>
          <a:schemeClr val="accent1">
            <a:lumMod val="40000"/>
            <a:lumOff val="60000"/>
          </a:schemeClr>
        </a:solidFill>
      </dgm:spPr>
      <dgm:t>
        <a:bodyPr/>
        <a:lstStyle/>
        <a:p>
          <a:r>
            <a:rPr lang="en-US" sz="1200">
              <a:latin typeface="Times New Roman" pitchFamily="18" charset="0"/>
              <a:cs typeface="Times New Roman" pitchFamily="18" charset="0"/>
            </a:rPr>
            <a:t>machinary </a:t>
          </a:r>
        </a:p>
      </dgm:t>
    </dgm:pt>
    <dgm:pt modelId="{8A55CB76-D243-4484-A349-5C61D8DA94D1}" type="parTrans" cxnId="{8BF662E0-FABE-4C47-94C4-FFADBA775957}">
      <dgm:prSet/>
      <dgm:spPr/>
      <dgm:t>
        <a:bodyPr/>
        <a:lstStyle/>
        <a:p>
          <a:endParaRPr lang="en-US"/>
        </a:p>
      </dgm:t>
    </dgm:pt>
    <dgm:pt modelId="{AB8ECC35-E4EF-47E9-A7B8-1CB584E40129}" type="sibTrans" cxnId="{8BF662E0-FABE-4C47-94C4-FFADBA775957}">
      <dgm:prSet/>
      <dgm:spPr/>
      <dgm:t>
        <a:bodyPr/>
        <a:lstStyle/>
        <a:p>
          <a:endParaRPr lang="en-US"/>
        </a:p>
      </dgm:t>
    </dgm:pt>
    <dgm:pt modelId="{D74EC366-F334-4CB4-A894-D8007BCACED7}">
      <dgm:prSet phldrT="[Text]" custT="1"/>
      <dgm:spPr>
        <a:solidFill>
          <a:schemeClr val="accent2">
            <a:lumMod val="40000"/>
            <a:lumOff val="60000"/>
          </a:schemeClr>
        </a:solidFill>
      </dgm:spPr>
      <dgm:t>
        <a:bodyPr/>
        <a:lstStyle/>
        <a:p>
          <a:r>
            <a:rPr lang="en-US" sz="1200">
              <a:latin typeface="Times New Roman" pitchFamily="18" charset="0"/>
              <a:cs typeface="Times New Roman" pitchFamily="18" charset="0"/>
            </a:rPr>
            <a:t>operation standard ization</a:t>
          </a:r>
        </a:p>
      </dgm:t>
    </dgm:pt>
    <dgm:pt modelId="{001197A3-D6CE-4B66-B358-BC1036296EAB}" type="parTrans" cxnId="{D291C50F-E6FA-405F-A17E-70707B589E3B}">
      <dgm:prSet/>
      <dgm:spPr/>
      <dgm:t>
        <a:bodyPr/>
        <a:lstStyle/>
        <a:p>
          <a:endParaRPr lang="en-US"/>
        </a:p>
      </dgm:t>
    </dgm:pt>
    <dgm:pt modelId="{A66B2407-BF08-4A4A-A299-106EF94AE3A5}" type="sibTrans" cxnId="{D291C50F-E6FA-405F-A17E-70707B589E3B}">
      <dgm:prSet/>
      <dgm:spPr/>
      <dgm:t>
        <a:bodyPr/>
        <a:lstStyle/>
        <a:p>
          <a:endParaRPr lang="en-US"/>
        </a:p>
      </dgm:t>
    </dgm:pt>
    <dgm:pt modelId="{162EF943-4DE1-44DE-9787-10D41EC690CD}">
      <dgm:prSet phldrT="[Text]" custT="1"/>
      <dgm:spPr>
        <a:solidFill>
          <a:schemeClr val="accent3">
            <a:lumMod val="60000"/>
            <a:lumOff val="40000"/>
          </a:schemeClr>
        </a:solidFill>
      </dgm:spPr>
      <dgm:t>
        <a:bodyPr/>
        <a:lstStyle/>
        <a:p>
          <a:r>
            <a:rPr lang="en-US" sz="1200">
              <a:latin typeface="Times New Roman" pitchFamily="18" charset="0"/>
              <a:cs typeface="Times New Roman" pitchFamily="18" charset="0"/>
            </a:rPr>
            <a:t>Drawing standard ization</a:t>
          </a:r>
        </a:p>
      </dgm:t>
    </dgm:pt>
    <dgm:pt modelId="{4D80720F-9180-4222-A217-D89B11E6F855}" type="parTrans" cxnId="{C9C70042-D714-477F-AAC0-F5EE68F80498}">
      <dgm:prSet/>
      <dgm:spPr/>
      <dgm:t>
        <a:bodyPr/>
        <a:lstStyle/>
        <a:p>
          <a:endParaRPr lang="en-US"/>
        </a:p>
      </dgm:t>
    </dgm:pt>
    <dgm:pt modelId="{3B8CE323-77AE-4EDB-9A5D-0D82F4721979}" type="sibTrans" cxnId="{C9C70042-D714-477F-AAC0-F5EE68F80498}">
      <dgm:prSet/>
      <dgm:spPr/>
      <dgm:t>
        <a:bodyPr/>
        <a:lstStyle/>
        <a:p>
          <a:endParaRPr lang="en-US"/>
        </a:p>
      </dgm:t>
    </dgm:pt>
    <dgm:pt modelId="{B3D763BD-718F-4644-8149-9AFDE4C06D64}">
      <dgm:prSet custT="1"/>
      <dgm:spPr>
        <a:solidFill>
          <a:schemeClr val="tx2"/>
        </a:solidFill>
      </dgm:spPr>
      <dgm:t>
        <a:bodyPr/>
        <a:lstStyle/>
        <a:p>
          <a:r>
            <a:rPr lang="en-US" sz="1200">
              <a:latin typeface="Times New Roman" pitchFamily="18" charset="0"/>
              <a:cs typeface="Times New Roman" pitchFamily="18" charset="0"/>
            </a:rPr>
            <a:t>clerical standard ization</a:t>
          </a:r>
        </a:p>
      </dgm:t>
    </dgm:pt>
    <dgm:pt modelId="{D2DFE995-7AD7-46EF-BC83-CBB8E8035AEE}" type="parTrans" cxnId="{CFCFE033-009E-43F9-A58E-4BB5DCF8E035}">
      <dgm:prSet/>
      <dgm:spPr/>
      <dgm:t>
        <a:bodyPr/>
        <a:lstStyle/>
        <a:p>
          <a:endParaRPr lang="en-US"/>
        </a:p>
      </dgm:t>
    </dgm:pt>
    <dgm:pt modelId="{CF62D3E6-343B-4A4B-9B2A-663116EB7A0B}" type="sibTrans" cxnId="{CFCFE033-009E-43F9-A58E-4BB5DCF8E035}">
      <dgm:prSet/>
      <dgm:spPr/>
      <dgm:t>
        <a:bodyPr/>
        <a:lstStyle/>
        <a:p>
          <a:endParaRPr lang="en-US"/>
        </a:p>
      </dgm:t>
    </dgm:pt>
    <dgm:pt modelId="{97C760FF-571C-41EB-89CC-179D9C13E050}">
      <dgm:prSet custT="1"/>
      <dgm:spPr>
        <a:solidFill>
          <a:schemeClr val="accent2">
            <a:lumMod val="60000"/>
            <a:lumOff val="40000"/>
          </a:schemeClr>
        </a:solidFill>
      </dgm:spPr>
      <dgm:t>
        <a:bodyPr/>
        <a:lstStyle/>
        <a:p>
          <a:r>
            <a:rPr lang="en-US" sz="1100">
              <a:latin typeface="Times New Roman" pitchFamily="18" charset="0"/>
              <a:cs typeface="Times New Roman" pitchFamily="18" charset="0"/>
            </a:rPr>
            <a:t>communication </a:t>
          </a:r>
          <a:r>
            <a:rPr lang="en-US" sz="1100" b="1"/>
            <a:t>standardization</a:t>
          </a:r>
          <a:endParaRPr lang="en-US" sz="1100">
            <a:latin typeface="Times New Roman" pitchFamily="18" charset="0"/>
            <a:cs typeface="Times New Roman" pitchFamily="18" charset="0"/>
          </a:endParaRPr>
        </a:p>
      </dgm:t>
    </dgm:pt>
    <dgm:pt modelId="{8F064FFF-4719-435A-9460-41E37F360B28}" type="parTrans" cxnId="{A44089B9-3A4F-46BA-8DAB-178AFD5FE279}">
      <dgm:prSet/>
      <dgm:spPr/>
      <dgm:t>
        <a:bodyPr/>
        <a:lstStyle/>
        <a:p>
          <a:endParaRPr lang="en-US"/>
        </a:p>
      </dgm:t>
    </dgm:pt>
    <dgm:pt modelId="{1F605354-493A-48D9-B871-160CE62B1467}" type="sibTrans" cxnId="{A44089B9-3A4F-46BA-8DAB-178AFD5FE279}">
      <dgm:prSet/>
      <dgm:spPr/>
      <dgm:t>
        <a:bodyPr/>
        <a:lstStyle/>
        <a:p>
          <a:endParaRPr lang="en-US"/>
        </a:p>
      </dgm:t>
    </dgm:pt>
    <dgm:pt modelId="{1D1B085B-D87C-4B9D-B0BE-B843CB255071}">
      <dgm:prSet/>
      <dgm:spPr>
        <a:solidFill>
          <a:schemeClr val="accent2"/>
        </a:solidFill>
      </dgm:spPr>
      <dgm:t>
        <a:bodyPr/>
        <a:lstStyle/>
        <a:p>
          <a:r>
            <a:rPr lang="en-US"/>
            <a:t>inventory standard ization </a:t>
          </a:r>
        </a:p>
      </dgm:t>
    </dgm:pt>
    <dgm:pt modelId="{ACEF9E4C-B1DD-4216-9AC6-F654F3054D85}" type="parTrans" cxnId="{087F6C1A-6895-488C-8A64-1D8E0AB5D101}">
      <dgm:prSet/>
      <dgm:spPr/>
      <dgm:t>
        <a:bodyPr/>
        <a:lstStyle/>
        <a:p>
          <a:endParaRPr lang="en-US"/>
        </a:p>
      </dgm:t>
    </dgm:pt>
    <dgm:pt modelId="{E0D8D36D-C4E6-4F43-A3C3-F9D4EC314F52}" type="sibTrans" cxnId="{087F6C1A-6895-488C-8A64-1D8E0AB5D101}">
      <dgm:prSet/>
      <dgm:spPr/>
      <dgm:t>
        <a:bodyPr/>
        <a:lstStyle/>
        <a:p>
          <a:endParaRPr lang="en-US"/>
        </a:p>
      </dgm:t>
    </dgm:pt>
    <dgm:pt modelId="{A57B37FD-AA3B-4EC9-81C2-6FC275FAB150}" type="pres">
      <dgm:prSet presAssocID="{1B1E6725-807E-4B8C-BAEA-EBD85C9D2F88}" presName="cycle" presStyleCnt="0">
        <dgm:presLayoutVars>
          <dgm:chMax val="1"/>
          <dgm:dir/>
          <dgm:animLvl val="ctr"/>
          <dgm:resizeHandles val="exact"/>
        </dgm:presLayoutVars>
      </dgm:prSet>
      <dgm:spPr/>
      <dgm:t>
        <a:bodyPr/>
        <a:lstStyle/>
        <a:p>
          <a:endParaRPr lang="en-US"/>
        </a:p>
      </dgm:t>
    </dgm:pt>
    <dgm:pt modelId="{BDFBC3F0-2AA3-4708-8281-8D1525B2369A}" type="pres">
      <dgm:prSet presAssocID="{1DE764A8-E80A-48A9-902B-204A9F462B21}" presName="centerShape" presStyleLbl="node0" presStyleIdx="0" presStyleCnt="1" custScaleX="119334" custLinFactNeighborX="1896"/>
      <dgm:spPr/>
      <dgm:t>
        <a:bodyPr/>
        <a:lstStyle/>
        <a:p>
          <a:endParaRPr lang="en-US"/>
        </a:p>
      </dgm:t>
    </dgm:pt>
    <dgm:pt modelId="{56796C71-DB3A-4387-ABF5-6F89D701F008}" type="pres">
      <dgm:prSet presAssocID="{5692D7D3-A63D-4B51-B604-CB3CEB39F6FE}" presName="Name9" presStyleLbl="parChTrans1D2" presStyleIdx="0" presStyleCnt="7"/>
      <dgm:spPr/>
      <dgm:t>
        <a:bodyPr/>
        <a:lstStyle/>
        <a:p>
          <a:endParaRPr lang="en-US"/>
        </a:p>
      </dgm:t>
    </dgm:pt>
    <dgm:pt modelId="{C01863D5-558D-4A21-996C-9778C7F18085}" type="pres">
      <dgm:prSet presAssocID="{5692D7D3-A63D-4B51-B604-CB3CEB39F6FE}" presName="connTx" presStyleLbl="parChTrans1D2" presStyleIdx="0" presStyleCnt="7"/>
      <dgm:spPr/>
      <dgm:t>
        <a:bodyPr/>
        <a:lstStyle/>
        <a:p>
          <a:endParaRPr lang="en-US"/>
        </a:p>
      </dgm:t>
    </dgm:pt>
    <dgm:pt modelId="{95152E12-CDC0-463D-A5A0-7EDB1338AE4A}" type="pres">
      <dgm:prSet presAssocID="{0D858D87-5042-4B0D-BE74-884AA3C9955F}" presName="node" presStyleLbl="node1" presStyleIdx="0" presStyleCnt="7" custScaleX="196148" custScaleY="109541" custRadScaleRad="93733">
        <dgm:presLayoutVars>
          <dgm:bulletEnabled val="1"/>
        </dgm:presLayoutVars>
      </dgm:prSet>
      <dgm:spPr/>
      <dgm:t>
        <a:bodyPr/>
        <a:lstStyle/>
        <a:p>
          <a:endParaRPr lang="en-US"/>
        </a:p>
      </dgm:t>
    </dgm:pt>
    <dgm:pt modelId="{13AD4062-48F3-4AE7-98EF-FE3DD2D6F269}" type="pres">
      <dgm:prSet presAssocID="{8A55CB76-D243-4484-A349-5C61D8DA94D1}" presName="Name9" presStyleLbl="parChTrans1D2" presStyleIdx="1" presStyleCnt="7"/>
      <dgm:spPr/>
      <dgm:t>
        <a:bodyPr/>
        <a:lstStyle/>
        <a:p>
          <a:endParaRPr lang="en-US"/>
        </a:p>
      </dgm:t>
    </dgm:pt>
    <dgm:pt modelId="{04491A0A-4922-4C70-93F7-AEE78B5C9340}" type="pres">
      <dgm:prSet presAssocID="{8A55CB76-D243-4484-A349-5C61D8DA94D1}" presName="connTx" presStyleLbl="parChTrans1D2" presStyleIdx="1" presStyleCnt="7"/>
      <dgm:spPr/>
      <dgm:t>
        <a:bodyPr/>
        <a:lstStyle/>
        <a:p>
          <a:endParaRPr lang="en-US"/>
        </a:p>
      </dgm:t>
    </dgm:pt>
    <dgm:pt modelId="{D0953508-8586-4592-839D-6A3451E59E60}" type="pres">
      <dgm:prSet presAssocID="{20A855FC-142E-4F43-9C8C-487CDFC7FBDA}" presName="node" presStyleLbl="node1" presStyleIdx="1" presStyleCnt="7" custScaleX="120369" custRadScaleRad="126543" custRadScaleInc="46604">
        <dgm:presLayoutVars>
          <dgm:bulletEnabled val="1"/>
        </dgm:presLayoutVars>
      </dgm:prSet>
      <dgm:spPr/>
      <dgm:t>
        <a:bodyPr/>
        <a:lstStyle/>
        <a:p>
          <a:endParaRPr lang="en-US"/>
        </a:p>
      </dgm:t>
    </dgm:pt>
    <dgm:pt modelId="{78B31F20-8FF2-49F5-B36D-DF28F42665F1}" type="pres">
      <dgm:prSet presAssocID="{001197A3-D6CE-4B66-B358-BC1036296EAB}" presName="Name9" presStyleLbl="parChTrans1D2" presStyleIdx="2" presStyleCnt="7"/>
      <dgm:spPr/>
      <dgm:t>
        <a:bodyPr/>
        <a:lstStyle/>
        <a:p>
          <a:endParaRPr lang="en-US"/>
        </a:p>
      </dgm:t>
    </dgm:pt>
    <dgm:pt modelId="{B7615457-24BF-491C-B48D-31B1F2B593EB}" type="pres">
      <dgm:prSet presAssocID="{001197A3-D6CE-4B66-B358-BC1036296EAB}" presName="connTx" presStyleLbl="parChTrans1D2" presStyleIdx="2" presStyleCnt="7"/>
      <dgm:spPr/>
      <dgm:t>
        <a:bodyPr/>
        <a:lstStyle/>
        <a:p>
          <a:endParaRPr lang="en-US"/>
        </a:p>
      </dgm:t>
    </dgm:pt>
    <dgm:pt modelId="{E921ECC9-295C-4540-B1FD-07F14E8150CC}" type="pres">
      <dgm:prSet presAssocID="{D74EC366-F334-4CB4-A894-D8007BCACED7}" presName="node" presStyleLbl="node1" presStyleIdx="2" presStyleCnt="7" custScaleX="144151" custRadScaleRad="116524" custRadScaleInc="-5826">
        <dgm:presLayoutVars>
          <dgm:bulletEnabled val="1"/>
        </dgm:presLayoutVars>
      </dgm:prSet>
      <dgm:spPr/>
      <dgm:t>
        <a:bodyPr/>
        <a:lstStyle/>
        <a:p>
          <a:endParaRPr lang="en-US"/>
        </a:p>
      </dgm:t>
    </dgm:pt>
    <dgm:pt modelId="{2C9B8699-A79E-4064-97FB-CF377C42579D}" type="pres">
      <dgm:prSet presAssocID="{4D80720F-9180-4222-A217-D89B11E6F855}" presName="Name9" presStyleLbl="parChTrans1D2" presStyleIdx="3" presStyleCnt="7"/>
      <dgm:spPr/>
      <dgm:t>
        <a:bodyPr/>
        <a:lstStyle/>
        <a:p>
          <a:endParaRPr lang="en-US"/>
        </a:p>
      </dgm:t>
    </dgm:pt>
    <dgm:pt modelId="{02837C6D-DF30-410B-AD23-D5A970E3185B}" type="pres">
      <dgm:prSet presAssocID="{4D80720F-9180-4222-A217-D89B11E6F855}" presName="connTx" presStyleLbl="parChTrans1D2" presStyleIdx="3" presStyleCnt="7"/>
      <dgm:spPr/>
      <dgm:t>
        <a:bodyPr/>
        <a:lstStyle/>
        <a:p>
          <a:endParaRPr lang="en-US"/>
        </a:p>
      </dgm:t>
    </dgm:pt>
    <dgm:pt modelId="{1BBD9881-D5E6-41EB-9574-1F03824A7578}" type="pres">
      <dgm:prSet presAssocID="{162EF943-4DE1-44DE-9787-10D41EC690CD}" presName="node" presStyleLbl="node1" presStyleIdx="3" presStyleCnt="7" custScaleX="124420" custRadScaleRad="107480" custRadScaleInc="-2171">
        <dgm:presLayoutVars>
          <dgm:bulletEnabled val="1"/>
        </dgm:presLayoutVars>
      </dgm:prSet>
      <dgm:spPr/>
      <dgm:t>
        <a:bodyPr/>
        <a:lstStyle/>
        <a:p>
          <a:endParaRPr lang="en-US"/>
        </a:p>
      </dgm:t>
    </dgm:pt>
    <dgm:pt modelId="{039D89CB-197F-4E91-AF80-854DF01E003A}" type="pres">
      <dgm:prSet presAssocID="{D2DFE995-7AD7-46EF-BC83-CBB8E8035AEE}" presName="Name9" presStyleLbl="parChTrans1D2" presStyleIdx="4" presStyleCnt="7"/>
      <dgm:spPr/>
      <dgm:t>
        <a:bodyPr/>
        <a:lstStyle/>
        <a:p>
          <a:endParaRPr lang="en-US"/>
        </a:p>
      </dgm:t>
    </dgm:pt>
    <dgm:pt modelId="{F2D42A3B-7468-40F8-9A0B-AC53B1CCDEF1}" type="pres">
      <dgm:prSet presAssocID="{D2DFE995-7AD7-46EF-BC83-CBB8E8035AEE}" presName="connTx" presStyleLbl="parChTrans1D2" presStyleIdx="4" presStyleCnt="7"/>
      <dgm:spPr/>
      <dgm:t>
        <a:bodyPr/>
        <a:lstStyle/>
        <a:p>
          <a:endParaRPr lang="en-US"/>
        </a:p>
      </dgm:t>
    </dgm:pt>
    <dgm:pt modelId="{0030B1C9-C750-4E5A-A2AA-1BA675887718}" type="pres">
      <dgm:prSet presAssocID="{B3D763BD-718F-4644-8149-9AFDE4C06D64}" presName="node" presStyleLbl="node1" presStyleIdx="4" presStyleCnt="7" custScaleX="120880">
        <dgm:presLayoutVars>
          <dgm:bulletEnabled val="1"/>
        </dgm:presLayoutVars>
      </dgm:prSet>
      <dgm:spPr/>
      <dgm:t>
        <a:bodyPr/>
        <a:lstStyle/>
        <a:p>
          <a:endParaRPr lang="en-US"/>
        </a:p>
      </dgm:t>
    </dgm:pt>
    <dgm:pt modelId="{42652213-B9CB-460D-9E39-7014631E62A4}" type="pres">
      <dgm:prSet presAssocID="{ACEF9E4C-B1DD-4216-9AC6-F654F3054D85}" presName="Name9" presStyleLbl="parChTrans1D2" presStyleIdx="5" presStyleCnt="7"/>
      <dgm:spPr/>
      <dgm:t>
        <a:bodyPr/>
        <a:lstStyle/>
        <a:p>
          <a:endParaRPr lang="en-US"/>
        </a:p>
      </dgm:t>
    </dgm:pt>
    <dgm:pt modelId="{8FA488C0-B832-418D-945C-EAE5E618CDF0}" type="pres">
      <dgm:prSet presAssocID="{ACEF9E4C-B1DD-4216-9AC6-F654F3054D85}" presName="connTx" presStyleLbl="parChTrans1D2" presStyleIdx="5" presStyleCnt="7"/>
      <dgm:spPr/>
      <dgm:t>
        <a:bodyPr/>
        <a:lstStyle/>
        <a:p>
          <a:endParaRPr lang="en-US"/>
        </a:p>
      </dgm:t>
    </dgm:pt>
    <dgm:pt modelId="{29EA7F96-4E93-4E5C-BF27-123AE7B8F44B}" type="pres">
      <dgm:prSet presAssocID="{1D1B085B-D87C-4B9D-B0BE-B843CB255071}" presName="node" presStyleLbl="node1" presStyleIdx="5" presStyleCnt="7" custRadScaleRad="117889" custRadScaleInc="-15416">
        <dgm:presLayoutVars>
          <dgm:bulletEnabled val="1"/>
        </dgm:presLayoutVars>
      </dgm:prSet>
      <dgm:spPr/>
      <dgm:t>
        <a:bodyPr/>
        <a:lstStyle/>
        <a:p>
          <a:endParaRPr lang="en-US"/>
        </a:p>
      </dgm:t>
    </dgm:pt>
    <dgm:pt modelId="{EF7D0A7D-48E4-4A3A-B9B1-3C16F5EFD3B6}" type="pres">
      <dgm:prSet presAssocID="{8F064FFF-4719-435A-9460-41E37F360B28}" presName="Name9" presStyleLbl="parChTrans1D2" presStyleIdx="6" presStyleCnt="7"/>
      <dgm:spPr/>
      <dgm:t>
        <a:bodyPr/>
        <a:lstStyle/>
        <a:p>
          <a:endParaRPr lang="en-US"/>
        </a:p>
      </dgm:t>
    </dgm:pt>
    <dgm:pt modelId="{296428DE-54DE-4F96-918F-0E7E6DBF6E59}" type="pres">
      <dgm:prSet presAssocID="{8F064FFF-4719-435A-9460-41E37F360B28}" presName="connTx" presStyleLbl="parChTrans1D2" presStyleIdx="6" presStyleCnt="7"/>
      <dgm:spPr/>
      <dgm:t>
        <a:bodyPr/>
        <a:lstStyle/>
        <a:p>
          <a:endParaRPr lang="en-US"/>
        </a:p>
      </dgm:t>
    </dgm:pt>
    <dgm:pt modelId="{C7409298-86DC-4CFF-BA34-7F5B4E05CAAC}" type="pres">
      <dgm:prSet presAssocID="{97C760FF-571C-41EB-89CC-179D9C13E050}" presName="node" presStyleLbl="node1" presStyleIdx="6" presStyleCnt="7" custScaleX="114188" custScaleY="89705" custRadScaleRad="119401" custRadScaleInc="-47453">
        <dgm:presLayoutVars>
          <dgm:bulletEnabled val="1"/>
        </dgm:presLayoutVars>
      </dgm:prSet>
      <dgm:spPr/>
      <dgm:t>
        <a:bodyPr/>
        <a:lstStyle/>
        <a:p>
          <a:endParaRPr lang="en-US"/>
        </a:p>
      </dgm:t>
    </dgm:pt>
  </dgm:ptLst>
  <dgm:cxnLst>
    <dgm:cxn modelId="{8B83D847-F85B-451E-99F8-E1DF731F69AD}" type="presOf" srcId="{162EF943-4DE1-44DE-9787-10D41EC690CD}" destId="{1BBD9881-D5E6-41EB-9574-1F03824A7578}" srcOrd="0" destOrd="0" presId="urn:microsoft.com/office/officeart/2005/8/layout/radial1"/>
    <dgm:cxn modelId="{766C796B-BA7C-4E01-B194-086255940A6C}" type="presOf" srcId="{1D1B085B-D87C-4B9D-B0BE-B843CB255071}" destId="{29EA7F96-4E93-4E5C-BF27-123AE7B8F44B}" srcOrd="0" destOrd="0" presId="urn:microsoft.com/office/officeart/2005/8/layout/radial1"/>
    <dgm:cxn modelId="{19BF773E-0E3F-4B92-8339-1D3A94C5253A}" type="presOf" srcId="{D2DFE995-7AD7-46EF-BC83-CBB8E8035AEE}" destId="{039D89CB-197F-4E91-AF80-854DF01E003A}" srcOrd="0" destOrd="0" presId="urn:microsoft.com/office/officeart/2005/8/layout/radial1"/>
    <dgm:cxn modelId="{CF8CCEC6-ACFC-49DE-9156-538C06DAC6A0}" type="presOf" srcId="{001197A3-D6CE-4B66-B358-BC1036296EAB}" destId="{B7615457-24BF-491C-B48D-31B1F2B593EB}" srcOrd="1" destOrd="0" presId="urn:microsoft.com/office/officeart/2005/8/layout/radial1"/>
    <dgm:cxn modelId="{6DC95C5E-EBDF-4294-BB25-41B28E428CF4}" srcId="{1DE764A8-E80A-48A9-902B-204A9F462B21}" destId="{0D858D87-5042-4B0D-BE74-884AA3C9955F}" srcOrd="0" destOrd="0" parTransId="{5692D7D3-A63D-4B51-B604-CB3CEB39F6FE}" sibTransId="{B1EA4E18-72FB-4C5F-B771-481A0B3401F3}"/>
    <dgm:cxn modelId="{F0B18FC4-29E4-4E46-B5D8-946E27552B9E}" type="presOf" srcId="{1DE764A8-E80A-48A9-902B-204A9F462B21}" destId="{BDFBC3F0-2AA3-4708-8281-8D1525B2369A}" srcOrd="0" destOrd="0" presId="urn:microsoft.com/office/officeart/2005/8/layout/radial1"/>
    <dgm:cxn modelId="{F41197EC-6BD5-4DDE-ACEA-A071C2EF782C}" type="presOf" srcId="{5692D7D3-A63D-4B51-B604-CB3CEB39F6FE}" destId="{C01863D5-558D-4A21-996C-9778C7F18085}" srcOrd="1" destOrd="0" presId="urn:microsoft.com/office/officeart/2005/8/layout/radial1"/>
    <dgm:cxn modelId="{27527AE1-71C7-48EB-8246-C763422CA398}" type="presOf" srcId="{4D80720F-9180-4222-A217-D89B11E6F855}" destId="{2C9B8699-A79E-4064-97FB-CF377C42579D}" srcOrd="0" destOrd="0" presId="urn:microsoft.com/office/officeart/2005/8/layout/radial1"/>
    <dgm:cxn modelId="{8BF662E0-FABE-4C47-94C4-FFADBA775957}" srcId="{1DE764A8-E80A-48A9-902B-204A9F462B21}" destId="{20A855FC-142E-4F43-9C8C-487CDFC7FBDA}" srcOrd="1" destOrd="0" parTransId="{8A55CB76-D243-4484-A349-5C61D8DA94D1}" sibTransId="{AB8ECC35-E4EF-47E9-A7B8-1CB584E40129}"/>
    <dgm:cxn modelId="{7455E437-ACB4-4171-9298-0516216A5F2A}" type="presOf" srcId="{8F064FFF-4719-435A-9460-41E37F360B28}" destId="{EF7D0A7D-48E4-4A3A-B9B1-3C16F5EFD3B6}" srcOrd="0" destOrd="0" presId="urn:microsoft.com/office/officeart/2005/8/layout/radial1"/>
    <dgm:cxn modelId="{A152DB61-FDCA-488C-9D9E-C403F3E08F80}" type="presOf" srcId="{8A55CB76-D243-4484-A349-5C61D8DA94D1}" destId="{13AD4062-48F3-4AE7-98EF-FE3DD2D6F269}" srcOrd="0" destOrd="0" presId="urn:microsoft.com/office/officeart/2005/8/layout/radial1"/>
    <dgm:cxn modelId="{AE0E2B2A-306D-4A8A-8A86-97A611BE25D5}" type="presOf" srcId="{D2DFE995-7AD7-46EF-BC83-CBB8E8035AEE}" destId="{F2D42A3B-7468-40F8-9A0B-AC53B1CCDEF1}" srcOrd="1" destOrd="0" presId="urn:microsoft.com/office/officeart/2005/8/layout/radial1"/>
    <dgm:cxn modelId="{C9C70042-D714-477F-AAC0-F5EE68F80498}" srcId="{1DE764A8-E80A-48A9-902B-204A9F462B21}" destId="{162EF943-4DE1-44DE-9787-10D41EC690CD}" srcOrd="3" destOrd="0" parTransId="{4D80720F-9180-4222-A217-D89B11E6F855}" sibTransId="{3B8CE323-77AE-4EDB-9A5D-0D82F4721979}"/>
    <dgm:cxn modelId="{F7E09781-FD0A-4CFA-BBDF-FD97FE7B6E9F}" type="presOf" srcId="{0D858D87-5042-4B0D-BE74-884AA3C9955F}" destId="{95152E12-CDC0-463D-A5A0-7EDB1338AE4A}" srcOrd="0" destOrd="0" presId="urn:microsoft.com/office/officeart/2005/8/layout/radial1"/>
    <dgm:cxn modelId="{78D6969F-3334-4144-AC35-655899E97D84}" type="presOf" srcId="{8A55CB76-D243-4484-A349-5C61D8DA94D1}" destId="{04491A0A-4922-4C70-93F7-AEE78B5C9340}" srcOrd="1" destOrd="0" presId="urn:microsoft.com/office/officeart/2005/8/layout/radial1"/>
    <dgm:cxn modelId="{76DBADBC-1662-4901-96AA-721E59E9A010}" type="presOf" srcId="{4D80720F-9180-4222-A217-D89B11E6F855}" destId="{02837C6D-DF30-410B-AD23-D5A970E3185B}" srcOrd="1" destOrd="0" presId="urn:microsoft.com/office/officeart/2005/8/layout/radial1"/>
    <dgm:cxn modelId="{503E12DA-F431-410F-B07B-1CBA224565D3}" srcId="{1B1E6725-807E-4B8C-BAEA-EBD85C9D2F88}" destId="{1DE764A8-E80A-48A9-902B-204A9F462B21}" srcOrd="0" destOrd="0" parTransId="{095859A8-9016-430C-88E8-47C0A735077B}" sibTransId="{5629414E-8F29-485A-A063-94C6748125EE}"/>
    <dgm:cxn modelId="{06522E21-C6C1-48D1-B136-32F6D0D02100}" type="presOf" srcId="{20A855FC-142E-4F43-9C8C-487CDFC7FBDA}" destId="{D0953508-8586-4592-839D-6A3451E59E60}" srcOrd="0" destOrd="0" presId="urn:microsoft.com/office/officeart/2005/8/layout/radial1"/>
    <dgm:cxn modelId="{D291C50F-E6FA-405F-A17E-70707B589E3B}" srcId="{1DE764A8-E80A-48A9-902B-204A9F462B21}" destId="{D74EC366-F334-4CB4-A894-D8007BCACED7}" srcOrd="2" destOrd="0" parTransId="{001197A3-D6CE-4B66-B358-BC1036296EAB}" sibTransId="{A66B2407-BF08-4A4A-A299-106EF94AE3A5}"/>
    <dgm:cxn modelId="{B54EC73F-7C33-493D-AD23-AF36B6BF70CC}" type="presOf" srcId="{1B1E6725-807E-4B8C-BAEA-EBD85C9D2F88}" destId="{A57B37FD-AA3B-4EC9-81C2-6FC275FAB150}" srcOrd="0" destOrd="0" presId="urn:microsoft.com/office/officeart/2005/8/layout/radial1"/>
    <dgm:cxn modelId="{ABE2A808-28F7-43A6-9409-0B3DB005A782}" type="presOf" srcId="{97C760FF-571C-41EB-89CC-179D9C13E050}" destId="{C7409298-86DC-4CFF-BA34-7F5B4E05CAAC}" srcOrd="0" destOrd="0" presId="urn:microsoft.com/office/officeart/2005/8/layout/radial1"/>
    <dgm:cxn modelId="{7847EB5B-FA48-4AAC-A4F1-7A319ADBD11F}" type="presOf" srcId="{001197A3-D6CE-4B66-B358-BC1036296EAB}" destId="{78B31F20-8FF2-49F5-B36D-DF28F42665F1}" srcOrd="0" destOrd="0" presId="urn:microsoft.com/office/officeart/2005/8/layout/radial1"/>
    <dgm:cxn modelId="{A44089B9-3A4F-46BA-8DAB-178AFD5FE279}" srcId="{1DE764A8-E80A-48A9-902B-204A9F462B21}" destId="{97C760FF-571C-41EB-89CC-179D9C13E050}" srcOrd="6" destOrd="0" parTransId="{8F064FFF-4719-435A-9460-41E37F360B28}" sibTransId="{1F605354-493A-48D9-B871-160CE62B1467}"/>
    <dgm:cxn modelId="{C1B66D8F-5D9E-4968-B7BB-B01C6674774F}" type="presOf" srcId="{5692D7D3-A63D-4B51-B604-CB3CEB39F6FE}" destId="{56796C71-DB3A-4387-ABF5-6F89D701F008}" srcOrd="0" destOrd="0" presId="urn:microsoft.com/office/officeart/2005/8/layout/radial1"/>
    <dgm:cxn modelId="{087F6C1A-6895-488C-8A64-1D8E0AB5D101}" srcId="{1DE764A8-E80A-48A9-902B-204A9F462B21}" destId="{1D1B085B-D87C-4B9D-B0BE-B843CB255071}" srcOrd="5" destOrd="0" parTransId="{ACEF9E4C-B1DD-4216-9AC6-F654F3054D85}" sibTransId="{E0D8D36D-C4E6-4F43-A3C3-F9D4EC314F52}"/>
    <dgm:cxn modelId="{DF776B96-98F6-4D73-9672-C7E68272246C}" type="presOf" srcId="{B3D763BD-718F-4644-8149-9AFDE4C06D64}" destId="{0030B1C9-C750-4E5A-A2AA-1BA675887718}" srcOrd="0" destOrd="0" presId="urn:microsoft.com/office/officeart/2005/8/layout/radial1"/>
    <dgm:cxn modelId="{91F8909F-5C6D-4B8E-8D4F-864731C08E8D}" type="presOf" srcId="{8F064FFF-4719-435A-9460-41E37F360B28}" destId="{296428DE-54DE-4F96-918F-0E7E6DBF6E59}" srcOrd="1" destOrd="0" presId="urn:microsoft.com/office/officeart/2005/8/layout/radial1"/>
    <dgm:cxn modelId="{1BFC1160-1121-4EC5-8D0C-959A0E1FB0EA}" type="presOf" srcId="{D74EC366-F334-4CB4-A894-D8007BCACED7}" destId="{E921ECC9-295C-4540-B1FD-07F14E8150CC}" srcOrd="0" destOrd="0" presId="urn:microsoft.com/office/officeart/2005/8/layout/radial1"/>
    <dgm:cxn modelId="{B00FC6A0-375B-4A52-827B-38F3EAC60F4A}" type="presOf" srcId="{ACEF9E4C-B1DD-4216-9AC6-F654F3054D85}" destId="{8FA488C0-B832-418D-945C-EAE5E618CDF0}" srcOrd="1" destOrd="0" presId="urn:microsoft.com/office/officeart/2005/8/layout/radial1"/>
    <dgm:cxn modelId="{37FFEB6F-34FB-493A-AEA3-DE19439DAA07}" type="presOf" srcId="{ACEF9E4C-B1DD-4216-9AC6-F654F3054D85}" destId="{42652213-B9CB-460D-9E39-7014631E62A4}" srcOrd="0" destOrd="0" presId="urn:microsoft.com/office/officeart/2005/8/layout/radial1"/>
    <dgm:cxn modelId="{CFCFE033-009E-43F9-A58E-4BB5DCF8E035}" srcId="{1DE764A8-E80A-48A9-902B-204A9F462B21}" destId="{B3D763BD-718F-4644-8149-9AFDE4C06D64}" srcOrd="4" destOrd="0" parTransId="{D2DFE995-7AD7-46EF-BC83-CBB8E8035AEE}" sibTransId="{CF62D3E6-343B-4A4B-9B2A-663116EB7A0B}"/>
    <dgm:cxn modelId="{B76A18D9-4464-49A8-A8BD-F11D234BE9D4}" type="presParOf" srcId="{A57B37FD-AA3B-4EC9-81C2-6FC275FAB150}" destId="{BDFBC3F0-2AA3-4708-8281-8D1525B2369A}" srcOrd="0" destOrd="0" presId="urn:microsoft.com/office/officeart/2005/8/layout/radial1"/>
    <dgm:cxn modelId="{C91DD113-F323-4FAF-9D7A-F6DC259EEBC7}" type="presParOf" srcId="{A57B37FD-AA3B-4EC9-81C2-6FC275FAB150}" destId="{56796C71-DB3A-4387-ABF5-6F89D701F008}" srcOrd="1" destOrd="0" presId="urn:microsoft.com/office/officeart/2005/8/layout/radial1"/>
    <dgm:cxn modelId="{E677994F-E595-48DA-8D53-5E43D7C0FF33}" type="presParOf" srcId="{56796C71-DB3A-4387-ABF5-6F89D701F008}" destId="{C01863D5-558D-4A21-996C-9778C7F18085}" srcOrd="0" destOrd="0" presId="urn:microsoft.com/office/officeart/2005/8/layout/radial1"/>
    <dgm:cxn modelId="{C840066E-9C38-455F-857D-F48BEC37E514}" type="presParOf" srcId="{A57B37FD-AA3B-4EC9-81C2-6FC275FAB150}" destId="{95152E12-CDC0-463D-A5A0-7EDB1338AE4A}" srcOrd="2" destOrd="0" presId="urn:microsoft.com/office/officeart/2005/8/layout/radial1"/>
    <dgm:cxn modelId="{E487D416-8098-43DD-8C44-878501A43D99}" type="presParOf" srcId="{A57B37FD-AA3B-4EC9-81C2-6FC275FAB150}" destId="{13AD4062-48F3-4AE7-98EF-FE3DD2D6F269}" srcOrd="3" destOrd="0" presId="urn:microsoft.com/office/officeart/2005/8/layout/radial1"/>
    <dgm:cxn modelId="{CC6E55D3-95D8-402B-BC1B-3DF468DFBB7A}" type="presParOf" srcId="{13AD4062-48F3-4AE7-98EF-FE3DD2D6F269}" destId="{04491A0A-4922-4C70-93F7-AEE78B5C9340}" srcOrd="0" destOrd="0" presId="urn:microsoft.com/office/officeart/2005/8/layout/radial1"/>
    <dgm:cxn modelId="{D053EBAA-4E39-4D85-A6F9-99646C2339B1}" type="presParOf" srcId="{A57B37FD-AA3B-4EC9-81C2-6FC275FAB150}" destId="{D0953508-8586-4592-839D-6A3451E59E60}" srcOrd="4" destOrd="0" presId="urn:microsoft.com/office/officeart/2005/8/layout/radial1"/>
    <dgm:cxn modelId="{A3D1843F-2A2D-4047-81DF-E28075257B8E}" type="presParOf" srcId="{A57B37FD-AA3B-4EC9-81C2-6FC275FAB150}" destId="{78B31F20-8FF2-49F5-B36D-DF28F42665F1}" srcOrd="5" destOrd="0" presId="urn:microsoft.com/office/officeart/2005/8/layout/radial1"/>
    <dgm:cxn modelId="{6B38D6CA-4848-4CB9-A348-EF7E43D783CC}" type="presParOf" srcId="{78B31F20-8FF2-49F5-B36D-DF28F42665F1}" destId="{B7615457-24BF-491C-B48D-31B1F2B593EB}" srcOrd="0" destOrd="0" presId="urn:microsoft.com/office/officeart/2005/8/layout/radial1"/>
    <dgm:cxn modelId="{1A2268F2-9360-453B-AC1A-B62B41D50A54}" type="presParOf" srcId="{A57B37FD-AA3B-4EC9-81C2-6FC275FAB150}" destId="{E921ECC9-295C-4540-B1FD-07F14E8150CC}" srcOrd="6" destOrd="0" presId="urn:microsoft.com/office/officeart/2005/8/layout/radial1"/>
    <dgm:cxn modelId="{804B2E5A-FC61-40BA-B902-7B1ECA8F1630}" type="presParOf" srcId="{A57B37FD-AA3B-4EC9-81C2-6FC275FAB150}" destId="{2C9B8699-A79E-4064-97FB-CF377C42579D}" srcOrd="7" destOrd="0" presId="urn:microsoft.com/office/officeart/2005/8/layout/radial1"/>
    <dgm:cxn modelId="{041317C5-9D2F-4A18-82A0-54EFC1736E39}" type="presParOf" srcId="{2C9B8699-A79E-4064-97FB-CF377C42579D}" destId="{02837C6D-DF30-410B-AD23-D5A970E3185B}" srcOrd="0" destOrd="0" presId="urn:microsoft.com/office/officeart/2005/8/layout/radial1"/>
    <dgm:cxn modelId="{D153CE12-C0C5-48FE-A8DA-A4DFD2805CEE}" type="presParOf" srcId="{A57B37FD-AA3B-4EC9-81C2-6FC275FAB150}" destId="{1BBD9881-D5E6-41EB-9574-1F03824A7578}" srcOrd="8" destOrd="0" presId="urn:microsoft.com/office/officeart/2005/8/layout/radial1"/>
    <dgm:cxn modelId="{FD6DC2A5-11F0-4238-B706-655B36A5DC6F}" type="presParOf" srcId="{A57B37FD-AA3B-4EC9-81C2-6FC275FAB150}" destId="{039D89CB-197F-4E91-AF80-854DF01E003A}" srcOrd="9" destOrd="0" presId="urn:microsoft.com/office/officeart/2005/8/layout/radial1"/>
    <dgm:cxn modelId="{AFC5E900-F015-4180-9AA7-F5F187F82DC9}" type="presParOf" srcId="{039D89CB-197F-4E91-AF80-854DF01E003A}" destId="{F2D42A3B-7468-40F8-9A0B-AC53B1CCDEF1}" srcOrd="0" destOrd="0" presId="urn:microsoft.com/office/officeart/2005/8/layout/radial1"/>
    <dgm:cxn modelId="{C2EEC83B-9B32-45BE-A388-A3F3C05F7C02}" type="presParOf" srcId="{A57B37FD-AA3B-4EC9-81C2-6FC275FAB150}" destId="{0030B1C9-C750-4E5A-A2AA-1BA675887718}" srcOrd="10" destOrd="0" presId="urn:microsoft.com/office/officeart/2005/8/layout/radial1"/>
    <dgm:cxn modelId="{1616137A-41F6-4F48-83BC-ECA672B1BD38}" type="presParOf" srcId="{A57B37FD-AA3B-4EC9-81C2-6FC275FAB150}" destId="{42652213-B9CB-460D-9E39-7014631E62A4}" srcOrd="11" destOrd="0" presId="urn:microsoft.com/office/officeart/2005/8/layout/radial1"/>
    <dgm:cxn modelId="{7196C3CD-713C-44E5-B6BC-AE6FFD3250EB}" type="presParOf" srcId="{42652213-B9CB-460D-9E39-7014631E62A4}" destId="{8FA488C0-B832-418D-945C-EAE5E618CDF0}" srcOrd="0" destOrd="0" presId="urn:microsoft.com/office/officeart/2005/8/layout/radial1"/>
    <dgm:cxn modelId="{F7199FE7-A2C2-4332-ABDF-38EC49D3CB5E}" type="presParOf" srcId="{A57B37FD-AA3B-4EC9-81C2-6FC275FAB150}" destId="{29EA7F96-4E93-4E5C-BF27-123AE7B8F44B}" srcOrd="12" destOrd="0" presId="urn:microsoft.com/office/officeart/2005/8/layout/radial1"/>
    <dgm:cxn modelId="{20AC8557-09A1-45BA-829F-132D4DEB5F29}" type="presParOf" srcId="{A57B37FD-AA3B-4EC9-81C2-6FC275FAB150}" destId="{EF7D0A7D-48E4-4A3A-B9B1-3C16F5EFD3B6}" srcOrd="13" destOrd="0" presId="urn:microsoft.com/office/officeart/2005/8/layout/radial1"/>
    <dgm:cxn modelId="{A315B3B1-1891-4CC7-8954-2F47A38131F5}" type="presParOf" srcId="{EF7D0A7D-48E4-4A3A-B9B1-3C16F5EFD3B6}" destId="{296428DE-54DE-4F96-918F-0E7E6DBF6E59}" srcOrd="0" destOrd="0" presId="urn:microsoft.com/office/officeart/2005/8/layout/radial1"/>
    <dgm:cxn modelId="{C50D0866-903A-4ACA-A976-C33FECB5CF03}" type="presParOf" srcId="{A57B37FD-AA3B-4EC9-81C2-6FC275FAB150}" destId="{C7409298-86DC-4CFF-BA34-7F5B4E05CAAC}" srcOrd="14" destOrd="0" presId="urn:microsoft.com/office/officeart/2005/8/layout/radial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FBC3F0-2AA3-4708-8281-8D1525B2369A}">
      <dsp:nvSpPr>
        <dsp:cNvPr id="0" name=""/>
        <dsp:cNvSpPr/>
      </dsp:nvSpPr>
      <dsp:spPr>
        <a:xfrm>
          <a:off x="2220435" y="1238251"/>
          <a:ext cx="959490" cy="804038"/>
        </a:xfrm>
        <a:prstGeom prst="ellipse">
          <a:avLst/>
        </a:prstGeom>
        <a:solidFill>
          <a:schemeClr val="accent4">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set in order </a:t>
          </a:r>
        </a:p>
      </dsp:txBody>
      <dsp:txXfrm>
        <a:off x="2360949" y="1356000"/>
        <a:ext cx="678462" cy="568540"/>
      </dsp:txXfrm>
    </dsp:sp>
    <dsp:sp modelId="{56796C71-DB3A-4387-ABF5-6F89D701F008}">
      <dsp:nvSpPr>
        <dsp:cNvPr id="0" name=""/>
        <dsp:cNvSpPr/>
      </dsp:nvSpPr>
      <dsp:spPr>
        <a:xfrm rot="16061001">
          <a:off x="2533831" y="1081147"/>
          <a:ext cx="288526" cy="26379"/>
        </a:xfrm>
        <a:custGeom>
          <a:avLst/>
          <a:gdLst/>
          <a:ahLst/>
          <a:cxnLst/>
          <a:rect l="0" t="0" r="0" b="0"/>
          <a:pathLst>
            <a:path>
              <a:moveTo>
                <a:pt x="0" y="13189"/>
              </a:moveTo>
              <a:lnTo>
                <a:pt x="28852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670881" y="1087124"/>
        <a:ext cx="14426" cy="14426"/>
      </dsp:txXfrm>
    </dsp:sp>
    <dsp:sp modelId="{95152E12-CDC0-463D-A5A0-7EDB1338AE4A}">
      <dsp:nvSpPr>
        <dsp:cNvPr id="0" name=""/>
        <dsp:cNvSpPr/>
      </dsp:nvSpPr>
      <dsp:spPr>
        <a:xfrm>
          <a:off x="1865899" y="69552"/>
          <a:ext cx="1577104" cy="880751"/>
        </a:xfrm>
        <a:prstGeom prst="ellipse">
          <a:avLst/>
        </a:prstGeom>
        <a:solidFill>
          <a:schemeClr val="accent3"/>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standard ization of where thinght are kept</a:t>
          </a:r>
        </a:p>
      </dsp:txBody>
      <dsp:txXfrm>
        <a:off x="2096861" y="198535"/>
        <a:ext cx="1115180" cy="622785"/>
      </dsp:txXfrm>
    </dsp:sp>
    <dsp:sp modelId="{13AD4062-48F3-4AE7-98EF-FE3DD2D6F269}">
      <dsp:nvSpPr>
        <dsp:cNvPr id="0" name=""/>
        <dsp:cNvSpPr/>
      </dsp:nvSpPr>
      <dsp:spPr>
        <a:xfrm rot="19957375">
          <a:off x="3076749" y="1286249"/>
          <a:ext cx="563213" cy="26379"/>
        </a:xfrm>
        <a:custGeom>
          <a:avLst/>
          <a:gdLst/>
          <a:ahLst/>
          <a:cxnLst/>
          <a:rect l="0" t="0" r="0" b="0"/>
          <a:pathLst>
            <a:path>
              <a:moveTo>
                <a:pt x="0" y="13189"/>
              </a:moveTo>
              <a:lnTo>
                <a:pt x="563213"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4275" y="1285358"/>
        <a:ext cx="28160" cy="28160"/>
      </dsp:txXfrm>
    </dsp:sp>
    <dsp:sp modelId="{D0953508-8586-4592-839D-6A3451E59E60}">
      <dsp:nvSpPr>
        <dsp:cNvPr id="0" name=""/>
        <dsp:cNvSpPr/>
      </dsp:nvSpPr>
      <dsp:spPr>
        <a:xfrm>
          <a:off x="3535177" y="555266"/>
          <a:ext cx="967812" cy="804038"/>
        </a:xfrm>
        <a:prstGeom prst="ellipse">
          <a:avLst/>
        </a:prstGeom>
        <a:solidFill>
          <a:schemeClr val="accent1">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machinary </a:t>
          </a:r>
        </a:p>
      </dsp:txBody>
      <dsp:txXfrm>
        <a:off x="3676910" y="673015"/>
        <a:ext cx="684346" cy="568540"/>
      </dsp:txXfrm>
    </dsp:sp>
    <dsp:sp modelId="{78B31F20-8FF2-49F5-B36D-DF28F42665F1}">
      <dsp:nvSpPr>
        <dsp:cNvPr id="0" name=""/>
        <dsp:cNvSpPr/>
      </dsp:nvSpPr>
      <dsp:spPr>
        <a:xfrm rot="704302">
          <a:off x="3162501" y="1756162"/>
          <a:ext cx="317786" cy="26379"/>
        </a:xfrm>
        <a:custGeom>
          <a:avLst/>
          <a:gdLst/>
          <a:ahLst/>
          <a:cxnLst/>
          <a:rect l="0" t="0" r="0" b="0"/>
          <a:pathLst>
            <a:path>
              <a:moveTo>
                <a:pt x="0" y="13189"/>
              </a:moveTo>
              <a:lnTo>
                <a:pt x="31778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13450" y="1761407"/>
        <a:ext cx="15889" cy="15889"/>
      </dsp:txXfrm>
    </dsp:sp>
    <dsp:sp modelId="{E921ECC9-295C-4540-B1FD-07F14E8150CC}">
      <dsp:nvSpPr>
        <dsp:cNvPr id="0" name=""/>
        <dsp:cNvSpPr/>
      </dsp:nvSpPr>
      <dsp:spPr>
        <a:xfrm>
          <a:off x="3452596" y="1515011"/>
          <a:ext cx="1159029" cy="804038"/>
        </a:xfrm>
        <a:prstGeom prst="ellipse">
          <a:avLst/>
        </a:prstGeom>
        <a:solidFill>
          <a:schemeClr val="accent2">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operation standard ization</a:t>
          </a:r>
        </a:p>
      </dsp:txBody>
      <dsp:txXfrm>
        <a:off x="3622332" y="1632760"/>
        <a:ext cx="819557" cy="568540"/>
      </dsp:txXfrm>
    </dsp:sp>
    <dsp:sp modelId="{2C9B8699-A79E-4064-97FB-CF377C42579D}">
      <dsp:nvSpPr>
        <dsp:cNvPr id="0" name=""/>
        <dsp:cNvSpPr/>
      </dsp:nvSpPr>
      <dsp:spPr>
        <a:xfrm rot="3844938">
          <a:off x="2774815" y="2169258"/>
          <a:ext cx="377679" cy="26379"/>
        </a:xfrm>
        <a:custGeom>
          <a:avLst/>
          <a:gdLst/>
          <a:ahLst/>
          <a:cxnLst/>
          <a:rect l="0" t="0" r="0" b="0"/>
          <a:pathLst>
            <a:path>
              <a:moveTo>
                <a:pt x="0" y="13189"/>
              </a:moveTo>
              <a:lnTo>
                <a:pt x="377679"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954213" y="2173006"/>
        <a:ext cx="18883" cy="18883"/>
      </dsp:txXfrm>
    </dsp:sp>
    <dsp:sp modelId="{1BBD9881-D5E6-41EB-9574-1F03824A7578}">
      <dsp:nvSpPr>
        <dsp:cNvPr id="0" name=""/>
        <dsp:cNvSpPr/>
      </dsp:nvSpPr>
      <dsp:spPr>
        <a:xfrm>
          <a:off x="2727976" y="2324745"/>
          <a:ext cx="1000384" cy="804038"/>
        </a:xfrm>
        <a:prstGeom prst="ellipse">
          <a:avLst/>
        </a:prstGeom>
        <a:solidFill>
          <a:schemeClr val="accent3">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Drawing standard ization</a:t>
          </a:r>
        </a:p>
      </dsp:txBody>
      <dsp:txXfrm>
        <a:off x="2874479" y="2442494"/>
        <a:ext cx="707378" cy="568540"/>
      </dsp:txXfrm>
    </dsp:sp>
    <dsp:sp modelId="{039D89CB-197F-4E91-AF80-854DF01E003A}">
      <dsp:nvSpPr>
        <dsp:cNvPr id="0" name=""/>
        <dsp:cNvSpPr/>
      </dsp:nvSpPr>
      <dsp:spPr>
        <a:xfrm rot="7058362">
          <a:off x="2218658" y="2169949"/>
          <a:ext cx="394485" cy="26379"/>
        </a:xfrm>
        <a:custGeom>
          <a:avLst/>
          <a:gdLst/>
          <a:ahLst/>
          <a:cxnLst/>
          <a:rect l="0" t="0" r="0" b="0"/>
          <a:pathLst>
            <a:path>
              <a:moveTo>
                <a:pt x="0" y="13189"/>
              </a:moveTo>
              <a:lnTo>
                <a:pt x="394485"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406038" y="2173277"/>
        <a:ext cx="19724" cy="19724"/>
      </dsp:txXfrm>
    </dsp:sp>
    <dsp:sp modelId="{0030B1C9-C750-4E5A-A2AA-1BA675887718}">
      <dsp:nvSpPr>
        <dsp:cNvPr id="0" name=""/>
        <dsp:cNvSpPr/>
      </dsp:nvSpPr>
      <dsp:spPr>
        <a:xfrm>
          <a:off x="1645263" y="2324745"/>
          <a:ext cx="971921" cy="804038"/>
        </a:xfrm>
        <a:prstGeom prst="ellipse">
          <a:avLst/>
        </a:prstGeom>
        <a:solidFill>
          <a:schemeClr val="tx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clerical standard ization</a:t>
          </a:r>
        </a:p>
      </dsp:txBody>
      <dsp:txXfrm>
        <a:off x="1787598" y="2442494"/>
        <a:ext cx="687251" cy="568540"/>
      </dsp:txXfrm>
    </dsp:sp>
    <dsp:sp modelId="{42652213-B9CB-460D-9E39-7014631E62A4}">
      <dsp:nvSpPr>
        <dsp:cNvPr id="0" name=""/>
        <dsp:cNvSpPr/>
      </dsp:nvSpPr>
      <dsp:spPr>
        <a:xfrm rot="9821768">
          <a:off x="1667595" y="1842596"/>
          <a:ext cx="591532" cy="26379"/>
        </a:xfrm>
        <a:custGeom>
          <a:avLst/>
          <a:gdLst/>
          <a:ahLst/>
          <a:cxnLst/>
          <a:rect l="0" t="0" r="0" b="0"/>
          <a:pathLst>
            <a:path>
              <a:moveTo>
                <a:pt x="0" y="13189"/>
              </a:moveTo>
              <a:lnTo>
                <a:pt x="591532"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1948573" y="1840997"/>
        <a:ext cx="29576" cy="29576"/>
      </dsp:txXfrm>
    </dsp:sp>
    <dsp:sp modelId="{29EA7F96-4E93-4E5C-BF27-123AE7B8F44B}">
      <dsp:nvSpPr>
        <dsp:cNvPr id="0" name=""/>
        <dsp:cNvSpPr/>
      </dsp:nvSpPr>
      <dsp:spPr>
        <a:xfrm>
          <a:off x="891618" y="1649657"/>
          <a:ext cx="804038" cy="804038"/>
        </a:xfrm>
        <a:prstGeom prst="ellipse">
          <a:avLst/>
        </a:prstGeom>
        <a:solidFill>
          <a:schemeClr val="accent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inventory standard ization </a:t>
          </a:r>
        </a:p>
      </dsp:txBody>
      <dsp:txXfrm>
        <a:off x="1009367" y="1767406"/>
        <a:ext cx="568540" cy="568540"/>
      </dsp:txXfrm>
    </dsp:sp>
    <dsp:sp modelId="{EF7D0A7D-48E4-4A3A-B9B1-3C16F5EFD3B6}">
      <dsp:nvSpPr>
        <dsp:cNvPr id="0" name=""/>
        <dsp:cNvSpPr/>
      </dsp:nvSpPr>
      <dsp:spPr>
        <a:xfrm rot="12335007">
          <a:off x="1727736" y="1301439"/>
          <a:ext cx="584546" cy="26379"/>
        </a:xfrm>
        <a:custGeom>
          <a:avLst/>
          <a:gdLst/>
          <a:ahLst/>
          <a:cxnLst/>
          <a:rect l="0" t="0" r="0" b="0"/>
          <a:pathLst>
            <a:path>
              <a:moveTo>
                <a:pt x="0" y="13189"/>
              </a:moveTo>
              <a:lnTo>
                <a:pt x="58454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005395" y="1300015"/>
        <a:ext cx="29227" cy="29227"/>
      </dsp:txXfrm>
    </dsp:sp>
    <dsp:sp modelId="{C7409298-86DC-4CFF-BA34-7F5B4E05CAAC}">
      <dsp:nvSpPr>
        <dsp:cNvPr id="0" name=""/>
        <dsp:cNvSpPr/>
      </dsp:nvSpPr>
      <dsp:spPr>
        <a:xfrm>
          <a:off x="905335" y="640112"/>
          <a:ext cx="918115" cy="721262"/>
        </a:xfrm>
        <a:prstGeom prst="ellipse">
          <a:avLst/>
        </a:prstGeom>
        <a:solidFill>
          <a:schemeClr val="accent2">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itchFamily="18" charset="0"/>
              <a:cs typeface="Times New Roman" pitchFamily="18" charset="0"/>
            </a:rPr>
            <a:t>communication </a:t>
          </a:r>
          <a:r>
            <a:rPr lang="en-US" sz="1100" b="1" kern="1200"/>
            <a:t>standardization</a:t>
          </a:r>
          <a:endParaRPr lang="en-US" sz="1100" kern="1200">
            <a:latin typeface="Times New Roman" pitchFamily="18" charset="0"/>
            <a:cs typeface="Times New Roman" pitchFamily="18" charset="0"/>
          </a:endParaRPr>
        </a:p>
      </dsp:txBody>
      <dsp:txXfrm>
        <a:off x="1039790" y="745738"/>
        <a:ext cx="649205" cy="510010"/>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4FFE64-DC01-47BF-99DD-D87CC877D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62</Pages>
  <Words>9929</Words>
  <Characters>56600</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66397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Adu</cp:lastModifiedBy>
  <cp:revision>11</cp:revision>
  <dcterms:created xsi:type="dcterms:W3CDTF">2022-12-15T05:25:00Z</dcterms:created>
  <dcterms:modified xsi:type="dcterms:W3CDTF">2022-12-15T08:04:00Z</dcterms:modified>
</cp:coreProperties>
</file>