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72B" w:rsidRPr="00116D2E" w:rsidRDefault="008E772B" w:rsidP="008E772B">
      <w:pPr>
        <w:pStyle w:val="Heading2"/>
        <w:rPr>
          <w:rFonts w:asciiTheme="majorBidi" w:hAnsiTheme="majorBidi"/>
          <w:lang w:val="en-US" w:eastAsia="de-DE"/>
        </w:rPr>
      </w:pPr>
      <w:r w:rsidRPr="00116D2E">
        <w:rPr>
          <w:rFonts w:asciiTheme="majorBidi" w:hAnsiTheme="majorBidi"/>
          <w:lang w:val="en-US" w:eastAsia="de-DE"/>
        </w:rPr>
        <w:t xml:space="preserve">                                                  </w:t>
      </w:r>
      <w:r w:rsidRPr="00116D2E">
        <w:rPr>
          <w:rFonts w:asciiTheme="majorBidi" w:hAnsiTheme="majorBidi"/>
          <w:noProof/>
          <w:lang w:val="en-US" w:eastAsia="zh-CN"/>
        </w:rPr>
        <w:drawing>
          <wp:inline distT="0" distB="0" distL="0" distR="0">
            <wp:extent cx="1800225" cy="857250"/>
            <wp:effectExtent l="0" t="0" r="9525" b="0"/>
            <wp:docPr id="139" name="Picture 14" descr="C:\Users\user\Desktop\photo_2023-desk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photo_2023-desktop.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0225" cy="857250"/>
                    </a:xfrm>
                    <a:prstGeom prst="rect">
                      <a:avLst/>
                    </a:prstGeom>
                    <a:noFill/>
                    <a:ln>
                      <a:noFill/>
                    </a:ln>
                  </pic:spPr>
                </pic:pic>
              </a:graphicData>
            </a:graphic>
          </wp:inline>
        </w:drawing>
      </w:r>
    </w:p>
    <w:p w:rsidR="008E772B" w:rsidRPr="00116D2E" w:rsidRDefault="008E772B" w:rsidP="008E772B">
      <w:pPr>
        <w:pStyle w:val="NoSpacing"/>
        <w:rPr>
          <w:rFonts w:asciiTheme="majorBidi" w:hAnsiTheme="majorBidi" w:cstheme="majorBidi"/>
          <w:b/>
          <w:sz w:val="48"/>
          <w:szCs w:val="48"/>
          <w:lang w:val="en-US" w:eastAsia="de-DE"/>
        </w:rPr>
      </w:pPr>
    </w:p>
    <w:p w:rsidR="008E772B" w:rsidRPr="00116D2E" w:rsidRDefault="008E772B" w:rsidP="008D16BD">
      <w:pPr>
        <w:pStyle w:val="NoSpacing"/>
        <w:spacing w:line="360" w:lineRule="auto"/>
        <w:rPr>
          <w:rFonts w:asciiTheme="majorBidi" w:hAnsiTheme="majorBidi" w:cstheme="majorBidi"/>
          <w:b/>
          <w:sz w:val="52"/>
          <w:szCs w:val="52"/>
          <w:lang w:val="en-US" w:eastAsia="de-DE"/>
        </w:rPr>
      </w:pPr>
      <w:r w:rsidRPr="00116D2E">
        <w:rPr>
          <w:rFonts w:asciiTheme="majorBidi" w:hAnsiTheme="majorBidi" w:cstheme="majorBidi"/>
          <w:b/>
          <w:sz w:val="52"/>
          <w:szCs w:val="52"/>
          <w:lang w:val="en-US" w:eastAsia="de-DE"/>
        </w:rPr>
        <w:t xml:space="preserve">BAKERY AND PASTRY PRODUCTION                                        </w:t>
      </w:r>
    </w:p>
    <w:p w:rsidR="008D16BD" w:rsidRPr="00116D2E" w:rsidRDefault="008E772B" w:rsidP="008D16BD">
      <w:pPr>
        <w:pStyle w:val="NoSpacing"/>
        <w:spacing w:line="360" w:lineRule="auto"/>
        <w:rPr>
          <w:rFonts w:asciiTheme="majorBidi" w:hAnsiTheme="majorBidi" w:cstheme="majorBidi"/>
          <w:b/>
          <w:sz w:val="52"/>
          <w:szCs w:val="52"/>
        </w:rPr>
      </w:pPr>
      <w:r w:rsidRPr="00116D2E">
        <w:rPr>
          <w:rFonts w:asciiTheme="majorBidi" w:hAnsiTheme="majorBidi" w:cstheme="majorBidi"/>
          <w:b/>
          <w:sz w:val="56"/>
          <w:szCs w:val="56"/>
        </w:rPr>
        <w:t xml:space="preserve">                        </w:t>
      </w:r>
      <w:r w:rsidRPr="00116D2E">
        <w:rPr>
          <w:rFonts w:asciiTheme="majorBidi" w:hAnsiTheme="majorBidi" w:cstheme="majorBidi"/>
          <w:b/>
          <w:sz w:val="52"/>
          <w:szCs w:val="52"/>
        </w:rPr>
        <w:t>Level -III-</w:t>
      </w:r>
    </w:p>
    <w:p w:rsidR="008D16BD" w:rsidRPr="00116D2E" w:rsidRDefault="008D16BD" w:rsidP="008D16BD">
      <w:pPr>
        <w:pStyle w:val="NoSpacing"/>
        <w:spacing w:line="360" w:lineRule="auto"/>
        <w:rPr>
          <w:rFonts w:asciiTheme="majorBidi" w:hAnsiTheme="majorBidi" w:cstheme="majorBidi"/>
          <w:sz w:val="40"/>
          <w:szCs w:val="40"/>
        </w:rPr>
      </w:pPr>
      <w:r w:rsidRPr="00116D2E">
        <w:rPr>
          <w:rFonts w:asciiTheme="majorBidi" w:hAnsiTheme="majorBidi" w:cstheme="majorBidi"/>
          <w:b/>
          <w:sz w:val="40"/>
          <w:szCs w:val="40"/>
        </w:rPr>
        <w:t>Based on September 2023 Curriculum Version II</w:t>
      </w:r>
      <w:r w:rsidRPr="00116D2E">
        <w:rPr>
          <w:rFonts w:asciiTheme="majorBidi" w:hAnsiTheme="majorBidi" w:cstheme="majorBidi"/>
          <w:sz w:val="40"/>
          <w:szCs w:val="40"/>
        </w:rPr>
        <w:t xml:space="preserve"> </w:t>
      </w:r>
    </w:p>
    <w:p w:rsidR="008E772B" w:rsidRPr="00116D2E" w:rsidRDefault="008D16BD" w:rsidP="008E772B">
      <w:pPr>
        <w:pStyle w:val="NoSpacing"/>
        <w:rPr>
          <w:rFonts w:asciiTheme="majorBidi" w:hAnsiTheme="majorBidi" w:cstheme="majorBidi"/>
          <w:b/>
          <w:sz w:val="40"/>
          <w:szCs w:val="40"/>
        </w:rPr>
      </w:pPr>
      <w:r w:rsidRPr="00116D2E">
        <w:rPr>
          <w:rFonts w:asciiTheme="majorBidi" w:hAnsiTheme="majorBidi" w:cstheme="majorBidi"/>
          <w:b/>
          <w:noProof/>
          <w:sz w:val="40"/>
          <w:szCs w:val="40"/>
          <w:lang w:val="en-US" w:eastAsia="zh-CN"/>
        </w:rPr>
        <w:drawing>
          <wp:anchor distT="0" distB="0" distL="114300" distR="114300" simplePos="0" relativeHeight="251673600" behindDoc="0" locked="0" layoutInCell="1" allowOverlap="1">
            <wp:simplePos x="0" y="0"/>
            <wp:positionH relativeFrom="column">
              <wp:posOffset>428625</wp:posOffset>
            </wp:positionH>
            <wp:positionV relativeFrom="paragraph">
              <wp:posOffset>187960</wp:posOffset>
            </wp:positionV>
            <wp:extent cx="4591050" cy="3267075"/>
            <wp:effectExtent l="19050" t="0" r="0" b="0"/>
            <wp:wrapTopAndBottom/>
            <wp:docPr id="140" name="Picture 22" descr="Dessert Buffet | Weddingbee Photo Gallery | Dessert restauran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sert Buffet | Weddingbee Photo Gallery | Dessert restaurants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91050" cy="3267075"/>
                    </a:xfrm>
                    <a:prstGeom prst="rect">
                      <a:avLst/>
                    </a:prstGeom>
                    <a:noFill/>
                    <a:ln>
                      <a:noFill/>
                    </a:ln>
                  </pic:spPr>
                </pic:pic>
              </a:graphicData>
            </a:graphic>
          </wp:anchor>
        </w:drawing>
      </w:r>
    </w:p>
    <w:p w:rsidR="008E772B" w:rsidRPr="00116D2E" w:rsidRDefault="008E772B" w:rsidP="008D16BD">
      <w:pPr>
        <w:pStyle w:val="NoSpacing"/>
        <w:spacing w:line="360" w:lineRule="auto"/>
        <w:rPr>
          <w:rFonts w:asciiTheme="majorBidi" w:hAnsiTheme="majorBidi" w:cstheme="majorBidi"/>
          <w:sz w:val="40"/>
          <w:szCs w:val="40"/>
        </w:rPr>
      </w:pPr>
      <w:r w:rsidRPr="00116D2E">
        <w:rPr>
          <w:rFonts w:asciiTheme="majorBidi" w:eastAsia="Times New Roman" w:hAnsiTheme="majorBidi" w:cstheme="majorBidi"/>
          <w:noProof/>
          <w:sz w:val="40"/>
          <w:szCs w:val="40"/>
          <w:lang w:val="en-US" w:eastAsia="zh-CN"/>
        </w:rPr>
        <w:drawing>
          <wp:anchor distT="0" distB="0" distL="114300" distR="114300" simplePos="0" relativeHeight="251659264"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141" name="Picture 2"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116D2E">
        <w:rPr>
          <w:rFonts w:asciiTheme="majorBidi" w:eastAsia="Times New Roman" w:hAnsiTheme="majorBidi" w:cstheme="majorBidi"/>
          <w:b/>
          <w:sz w:val="40"/>
          <w:szCs w:val="40"/>
          <w:lang w:val="en-US" w:bidi="en-US"/>
        </w:rPr>
        <w:t xml:space="preserve">Module Title: </w:t>
      </w:r>
      <w:r w:rsidRPr="00116D2E">
        <w:rPr>
          <w:rFonts w:asciiTheme="majorBidi" w:hAnsiTheme="majorBidi" w:cstheme="majorBidi"/>
          <w:b/>
          <w:sz w:val="40"/>
          <w:szCs w:val="40"/>
        </w:rPr>
        <w:t>Preparing and Displaying Dessert Buffet</w:t>
      </w:r>
    </w:p>
    <w:p w:rsidR="008E772B" w:rsidRPr="00116D2E" w:rsidRDefault="008E772B" w:rsidP="008D16BD">
      <w:pPr>
        <w:tabs>
          <w:tab w:val="left" w:pos="2700"/>
        </w:tabs>
        <w:spacing w:after="0" w:line="360" w:lineRule="auto"/>
        <w:ind w:left="2610" w:hanging="2700"/>
        <w:jc w:val="both"/>
        <w:rPr>
          <w:rFonts w:asciiTheme="majorBidi" w:eastAsia="Times New Roman" w:hAnsiTheme="majorBidi" w:cstheme="majorBidi"/>
          <w:b/>
          <w:sz w:val="36"/>
          <w:szCs w:val="36"/>
          <w:lang w:val="en-US" w:bidi="en-US"/>
        </w:rPr>
      </w:pPr>
      <w:r w:rsidRPr="00116D2E">
        <w:rPr>
          <w:rFonts w:asciiTheme="majorBidi" w:eastAsia="Times New Roman" w:hAnsiTheme="majorBidi" w:cstheme="majorBidi"/>
          <w:b/>
          <w:sz w:val="40"/>
          <w:szCs w:val="40"/>
          <w:lang w:val="en-US" w:bidi="en-US"/>
        </w:rPr>
        <w:t xml:space="preserve"> Module code</w:t>
      </w:r>
      <w:r w:rsidRPr="00116D2E">
        <w:rPr>
          <w:rFonts w:asciiTheme="majorBidi" w:eastAsia="Times New Roman" w:hAnsiTheme="majorBidi" w:cstheme="majorBidi"/>
          <w:b/>
          <w:sz w:val="32"/>
          <w:szCs w:val="40"/>
          <w:lang w:val="en-US" w:bidi="en-US"/>
        </w:rPr>
        <w:t>:</w:t>
      </w:r>
      <w:r w:rsidRPr="00116D2E">
        <w:rPr>
          <w:rFonts w:asciiTheme="majorBidi" w:hAnsiTheme="majorBidi" w:cstheme="majorBidi"/>
        </w:rPr>
        <w:t xml:space="preserve"> </w:t>
      </w:r>
      <w:r w:rsidRPr="00116D2E">
        <w:rPr>
          <w:rFonts w:asciiTheme="majorBidi" w:hAnsiTheme="majorBidi" w:cstheme="majorBidi"/>
          <w:b/>
          <w:sz w:val="36"/>
          <w:szCs w:val="36"/>
        </w:rPr>
        <w:t>CST BPP3</w:t>
      </w:r>
      <w:r w:rsidRPr="00116D2E">
        <w:rPr>
          <w:rFonts w:asciiTheme="majorBidi" w:hAnsiTheme="majorBidi" w:cstheme="majorBidi"/>
          <w:b/>
          <w:sz w:val="36"/>
          <w:szCs w:val="36"/>
          <w:lang w:val="en-US"/>
        </w:rPr>
        <w:t xml:space="preserve"> </w:t>
      </w:r>
      <w:r w:rsidR="00092B6B">
        <w:rPr>
          <w:rFonts w:asciiTheme="majorBidi" w:hAnsiTheme="majorBidi" w:cstheme="majorBidi"/>
          <w:b/>
          <w:sz w:val="36"/>
          <w:szCs w:val="36"/>
        </w:rPr>
        <w:t>M0</w:t>
      </w:r>
      <w:r w:rsidRPr="00116D2E">
        <w:rPr>
          <w:rFonts w:asciiTheme="majorBidi" w:hAnsiTheme="majorBidi" w:cstheme="majorBidi"/>
          <w:b/>
          <w:sz w:val="36"/>
          <w:szCs w:val="36"/>
        </w:rPr>
        <w:t>7</w:t>
      </w:r>
      <w:r w:rsidRPr="00116D2E">
        <w:rPr>
          <w:rFonts w:asciiTheme="majorBidi" w:hAnsiTheme="majorBidi" w:cstheme="majorBidi"/>
          <w:b/>
          <w:sz w:val="36"/>
          <w:szCs w:val="36"/>
          <w:lang w:val="en-US"/>
        </w:rPr>
        <w:t xml:space="preserve"> </w:t>
      </w:r>
      <w:r w:rsidRPr="00116D2E">
        <w:rPr>
          <w:rFonts w:asciiTheme="majorBidi" w:hAnsiTheme="majorBidi" w:cstheme="majorBidi"/>
          <w:b/>
          <w:sz w:val="36"/>
          <w:szCs w:val="36"/>
        </w:rPr>
        <w:t>0923</w:t>
      </w:r>
    </w:p>
    <w:p w:rsidR="008E772B" w:rsidRPr="00116D2E" w:rsidRDefault="008E772B" w:rsidP="008D16BD">
      <w:pPr>
        <w:tabs>
          <w:tab w:val="left" w:pos="2700"/>
        </w:tabs>
        <w:spacing w:after="0" w:line="360" w:lineRule="auto"/>
        <w:ind w:left="2610" w:hanging="2700"/>
        <w:jc w:val="both"/>
        <w:rPr>
          <w:rFonts w:asciiTheme="majorBidi" w:eastAsia="Times New Roman" w:hAnsiTheme="majorBidi" w:cstheme="majorBidi"/>
          <w:b/>
          <w:sz w:val="32"/>
          <w:szCs w:val="40"/>
          <w:lang w:val="en-US" w:bidi="en-US"/>
        </w:rPr>
      </w:pPr>
      <w:r w:rsidRPr="00116D2E">
        <w:rPr>
          <w:rFonts w:asciiTheme="majorBidi" w:eastAsia="Times New Roman" w:hAnsiTheme="majorBidi" w:cstheme="majorBidi"/>
          <w:b/>
          <w:sz w:val="40"/>
          <w:szCs w:val="40"/>
          <w:lang w:val="en-US" w:bidi="en-US"/>
        </w:rPr>
        <w:t xml:space="preserve"> Nominal duration: </w:t>
      </w:r>
      <w:r w:rsidRPr="00116D2E">
        <w:rPr>
          <w:rFonts w:asciiTheme="majorBidi" w:eastAsia="Times New Roman" w:hAnsiTheme="majorBidi" w:cstheme="majorBidi"/>
          <w:sz w:val="40"/>
          <w:szCs w:val="40"/>
          <w:lang w:val="en-US" w:bidi="en-US"/>
        </w:rPr>
        <w:t xml:space="preserve">56 </w:t>
      </w:r>
      <w:r w:rsidRPr="00116D2E">
        <w:rPr>
          <w:rFonts w:asciiTheme="majorBidi" w:eastAsia="Times New Roman" w:hAnsiTheme="majorBidi" w:cstheme="majorBidi"/>
          <w:b/>
          <w:sz w:val="32"/>
          <w:szCs w:val="32"/>
          <w:lang w:val="en-US" w:bidi="en-US"/>
        </w:rPr>
        <w:t xml:space="preserve">Hours  </w:t>
      </w:r>
      <w:r w:rsidRPr="00116D2E">
        <w:rPr>
          <w:rFonts w:asciiTheme="majorBidi" w:eastAsia="Times New Roman" w:hAnsiTheme="majorBidi" w:cstheme="majorBidi"/>
          <w:b/>
          <w:sz w:val="32"/>
          <w:szCs w:val="40"/>
          <w:lang w:val="en-US" w:bidi="en-US"/>
        </w:rPr>
        <w:t xml:space="preserve">                                     </w:t>
      </w:r>
    </w:p>
    <w:p w:rsidR="008E772B" w:rsidRPr="00116D2E" w:rsidRDefault="008E772B" w:rsidP="008E772B">
      <w:pPr>
        <w:tabs>
          <w:tab w:val="left" w:pos="2700"/>
        </w:tabs>
        <w:spacing w:after="0" w:line="360" w:lineRule="auto"/>
        <w:ind w:left="2610" w:hanging="2700"/>
        <w:jc w:val="both"/>
        <w:rPr>
          <w:rFonts w:asciiTheme="majorBidi" w:eastAsia="Times New Roman" w:hAnsiTheme="majorBidi" w:cstheme="majorBidi"/>
          <w:b/>
          <w:sz w:val="32"/>
          <w:szCs w:val="40"/>
          <w:lang w:val="en-US" w:bidi="en-US"/>
        </w:rPr>
      </w:pPr>
      <w:r w:rsidRPr="00116D2E">
        <w:rPr>
          <w:rFonts w:asciiTheme="majorBidi" w:eastAsia="Times New Roman" w:hAnsiTheme="majorBidi" w:cstheme="majorBidi"/>
          <w:b/>
          <w:sz w:val="32"/>
          <w:szCs w:val="40"/>
          <w:lang w:val="en-US" w:bidi="en-US"/>
        </w:rPr>
        <w:t xml:space="preserve">                                                                                            </w:t>
      </w:r>
      <w:r w:rsidRPr="00116D2E">
        <w:rPr>
          <w:rFonts w:asciiTheme="majorBidi" w:eastAsia="Times New Roman" w:hAnsiTheme="majorBidi" w:cstheme="majorBidi"/>
          <w:b/>
          <w:sz w:val="24"/>
          <w:szCs w:val="24"/>
          <w:lang w:val="en-US" w:bidi="en-US"/>
        </w:rPr>
        <w:t>September, 2023</w:t>
      </w:r>
    </w:p>
    <w:p w:rsidR="008E772B" w:rsidRPr="00116D2E" w:rsidRDefault="008E772B" w:rsidP="008E772B">
      <w:pPr>
        <w:tabs>
          <w:tab w:val="left" w:pos="3600"/>
        </w:tabs>
        <w:spacing w:after="0" w:line="360" w:lineRule="auto"/>
        <w:jc w:val="center"/>
        <w:rPr>
          <w:rFonts w:asciiTheme="majorBidi" w:eastAsia="Times New Roman" w:hAnsiTheme="majorBidi" w:cstheme="majorBidi"/>
          <w:b/>
          <w:sz w:val="24"/>
          <w:szCs w:val="24"/>
          <w:lang w:val="en-US" w:bidi="en-US"/>
        </w:rPr>
        <w:sectPr w:rsidR="008E772B" w:rsidRPr="00116D2E" w:rsidSect="00D812D0">
          <w:headerReference w:type="default" r:id="rId11"/>
          <w:footerReference w:type="default" r:id="rId12"/>
          <w:headerReference w:type="first" r:id="rId13"/>
          <w:pgSz w:w="12240" w:h="15840"/>
          <w:pgMar w:top="540" w:right="900" w:bottom="810" w:left="1440" w:header="360" w:footer="285" w:gutter="0"/>
          <w:pgNumType w:start="0"/>
          <w:cols w:space="720"/>
          <w:titlePg/>
          <w:docGrid w:linePitch="360"/>
        </w:sectPr>
      </w:pPr>
      <w:r w:rsidRPr="00116D2E">
        <w:rPr>
          <w:rFonts w:asciiTheme="majorBidi" w:eastAsia="Times New Roman" w:hAnsiTheme="majorBidi" w:cstheme="majorBidi"/>
          <w:b/>
          <w:sz w:val="24"/>
          <w:szCs w:val="24"/>
          <w:lang w:val="en-US" w:bidi="en-US"/>
        </w:rPr>
        <w:t xml:space="preserve">                                                                                                                     Addis Ababa, Ethiopia</w:t>
      </w:r>
    </w:p>
    <w:p w:rsidR="008E772B" w:rsidRPr="00116D2E" w:rsidRDefault="008E772B" w:rsidP="008E772B">
      <w:pPr>
        <w:pStyle w:val="Heading1"/>
        <w:rPr>
          <w:rFonts w:asciiTheme="majorBidi" w:hAnsiTheme="majorBidi"/>
        </w:rPr>
      </w:pPr>
      <w:r w:rsidRPr="00116D2E">
        <w:rPr>
          <w:rFonts w:asciiTheme="majorBidi" w:hAnsiTheme="majorBidi"/>
        </w:rPr>
        <w:lastRenderedPageBreak/>
        <w:t xml:space="preserve">                        </w:t>
      </w:r>
      <w:bookmarkStart w:id="1" w:name="_Toc121416101"/>
      <w:bookmarkStart w:id="2" w:name="_Toc146293733"/>
      <w:r w:rsidRPr="00116D2E">
        <w:rPr>
          <w:rFonts w:asciiTheme="majorBidi" w:hAnsiTheme="majorBidi"/>
        </w:rPr>
        <w:t>Acknowledgment</w:t>
      </w:r>
      <w:bookmarkEnd w:id="1"/>
      <w:bookmarkEnd w:id="2"/>
    </w:p>
    <w:p w:rsidR="008E772B" w:rsidRPr="00116D2E" w:rsidRDefault="008E772B" w:rsidP="008E772B">
      <w:pPr>
        <w:spacing w:before="240" w:after="0" w:line="360" w:lineRule="auto"/>
        <w:rPr>
          <w:rFonts w:asciiTheme="majorBidi" w:hAnsiTheme="majorBidi" w:cstheme="majorBidi"/>
          <w:bCs/>
          <w:sz w:val="24"/>
          <w:szCs w:val="24"/>
        </w:rPr>
      </w:pPr>
      <w:r w:rsidRPr="00116D2E">
        <w:rPr>
          <w:rFonts w:asciiTheme="majorBidi" w:hAnsiTheme="majorBidi" w:cstheme="majorBidi"/>
          <w:bCs/>
          <w:sz w:val="24"/>
          <w:szCs w:val="24"/>
        </w:rPr>
        <w:t xml:space="preserve">The Ministry of </w:t>
      </w:r>
      <w:proofErr w:type="spellStart"/>
      <w:r w:rsidRPr="00116D2E">
        <w:rPr>
          <w:rFonts w:asciiTheme="majorBidi" w:hAnsiTheme="majorBidi" w:cstheme="majorBidi"/>
          <w:bCs/>
          <w:sz w:val="24"/>
          <w:szCs w:val="24"/>
        </w:rPr>
        <w:t>Labor</w:t>
      </w:r>
      <w:proofErr w:type="spellEnd"/>
      <w:r w:rsidRPr="00116D2E">
        <w:rPr>
          <w:rFonts w:asciiTheme="majorBidi" w:hAnsiTheme="majorBidi" w:cstheme="majorBidi"/>
          <w:bCs/>
          <w:sz w:val="24"/>
          <w:szCs w:val="24"/>
        </w:rPr>
        <w:t xml:space="preserve"> and Skills (</w:t>
      </w:r>
      <w:proofErr w:type="spellStart"/>
      <w:r w:rsidRPr="00116D2E">
        <w:rPr>
          <w:rFonts w:asciiTheme="majorBidi" w:hAnsiTheme="majorBidi" w:cstheme="majorBidi"/>
          <w:bCs/>
          <w:sz w:val="24"/>
          <w:szCs w:val="24"/>
        </w:rPr>
        <w:t>MoLS</w:t>
      </w:r>
      <w:proofErr w:type="spellEnd"/>
      <w:r w:rsidRPr="00116D2E">
        <w:rPr>
          <w:rFonts w:asciiTheme="majorBidi" w:hAnsiTheme="majorBidi" w:cstheme="majorBidi"/>
          <w:bCs/>
          <w:sz w:val="24"/>
          <w:szCs w:val="24"/>
        </w:rPr>
        <w:t xml:space="preserve">) would like to express its gratitude and appreciation to the instructors and experts from regional TVT bureaus, TVT colleges, and industry practitioners who contributed their expertise and experience in preparing the training module for the unit of competency “ </w:t>
      </w:r>
      <w:r w:rsidRPr="00116D2E">
        <w:rPr>
          <w:rFonts w:asciiTheme="majorBidi" w:hAnsiTheme="majorBidi" w:cstheme="majorBidi"/>
          <w:b/>
          <w:bCs/>
          <w:sz w:val="24"/>
          <w:szCs w:val="24"/>
        </w:rPr>
        <w:t>prepar</w:t>
      </w:r>
      <w:r w:rsidR="00092B6B">
        <w:rPr>
          <w:rFonts w:asciiTheme="majorBidi" w:hAnsiTheme="majorBidi" w:cstheme="majorBidi"/>
          <w:b/>
          <w:bCs/>
          <w:sz w:val="24"/>
          <w:szCs w:val="24"/>
        </w:rPr>
        <w:t>e</w:t>
      </w:r>
      <w:r w:rsidRPr="00116D2E">
        <w:rPr>
          <w:rFonts w:asciiTheme="majorBidi" w:hAnsiTheme="majorBidi" w:cstheme="majorBidi"/>
          <w:b/>
          <w:bCs/>
          <w:sz w:val="24"/>
          <w:szCs w:val="24"/>
        </w:rPr>
        <w:t xml:space="preserve"> and display dessert buffet</w:t>
      </w:r>
      <w:r w:rsidRPr="00116D2E">
        <w:rPr>
          <w:rFonts w:asciiTheme="majorBidi" w:hAnsiTheme="majorBidi" w:cstheme="majorBidi"/>
          <w:bCs/>
          <w:sz w:val="24"/>
          <w:szCs w:val="24"/>
        </w:rPr>
        <w:t xml:space="preserve">” under the occupational standard " </w:t>
      </w:r>
      <w:r w:rsidRPr="00116D2E">
        <w:rPr>
          <w:rFonts w:asciiTheme="majorBidi" w:hAnsiTheme="majorBidi" w:cstheme="majorBidi"/>
          <w:b/>
          <w:bCs/>
          <w:sz w:val="24"/>
          <w:szCs w:val="24"/>
        </w:rPr>
        <w:t>Bak</w:t>
      </w:r>
      <w:r w:rsidR="00930046">
        <w:rPr>
          <w:rFonts w:asciiTheme="majorBidi" w:hAnsiTheme="majorBidi" w:cstheme="majorBidi"/>
          <w:b/>
          <w:bCs/>
          <w:sz w:val="24"/>
          <w:szCs w:val="24"/>
        </w:rPr>
        <w:t>ery and pastry production L-III</w:t>
      </w:r>
      <w:bookmarkStart w:id="3" w:name="_GoBack"/>
      <w:bookmarkEnd w:id="3"/>
      <w:r w:rsidRPr="00116D2E">
        <w:rPr>
          <w:rFonts w:asciiTheme="majorBidi" w:hAnsiTheme="majorBidi" w:cstheme="majorBidi"/>
          <w:bCs/>
          <w:sz w:val="24"/>
          <w:szCs w:val="24"/>
        </w:rPr>
        <w:t>’</w:t>
      </w:r>
    </w:p>
    <w:p w:rsidR="008E772B" w:rsidRPr="00116D2E" w:rsidRDefault="008E772B" w:rsidP="008E772B">
      <w:pPr>
        <w:spacing w:before="240" w:after="0" w:line="360" w:lineRule="auto"/>
        <w:rPr>
          <w:rFonts w:asciiTheme="majorBidi" w:hAnsiTheme="majorBidi" w:cstheme="majorBidi"/>
          <w:sz w:val="24"/>
          <w:szCs w:val="24"/>
        </w:rPr>
      </w:pPr>
      <w:r w:rsidRPr="00116D2E">
        <w:rPr>
          <w:rFonts w:asciiTheme="majorBidi" w:hAnsiTheme="majorBidi" w:cstheme="majorBidi"/>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116D2E">
        <w:rPr>
          <w:rFonts w:asciiTheme="majorBidi" w:hAnsiTheme="majorBidi" w:cstheme="majorBidi"/>
          <w:bCs/>
          <w:sz w:val="24"/>
          <w:szCs w:val="24"/>
        </w:rPr>
        <w:t>MoLS</w:t>
      </w:r>
      <w:proofErr w:type="spellEnd"/>
      <w:r w:rsidRPr="00116D2E">
        <w:rPr>
          <w:rFonts w:asciiTheme="majorBidi" w:hAnsiTheme="majorBidi" w:cstheme="majorBidi"/>
          <w:bCs/>
          <w:sz w:val="24"/>
          <w:szCs w:val="24"/>
        </w:rPr>
        <w:t xml:space="preserve"> staff members who coordinated the preparation and reviewing process of this training module.</w:t>
      </w:r>
    </w:p>
    <w:p w:rsidR="008E772B" w:rsidRPr="00116D2E" w:rsidRDefault="008E772B" w:rsidP="008E772B">
      <w:pPr>
        <w:rPr>
          <w:rFonts w:asciiTheme="majorBidi" w:hAnsiTheme="majorBidi" w:cstheme="majorBidi"/>
        </w:rPr>
      </w:pPr>
    </w:p>
    <w:p w:rsidR="008E772B" w:rsidRPr="00116D2E" w:rsidRDefault="008E772B" w:rsidP="008E772B">
      <w:pPr>
        <w:pStyle w:val="Heading1"/>
        <w:rPr>
          <w:rFonts w:asciiTheme="majorBidi" w:hAnsiTheme="majorBidi"/>
          <w:color w:val="auto"/>
          <w:sz w:val="24"/>
          <w:szCs w:val="24"/>
          <w:lang w:val="en-US" w:bidi="en-US"/>
        </w:rPr>
      </w:pPr>
    </w:p>
    <w:p w:rsidR="008E772B" w:rsidRPr="00116D2E" w:rsidRDefault="008E772B" w:rsidP="008E772B">
      <w:pPr>
        <w:rPr>
          <w:rFonts w:asciiTheme="majorBidi" w:hAnsiTheme="majorBidi" w:cstheme="majorBidi"/>
        </w:rPr>
      </w:pPr>
      <w:r w:rsidRPr="00116D2E">
        <w:rPr>
          <w:rFonts w:asciiTheme="majorBidi" w:hAnsiTheme="majorBidi" w:cstheme="majorBidi"/>
        </w:rPr>
        <w:t xml:space="preserve">                     </w:t>
      </w: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sdt>
      <w:sdtPr>
        <w:rPr>
          <w:rFonts w:asciiTheme="majorBidi" w:eastAsiaTheme="minorHAnsi" w:hAnsiTheme="majorBidi" w:cstheme="minorBidi"/>
          <w:b w:val="0"/>
          <w:bCs w:val="0"/>
          <w:color w:val="auto"/>
          <w:sz w:val="22"/>
          <w:szCs w:val="22"/>
          <w:lang w:val="en-GB" w:eastAsia="en-US"/>
        </w:rPr>
        <w:id w:val="698517722"/>
        <w:docPartObj>
          <w:docPartGallery w:val="Table of Contents"/>
          <w:docPartUnique/>
        </w:docPartObj>
      </w:sdtPr>
      <w:sdtEndPr>
        <w:rPr>
          <w:noProof/>
        </w:rPr>
      </w:sdtEndPr>
      <w:sdtContent>
        <w:p w:rsidR="008E772B" w:rsidRPr="00116D2E" w:rsidRDefault="008E772B" w:rsidP="009639E5">
          <w:pPr>
            <w:pStyle w:val="TOCHeading"/>
            <w:tabs>
              <w:tab w:val="left" w:pos="2640"/>
            </w:tabs>
            <w:rPr>
              <w:rFonts w:asciiTheme="majorBidi" w:hAnsiTheme="majorBidi"/>
            </w:rPr>
          </w:pPr>
          <w:r w:rsidRPr="00116D2E">
            <w:rPr>
              <w:rFonts w:asciiTheme="majorBidi" w:hAnsiTheme="majorBidi"/>
            </w:rPr>
            <w:t>Table of Contents</w:t>
          </w:r>
          <w:r w:rsidR="009639E5" w:rsidRPr="00116D2E">
            <w:rPr>
              <w:rFonts w:asciiTheme="majorBidi" w:hAnsiTheme="majorBidi"/>
            </w:rPr>
            <w:tab/>
          </w:r>
        </w:p>
        <w:p w:rsidR="008E772B" w:rsidRPr="00116D2E" w:rsidRDefault="008B2FD6" w:rsidP="008E772B">
          <w:pPr>
            <w:pStyle w:val="TOC1"/>
            <w:tabs>
              <w:tab w:val="right" w:leader="dot" w:pos="9016"/>
            </w:tabs>
            <w:rPr>
              <w:rFonts w:asciiTheme="majorBidi" w:eastAsiaTheme="minorEastAsia" w:hAnsiTheme="majorBidi" w:cstheme="majorBidi"/>
              <w:noProof/>
              <w:lang w:eastAsia="en-GB"/>
            </w:rPr>
          </w:pPr>
          <w:r w:rsidRPr="00116D2E">
            <w:rPr>
              <w:rFonts w:asciiTheme="majorBidi" w:hAnsiTheme="majorBidi" w:cstheme="majorBidi"/>
            </w:rPr>
            <w:fldChar w:fldCharType="begin"/>
          </w:r>
          <w:r w:rsidR="008E772B" w:rsidRPr="00116D2E">
            <w:rPr>
              <w:rFonts w:asciiTheme="majorBidi" w:hAnsiTheme="majorBidi" w:cstheme="majorBidi"/>
            </w:rPr>
            <w:instrText xml:space="preserve"> TOC \o "1-3" \h \z \u </w:instrText>
          </w:r>
          <w:r w:rsidRPr="00116D2E">
            <w:rPr>
              <w:rFonts w:asciiTheme="majorBidi" w:hAnsiTheme="majorBidi" w:cstheme="majorBidi"/>
            </w:rPr>
            <w:fldChar w:fldCharType="separate"/>
          </w:r>
          <w:hyperlink w:anchor="_Toc146293733" w:history="1">
            <w:r w:rsidR="008E772B" w:rsidRPr="00116D2E">
              <w:rPr>
                <w:rStyle w:val="Hyperlink"/>
                <w:rFonts w:asciiTheme="majorBidi" w:hAnsiTheme="majorBidi" w:cstheme="majorBidi"/>
                <w:noProof/>
              </w:rPr>
              <w:t>Acknowledgment</w:t>
            </w:r>
            <w:r w:rsidR="008E772B" w:rsidRPr="00116D2E">
              <w:rPr>
                <w:rFonts w:asciiTheme="majorBidi" w:hAnsiTheme="majorBidi" w:cstheme="majorBidi"/>
                <w:noProof/>
                <w:webHidden/>
              </w:rPr>
              <w:tab/>
            </w:r>
            <w:r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_Toc146293733 \h </w:instrText>
            </w:r>
            <w:r w:rsidRPr="00116D2E">
              <w:rPr>
                <w:rFonts w:asciiTheme="majorBidi" w:hAnsiTheme="majorBidi" w:cstheme="majorBidi"/>
                <w:noProof/>
                <w:webHidden/>
              </w:rPr>
            </w:r>
            <w:r w:rsidRPr="00116D2E">
              <w:rPr>
                <w:rFonts w:asciiTheme="majorBidi" w:hAnsiTheme="majorBidi" w:cstheme="majorBidi"/>
                <w:noProof/>
                <w:webHidden/>
              </w:rPr>
              <w:fldChar w:fldCharType="separate"/>
            </w:r>
            <w:r w:rsidR="00092B6B">
              <w:rPr>
                <w:rFonts w:asciiTheme="majorBidi" w:hAnsiTheme="majorBidi" w:cstheme="majorBidi"/>
                <w:noProof/>
                <w:webHidden/>
              </w:rPr>
              <w:t>1</w:t>
            </w:r>
            <w:r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34" w:history="1">
            <w:r w:rsidR="008E772B" w:rsidRPr="00116D2E">
              <w:rPr>
                <w:rStyle w:val="Hyperlink"/>
                <w:rFonts w:asciiTheme="majorBidi" w:eastAsia="Times New Roman" w:hAnsiTheme="majorBidi" w:cstheme="majorBidi"/>
                <w:noProof/>
                <w:shd w:val="clear" w:color="auto" w:fill="FFFFFF"/>
                <w:lang w:bidi="en-US"/>
              </w:rPr>
              <w:t>Introduction to the module</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_Toc146293734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35" w:history="1">
            <w:r w:rsidR="008E772B" w:rsidRPr="00116D2E">
              <w:rPr>
                <w:rStyle w:val="Hyperlink"/>
                <w:rFonts w:asciiTheme="majorBidi" w:hAnsiTheme="majorBidi" w:cstheme="majorBidi"/>
                <w:noProof/>
              </w:rPr>
              <w:t>Module Units</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_Toc146293735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36" w:history="1">
            <w:r w:rsidR="008E772B" w:rsidRPr="00116D2E">
              <w:rPr>
                <w:rStyle w:val="Hyperlink"/>
                <w:rFonts w:asciiTheme="majorBidi" w:hAnsiTheme="majorBidi" w:cstheme="majorBidi"/>
                <w:noProof/>
              </w:rPr>
              <w:t>Training Objective of the Module</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_Toc146293736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37" w:history="1">
            <w:r w:rsidR="008E772B" w:rsidRPr="00116D2E">
              <w:rPr>
                <w:rStyle w:val="Hyperlink"/>
                <w:rFonts w:asciiTheme="majorBidi" w:hAnsiTheme="majorBidi" w:cstheme="majorBidi"/>
                <w:noProof/>
              </w:rPr>
              <w:t>Module Instruction</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_Toc146293737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38" w:history="1">
            <w:r w:rsidR="008E772B" w:rsidRPr="00116D2E">
              <w:rPr>
                <w:rStyle w:val="Hyperlink"/>
                <w:rFonts w:asciiTheme="majorBidi" w:hAnsiTheme="majorBidi" w:cstheme="majorBidi"/>
                <w:noProof/>
              </w:rPr>
              <w:t>Unit One:  Planning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_Toc146293738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4</w:t>
            </w:r>
            <w:r w:rsidR="008B2FD6" w:rsidRPr="00116D2E">
              <w:rPr>
                <w:rFonts w:asciiTheme="majorBidi" w:hAnsiTheme="majorBidi" w:cstheme="majorBidi"/>
                <w:noProof/>
                <w:webHidden/>
              </w:rPr>
              <w:fldChar w:fldCharType="end"/>
            </w:r>
          </w:hyperlink>
        </w:p>
        <w:p w:rsidR="008E772B" w:rsidRPr="00116D2E" w:rsidRDefault="00A44F0D" w:rsidP="008E772B">
          <w:pPr>
            <w:pStyle w:val="TOC2"/>
            <w:tabs>
              <w:tab w:val="left" w:pos="880"/>
              <w:tab w:val="right" w:leader="dot" w:pos="9016"/>
            </w:tabs>
            <w:rPr>
              <w:rFonts w:asciiTheme="majorBidi" w:eastAsiaTheme="minorEastAsia" w:hAnsiTheme="majorBidi" w:cstheme="majorBidi"/>
              <w:noProof/>
              <w:lang w:eastAsia="en-GB"/>
            </w:rPr>
          </w:pPr>
          <w:hyperlink w:anchor="_Toc146293739" w:history="1">
            <w:r w:rsidR="008E772B" w:rsidRPr="00116D2E">
              <w:rPr>
                <w:rStyle w:val="Hyperlink"/>
                <w:rFonts w:asciiTheme="majorBidi" w:eastAsia="Times New Roman" w:hAnsiTheme="majorBidi" w:cstheme="majorBidi"/>
                <w:noProof/>
                <w:lang w:val="en-US"/>
              </w:rPr>
              <w:t>1.1</w:t>
            </w:r>
            <w:r w:rsidR="008E772B" w:rsidRPr="00116D2E">
              <w:rPr>
                <w:rFonts w:asciiTheme="majorBidi" w:eastAsiaTheme="minorEastAsia" w:hAnsiTheme="majorBidi" w:cstheme="majorBidi"/>
                <w:noProof/>
                <w:lang w:eastAsia="en-GB"/>
              </w:rPr>
              <w:tab/>
            </w:r>
            <w:r w:rsidR="008E772B" w:rsidRPr="00116D2E">
              <w:rPr>
                <w:rStyle w:val="Hyperlink"/>
                <w:rFonts w:asciiTheme="majorBidi" w:eastAsia="Times New Roman" w:hAnsiTheme="majorBidi" w:cstheme="majorBidi"/>
                <w:noProof/>
                <w:lang w:val="en-US"/>
              </w:rPr>
              <w:t>Planning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_Toc146293739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5</w:t>
            </w:r>
            <w:r w:rsidR="008B2FD6" w:rsidRPr="00116D2E">
              <w:rPr>
                <w:rFonts w:asciiTheme="majorBidi" w:hAnsiTheme="majorBidi" w:cstheme="majorBidi"/>
                <w:noProof/>
                <w:webHidden/>
              </w:rPr>
              <w:fldChar w:fldCharType="end"/>
            </w:r>
          </w:hyperlink>
        </w:p>
        <w:p w:rsidR="008E772B" w:rsidRPr="00116D2E" w:rsidRDefault="00A44F0D" w:rsidP="008E772B">
          <w:pPr>
            <w:pStyle w:val="TOC3"/>
            <w:tabs>
              <w:tab w:val="right" w:leader="dot" w:pos="9016"/>
            </w:tabs>
            <w:rPr>
              <w:rFonts w:asciiTheme="majorBidi" w:eastAsiaTheme="minorEastAsia" w:hAnsiTheme="majorBidi" w:cstheme="majorBidi"/>
              <w:noProof/>
              <w:lang w:eastAsia="en-GB"/>
            </w:rPr>
          </w:pPr>
          <w:hyperlink w:anchor="_Toc146293740" w:history="1">
            <w:r w:rsidR="008E772B" w:rsidRPr="00116D2E">
              <w:rPr>
                <w:rStyle w:val="Hyperlink"/>
                <w:rFonts w:asciiTheme="majorBidi" w:hAnsiTheme="majorBidi" w:cstheme="majorBidi"/>
                <w:noProof/>
              </w:rPr>
              <w:t>1.1.2. Selecting Appropriate equipment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_Toc146293740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12</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41" w:history="1">
            <w:r w:rsidR="008E772B" w:rsidRPr="00116D2E">
              <w:rPr>
                <w:rStyle w:val="Hyperlink"/>
                <w:rFonts w:asciiTheme="majorBidi" w:hAnsiTheme="majorBidi" w:cstheme="majorBidi"/>
                <w:noProof/>
              </w:rPr>
              <w:t>SELF-CHECK</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_Toc146293741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16</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42" w:history="1">
            <w:r w:rsidR="008E772B" w:rsidRPr="00116D2E">
              <w:rPr>
                <w:rStyle w:val="Hyperlink"/>
                <w:rFonts w:asciiTheme="majorBidi" w:hAnsiTheme="majorBidi" w:cstheme="majorBidi"/>
                <w:noProof/>
              </w:rPr>
              <w:t>WRITTEN EXAM</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_Toc146293742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16</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43" w:history="1">
            <w:r w:rsidR="008E772B" w:rsidRPr="00116D2E">
              <w:rPr>
                <w:rStyle w:val="Hyperlink"/>
                <w:rFonts w:asciiTheme="majorBidi" w:hAnsiTheme="majorBidi" w:cstheme="majorBidi"/>
                <w:noProof/>
                <w:lang w:val="en-US" w:bidi="en-US"/>
              </w:rPr>
              <w:t>Unit Two</w:t>
            </w:r>
            <w:r w:rsidR="008E772B" w:rsidRPr="00116D2E">
              <w:rPr>
                <w:rStyle w:val="Hyperlink"/>
                <w:rFonts w:asciiTheme="majorBidi" w:eastAsia="Times New Roman" w:hAnsiTheme="majorBidi" w:cstheme="majorBidi"/>
                <w:noProof/>
                <w:lang w:val="en-US" w:bidi="en-US"/>
              </w:rPr>
              <w:t>:</w:t>
            </w:r>
            <w:r w:rsidR="008E772B" w:rsidRPr="00116D2E">
              <w:rPr>
                <w:rStyle w:val="Hyperlink"/>
                <w:rFonts w:asciiTheme="majorBidi" w:eastAsia="Times New Roman" w:hAnsiTheme="majorBidi" w:cstheme="majorBidi"/>
                <w:noProof/>
                <w:lang w:bidi="en-US"/>
              </w:rPr>
              <w:t xml:space="preserve"> </w:t>
            </w:r>
            <w:r w:rsidR="008E772B" w:rsidRPr="00116D2E">
              <w:rPr>
                <w:rStyle w:val="Hyperlink"/>
                <w:rFonts w:asciiTheme="majorBidi" w:hAnsiTheme="majorBidi" w:cstheme="majorBidi"/>
                <w:noProof/>
              </w:rPr>
              <w:t xml:space="preserve"> -   Preparing centres and fillings</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_Toc146293743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17</w:t>
            </w:r>
            <w:r w:rsidR="008B2FD6" w:rsidRPr="00116D2E">
              <w:rPr>
                <w:rFonts w:asciiTheme="majorBidi" w:hAnsiTheme="majorBidi" w:cstheme="majorBidi"/>
                <w:noProof/>
                <w:webHidden/>
              </w:rPr>
              <w:fldChar w:fldCharType="end"/>
            </w:r>
          </w:hyperlink>
        </w:p>
        <w:p w:rsidR="008E772B" w:rsidRPr="00116D2E" w:rsidRDefault="00A44F0D" w:rsidP="008E772B">
          <w:pPr>
            <w:pStyle w:val="TOC2"/>
            <w:tabs>
              <w:tab w:val="right" w:leader="dot" w:pos="9016"/>
            </w:tabs>
            <w:rPr>
              <w:rFonts w:asciiTheme="majorBidi" w:eastAsiaTheme="minorEastAsia" w:hAnsiTheme="majorBidi" w:cstheme="majorBidi"/>
              <w:noProof/>
              <w:lang w:eastAsia="en-GB"/>
            </w:rPr>
          </w:pPr>
          <w:hyperlink w:anchor="_Toc146293744" w:history="1">
            <w:r w:rsidR="008E772B" w:rsidRPr="00116D2E">
              <w:rPr>
                <w:rStyle w:val="Hyperlink"/>
                <w:rFonts w:asciiTheme="majorBidi" w:hAnsiTheme="majorBidi" w:cstheme="majorBidi"/>
                <w:noProof/>
              </w:rPr>
              <w:t>2.1. Producing a variety of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_Toc146293744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18</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45" w:history="1">
            <w:r w:rsidR="008E772B" w:rsidRPr="00116D2E">
              <w:rPr>
                <w:rStyle w:val="Hyperlink"/>
                <w:rFonts w:asciiTheme="majorBidi" w:hAnsiTheme="majorBidi" w:cstheme="majorBidi"/>
                <w:noProof/>
              </w:rPr>
              <w:t>Operationsheet.1.</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_Toc146293745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20</w:t>
            </w:r>
            <w:r w:rsidR="008B2FD6" w:rsidRPr="00116D2E">
              <w:rPr>
                <w:rFonts w:asciiTheme="majorBidi" w:hAnsiTheme="majorBidi" w:cstheme="majorBidi"/>
                <w:noProof/>
                <w:webHidden/>
              </w:rPr>
              <w:fldChar w:fldCharType="end"/>
            </w:r>
          </w:hyperlink>
        </w:p>
        <w:p w:rsidR="008E772B" w:rsidRPr="00116D2E" w:rsidRDefault="00A44F0D" w:rsidP="008E772B">
          <w:pPr>
            <w:pStyle w:val="TOC2"/>
            <w:tabs>
              <w:tab w:val="right" w:leader="dot" w:pos="9016"/>
            </w:tabs>
            <w:rPr>
              <w:rFonts w:asciiTheme="majorBidi" w:eastAsiaTheme="minorEastAsia" w:hAnsiTheme="majorBidi" w:cstheme="majorBidi"/>
              <w:noProof/>
              <w:lang w:eastAsia="en-GB"/>
            </w:rPr>
          </w:pPr>
          <w:hyperlink w:anchor="_Toc146293746" w:history="1">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_Toc146293746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21</w:t>
            </w:r>
            <w:r w:rsidR="008B2FD6" w:rsidRPr="00116D2E">
              <w:rPr>
                <w:rFonts w:asciiTheme="majorBidi" w:hAnsiTheme="majorBidi" w:cstheme="majorBidi"/>
                <w:noProof/>
                <w:webHidden/>
              </w:rPr>
              <w:fldChar w:fldCharType="end"/>
            </w:r>
          </w:hyperlink>
        </w:p>
        <w:p w:rsidR="008E772B" w:rsidRPr="00116D2E" w:rsidRDefault="00A44F0D" w:rsidP="008E772B">
          <w:pPr>
            <w:pStyle w:val="TOC2"/>
            <w:tabs>
              <w:tab w:val="right" w:leader="dot" w:pos="9016"/>
            </w:tabs>
            <w:rPr>
              <w:rFonts w:asciiTheme="majorBidi" w:eastAsiaTheme="minorEastAsia" w:hAnsiTheme="majorBidi" w:cstheme="majorBidi"/>
              <w:noProof/>
              <w:lang w:eastAsia="en-GB"/>
            </w:rPr>
          </w:pPr>
          <w:hyperlink w:anchor="_Toc146293747" w:history="1">
            <w:r w:rsidR="008E772B" w:rsidRPr="00116D2E">
              <w:rPr>
                <w:rStyle w:val="Hyperlink"/>
                <w:rFonts w:asciiTheme="majorBidi" w:hAnsiTheme="majorBidi" w:cstheme="majorBidi"/>
                <w:noProof/>
              </w:rPr>
              <w:t>2.2. Assembling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_Toc146293747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32</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48" w:history="1">
            <w:r w:rsidR="008E772B" w:rsidRPr="00116D2E">
              <w:rPr>
                <w:rStyle w:val="Hyperlink"/>
                <w:rFonts w:asciiTheme="majorBidi" w:hAnsiTheme="majorBidi" w:cstheme="majorBidi"/>
                <w:noProof/>
              </w:rPr>
              <w:t>Fig2.2.1.Images of assembling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_Toc146293748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33</w:t>
            </w:r>
            <w:r w:rsidR="008B2FD6" w:rsidRPr="00116D2E">
              <w:rPr>
                <w:rFonts w:asciiTheme="majorBidi" w:hAnsiTheme="majorBidi" w:cstheme="majorBidi"/>
                <w:noProof/>
                <w:webHidden/>
              </w:rPr>
              <w:fldChar w:fldCharType="end"/>
            </w:r>
          </w:hyperlink>
        </w:p>
        <w:p w:rsidR="008E772B" w:rsidRPr="00116D2E" w:rsidRDefault="00A44F0D" w:rsidP="008E772B">
          <w:pPr>
            <w:pStyle w:val="TOC2"/>
            <w:tabs>
              <w:tab w:val="right" w:leader="dot" w:pos="9016"/>
            </w:tabs>
            <w:rPr>
              <w:rFonts w:asciiTheme="majorBidi" w:eastAsiaTheme="minorEastAsia" w:hAnsiTheme="majorBidi" w:cstheme="majorBidi"/>
              <w:noProof/>
              <w:lang w:eastAsia="en-GB"/>
            </w:rPr>
          </w:pPr>
          <w:hyperlink w:anchor="_Toc146293749" w:history="1">
            <w:r w:rsidR="008E772B" w:rsidRPr="00116D2E">
              <w:rPr>
                <w:rStyle w:val="Hyperlink"/>
                <w:rFonts w:asciiTheme="majorBidi" w:hAnsiTheme="majorBidi" w:cstheme="majorBidi"/>
                <w:noProof/>
              </w:rPr>
              <w:t>2.3. Decorating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_Toc146293749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34</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50" w:history="1">
            <w:r w:rsidR="008E772B" w:rsidRPr="00116D2E">
              <w:rPr>
                <w:rStyle w:val="Hyperlink"/>
                <w:rFonts w:asciiTheme="majorBidi" w:hAnsiTheme="majorBidi" w:cstheme="majorBidi"/>
                <w:noProof/>
              </w:rPr>
              <w:t>Fig2.2.3.Images of decorated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_Toc146293750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35</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51" w:history="1">
            <w:r w:rsidR="008E772B" w:rsidRPr="00116D2E">
              <w:rPr>
                <w:rStyle w:val="Hyperlink"/>
                <w:rFonts w:asciiTheme="majorBidi" w:hAnsiTheme="majorBidi" w:cstheme="majorBidi"/>
                <w:noProof/>
              </w:rPr>
              <w:t>Fig2.2.4.Images of decorated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_Toc146293751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36</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52" w:history="1">
            <w:r w:rsidR="008E772B" w:rsidRPr="00116D2E">
              <w:rPr>
                <w:rStyle w:val="Hyperlink"/>
                <w:rFonts w:asciiTheme="majorBidi" w:hAnsiTheme="majorBidi" w:cstheme="majorBidi"/>
                <w:noProof/>
              </w:rPr>
              <w:t>Unit Three:  -   Displaying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_Toc146293752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37</w:t>
            </w:r>
            <w:r w:rsidR="008B2FD6" w:rsidRPr="00116D2E">
              <w:rPr>
                <w:rFonts w:asciiTheme="majorBidi" w:hAnsiTheme="majorBidi" w:cstheme="majorBidi"/>
                <w:noProof/>
                <w:webHidden/>
              </w:rPr>
              <w:fldChar w:fldCharType="end"/>
            </w:r>
          </w:hyperlink>
        </w:p>
        <w:p w:rsidR="008E772B" w:rsidRPr="00116D2E" w:rsidRDefault="00A44F0D" w:rsidP="008E772B">
          <w:pPr>
            <w:pStyle w:val="TOC2"/>
            <w:tabs>
              <w:tab w:val="right" w:leader="dot" w:pos="9016"/>
            </w:tabs>
            <w:rPr>
              <w:rFonts w:asciiTheme="majorBidi" w:eastAsiaTheme="minorEastAsia" w:hAnsiTheme="majorBidi" w:cstheme="majorBidi"/>
              <w:noProof/>
              <w:lang w:eastAsia="en-GB"/>
            </w:rPr>
          </w:pPr>
          <w:hyperlink w:anchor="_Toc146293753" w:history="1">
            <w:r w:rsidR="008E772B" w:rsidRPr="00116D2E">
              <w:rPr>
                <w:rStyle w:val="Hyperlink"/>
                <w:rFonts w:asciiTheme="majorBidi" w:hAnsiTheme="majorBidi" w:cstheme="majorBidi"/>
                <w:noProof/>
              </w:rPr>
              <w:t>3.1. Displaying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_Toc146293753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38</w:t>
            </w:r>
            <w:r w:rsidR="008B2FD6" w:rsidRPr="00116D2E">
              <w:rPr>
                <w:rFonts w:asciiTheme="majorBidi" w:hAnsiTheme="majorBidi" w:cstheme="majorBidi"/>
                <w:noProof/>
                <w:webHidden/>
              </w:rPr>
              <w:fldChar w:fldCharType="end"/>
            </w:r>
          </w:hyperlink>
        </w:p>
        <w:p w:rsidR="008E772B" w:rsidRPr="00116D2E" w:rsidRDefault="00A44F0D" w:rsidP="008E772B">
          <w:pPr>
            <w:pStyle w:val="TOC2"/>
            <w:tabs>
              <w:tab w:val="right" w:leader="dot" w:pos="9016"/>
            </w:tabs>
            <w:rPr>
              <w:rFonts w:asciiTheme="majorBidi" w:eastAsiaTheme="minorEastAsia" w:hAnsiTheme="majorBidi" w:cstheme="majorBidi"/>
              <w:noProof/>
              <w:lang w:eastAsia="en-GB"/>
            </w:rPr>
          </w:pPr>
          <w:hyperlink w:anchor="_Toc146293754" w:history="1">
            <w:r w:rsidR="008E772B" w:rsidRPr="00116D2E">
              <w:rPr>
                <w:rStyle w:val="Hyperlink"/>
                <w:rFonts w:asciiTheme="majorBidi" w:hAnsiTheme="majorBidi" w:cstheme="majorBidi"/>
                <w:noProof/>
              </w:rPr>
              <w:t>3.2. Storing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_Toc146293754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40</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55" w:history="1">
            <w:r w:rsidR="008E772B" w:rsidRPr="00116D2E">
              <w:rPr>
                <w:rStyle w:val="Hyperlink"/>
                <w:rFonts w:asciiTheme="majorBidi" w:hAnsiTheme="majorBidi" w:cstheme="majorBidi"/>
                <w:noProof/>
              </w:rPr>
              <w:t>SELF-CHECK 3.</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_Toc146293755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42</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56" w:history="1">
            <w:r w:rsidR="008E772B" w:rsidRPr="00116D2E">
              <w:rPr>
                <w:rStyle w:val="Hyperlink"/>
                <w:rFonts w:asciiTheme="majorBidi" w:hAnsiTheme="majorBidi" w:cstheme="majorBidi"/>
                <w:noProof/>
              </w:rPr>
              <w:t>WRITTEN EXAM</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_Toc146293756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42</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57" w:history="1">
            <w:r w:rsidR="008E772B" w:rsidRPr="00116D2E">
              <w:rPr>
                <w:rStyle w:val="Hyperlink"/>
                <w:rFonts w:asciiTheme="majorBidi" w:hAnsiTheme="majorBidi" w:cstheme="majorBidi"/>
                <w:noProof/>
              </w:rPr>
              <w:t>Lap test 1:</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_Toc146293757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43</w:t>
            </w:r>
            <w:r w:rsidR="008B2FD6" w:rsidRPr="00116D2E">
              <w:rPr>
                <w:rFonts w:asciiTheme="majorBidi" w:hAnsiTheme="majorBidi" w:cstheme="majorBidi"/>
                <w:noProof/>
                <w:webHidden/>
              </w:rPr>
              <w:fldChar w:fldCharType="end"/>
            </w:r>
          </w:hyperlink>
        </w:p>
        <w:p w:rsidR="008E772B" w:rsidRPr="00116D2E" w:rsidRDefault="00A44F0D" w:rsidP="008E772B">
          <w:pPr>
            <w:pStyle w:val="TOC2"/>
            <w:tabs>
              <w:tab w:val="right" w:leader="dot" w:pos="9016"/>
            </w:tabs>
            <w:rPr>
              <w:rFonts w:asciiTheme="majorBidi" w:eastAsiaTheme="minorEastAsia" w:hAnsiTheme="majorBidi" w:cstheme="majorBidi"/>
              <w:noProof/>
              <w:lang w:eastAsia="en-GB"/>
            </w:rPr>
          </w:pPr>
          <w:hyperlink w:anchor="_Toc146293758" w:history="1">
            <w:r w:rsidR="008E772B" w:rsidRPr="00116D2E">
              <w:rPr>
                <w:rStyle w:val="Hyperlink"/>
                <w:rFonts w:asciiTheme="majorBidi" w:hAnsiTheme="majorBidi" w:cstheme="majorBidi"/>
                <w:noProof/>
                <w:lang w:eastAsia="en-GB"/>
              </w:rPr>
              <w:t>Task1.</w:t>
            </w:r>
            <w:r w:rsidR="008E772B" w:rsidRPr="00116D2E">
              <w:rPr>
                <w:rStyle w:val="Hyperlink"/>
                <w:rFonts w:asciiTheme="majorBidi" w:eastAsia="Times New Roman" w:hAnsiTheme="majorBidi" w:cstheme="majorBidi"/>
                <w:noProof/>
                <w:lang w:eastAsia="en-GB"/>
              </w:rPr>
              <w:t xml:space="preserve"> Produce variety of dessert buffet</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_Toc146293758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43</w:t>
            </w:r>
            <w:r w:rsidR="008B2FD6" w:rsidRPr="00116D2E">
              <w:rPr>
                <w:rFonts w:asciiTheme="majorBidi" w:hAnsiTheme="majorBidi" w:cstheme="majorBidi"/>
                <w:noProof/>
                <w:webHidden/>
              </w:rPr>
              <w:fldChar w:fldCharType="end"/>
            </w:r>
          </w:hyperlink>
        </w:p>
        <w:p w:rsidR="008E772B" w:rsidRPr="00116D2E" w:rsidRDefault="00A44F0D" w:rsidP="008E772B">
          <w:pPr>
            <w:pStyle w:val="TOC1"/>
            <w:tabs>
              <w:tab w:val="right" w:leader="dot" w:pos="9016"/>
            </w:tabs>
            <w:rPr>
              <w:rFonts w:asciiTheme="majorBidi" w:eastAsiaTheme="minorEastAsia" w:hAnsiTheme="majorBidi" w:cstheme="majorBidi"/>
              <w:noProof/>
              <w:lang w:eastAsia="en-GB"/>
            </w:rPr>
          </w:pPr>
          <w:hyperlink w:anchor="_Toc146293759" w:history="1">
            <w:r w:rsidR="008E772B" w:rsidRPr="00116D2E">
              <w:rPr>
                <w:rStyle w:val="Hyperlink"/>
                <w:rFonts w:asciiTheme="majorBidi" w:hAnsiTheme="majorBidi" w:cstheme="majorBidi"/>
                <w:noProof/>
              </w:rPr>
              <w:t>RECOMMENDED READINGS</w:t>
            </w:r>
            <w:r w:rsidR="008E772B" w:rsidRPr="00116D2E">
              <w:rPr>
                <w:rFonts w:asciiTheme="majorBidi" w:hAnsiTheme="majorBidi" w:cstheme="majorBidi"/>
                <w:noProof/>
                <w:webHidden/>
              </w:rPr>
              <w:tab/>
            </w:r>
            <w:r w:rsidR="008B2FD6" w:rsidRPr="00116D2E">
              <w:rPr>
                <w:rFonts w:asciiTheme="majorBidi" w:hAnsiTheme="majorBidi" w:cstheme="majorBidi"/>
                <w:noProof/>
                <w:webHidden/>
              </w:rPr>
              <w:fldChar w:fldCharType="begin"/>
            </w:r>
            <w:r w:rsidR="008E772B" w:rsidRPr="00116D2E">
              <w:rPr>
                <w:rFonts w:asciiTheme="majorBidi" w:hAnsiTheme="majorBidi" w:cstheme="majorBidi"/>
                <w:noProof/>
                <w:webHidden/>
              </w:rPr>
              <w:instrText xml:space="preserve"> PAGEREF _Toc146293759 \h </w:instrText>
            </w:r>
            <w:r w:rsidR="008B2FD6" w:rsidRPr="00116D2E">
              <w:rPr>
                <w:rFonts w:asciiTheme="majorBidi" w:hAnsiTheme="majorBidi" w:cstheme="majorBidi"/>
                <w:noProof/>
                <w:webHidden/>
              </w:rPr>
            </w:r>
            <w:r w:rsidR="008B2FD6" w:rsidRPr="00116D2E">
              <w:rPr>
                <w:rFonts w:asciiTheme="majorBidi" w:hAnsiTheme="majorBidi" w:cstheme="majorBidi"/>
                <w:noProof/>
                <w:webHidden/>
              </w:rPr>
              <w:fldChar w:fldCharType="separate"/>
            </w:r>
            <w:r w:rsidR="00092B6B">
              <w:rPr>
                <w:rFonts w:asciiTheme="majorBidi" w:hAnsiTheme="majorBidi" w:cstheme="majorBidi"/>
                <w:noProof/>
                <w:webHidden/>
              </w:rPr>
              <w:t>44</w:t>
            </w:r>
            <w:r w:rsidR="008B2FD6" w:rsidRPr="00116D2E">
              <w:rPr>
                <w:rFonts w:asciiTheme="majorBidi" w:hAnsiTheme="majorBidi" w:cstheme="majorBidi"/>
                <w:noProof/>
                <w:webHidden/>
              </w:rPr>
              <w:fldChar w:fldCharType="end"/>
            </w:r>
          </w:hyperlink>
        </w:p>
        <w:p w:rsidR="008E772B" w:rsidRPr="00116D2E" w:rsidRDefault="008B2FD6" w:rsidP="008E772B">
          <w:pPr>
            <w:tabs>
              <w:tab w:val="left" w:pos="765"/>
            </w:tabs>
            <w:rPr>
              <w:rFonts w:asciiTheme="majorBidi" w:hAnsiTheme="majorBidi" w:cstheme="majorBidi"/>
            </w:rPr>
          </w:pPr>
          <w:r w:rsidRPr="00116D2E">
            <w:rPr>
              <w:rFonts w:asciiTheme="majorBidi" w:hAnsiTheme="majorBidi" w:cstheme="majorBidi"/>
              <w:b/>
              <w:bCs/>
              <w:noProof/>
            </w:rPr>
            <w:fldChar w:fldCharType="end"/>
          </w:r>
        </w:p>
      </w:sdtContent>
    </w:sdt>
    <w:p w:rsidR="008E772B" w:rsidRPr="00116D2E" w:rsidRDefault="008E772B" w:rsidP="008E772B">
      <w:pPr>
        <w:rPr>
          <w:rFonts w:asciiTheme="majorBidi" w:hAnsiTheme="majorBidi" w:cstheme="majorBidi"/>
        </w:rPr>
      </w:pPr>
    </w:p>
    <w:p w:rsidR="008E772B" w:rsidRPr="00116D2E" w:rsidRDefault="008E772B" w:rsidP="008E772B">
      <w:pPr>
        <w:pStyle w:val="Heading1"/>
        <w:rPr>
          <w:rFonts w:asciiTheme="majorBidi" w:hAnsiTheme="majorBidi"/>
        </w:rPr>
      </w:pPr>
      <w:bookmarkStart w:id="4" w:name="_Toc121416102"/>
      <w:bookmarkStart w:id="5" w:name="_Toc146293734"/>
      <w:r w:rsidRPr="00116D2E">
        <w:rPr>
          <w:rFonts w:asciiTheme="majorBidi" w:eastAsia="Times New Roman" w:hAnsiTheme="majorBidi"/>
          <w:shd w:val="clear" w:color="auto" w:fill="FFFFFF"/>
          <w:lang w:bidi="en-US"/>
        </w:rPr>
        <w:lastRenderedPageBreak/>
        <w:t>Introduction to the module</w:t>
      </w:r>
      <w:bookmarkEnd w:id="4"/>
      <w:bookmarkEnd w:id="5"/>
      <w:r w:rsidRPr="00116D2E">
        <w:rPr>
          <w:rFonts w:asciiTheme="majorBidi" w:eastAsia="Times New Roman" w:hAnsiTheme="majorBidi"/>
          <w:shd w:val="clear" w:color="auto" w:fill="FFFFFF"/>
          <w:lang w:bidi="en-US"/>
        </w:rPr>
        <w:t xml:space="preserve"> </w:t>
      </w:r>
    </w:p>
    <w:p w:rsidR="008E772B" w:rsidRPr="00116D2E" w:rsidRDefault="008E772B" w:rsidP="008E772B">
      <w:pPr>
        <w:spacing w:after="0" w:line="360" w:lineRule="auto"/>
        <w:jc w:val="both"/>
        <w:rPr>
          <w:rFonts w:asciiTheme="majorBidi" w:eastAsia="Times New Roman" w:hAnsiTheme="majorBidi" w:cstheme="majorBidi"/>
          <w:sz w:val="24"/>
          <w:shd w:val="clear" w:color="auto" w:fill="FFFFFF"/>
          <w:lang w:val="en-US" w:bidi="en-US"/>
        </w:rPr>
      </w:pPr>
      <w:r w:rsidRPr="00116D2E">
        <w:rPr>
          <w:rFonts w:asciiTheme="majorBidi" w:eastAsia="Times New Roman" w:hAnsiTheme="majorBidi" w:cstheme="majorBidi"/>
          <w:sz w:val="24"/>
          <w:shd w:val="clear" w:color="auto" w:fill="FFFFFF"/>
          <w:lang w:val="en-US" w:bidi="en-US"/>
        </w:rPr>
        <w:t xml:space="preserve">Producing variety of products in bakery and pastry production field will enhance the Hospitality industry service, serving the customer in full capacity and it is very important to keep the standards of sweet desserts service. On the other hand it is also a means to create job. </w:t>
      </w:r>
    </w:p>
    <w:p w:rsidR="008E772B" w:rsidRPr="00116D2E" w:rsidRDefault="008E772B" w:rsidP="008E772B">
      <w:pPr>
        <w:spacing w:after="0" w:line="360" w:lineRule="auto"/>
        <w:jc w:val="both"/>
        <w:rPr>
          <w:rFonts w:asciiTheme="majorBidi" w:eastAsia="Times New Roman" w:hAnsiTheme="majorBidi" w:cstheme="majorBidi"/>
          <w:sz w:val="24"/>
          <w:shd w:val="clear" w:color="auto" w:fill="FFFFFF"/>
          <w:lang w:val="en-US" w:bidi="en-US"/>
        </w:rPr>
      </w:pPr>
      <w:r w:rsidRPr="00116D2E">
        <w:rPr>
          <w:rFonts w:asciiTheme="majorBidi" w:eastAsia="Times New Roman" w:hAnsiTheme="majorBidi" w:cstheme="majorBidi"/>
          <w:sz w:val="24"/>
          <w:shd w:val="clear" w:color="auto" w:fill="FFFFFF"/>
          <w:lang w:val="en-US" w:bidi="en-US"/>
        </w:rPr>
        <w:t xml:space="preserve"> </w:t>
      </w:r>
      <w:r w:rsidRPr="00116D2E">
        <w:rPr>
          <w:rFonts w:asciiTheme="majorBidi" w:eastAsia="Times New Roman" w:hAnsiTheme="majorBidi" w:cstheme="majorBidi"/>
          <w:sz w:val="24"/>
          <w:szCs w:val="24"/>
          <w:lang w:val="en-US" w:bidi="en-US"/>
        </w:rPr>
        <w:t xml:space="preserve">This module is designed to meet the industry requirement under the </w:t>
      </w:r>
      <w:r w:rsidRPr="00116D2E">
        <w:rPr>
          <w:rFonts w:asciiTheme="majorBidi" w:eastAsia="Times New Roman" w:hAnsiTheme="majorBidi" w:cstheme="majorBidi"/>
          <w:b/>
          <w:sz w:val="24"/>
          <w:szCs w:val="24"/>
          <w:lang w:val="en-US" w:bidi="en-US"/>
        </w:rPr>
        <w:t xml:space="preserve">bakery and pastry production </w:t>
      </w:r>
      <w:r w:rsidRPr="00116D2E">
        <w:rPr>
          <w:rFonts w:asciiTheme="majorBidi" w:eastAsia="Times New Roman" w:hAnsiTheme="majorBidi" w:cstheme="majorBidi"/>
          <w:sz w:val="24"/>
          <w:szCs w:val="24"/>
          <w:lang w:val="en-US" w:bidi="en-US"/>
        </w:rPr>
        <w:t>occupational standard.</w:t>
      </w:r>
    </w:p>
    <w:p w:rsidR="008E772B" w:rsidRPr="00116D2E" w:rsidRDefault="008E772B" w:rsidP="008E772B">
      <w:pPr>
        <w:pStyle w:val="Heading1"/>
        <w:rPr>
          <w:rFonts w:asciiTheme="majorBidi" w:hAnsiTheme="majorBidi"/>
        </w:rPr>
      </w:pPr>
      <w:bookmarkStart w:id="6" w:name="_Toc146293735"/>
      <w:r w:rsidRPr="00116D2E">
        <w:rPr>
          <w:rFonts w:asciiTheme="majorBidi" w:hAnsiTheme="majorBidi"/>
        </w:rPr>
        <w:t>Module Units</w:t>
      </w:r>
      <w:bookmarkEnd w:id="6"/>
    </w:p>
    <w:p w:rsidR="008E772B" w:rsidRPr="00116D2E" w:rsidRDefault="008E772B" w:rsidP="008E772B">
      <w:pPr>
        <w:pStyle w:val="ListParagraph"/>
        <w:numPr>
          <w:ilvl w:val="0"/>
          <w:numId w:val="2"/>
        </w:numPr>
        <w:spacing w:after="0" w:line="360" w:lineRule="auto"/>
        <w:rPr>
          <w:rFonts w:asciiTheme="majorBidi" w:eastAsia="Times New Roman" w:hAnsiTheme="majorBidi" w:cstheme="majorBidi"/>
          <w:sz w:val="24"/>
          <w:szCs w:val="24"/>
          <w:lang w:val="en-US" w:eastAsia="de-DE"/>
        </w:rPr>
      </w:pPr>
      <w:r w:rsidRPr="00116D2E">
        <w:rPr>
          <w:rFonts w:asciiTheme="majorBidi" w:eastAsia="Times New Roman" w:hAnsiTheme="majorBidi" w:cstheme="majorBidi"/>
          <w:sz w:val="24"/>
          <w:szCs w:val="24"/>
          <w:lang w:val="en-US" w:eastAsia="de-DE"/>
        </w:rPr>
        <w:t xml:space="preserve">Planning Dessert buffet </w:t>
      </w:r>
    </w:p>
    <w:p w:rsidR="008E772B" w:rsidRPr="00116D2E" w:rsidRDefault="008E772B" w:rsidP="008E772B">
      <w:pPr>
        <w:pStyle w:val="ListParagraph"/>
        <w:numPr>
          <w:ilvl w:val="0"/>
          <w:numId w:val="2"/>
        </w:numPr>
        <w:spacing w:after="0" w:line="360" w:lineRule="auto"/>
        <w:rPr>
          <w:rFonts w:asciiTheme="majorBidi" w:eastAsia="Times New Roman" w:hAnsiTheme="majorBidi" w:cstheme="majorBidi"/>
          <w:sz w:val="24"/>
          <w:szCs w:val="24"/>
          <w:lang w:val="en-US" w:eastAsia="de-DE"/>
        </w:rPr>
      </w:pPr>
      <w:r w:rsidRPr="00116D2E">
        <w:rPr>
          <w:rFonts w:asciiTheme="majorBidi" w:eastAsia="Times New Roman" w:hAnsiTheme="majorBidi" w:cstheme="majorBidi"/>
          <w:sz w:val="24"/>
          <w:szCs w:val="24"/>
          <w:lang w:val="en-US" w:eastAsia="de-DE"/>
        </w:rPr>
        <w:t>Preparing centers and fillings</w:t>
      </w:r>
    </w:p>
    <w:p w:rsidR="008E772B" w:rsidRPr="00116D2E" w:rsidRDefault="008E772B" w:rsidP="008E772B">
      <w:pPr>
        <w:pStyle w:val="ListParagraph"/>
        <w:numPr>
          <w:ilvl w:val="0"/>
          <w:numId w:val="2"/>
        </w:numPr>
        <w:autoSpaceDE w:val="0"/>
        <w:autoSpaceDN w:val="0"/>
        <w:adjustRightInd w:val="0"/>
        <w:spacing w:after="0" w:line="360" w:lineRule="auto"/>
        <w:rPr>
          <w:rFonts w:asciiTheme="majorBidi" w:hAnsiTheme="majorBidi" w:cstheme="majorBidi"/>
          <w:szCs w:val="24"/>
          <w:lang w:eastAsia="de-DE"/>
        </w:rPr>
      </w:pPr>
      <w:r w:rsidRPr="00116D2E">
        <w:rPr>
          <w:rFonts w:asciiTheme="majorBidi" w:eastAsia="Times New Roman" w:hAnsiTheme="majorBidi" w:cstheme="majorBidi"/>
          <w:sz w:val="24"/>
          <w:szCs w:val="24"/>
          <w:lang w:val="en-US" w:eastAsia="de-DE"/>
        </w:rPr>
        <w:t>Displaying Dessert buffet</w:t>
      </w:r>
    </w:p>
    <w:p w:rsidR="008E772B" w:rsidRPr="00116D2E" w:rsidRDefault="008E772B" w:rsidP="008E772B">
      <w:pPr>
        <w:pStyle w:val="Heading1"/>
        <w:rPr>
          <w:rFonts w:asciiTheme="majorBidi" w:hAnsiTheme="majorBidi"/>
        </w:rPr>
      </w:pPr>
      <w:bookmarkStart w:id="7" w:name="_Toc146293736"/>
      <w:r w:rsidRPr="00116D2E">
        <w:rPr>
          <w:rFonts w:asciiTheme="majorBidi" w:hAnsiTheme="majorBidi"/>
        </w:rPr>
        <w:t>Training Objective of the Module</w:t>
      </w:r>
      <w:bookmarkEnd w:id="7"/>
    </w:p>
    <w:p w:rsidR="008E772B" w:rsidRPr="00116D2E" w:rsidRDefault="008E772B" w:rsidP="008E772B">
      <w:pPr>
        <w:rPr>
          <w:rFonts w:asciiTheme="majorBidi" w:hAnsiTheme="majorBidi" w:cstheme="majorBidi"/>
          <w:sz w:val="24"/>
          <w:szCs w:val="24"/>
        </w:rPr>
      </w:pPr>
      <w:r w:rsidRPr="00116D2E">
        <w:rPr>
          <w:rFonts w:asciiTheme="majorBidi" w:hAnsiTheme="majorBidi" w:cstheme="majorBidi"/>
          <w:sz w:val="24"/>
          <w:szCs w:val="24"/>
        </w:rPr>
        <w:t>At the end of the training session the trainees will be able to:</w:t>
      </w:r>
    </w:p>
    <w:p w:rsidR="008E772B" w:rsidRPr="00116D2E" w:rsidRDefault="008E772B" w:rsidP="008E772B">
      <w:pPr>
        <w:pStyle w:val="ListParagraph"/>
        <w:numPr>
          <w:ilvl w:val="0"/>
          <w:numId w:val="2"/>
        </w:numPr>
        <w:spacing w:after="0" w:line="360" w:lineRule="auto"/>
        <w:rPr>
          <w:rFonts w:asciiTheme="majorBidi" w:eastAsia="Times New Roman" w:hAnsiTheme="majorBidi" w:cstheme="majorBidi"/>
          <w:sz w:val="24"/>
          <w:szCs w:val="24"/>
          <w:lang w:val="en-US" w:eastAsia="de-DE"/>
        </w:rPr>
      </w:pPr>
      <w:r w:rsidRPr="00116D2E">
        <w:rPr>
          <w:rFonts w:asciiTheme="majorBidi" w:eastAsia="Times New Roman" w:hAnsiTheme="majorBidi" w:cstheme="majorBidi"/>
          <w:sz w:val="24"/>
          <w:szCs w:val="24"/>
          <w:lang w:val="en-US" w:eastAsia="de-DE"/>
        </w:rPr>
        <w:t xml:space="preserve">Plan Dessert buffet </w:t>
      </w:r>
    </w:p>
    <w:p w:rsidR="008E772B" w:rsidRPr="00116D2E" w:rsidRDefault="008E772B" w:rsidP="008E772B">
      <w:pPr>
        <w:pStyle w:val="ListParagraph"/>
        <w:numPr>
          <w:ilvl w:val="0"/>
          <w:numId w:val="2"/>
        </w:numPr>
        <w:spacing w:after="0" w:line="360" w:lineRule="auto"/>
        <w:rPr>
          <w:rFonts w:asciiTheme="majorBidi" w:eastAsia="Times New Roman" w:hAnsiTheme="majorBidi" w:cstheme="majorBidi"/>
          <w:sz w:val="24"/>
          <w:szCs w:val="24"/>
          <w:lang w:val="en-US" w:eastAsia="de-DE"/>
        </w:rPr>
      </w:pPr>
      <w:r w:rsidRPr="00116D2E">
        <w:rPr>
          <w:rFonts w:asciiTheme="majorBidi" w:eastAsia="Times New Roman" w:hAnsiTheme="majorBidi" w:cstheme="majorBidi"/>
          <w:sz w:val="24"/>
          <w:szCs w:val="24"/>
          <w:lang w:val="en-US" w:eastAsia="de-DE"/>
        </w:rPr>
        <w:t>Prepare centers and fillings</w:t>
      </w:r>
    </w:p>
    <w:p w:rsidR="008E772B" w:rsidRPr="00116D2E" w:rsidRDefault="008E772B" w:rsidP="008E772B">
      <w:pPr>
        <w:pStyle w:val="ListParagraph"/>
        <w:numPr>
          <w:ilvl w:val="0"/>
          <w:numId w:val="2"/>
        </w:numPr>
        <w:autoSpaceDE w:val="0"/>
        <w:autoSpaceDN w:val="0"/>
        <w:adjustRightInd w:val="0"/>
        <w:spacing w:after="0" w:line="360" w:lineRule="auto"/>
        <w:rPr>
          <w:rFonts w:asciiTheme="majorBidi" w:hAnsiTheme="majorBidi" w:cstheme="majorBidi"/>
          <w:szCs w:val="24"/>
          <w:lang w:eastAsia="de-DE"/>
        </w:rPr>
      </w:pPr>
      <w:r w:rsidRPr="00116D2E">
        <w:rPr>
          <w:rFonts w:asciiTheme="majorBidi" w:eastAsia="Times New Roman" w:hAnsiTheme="majorBidi" w:cstheme="majorBidi"/>
          <w:sz w:val="24"/>
          <w:szCs w:val="24"/>
          <w:lang w:val="en-US" w:eastAsia="de-DE"/>
        </w:rPr>
        <w:t>Display Dessert buffet</w:t>
      </w:r>
    </w:p>
    <w:p w:rsidR="008E772B" w:rsidRPr="00116D2E" w:rsidRDefault="008E772B" w:rsidP="008E772B">
      <w:pPr>
        <w:pStyle w:val="Heading1"/>
        <w:rPr>
          <w:rFonts w:asciiTheme="majorBidi" w:hAnsiTheme="majorBidi"/>
        </w:rPr>
      </w:pPr>
      <w:bookmarkStart w:id="8" w:name="_Toc146293737"/>
      <w:r w:rsidRPr="00116D2E">
        <w:rPr>
          <w:rFonts w:asciiTheme="majorBidi" w:hAnsiTheme="majorBidi"/>
        </w:rPr>
        <w:t>Module Instruction</w:t>
      </w:r>
      <w:bookmarkEnd w:id="8"/>
    </w:p>
    <w:p w:rsidR="008E772B" w:rsidRPr="00116D2E" w:rsidRDefault="008E772B" w:rsidP="008E772B">
      <w:pPr>
        <w:numPr>
          <w:ilvl w:val="0"/>
          <w:numId w:val="1"/>
        </w:numPr>
        <w:spacing w:after="0" w:line="360" w:lineRule="auto"/>
        <w:jc w:val="both"/>
        <w:rPr>
          <w:rFonts w:asciiTheme="majorBidi" w:hAnsiTheme="majorBidi" w:cstheme="majorBidi"/>
          <w:sz w:val="24"/>
          <w:szCs w:val="24"/>
        </w:rPr>
      </w:pPr>
      <w:r w:rsidRPr="00116D2E">
        <w:rPr>
          <w:rFonts w:asciiTheme="majorBidi" w:hAnsiTheme="majorBidi" w:cstheme="majorBidi"/>
          <w:sz w:val="24"/>
          <w:szCs w:val="24"/>
        </w:rPr>
        <w:t>Read the information written in each unit</w:t>
      </w:r>
    </w:p>
    <w:p w:rsidR="008E772B" w:rsidRPr="00116D2E" w:rsidRDefault="008E772B" w:rsidP="008E772B">
      <w:pPr>
        <w:numPr>
          <w:ilvl w:val="0"/>
          <w:numId w:val="1"/>
        </w:numPr>
        <w:spacing w:after="0" w:line="360" w:lineRule="auto"/>
        <w:jc w:val="both"/>
        <w:rPr>
          <w:rFonts w:asciiTheme="majorBidi" w:hAnsiTheme="majorBidi" w:cstheme="majorBidi"/>
          <w:sz w:val="24"/>
          <w:szCs w:val="24"/>
        </w:rPr>
      </w:pPr>
      <w:r w:rsidRPr="00116D2E">
        <w:rPr>
          <w:rFonts w:asciiTheme="majorBidi" w:hAnsiTheme="majorBidi" w:cstheme="majorBidi"/>
          <w:sz w:val="24"/>
          <w:szCs w:val="24"/>
        </w:rPr>
        <w:t>Accomplish the Self-checks at the end of each unit</w:t>
      </w:r>
    </w:p>
    <w:p w:rsidR="008E772B" w:rsidRPr="00116D2E" w:rsidRDefault="008E772B" w:rsidP="008E772B">
      <w:pPr>
        <w:numPr>
          <w:ilvl w:val="0"/>
          <w:numId w:val="1"/>
        </w:numPr>
        <w:spacing w:after="0" w:line="360" w:lineRule="auto"/>
        <w:jc w:val="both"/>
        <w:rPr>
          <w:rFonts w:asciiTheme="majorBidi" w:hAnsiTheme="majorBidi" w:cstheme="majorBidi"/>
          <w:sz w:val="24"/>
          <w:szCs w:val="24"/>
        </w:rPr>
      </w:pPr>
      <w:r w:rsidRPr="00116D2E">
        <w:rPr>
          <w:rFonts w:asciiTheme="majorBidi" w:hAnsiTheme="majorBidi" w:cstheme="majorBidi"/>
          <w:sz w:val="24"/>
          <w:szCs w:val="24"/>
        </w:rPr>
        <w:t xml:space="preserve">Perform Operation Sheets which were provided at the end of units </w:t>
      </w:r>
    </w:p>
    <w:p w:rsidR="008E772B" w:rsidRPr="00116D2E" w:rsidRDefault="008E772B" w:rsidP="008E772B">
      <w:pPr>
        <w:numPr>
          <w:ilvl w:val="0"/>
          <w:numId w:val="1"/>
        </w:numPr>
        <w:spacing w:after="0" w:line="360" w:lineRule="auto"/>
        <w:jc w:val="both"/>
        <w:rPr>
          <w:rFonts w:asciiTheme="majorBidi" w:hAnsiTheme="majorBidi" w:cstheme="majorBidi"/>
          <w:sz w:val="24"/>
          <w:szCs w:val="24"/>
        </w:rPr>
      </w:pPr>
      <w:r w:rsidRPr="00116D2E">
        <w:rPr>
          <w:rFonts w:asciiTheme="majorBidi" w:hAnsiTheme="majorBidi" w:cstheme="majorBidi"/>
          <w:sz w:val="24"/>
          <w:szCs w:val="24"/>
        </w:rPr>
        <w:t>Do the “LAP test” given at the end of each unit and</w:t>
      </w:r>
    </w:p>
    <w:p w:rsidR="008E772B" w:rsidRPr="00116D2E" w:rsidRDefault="008E772B" w:rsidP="008E772B">
      <w:pPr>
        <w:numPr>
          <w:ilvl w:val="0"/>
          <w:numId w:val="1"/>
        </w:numPr>
        <w:spacing w:after="0" w:line="360" w:lineRule="auto"/>
        <w:jc w:val="both"/>
        <w:rPr>
          <w:rFonts w:asciiTheme="majorBidi" w:hAnsiTheme="majorBidi" w:cstheme="majorBidi"/>
          <w:sz w:val="24"/>
          <w:szCs w:val="24"/>
        </w:rPr>
      </w:pPr>
      <w:r w:rsidRPr="00116D2E">
        <w:rPr>
          <w:rFonts w:asciiTheme="majorBidi" w:hAnsiTheme="majorBidi" w:cstheme="majorBidi"/>
          <w:sz w:val="24"/>
          <w:szCs w:val="24"/>
        </w:rPr>
        <w:t>Read the identified reference book for Examples and exercise</w:t>
      </w: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8E772B" w:rsidRPr="00116D2E" w:rsidTr="00F56E52">
        <w:trPr>
          <w:trHeight w:val="888"/>
        </w:trPr>
        <w:tc>
          <w:tcPr>
            <w:tcW w:w="9988" w:type="dxa"/>
            <w:shd w:val="clear" w:color="auto" w:fill="D99594"/>
          </w:tcPr>
          <w:p w:rsidR="008E772B" w:rsidRPr="00116D2E" w:rsidRDefault="008E772B" w:rsidP="00F56E52">
            <w:pPr>
              <w:pStyle w:val="Heading1"/>
              <w:rPr>
                <w:rFonts w:asciiTheme="majorBidi" w:hAnsiTheme="majorBidi"/>
              </w:rPr>
            </w:pPr>
            <w:bookmarkStart w:id="9" w:name="_Toc120606943"/>
            <w:bookmarkStart w:id="10" w:name="_Toc120610891"/>
            <w:bookmarkStart w:id="11" w:name="_Toc121416105"/>
            <w:bookmarkStart w:id="12" w:name="_Toc146293738"/>
            <w:r w:rsidRPr="00116D2E">
              <w:rPr>
                <w:rFonts w:asciiTheme="majorBidi" w:hAnsiTheme="majorBidi"/>
              </w:rPr>
              <w:t>Unit One:</w:t>
            </w:r>
            <w:bookmarkEnd w:id="9"/>
            <w:bookmarkEnd w:id="10"/>
            <w:r w:rsidRPr="00116D2E">
              <w:rPr>
                <w:rFonts w:asciiTheme="majorBidi" w:hAnsiTheme="majorBidi"/>
              </w:rPr>
              <w:t xml:space="preserve"> </w:t>
            </w:r>
            <w:bookmarkEnd w:id="11"/>
            <w:r w:rsidRPr="00116D2E">
              <w:rPr>
                <w:rFonts w:asciiTheme="majorBidi" w:hAnsiTheme="majorBidi"/>
              </w:rPr>
              <w:t xml:space="preserve"> </w:t>
            </w:r>
            <w:r w:rsidRPr="00116D2E">
              <w:rPr>
                <w:rStyle w:val="Heading1Char"/>
                <w:rFonts w:asciiTheme="majorBidi" w:hAnsiTheme="majorBidi"/>
              </w:rPr>
              <w:t>Planning Dessert buffet</w:t>
            </w:r>
            <w:bookmarkEnd w:id="12"/>
          </w:p>
        </w:tc>
      </w:tr>
      <w:tr w:rsidR="008E772B" w:rsidRPr="00116D2E" w:rsidTr="00F56E52">
        <w:trPr>
          <w:trHeight w:val="5663"/>
        </w:trPr>
        <w:tc>
          <w:tcPr>
            <w:tcW w:w="9988" w:type="dxa"/>
            <w:shd w:val="clear" w:color="auto" w:fill="auto"/>
          </w:tcPr>
          <w:p w:rsidR="008E772B" w:rsidRPr="00116D2E" w:rsidRDefault="008E772B" w:rsidP="00F56E52">
            <w:pPr>
              <w:spacing w:after="0" w:line="360" w:lineRule="auto"/>
              <w:jc w:val="both"/>
              <w:rPr>
                <w:rFonts w:asciiTheme="majorBidi" w:eastAsia="Times New Roman" w:hAnsiTheme="majorBidi" w:cstheme="majorBidi"/>
                <w:sz w:val="10"/>
                <w:lang w:val="en-US" w:bidi="en-US"/>
              </w:rPr>
            </w:pPr>
          </w:p>
          <w:p w:rsidR="008E772B" w:rsidRPr="00116D2E" w:rsidRDefault="008E772B" w:rsidP="00F56E52">
            <w:pPr>
              <w:spacing w:after="0" w:line="360" w:lineRule="auto"/>
              <w:jc w:val="both"/>
              <w:rPr>
                <w:rFonts w:asciiTheme="majorBidi" w:eastAsia="Times New Roman" w:hAnsiTheme="majorBidi" w:cstheme="majorBidi"/>
                <w:sz w:val="24"/>
                <w:lang w:val="en-US" w:bidi="en-US"/>
              </w:rPr>
            </w:pPr>
            <w:r w:rsidRPr="00116D2E">
              <w:rPr>
                <w:rFonts w:asciiTheme="majorBidi" w:eastAsia="Times New Roman" w:hAnsiTheme="majorBidi" w:cstheme="majorBidi"/>
                <w:sz w:val="24"/>
                <w:lang w:val="en-US" w:bidi="en-US"/>
              </w:rPr>
              <w:t>This unit is developed to provide you the necessary information regarding the following content coverage and topics</w:t>
            </w:r>
          </w:p>
          <w:p w:rsidR="008E772B" w:rsidRPr="00116D2E" w:rsidRDefault="008E772B" w:rsidP="00F56E52">
            <w:pPr>
              <w:pStyle w:val="List"/>
              <w:numPr>
                <w:ilvl w:val="0"/>
                <w:numId w:val="3"/>
              </w:numPr>
              <w:tabs>
                <w:tab w:val="clear" w:pos="340"/>
              </w:tabs>
              <w:spacing w:before="0" w:after="0" w:line="360" w:lineRule="auto"/>
              <w:contextualSpacing w:val="0"/>
              <w:rPr>
                <w:rFonts w:asciiTheme="majorBidi" w:hAnsiTheme="majorBidi" w:cstheme="majorBidi"/>
              </w:rPr>
            </w:pPr>
            <w:r w:rsidRPr="00116D2E">
              <w:rPr>
                <w:rFonts w:asciiTheme="majorBidi" w:hAnsiTheme="majorBidi" w:cstheme="majorBidi"/>
                <w:szCs w:val="24"/>
              </w:rPr>
              <w:t xml:space="preserve">Planning </w:t>
            </w:r>
            <w:r w:rsidRPr="00116D2E">
              <w:rPr>
                <w:rFonts w:asciiTheme="majorBidi" w:hAnsiTheme="majorBidi" w:cstheme="majorBidi"/>
              </w:rPr>
              <w:t xml:space="preserve">Dessert buffet </w:t>
            </w:r>
          </w:p>
          <w:p w:rsidR="008E772B" w:rsidRPr="00116D2E" w:rsidRDefault="008E772B" w:rsidP="00F56E52">
            <w:pPr>
              <w:pStyle w:val="List"/>
              <w:numPr>
                <w:ilvl w:val="0"/>
                <w:numId w:val="3"/>
              </w:numPr>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rPr>
              <w:t xml:space="preserve">Selecting </w:t>
            </w:r>
            <w:r w:rsidRPr="00116D2E">
              <w:rPr>
                <w:rStyle w:val="BoldandItalics"/>
                <w:rFonts w:asciiTheme="majorBidi" w:hAnsiTheme="majorBidi" w:cstheme="majorBidi"/>
                <w:i w:val="0"/>
              </w:rPr>
              <w:t>Appropriate equipment</w:t>
            </w:r>
            <w:r w:rsidRPr="00116D2E">
              <w:rPr>
                <w:rFonts w:asciiTheme="majorBidi" w:hAnsiTheme="majorBidi" w:cstheme="majorBidi"/>
              </w:rPr>
              <w:t xml:space="preserve"> </w:t>
            </w:r>
          </w:p>
          <w:p w:rsidR="008E772B" w:rsidRPr="00116D2E" w:rsidRDefault="008E772B" w:rsidP="00F56E52">
            <w:pPr>
              <w:spacing w:after="0" w:line="360" w:lineRule="auto"/>
              <w:rPr>
                <w:rFonts w:asciiTheme="majorBidi" w:hAnsiTheme="majorBidi" w:cstheme="majorBidi"/>
                <w:sz w:val="24"/>
                <w:szCs w:val="24"/>
              </w:rPr>
            </w:pPr>
          </w:p>
          <w:p w:rsidR="008E772B" w:rsidRPr="00116D2E" w:rsidRDefault="008E772B" w:rsidP="00F56E52">
            <w:pPr>
              <w:autoSpaceDE w:val="0"/>
              <w:autoSpaceDN w:val="0"/>
              <w:adjustRightInd w:val="0"/>
              <w:spacing w:after="0" w:line="360" w:lineRule="auto"/>
              <w:jc w:val="both"/>
              <w:rPr>
                <w:rFonts w:asciiTheme="majorBidi" w:eastAsia="Times New Roman" w:hAnsiTheme="majorBidi" w:cstheme="majorBidi"/>
                <w:bCs/>
                <w:sz w:val="24"/>
                <w:szCs w:val="24"/>
                <w:lang w:val="en-US" w:bidi="en-US"/>
              </w:rPr>
            </w:pPr>
            <w:r w:rsidRPr="00116D2E">
              <w:rPr>
                <w:rFonts w:asciiTheme="majorBidi" w:eastAsia="Times New Roman" w:hAnsiTheme="majorBidi" w:cstheme="majorBidi"/>
                <w:bCs/>
                <w:sz w:val="24"/>
                <w:szCs w:val="24"/>
                <w:lang w:val="en-US" w:bidi="en-US"/>
              </w:rPr>
              <w:t xml:space="preserve">This unit will also assist you to attain the learning outcomes stated in the cover page. </w:t>
            </w:r>
          </w:p>
          <w:p w:rsidR="008E772B" w:rsidRPr="00116D2E" w:rsidRDefault="008E772B" w:rsidP="00F56E52">
            <w:pPr>
              <w:autoSpaceDE w:val="0"/>
              <w:autoSpaceDN w:val="0"/>
              <w:adjustRightInd w:val="0"/>
              <w:spacing w:after="0" w:line="360" w:lineRule="auto"/>
              <w:jc w:val="both"/>
              <w:rPr>
                <w:rFonts w:asciiTheme="majorBidi" w:eastAsia="Times New Roman" w:hAnsiTheme="majorBidi" w:cstheme="majorBidi"/>
                <w:bCs/>
                <w:sz w:val="24"/>
                <w:szCs w:val="24"/>
                <w:lang w:val="en-US" w:bidi="en-US"/>
              </w:rPr>
            </w:pPr>
            <w:r w:rsidRPr="00116D2E">
              <w:rPr>
                <w:rFonts w:asciiTheme="majorBidi" w:eastAsia="Times New Roman" w:hAnsiTheme="majorBidi" w:cstheme="majorBidi"/>
                <w:bCs/>
                <w:sz w:val="24"/>
                <w:szCs w:val="24"/>
                <w:lang w:val="en-US" w:bidi="en-US"/>
              </w:rPr>
              <w:t>Specifically, upon completion of this learning guide, you will be able to:</w:t>
            </w:r>
          </w:p>
          <w:p w:rsidR="008E772B" w:rsidRPr="00116D2E" w:rsidRDefault="008E772B" w:rsidP="00F56E52">
            <w:pPr>
              <w:pStyle w:val="List"/>
              <w:numPr>
                <w:ilvl w:val="1"/>
                <w:numId w:val="41"/>
              </w:numPr>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szCs w:val="24"/>
              </w:rPr>
              <w:t>Plan Dessert buffet appropriate for the occasion, allowing adequate time or working within time available preparation.</w:t>
            </w:r>
          </w:p>
          <w:p w:rsidR="008E772B" w:rsidRPr="00116D2E" w:rsidRDefault="008E772B" w:rsidP="00F56E52">
            <w:pPr>
              <w:pStyle w:val="List"/>
              <w:numPr>
                <w:ilvl w:val="1"/>
                <w:numId w:val="41"/>
              </w:numPr>
              <w:tabs>
                <w:tab w:val="clear" w:pos="340"/>
              </w:tabs>
              <w:spacing w:before="0" w:after="0" w:line="360" w:lineRule="auto"/>
              <w:contextualSpacing w:val="0"/>
              <w:rPr>
                <w:rFonts w:asciiTheme="majorBidi" w:hAnsiTheme="majorBidi" w:cstheme="majorBidi"/>
                <w:szCs w:val="24"/>
              </w:rPr>
            </w:pPr>
            <w:r w:rsidRPr="00116D2E">
              <w:rPr>
                <w:rFonts w:asciiTheme="majorBidi" w:hAnsiTheme="majorBidi" w:cstheme="majorBidi"/>
                <w:szCs w:val="24"/>
              </w:rPr>
              <w:t>Produce Sketches or outlines of forms and shapes required to identify colors, decorations and supports.</w:t>
            </w:r>
          </w:p>
          <w:p w:rsidR="008E772B" w:rsidRPr="00116D2E" w:rsidRDefault="008E772B" w:rsidP="00F56E52">
            <w:pPr>
              <w:pStyle w:val="List"/>
              <w:numPr>
                <w:ilvl w:val="1"/>
                <w:numId w:val="41"/>
              </w:numPr>
              <w:tabs>
                <w:tab w:val="clear" w:pos="340"/>
              </w:tabs>
              <w:spacing w:before="0" w:after="0" w:line="360" w:lineRule="auto"/>
              <w:contextualSpacing w:val="0"/>
              <w:rPr>
                <w:rFonts w:asciiTheme="majorBidi" w:hAnsiTheme="majorBidi" w:cstheme="majorBidi"/>
                <w:szCs w:val="24"/>
              </w:rPr>
            </w:pPr>
            <w:r w:rsidRPr="00116D2E">
              <w:rPr>
                <w:rFonts w:asciiTheme="majorBidi" w:hAnsiTheme="majorBidi" w:cstheme="majorBidi"/>
                <w:szCs w:val="24"/>
              </w:rPr>
              <w:t xml:space="preserve"> Select and use appropriate equipment and materials </w:t>
            </w:r>
          </w:p>
          <w:p w:rsidR="008E772B" w:rsidRPr="00116D2E" w:rsidRDefault="008E772B" w:rsidP="00F56E52">
            <w:pPr>
              <w:pStyle w:val="List"/>
              <w:tabs>
                <w:tab w:val="clear" w:pos="340"/>
                <w:tab w:val="left" w:pos="6023"/>
              </w:tabs>
              <w:spacing w:before="0" w:after="0" w:line="276" w:lineRule="auto"/>
              <w:ind w:left="522" w:hanging="522"/>
              <w:contextualSpacing w:val="0"/>
              <w:rPr>
                <w:rFonts w:asciiTheme="majorBidi" w:hAnsiTheme="majorBidi" w:cstheme="majorBidi"/>
                <w:szCs w:val="24"/>
                <w:lang w:val="en-NZ"/>
              </w:rPr>
            </w:pPr>
          </w:p>
          <w:p w:rsidR="008E772B" w:rsidRPr="00116D2E" w:rsidRDefault="008E772B" w:rsidP="00F56E52">
            <w:pPr>
              <w:pStyle w:val="List"/>
              <w:tabs>
                <w:tab w:val="clear" w:pos="340"/>
              </w:tabs>
              <w:spacing w:before="0" w:after="0" w:line="276" w:lineRule="auto"/>
              <w:ind w:left="522" w:hanging="522"/>
              <w:contextualSpacing w:val="0"/>
              <w:rPr>
                <w:rFonts w:asciiTheme="majorBidi" w:hAnsiTheme="majorBidi" w:cstheme="majorBidi"/>
                <w:szCs w:val="24"/>
                <w:lang w:eastAsia="de-DE"/>
              </w:rPr>
            </w:pPr>
            <w:r w:rsidRPr="00116D2E">
              <w:rPr>
                <w:rFonts w:asciiTheme="majorBidi" w:hAnsiTheme="majorBidi" w:cstheme="majorBidi"/>
                <w:szCs w:val="24"/>
              </w:rPr>
              <w:t xml:space="preserve"> </w:t>
            </w:r>
          </w:p>
        </w:tc>
      </w:tr>
    </w:tbl>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rPr>
          <w:rFonts w:asciiTheme="majorBidi" w:hAnsiTheme="majorBidi" w:cstheme="majorBidi"/>
        </w:rPr>
      </w:pPr>
    </w:p>
    <w:p w:rsidR="008E772B" w:rsidRPr="00116D2E" w:rsidRDefault="008E772B" w:rsidP="008E772B">
      <w:pPr>
        <w:pStyle w:val="Heading2"/>
        <w:numPr>
          <w:ilvl w:val="1"/>
          <w:numId w:val="34"/>
        </w:numPr>
        <w:ind w:left="180"/>
        <w:rPr>
          <w:rFonts w:asciiTheme="majorBidi" w:eastAsia="Times New Roman" w:hAnsiTheme="majorBidi"/>
          <w:lang w:val="en-US"/>
        </w:rPr>
      </w:pPr>
      <w:bookmarkStart w:id="13" w:name="_Toc146293739"/>
      <w:r w:rsidRPr="00116D2E">
        <w:rPr>
          <w:rFonts w:asciiTheme="majorBidi" w:eastAsia="Times New Roman" w:hAnsiTheme="majorBidi"/>
          <w:szCs w:val="24"/>
          <w:lang w:val="en-US"/>
        </w:rPr>
        <w:lastRenderedPageBreak/>
        <w:t xml:space="preserve">Planning </w:t>
      </w:r>
      <w:r w:rsidRPr="00116D2E">
        <w:rPr>
          <w:rFonts w:asciiTheme="majorBidi" w:eastAsia="Times New Roman" w:hAnsiTheme="majorBidi"/>
          <w:lang w:val="en-US"/>
        </w:rPr>
        <w:t>Dessert buffet</w:t>
      </w:r>
      <w:bookmarkEnd w:id="13"/>
      <w:r w:rsidRPr="00116D2E">
        <w:rPr>
          <w:rFonts w:asciiTheme="majorBidi" w:eastAsia="Times New Roman" w:hAnsiTheme="majorBidi"/>
          <w:lang w:val="en-US"/>
        </w:rPr>
        <w:t xml:space="preserve"> </w:t>
      </w:r>
    </w:p>
    <w:p w:rsidR="008E772B" w:rsidRPr="00116D2E" w:rsidRDefault="008E772B" w:rsidP="008E772B">
      <w:pPr>
        <w:rPr>
          <w:rFonts w:asciiTheme="majorBidi" w:hAnsiTheme="majorBidi" w:cstheme="majorBidi"/>
          <w:sz w:val="24"/>
          <w:szCs w:val="24"/>
          <w:shd w:val="clear" w:color="auto" w:fill="FCFCFC"/>
        </w:rPr>
      </w:pPr>
      <w:r w:rsidRPr="00116D2E">
        <w:rPr>
          <w:rFonts w:asciiTheme="majorBidi" w:hAnsiTheme="majorBidi" w:cstheme="majorBidi"/>
          <w:b/>
          <w:sz w:val="24"/>
          <w:szCs w:val="24"/>
          <w:lang w:val="en-US"/>
        </w:rPr>
        <w:t>Dessert</w:t>
      </w:r>
      <w:r w:rsidRPr="00116D2E">
        <w:rPr>
          <w:rFonts w:asciiTheme="majorBidi" w:hAnsiTheme="majorBidi" w:cstheme="majorBidi"/>
          <w:sz w:val="24"/>
          <w:szCs w:val="24"/>
          <w:lang w:val="en-US"/>
        </w:rPr>
        <w:t>:</w:t>
      </w:r>
      <w:r w:rsidRPr="00116D2E">
        <w:rPr>
          <w:rFonts w:asciiTheme="majorBidi" w:eastAsia="Times New Roman" w:hAnsiTheme="majorBidi" w:cstheme="majorBidi"/>
          <w:color w:val="444444"/>
          <w:sz w:val="24"/>
          <w:szCs w:val="24"/>
          <w:shd w:val="clear" w:color="auto" w:fill="FFFFFF"/>
          <w:lang w:eastAsia="en-GB"/>
        </w:rPr>
        <w:t xml:space="preserve"> </w:t>
      </w:r>
      <w:r w:rsidRPr="00116D2E">
        <w:rPr>
          <w:rFonts w:asciiTheme="majorBidi" w:eastAsia="Times New Roman" w:hAnsiTheme="majorBidi" w:cstheme="majorBidi"/>
          <w:sz w:val="24"/>
          <w:szCs w:val="24"/>
          <w:shd w:val="clear" w:color="auto" w:fill="FFFFFF"/>
          <w:lang w:eastAsia="en-GB"/>
        </w:rPr>
        <w:t xml:space="preserve">is a course that concludes a meal. The course consists of sweet foods, such as. Some sweeten foods </w:t>
      </w:r>
      <w:r w:rsidRPr="00116D2E">
        <w:rPr>
          <w:rFonts w:asciiTheme="majorBidi" w:hAnsiTheme="majorBidi" w:cstheme="majorBidi"/>
          <w:sz w:val="24"/>
          <w:szCs w:val="24"/>
          <w:shd w:val="clear" w:color="auto" w:fill="FFFFFF"/>
        </w:rPr>
        <w:t>consist of pastry, cake, ice cream, pudding, or fresh or cooked fruit.</w:t>
      </w:r>
      <w:r w:rsidRPr="00116D2E">
        <w:rPr>
          <w:rFonts w:asciiTheme="majorBidi" w:hAnsiTheme="majorBidi" w:cstheme="majorBidi"/>
          <w:color w:val="666666"/>
          <w:sz w:val="21"/>
          <w:szCs w:val="21"/>
          <w:shd w:val="clear" w:color="auto" w:fill="FFFFFF"/>
        </w:rPr>
        <w:t xml:space="preserve"> </w:t>
      </w:r>
      <w:r w:rsidRPr="00116D2E">
        <w:rPr>
          <w:rFonts w:asciiTheme="majorBidi" w:hAnsiTheme="majorBidi" w:cstheme="majorBidi"/>
          <w:sz w:val="24"/>
          <w:szCs w:val="24"/>
          <w:shd w:val="clear" w:color="auto" w:fill="FFFFFF"/>
        </w:rPr>
        <w:t>The term dessert can apply to many sweets, such as </w:t>
      </w:r>
      <w:hyperlink r:id="rId14" w:history="1">
        <w:r w:rsidRPr="00116D2E">
          <w:rPr>
            <w:rFonts w:asciiTheme="majorBidi" w:hAnsiTheme="majorBidi" w:cstheme="majorBidi"/>
            <w:sz w:val="24"/>
            <w:szCs w:val="24"/>
            <w:shd w:val="clear" w:color="auto" w:fill="FFFFFF"/>
          </w:rPr>
          <w:t>biscuits</w:t>
        </w:r>
      </w:hyperlink>
      <w:r w:rsidRPr="00116D2E">
        <w:rPr>
          <w:rFonts w:asciiTheme="majorBidi" w:hAnsiTheme="majorBidi" w:cstheme="majorBidi"/>
          <w:sz w:val="24"/>
          <w:szCs w:val="24"/>
          <w:shd w:val="clear" w:color="auto" w:fill="FFFFFF"/>
        </w:rPr>
        <w:t>, </w:t>
      </w:r>
      <w:hyperlink r:id="rId15" w:history="1">
        <w:r w:rsidRPr="00116D2E">
          <w:rPr>
            <w:rFonts w:asciiTheme="majorBidi" w:hAnsiTheme="majorBidi" w:cstheme="majorBidi"/>
            <w:sz w:val="24"/>
            <w:szCs w:val="24"/>
            <w:shd w:val="clear" w:color="auto" w:fill="FFFFFF"/>
          </w:rPr>
          <w:t>cakes</w:t>
        </w:r>
      </w:hyperlink>
      <w:r w:rsidRPr="00116D2E">
        <w:rPr>
          <w:rFonts w:asciiTheme="majorBidi" w:hAnsiTheme="majorBidi" w:cstheme="majorBidi"/>
          <w:sz w:val="24"/>
          <w:szCs w:val="24"/>
          <w:shd w:val="clear" w:color="auto" w:fill="FFFFFF"/>
        </w:rPr>
        <w:t>, </w:t>
      </w:r>
      <w:hyperlink r:id="rId16" w:history="1">
        <w:r w:rsidRPr="00116D2E">
          <w:rPr>
            <w:rFonts w:asciiTheme="majorBidi" w:hAnsiTheme="majorBidi" w:cstheme="majorBidi"/>
            <w:sz w:val="24"/>
            <w:szCs w:val="24"/>
            <w:shd w:val="clear" w:color="auto" w:fill="FFFFFF"/>
          </w:rPr>
          <w:t>cookies</w:t>
        </w:r>
      </w:hyperlink>
      <w:r w:rsidRPr="00116D2E">
        <w:rPr>
          <w:rFonts w:asciiTheme="majorBidi" w:hAnsiTheme="majorBidi" w:cstheme="majorBidi"/>
          <w:sz w:val="24"/>
          <w:szCs w:val="24"/>
          <w:shd w:val="clear" w:color="auto" w:fill="FFFFFF"/>
        </w:rPr>
        <w:t>, </w:t>
      </w:r>
      <w:hyperlink r:id="rId17" w:history="1">
        <w:r w:rsidRPr="00116D2E">
          <w:rPr>
            <w:rFonts w:asciiTheme="majorBidi" w:hAnsiTheme="majorBidi" w:cstheme="majorBidi"/>
            <w:sz w:val="24"/>
            <w:szCs w:val="24"/>
            <w:shd w:val="clear" w:color="auto" w:fill="FFFFFF"/>
          </w:rPr>
          <w:t>custards</w:t>
        </w:r>
      </w:hyperlink>
      <w:r w:rsidRPr="00116D2E">
        <w:rPr>
          <w:rFonts w:asciiTheme="majorBidi" w:hAnsiTheme="majorBidi" w:cstheme="majorBidi"/>
          <w:sz w:val="24"/>
          <w:szCs w:val="24"/>
          <w:shd w:val="clear" w:color="auto" w:fill="FFFFFF"/>
        </w:rPr>
        <w:t>.</w:t>
      </w:r>
      <w:r w:rsidRPr="00116D2E">
        <w:rPr>
          <w:rFonts w:asciiTheme="majorBidi" w:eastAsia="Times New Roman" w:hAnsiTheme="majorBidi" w:cstheme="majorBidi"/>
          <w:sz w:val="24"/>
          <w:szCs w:val="24"/>
          <w:shd w:val="clear" w:color="auto" w:fill="FFFFFF"/>
          <w:lang w:eastAsia="en-GB"/>
        </w:rPr>
        <w:t xml:space="preserve"> </w:t>
      </w:r>
      <w:r w:rsidRPr="00116D2E">
        <w:rPr>
          <w:rFonts w:asciiTheme="majorBidi" w:hAnsiTheme="majorBidi" w:cstheme="majorBidi"/>
          <w:sz w:val="24"/>
          <w:szCs w:val="24"/>
          <w:shd w:val="clear" w:color="auto" w:fill="FCFCFC"/>
        </w:rPr>
        <w:t>Fruit is also commonly found in dessert courses because of its naturally occurring sweetness. Some cultures sweeten foods that are more commonly savoury to create desserts.</w:t>
      </w:r>
    </w:p>
    <w:p w:rsidR="008E772B" w:rsidRPr="00116D2E" w:rsidRDefault="008E772B" w:rsidP="008E772B">
      <w:pPr>
        <w:rPr>
          <w:rFonts w:asciiTheme="majorBidi" w:hAnsiTheme="majorBidi" w:cstheme="majorBidi"/>
          <w:b/>
          <w:sz w:val="24"/>
          <w:szCs w:val="24"/>
          <w:shd w:val="clear" w:color="auto" w:fill="FCFCFC"/>
        </w:rPr>
      </w:pPr>
      <w:r w:rsidRPr="00116D2E">
        <w:rPr>
          <w:rFonts w:asciiTheme="majorBidi" w:hAnsiTheme="majorBidi" w:cstheme="majorBidi"/>
          <w:b/>
          <w:sz w:val="24"/>
          <w:szCs w:val="24"/>
          <w:shd w:val="clear" w:color="auto" w:fill="FCFCFC"/>
        </w:rPr>
        <w:t>Types of dessert:</w:t>
      </w:r>
    </w:p>
    <w:p w:rsidR="008E772B" w:rsidRPr="00116D2E" w:rsidRDefault="00A44F0D" w:rsidP="008E772B">
      <w:pPr>
        <w:spacing w:after="0" w:line="240" w:lineRule="auto"/>
        <w:rPr>
          <w:rFonts w:asciiTheme="majorBidi" w:eastAsia="Times New Roman" w:hAnsiTheme="majorBidi" w:cstheme="majorBidi"/>
          <w:sz w:val="24"/>
          <w:szCs w:val="24"/>
          <w:lang w:eastAsia="en-GB"/>
        </w:rPr>
      </w:pPr>
      <w:hyperlink r:id="rId18" w:history="1">
        <w:r w:rsidR="008E772B" w:rsidRPr="00116D2E">
          <w:rPr>
            <w:rFonts w:asciiTheme="majorBidi" w:eastAsia="Times New Roman" w:hAnsiTheme="majorBidi" w:cstheme="majorBidi"/>
            <w:b/>
            <w:bCs/>
            <w:sz w:val="24"/>
            <w:szCs w:val="24"/>
            <w:shd w:val="clear" w:color="auto" w:fill="FFFFFF"/>
            <w:lang w:eastAsia="en-GB"/>
          </w:rPr>
          <w:t>Desserts can be classified into different types based on their characteristics</w:t>
        </w:r>
      </w:hyperlink>
      <w:r w:rsidR="008E772B" w:rsidRPr="00116D2E">
        <w:rPr>
          <w:rFonts w:asciiTheme="majorBidi" w:eastAsia="Times New Roman" w:hAnsiTheme="majorBidi" w:cstheme="majorBidi"/>
          <w:sz w:val="24"/>
          <w:szCs w:val="24"/>
          <w:shd w:val="clear" w:color="auto" w:fill="FFFFFF"/>
          <w:lang w:eastAsia="en-GB"/>
        </w:rPr>
        <w:t>. Some of the most common types of desserts are:</w:t>
      </w:r>
    </w:p>
    <w:p w:rsidR="008E772B" w:rsidRPr="00116D2E" w:rsidRDefault="00A44F0D" w:rsidP="008E772B">
      <w:pPr>
        <w:pStyle w:val="ListParagraph"/>
        <w:numPr>
          <w:ilvl w:val="0"/>
          <w:numId w:val="38"/>
        </w:numPr>
        <w:shd w:val="clear" w:color="auto" w:fill="FFFFFF"/>
        <w:spacing w:after="0" w:line="240" w:lineRule="auto"/>
        <w:rPr>
          <w:rFonts w:asciiTheme="majorBidi" w:eastAsia="Times New Roman" w:hAnsiTheme="majorBidi" w:cstheme="majorBidi"/>
          <w:sz w:val="24"/>
          <w:szCs w:val="24"/>
          <w:lang w:eastAsia="en-GB"/>
        </w:rPr>
      </w:pPr>
      <w:hyperlink r:id="rId19" w:history="1">
        <w:r w:rsidR="008E772B" w:rsidRPr="00116D2E">
          <w:rPr>
            <w:rFonts w:asciiTheme="majorBidi" w:eastAsia="Times New Roman" w:hAnsiTheme="majorBidi" w:cstheme="majorBidi"/>
            <w:sz w:val="24"/>
            <w:szCs w:val="24"/>
            <w:lang w:eastAsia="en-GB"/>
          </w:rPr>
          <w:t>Custards and puddings: These desserts usually have a thickened dairy base</w:t>
        </w:r>
      </w:hyperlink>
    </w:p>
    <w:p w:rsidR="008E772B" w:rsidRPr="00116D2E" w:rsidRDefault="00A44F0D" w:rsidP="008E772B">
      <w:pPr>
        <w:ind w:left="360"/>
        <w:rPr>
          <w:rFonts w:asciiTheme="majorBidi" w:eastAsia="Times New Roman" w:hAnsiTheme="majorBidi" w:cstheme="majorBidi"/>
          <w:b/>
          <w:sz w:val="24"/>
          <w:szCs w:val="24"/>
          <w:lang w:eastAsia="en-GB"/>
        </w:rPr>
      </w:pPr>
      <w:hyperlink r:id="rId20" w:history="1">
        <w:r w:rsidR="008E772B" w:rsidRPr="00116D2E">
          <w:rPr>
            <w:rStyle w:val="Hyperlink"/>
            <w:rFonts w:asciiTheme="majorBidi" w:hAnsiTheme="majorBidi" w:cstheme="majorBidi"/>
            <w:sz w:val="24"/>
            <w:szCs w:val="24"/>
            <w:shd w:val="clear" w:color="auto" w:fill="FFFFFF"/>
          </w:rPr>
          <w:t>Deserts, on the other hand, are classified by their geographical location and dominant weather pattern</w:t>
        </w:r>
      </w:hyperlink>
    </w:p>
    <w:p w:rsidR="008E772B" w:rsidRPr="00116D2E" w:rsidRDefault="008E772B" w:rsidP="008E772B">
      <w:pPr>
        <w:pStyle w:val="ListParagraph"/>
        <w:numPr>
          <w:ilvl w:val="0"/>
          <w:numId w:val="38"/>
        </w:numPr>
        <w:rPr>
          <w:rFonts w:asciiTheme="majorBidi" w:eastAsia="Times New Roman" w:hAnsiTheme="majorBidi" w:cstheme="majorBidi"/>
          <w:b/>
          <w:sz w:val="24"/>
          <w:szCs w:val="24"/>
          <w:lang w:eastAsia="en-GB"/>
        </w:rPr>
      </w:pPr>
      <w:r w:rsidRPr="00116D2E">
        <w:rPr>
          <w:rFonts w:asciiTheme="majorBidi" w:hAnsiTheme="majorBidi" w:cstheme="majorBidi"/>
          <w:sz w:val="24"/>
          <w:szCs w:val="24"/>
        </w:rPr>
        <w:t xml:space="preserve">Frozen desserts examples include ice </w:t>
      </w:r>
      <w:proofErr w:type="spellStart"/>
      <w:r w:rsidRPr="00116D2E">
        <w:rPr>
          <w:rFonts w:asciiTheme="majorBidi" w:hAnsiTheme="majorBidi" w:cstheme="majorBidi"/>
          <w:sz w:val="24"/>
          <w:szCs w:val="24"/>
        </w:rPr>
        <w:t>creams,sorbert</w:t>
      </w:r>
      <w:proofErr w:type="spellEnd"/>
      <w:r w:rsidRPr="00116D2E">
        <w:rPr>
          <w:rFonts w:asciiTheme="majorBidi" w:hAnsiTheme="majorBidi" w:cstheme="majorBidi"/>
          <w:sz w:val="24"/>
          <w:szCs w:val="24"/>
        </w:rPr>
        <w:t xml:space="preserve"> and gelatos</w:t>
      </w:r>
    </w:p>
    <w:p w:rsidR="008E772B" w:rsidRPr="00116D2E" w:rsidRDefault="008E772B" w:rsidP="008E772B">
      <w:pPr>
        <w:pStyle w:val="ListParagraph"/>
        <w:numPr>
          <w:ilvl w:val="0"/>
          <w:numId w:val="38"/>
        </w:numPr>
        <w:rPr>
          <w:rFonts w:asciiTheme="majorBidi" w:eastAsia="Times New Roman" w:hAnsiTheme="majorBidi" w:cstheme="majorBidi"/>
          <w:b/>
          <w:sz w:val="24"/>
          <w:szCs w:val="24"/>
          <w:lang w:eastAsia="en-GB"/>
        </w:rPr>
      </w:pPr>
      <w:r w:rsidRPr="00116D2E">
        <w:rPr>
          <w:rFonts w:asciiTheme="majorBidi" w:hAnsiTheme="majorBidi" w:cstheme="majorBidi"/>
          <w:sz w:val="24"/>
          <w:szCs w:val="24"/>
        </w:rPr>
        <w:t xml:space="preserve">Cake </w:t>
      </w:r>
    </w:p>
    <w:p w:rsidR="008E772B" w:rsidRPr="00116D2E" w:rsidRDefault="008E772B" w:rsidP="008E772B">
      <w:pPr>
        <w:pStyle w:val="ListParagraph"/>
        <w:numPr>
          <w:ilvl w:val="0"/>
          <w:numId w:val="38"/>
        </w:numPr>
        <w:rPr>
          <w:rFonts w:asciiTheme="majorBidi" w:eastAsia="Times New Roman" w:hAnsiTheme="majorBidi" w:cstheme="majorBidi"/>
          <w:b/>
          <w:sz w:val="24"/>
          <w:szCs w:val="24"/>
          <w:lang w:eastAsia="en-GB"/>
        </w:rPr>
      </w:pPr>
      <w:r w:rsidRPr="00116D2E">
        <w:rPr>
          <w:rFonts w:asciiTheme="majorBidi" w:hAnsiTheme="majorBidi" w:cstheme="majorBidi"/>
          <w:sz w:val="24"/>
          <w:szCs w:val="24"/>
        </w:rPr>
        <w:t>Cookies</w:t>
      </w:r>
    </w:p>
    <w:p w:rsidR="008E772B" w:rsidRPr="00116D2E" w:rsidRDefault="008E772B" w:rsidP="008E772B">
      <w:pPr>
        <w:pStyle w:val="ListParagraph"/>
        <w:numPr>
          <w:ilvl w:val="0"/>
          <w:numId w:val="38"/>
        </w:numPr>
        <w:rPr>
          <w:rFonts w:asciiTheme="majorBidi" w:eastAsia="Times New Roman" w:hAnsiTheme="majorBidi" w:cstheme="majorBidi"/>
          <w:b/>
          <w:sz w:val="24"/>
          <w:szCs w:val="24"/>
          <w:lang w:eastAsia="en-GB"/>
        </w:rPr>
      </w:pPr>
      <w:r w:rsidRPr="00116D2E">
        <w:rPr>
          <w:rFonts w:asciiTheme="majorBidi" w:hAnsiTheme="majorBidi" w:cstheme="majorBidi"/>
          <w:sz w:val="24"/>
          <w:szCs w:val="24"/>
        </w:rPr>
        <w:t>pies</w:t>
      </w:r>
    </w:p>
    <w:p w:rsidR="008E772B" w:rsidRPr="00116D2E" w:rsidRDefault="008E772B" w:rsidP="008E772B">
      <w:pPr>
        <w:rPr>
          <w:rFonts w:asciiTheme="majorBidi" w:hAnsiTheme="majorBidi" w:cstheme="majorBidi"/>
          <w:b/>
          <w:sz w:val="24"/>
          <w:szCs w:val="24"/>
          <w:lang w:eastAsia="en-GB"/>
        </w:rPr>
      </w:pPr>
      <w:r w:rsidRPr="00116D2E">
        <w:rPr>
          <w:rFonts w:asciiTheme="majorBidi" w:hAnsiTheme="majorBidi" w:cstheme="majorBidi"/>
          <w:b/>
          <w:sz w:val="24"/>
          <w:szCs w:val="24"/>
          <w:lang w:eastAsia="en-GB"/>
        </w:rPr>
        <w:t>HOW TO PLAN A DESSERT BUFFET</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6"/>
          <w:szCs w:val="26"/>
          <w:lang w:eastAsia="en-GB"/>
        </w:rPr>
        <w:t> </w:t>
      </w:r>
      <w:r w:rsidRPr="00116D2E">
        <w:rPr>
          <w:rFonts w:asciiTheme="majorBidi" w:eastAsia="Times New Roman" w:hAnsiTheme="majorBidi" w:cstheme="majorBidi"/>
          <w:sz w:val="24"/>
          <w:szCs w:val="24"/>
          <w:lang w:eastAsia="en-GB"/>
        </w:rPr>
        <w:t>Plan a menu with a variety of desserts that are both chocolate and non-chocolate.</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Bake ahead and freeze desserts if possible.</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Serve smaller items so that guests can taste many different bites.</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Take help from the store and friends/family, don’t try and make everything yourself.</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Use a table that is big enough to display all of the desserts without being too cluttered.</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Have a variety of items to serve desserts on and be creative {i.e. turn over a wooden crate}.</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Be sure to have varying heights of serving dishes to create dimension.</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Add a framed print or photo to bring the theme of the party to the food table.</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Serve drinks on the other side of the room, so that guest will move around.</w:t>
      </w:r>
    </w:p>
    <w:p w:rsidR="008E772B" w:rsidRPr="00116D2E" w:rsidRDefault="008E772B" w:rsidP="008E772B">
      <w:pPr>
        <w:numPr>
          <w:ilvl w:val="0"/>
          <w:numId w:val="4"/>
        </w:numPr>
        <w:shd w:val="clear" w:color="auto" w:fill="FFFFFF"/>
        <w:spacing w:before="100" w:beforeAutospacing="1" w:after="100" w:afterAutospacing="1" w:line="240" w:lineRule="auto"/>
        <w:ind w:left="600"/>
        <w:rPr>
          <w:rFonts w:asciiTheme="majorBidi" w:hAnsiTheme="majorBidi" w:cstheme="majorBidi"/>
        </w:rPr>
      </w:pPr>
      <w:r w:rsidRPr="00116D2E">
        <w:rPr>
          <w:rFonts w:asciiTheme="majorBidi" w:eastAsia="Times New Roman" w:hAnsiTheme="majorBidi" w:cstheme="majorBidi"/>
          <w:sz w:val="24"/>
          <w:szCs w:val="24"/>
          <w:lang w:eastAsia="en-GB"/>
        </w:rPr>
        <w:t>Make yourself a list of things to do a month before, week before, and day before.</w:t>
      </w:r>
    </w:p>
    <w:p w:rsidR="008E772B" w:rsidRPr="00116D2E" w:rsidRDefault="008E772B" w:rsidP="008E772B">
      <w:pPr>
        <w:shd w:val="clear" w:color="auto" w:fill="FFFFFF"/>
        <w:spacing w:before="100" w:beforeAutospacing="1" w:after="100" w:afterAutospacing="1" w:line="240" w:lineRule="auto"/>
        <w:ind w:left="600"/>
        <w:rPr>
          <w:rFonts w:asciiTheme="majorBidi" w:eastAsia="Times New Roman" w:hAnsiTheme="majorBidi" w:cstheme="majorBidi"/>
          <w:noProof/>
          <w:color w:val="414141"/>
          <w:sz w:val="24"/>
          <w:szCs w:val="24"/>
          <w:lang w:eastAsia="en-GB"/>
        </w:rPr>
      </w:pPr>
    </w:p>
    <w:p w:rsidR="008E772B" w:rsidRPr="00116D2E" w:rsidRDefault="008E772B" w:rsidP="008E772B">
      <w:pPr>
        <w:shd w:val="clear" w:color="auto" w:fill="FFFFFF"/>
        <w:spacing w:before="100" w:beforeAutospacing="1" w:after="100" w:afterAutospacing="1" w:line="240" w:lineRule="auto"/>
        <w:ind w:left="600"/>
        <w:rPr>
          <w:rFonts w:asciiTheme="majorBidi" w:eastAsia="Times New Roman" w:hAnsiTheme="majorBidi" w:cstheme="majorBidi"/>
          <w:noProof/>
          <w:color w:val="414141"/>
          <w:sz w:val="24"/>
          <w:szCs w:val="24"/>
          <w:lang w:eastAsia="en-GB"/>
        </w:rPr>
      </w:pPr>
    </w:p>
    <w:p w:rsidR="008E772B" w:rsidRPr="00116D2E" w:rsidRDefault="008E772B" w:rsidP="008E772B">
      <w:pPr>
        <w:shd w:val="clear" w:color="auto" w:fill="FFFFFF"/>
        <w:spacing w:before="100" w:beforeAutospacing="1" w:after="100" w:afterAutospacing="1" w:line="240" w:lineRule="auto"/>
        <w:ind w:left="600"/>
        <w:rPr>
          <w:rFonts w:asciiTheme="majorBidi" w:hAnsiTheme="majorBidi" w:cstheme="majorBidi"/>
        </w:rPr>
      </w:pPr>
      <w:r w:rsidRPr="00116D2E">
        <w:rPr>
          <w:rFonts w:asciiTheme="majorBidi" w:eastAsia="Times New Roman" w:hAnsiTheme="majorBidi" w:cstheme="majorBidi"/>
          <w:noProof/>
          <w:color w:val="414141"/>
          <w:sz w:val="24"/>
          <w:szCs w:val="24"/>
          <w:lang w:val="en-US" w:eastAsia="zh-CN"/>
        </w:rPr>
        <w:lastRenderedPageBreak/>
        <w:drawing>
          <wp:inline distT="0" distB="0" distL="0" distR="0">
            <wp:extent cx="4214191" cy="3299791"/>
            <wp:effectExtent l="0" t="0" r="0" b="0"/>
            <wp:docPr id="142" name="Picture 4" descr="Dessert Buffet ideas featured by top US dessert blog, Practically Homem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sert Buffet ideas featured by top US dessert blog, Practically Homemad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214191" cy="3299791"/>
                    </a:xfrm>
                    <a:prstGeom prst="rect">
                      <a:avLst/>
                    </a:prstGeom>
                    <a:noFill/>
                    <a:ln>
                      <a:noFill/>
                    </a:ln>
                  </pic:spPr>
                </pic:pic>
              </a:graphicData>
            </a:graphic>
          </wp:inline>
        </w:drawing>
      </w:r>
    </w:p>
    <w:p w:rsidR="008E772B" w:rsidRPr="00116D2E" w:rsidRDefault="008E772B" w:rsidP="008E772B">
      <w:pPr>
        <w:shd w:val="clear" w:color="auto" w:fill="FFFFFF"/>
        <w:spacing w:before="100" w:beforeAutospacing="1" w:after="100" w:afterAutospacing="1" w:line="240" w:lineRule="auto"/>
        <w:ind w:left="600"/>
        <w:rPr>
          <w:rFonts w:asciiTheme="majorBidi" w:hAnsiTheme="majorBidi" w:cstheme="majorBidi"/>
          <w:b/>
        </w:rPr>
      </w:pPr>
      <w:r w:rsidRPr="00116D2E">
        <w:rPr>
          <w:rFonts w:asciiTheme="majorBidi" w:hAnsiTheme="majorBidi" w:cstheme="majorBidi"/>
          <w:b/>
        </w:rPr>
        <w:t xml:space="preserve">                                  Fig.1.1. Dessert buffet </w:t>
      </w: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rPr>
      </w:pPr>
    </w:p>
    <w:p w:rsidR="008E772B" w:rsidRPr="00116D2E" w:rsidRDefault="008E772B" w:rsidP="008E772B">
      <w:pPr>
        <w:shd w:val="clear" w:color="auto" w:fill="FFFFFF"/>
        <w:spacing w:before="100" w:beforeAutospacing="1" w:after="100" w:afterAutospacing="1" w:line="240" w:lineRule="auto"/>
        <w:ind w:left="600"/>
        <w:rPr>
          <w:rFonts w:asciiTheme="majorBidi" w:hAnsiTheme="majorBidi" w:cstheme="majorBidi"/>
          <w:b/>
        </w:rPr>
      </w:pPr>
      <w:r w:rsidRPr="00116D2E">
        <w:rPr>
          <w:rFonts w:asciiTheme="majorBidi" w:eastAsia="Times New Roman" w:hAnsiTheme="majorBidi" w:cstheme="majorBidi"/>
          <w:noProof/>
          <w:color w:val="414141"/>
          <w:sz w:val="24"/>
          <w:szCs w:val="24"/>
          <w:lang w:val="en-US" w:eastAsia="zh-CN"/>
        </w:rPr>
        <w:drawing>
          <wp:anchor distT="0" distB="0" distL="114300" distR="114300" simplePos="0" relativeHeight="251660288" behindDoc="0" locked="0" layoutInCell="1" allowOverlap="1">
            <wp:simplePos x="0" y="0"/>
            <wp:positionH relativeFrom="column">
              <wp:posOffset>1001395</wp:posOffset>
            </wp:positionH>
            <wp:positionV relativeFrom="paragraph">
              <wp:posOffset>222885</wp:posOffset>
            </wp:positionV>
            <wp:extent cx="4015105" cy="2966085"/>
            <wp:effectExtent l="0" t="0" r="4445" b="5715"/>
            <wp:wrapTopAndBottom/>
            <wp:docPr id="143" name="Picture 5" descr="Dessert Buffet ideas featured by top US dessert blog, Practically Homem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sert Buffet ideas featured by top US dessert blog, Practically Homemad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15105" cy="2966085"/>
                    </a:xfrm>
                    <a:prstGeom prst="rect">
                      <a:avLst/>
                    </a:prstGeom>
                    <a:noFill/>
                    <a:ln>
                      <a:noFill/>
                    </a:ln>
                  </pic:spPr>
                </pic:pic>
              </a:graphicData>
            </a:graphic>
          </wp:anchor>
        </w:drawing>
      </w:r>
      <w:r w:rsidRPr="00116D2E">
        <w:rPr>
          <w:rFonts w:asciiTheme="majorBidi" w:hAnsiTheme="majorBidi" w:cstheme="majorBidi"/>
        </w:rPr>
        <w:t xml:space="preserve">                    </w:t>
      </w:r>
      <w:r w:rsidRPr="00116D2E">
        <w:rPr>
          <w:rFonts w:asciiTheme="majorBidi" w:hAnsiTheme="majorBidi" w:cstheme="majorBidi"/>
          <w:b/>
        </w:rPr>
        <w:t>Fig.1.2. Dessert buffet</w:t>
      </w:r>
    </w:p>
    <w:p w:rsidR="008E772B" w:rsidRPr="00116D2E" w:rsidRDefault="008E772B" w:rsidP="008E772B">
      <w:pPr>
        <w:shd w:val="clear" w:color="auto" w:fill="FFFFFF"/>
        <w:spacing w:before="100" w:beforeAutospacing="1" w:after="100" w:afterAutospacing="1" w:line="240" w:lineRule="auto"/>
        <w:ind w:left="600"/>
        <w:rPr>
          <w:rFonts w:asciiTheme="majorBidi" w:hAnsiTheme="majorBidi" w:cstheme="majorBidi"/>
        </w:rPr>
      </w:pPr>
      <w:r w:rsidRPr="00116D2E">
        <w:rPr>
          <w:rFonts w:asciiTheme="majorBidi" w:hAnsiTheme="majorBidi" w:cstheme="majorBidi"/>
        </w:rPr>
        <w:t xml:space="preserve">                    </w:t>
      </w:r>
    </w:p>
    <w:p w:rsidR="008E772B" w:rsidRPr="00116D2E" w:rsidRDefault="008E772B" w:rsidP="008E772B">
      <w:pPr>
        <w:rPr>
          <w:rFonts w:asciiTheme="majorBidi" w:hAnsiTheme="majorBidi" w:cstheme="majorBidi"/>
          <w:b/>
          <w:sz w:val="24"/>
          <w:szCs w:val="24"/>
          <w:lang w:eastAsia="en-GB"/>
        </w:rPr>
      </w:pPr>
      <w:r w:rsidRPr="00116D2E">
        <w:rPr>
          <w:rFonts w:asciiTheme="majorBidi" w:hAnsiTheme="majorBidi" w:cstheme="majorBidi"/>
          <w:b/>
          <w:sz w:val="24"/>
          <w:szCs w:val="24"/>
          <w:lang w:eastAsia="en-GB"/>
        </w:rPr>
        <w:lastRenderedPageBreak/>
        <w:t>USING SERVING DISHES FOR HEIGHT AND DIMENSION</w:t>
      </w:r>
    </w:p>
    <w:p w:rsidR="008E772B" w:rsidRPr="00116D2E" w:rsidRDefault="008E772B" w:rsidP="008E772B">
      <w:pPr>
        <w:shd w:val="clear" w:color="auto" w:fill="FFFFFF"/>
        <w:spacing w:after="39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You can see that variety of serving dishes in different heights and textures to create dimension and interest.  For most of the party we use metal, wood and white elements add colour with a couple of cake plates and the flower arrangements. </w:t>
      </w: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Now you can see the second purpose for the </w:t>
      </w:r>
      <w:hyperlink r:id="rId23" w:tgtFrame="_blank" w:history="1">
        <w:r w:rsidRPr="00116D2E">
          <w:rPr>
            <w:rFonts w:asciiTheme="majorBidi" w:eastAsia="Times New Roman" w:hAnsiTheme="majorBidi" w:cstheme="majorBidi"/>
            <w:sz w:val="24"/>
            <w:szCs w:val="24"/>
            <w:u w:val="single"/>
            <w:lang w:eastAsia="en-GB"/>
          </w:rPr>
          <w:t>brown paper.</w:t>
        </w:r>
      </w:hyperlink>
      <w:r w:rsidRPr="00116D2E">
        <w:rPr>
          <w:rFonts w:asciiTheme="majorBidi" w:eastAsia="Times New Roman" w:hAnsiTheme="majorBidi" w:cstheme="majorBidi"/>
          <w:sz w:val="24"/>
          <w:szCs w:val="24"/>
          <w:lang w:eastAsia="en-GB"/>
        </w:rPr>
        <w:t>. Write the dessert names directly on it, so that guests would know what they are eating &amp; love when menu items are identified.</w:t>
      </w:r>
    </w:p>
    <w:p w:rsidR="008E772B" w:rsidRPr="00116D2E" w:rsidRDefault="008E772B" w:rsidP="008E772B">
      <w:pPr>
        <w:shd w:val="clear" w:color="auto" w:fill="FFFFFF"/>
        <w:spacing w:after="39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Serving items in cupcake liners both the caramels on the top tier are cute and functional. </w:t>
      </w:r>
    </w:p>
    <w:p w:rsidR="008E772B" w:rsidRPr="00116D2E" w:rsidRDefault="008E772B" w:rsidP="008E772B">
      <w:pPr>
        <w:shd w:val="clear" w:color="auto" w:fill="FFFFFF"/>
        <w:spacing w:after="390" w:line="24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The table was the same colour as the dessert plates the guest used</w:t>
      </w:r>
      <w:r w:rsidRPr="00116D2E">
        <w:rPr>
          <w:rFonts w:asciiTheme="majorBidi" w:eastAsia="Times New Roman" w:hAnsiTheme="majorBidi" w:cstheme="majorBidi"/>
          <w:noProof/>
          <w:sz w:val="26"/>
          <w:szCs w:val="26"/>
          <w:lang w:val="en-US" w:eastAsia="zh-CN"/>
        </w:rPr>
        <w:drawing>
          <wp:anchor distT="0" distB="0" distL="114300" distR="114300" simplePos="0" relativeHeight="251662336" behindDoc="0" locked="0" layoutInCell="1" allowOverlap="1">
            <wp:simplePos x="0" y="0"/>
            <wp:positionH relativeFrom="column">
              <wp:posOffset>468630</wp:posOffset>
            </wp:positionH>
            <wp:positionV relativeFrom="paragraph">
              <wp:posOffset>588010</wp:posOffset>
            </wp:positionV>
            <wp:extent cx="3665220" cy="3084195"/>
            <wp:effectExtent l="0" t="0" r="0" b="1905"/>
            <wp:wrapTopAndBottom/>
            <wp:docPr id="144" name="Picture 7" descr="Dessert Buffet ideas featured by top US dessert blog, Practically Homem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sert Buffet ideas featured by top US dessert blog, Practically Homemad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65220" cy="3084195"/>
                    </a:xfrm>
                    <a:prstGeom prst="rect">
                      <a:avLst/>
                    </a:prstGeom>
                    <a:noFill/>
                    <a:ln>
                      <a:noFill/>
                    </a:ln>
                  </pic:spPr>
                </pic:pic>
              </a:graphicData>
            </a:graphic>
          </wp:anchor>
        </w:drawing>
      </w:r>
      <w:r w:rsidRPr="00116D2E">
        <w:rPr>
          <w:rFonts w:asciiTheme="majorBidi" w:eastAsia="Times New Roman" w:hAnsiTheme="majorBidi" w:cstheme="majorBidi"/>
          <w:noProof/>
          <w:sz w:val="26"/>
          <w:szCs w:val="26"/>
          <w:lang w:eastAsia="en-GB"/>
        </w:rPr>
        <w:t>.</w:t>
      </w:r>
    </w:p>
    <w:p w:rsidR="008E772B" w:rsidRPr="00116D2E" w:rsidRDefault="008E772B" w:rsidP="008E772B">
      <w:pPr>
        <w:shd w:val="clear" w:color="auto" w:fill="FFFFFF"/>
        <w:spacing w:after="390" w:line="240" w:lineRule="auto"/>
        <w:rPr>
          <w:rFonts w:asciiTheme="majorBidi" w:eastAsia="Times New Roman" w:hAnsiTheme="majorBidi" w:cstheme="majorBidi"/>
          <w:sz w:val="26"/>
          <w:szCs w:val="26"/>
          <w:lang w:eastAsia="en-GB"/>
        </w:rPr>
      </w:pPr>
      <w:r w:rsidRPr="00116D2E">
        <w:rPr>
          <w:rFonts w:asciiTheme="majorBidi" w:eastAsia="Times New Roman" w:hAnsiTheme="majorBidi" w:cstheme="majorBidi"/>
          <w:sz w:val="26"/>
          <w:szCs w:val="26"/>
          <w:lang w:eastAsia="en-GB"/>
        </w:rPr>
        <w:t xml:space="preserve">.           </w:t>
      </w:r>
      <w:proofErr w:type="gramStart"/>
      <w:r w:rsidRPr="00116D2E">
        <w:rPr>
          <w:rFonts w:asciiTheme="majorBidi" w:hAnsiTheme="majorBidi" w:cstheme="majorBidi"/>
          <w:b/>
        </w:rPr>
        <w:t>Fig. 1.3.</w:t>
      </w:r>
      <w:proofErr w:type="gramEnd"/>
      <w:r w:rsidRPr="00116D2E">
        <w:rPr>
          <w:rFonts w:asciiTheme="majorBidi" w:hAnsiTheme="majorBidi" w:cstheme="majorBidi"/>
          <w:b/>
        </w:rPr>
        <w:t xml:space="preserve"> Dessert buffet raspberry </w:t>
      </w:r>
      <w:proofErr w:type="spellStart"/>
      <w:r w:rsidRPr="00116D2E">
        <w:rPr>
          <w:rFonts w:asciiTheme="majorBidi" w:hAnsiTheme="majorBidi" w:cstheme="majorBidi"/>
          <w:b/>
        </w:rPr>
        <w:t>linzer</w:t>
      </w:r>
      <w:proofErr w:type="spellEnd"/>
    </w:p>
    <w:p w:rsidR="008E772B" w:rsidRPr="00116D2E" w:rsidRDefault="008E772B" w:rsidP="008E772B">
      <w:pPr>
        <w:pStyle w:val="Heading3"/>
        <w:rPr>
          <w:rFonts w:asciiTheme="majorBidi" w:eastAsia="Times New Roman" w:hAnsiTheme="majorBidi"/>
          <w:lang w:eastAsia="en-GB"/>
        </w:rPr>
      </w:pPr>
      <w:r w:rsidRPr="00116D2E">
        <w:rPr>
          <w:rFonts w:asciiTheme="majorBidi" w:eastAsia="Times New Roman" w:hAnsiTheme="majorBidi"/>
          <w:lang w:eastAsia="en-GB"/>
        </w:rPr>
        <w:t xml:space="preserve">                </w:t>
      </w:r>
    </w:p>
    <w:p w:rsidR="008E772B" w:rsidRPr="00116D2E" w:rsidRDefault="008E772B" w:rsidP="008E772B">
      <w:pPr>
        <w:rPr>
          <w:rFonts w:asciiTheme="majorBidi" w:hAnsiTheme="majorBidi" w:cstheme="majorBidi"/>
          <w:lang w:eastAsia="en-GB"/>
        </w:rPr>
      </w:pPr>
    </w:p>
    <w:p w:rsidR="008E772B" w:rsidRPr="00116D2E" w:rsidRDefault="008E772B" w:rsidP="008E772B">
      <w:pPr>
        <w:rPr>
          <w:rFonts w:asciiTheme="majorBidi" w:hAnsiTheme="majorBidi" w:cstheme="majorBidi"/>
          <w:lang w:eastAsia="en-GB"/>
        </w:rPr>
      </w:pPr>
    </w:p>
    <w:p w:rsidR="008E772B" w:rsidRPr="00116D2E" w:rsidRDefault="008E772B" w:rsidP="008E772B">
      <w:pPr>
        <w:rPr>
          <w:rFonts w:asciiTheme="majorBidi" w:hAnsiTheme="majorBidi" w:cstheme="majorBidi"/>
          <w:lang w:eastAsia="en-GB"/>
        </w:rPr>
      </w:pPr>
    </w:p>
    <w:p w:rsidR="008E772B" w:rsidRPr="00116D2E" w:rsidRDefault="008E772B" w:rsidP="008E772B">
      <w:pPr>
        <w:rPr>
          <w:rFonts w:asciiTheme="majorBidi" w:hAnsiTheme="majorBidi" w:cstheme="majorBidi"/>
          <w:lang w:eastAsia="en-GB"/>
        </w:rPr>
      </w:pPr>
    </w:p>
    <w:p w:rsidR="008E772B" w:rsidRPr="00116D2E" w:rsidRDefault="008E772B" w:rsidP="008E772B">
      <w:pPr>
        <w:rPr>
          <w:rFonts w:asciiTheme="majorBidi" w:hAnsiTheme="majorBidi" w:cstheme="majorBidi"/>
          <w:lang w:eastAsia="en-GB"/>
        </w:rPr>
      </w:pPr>
    </w:p>
    <w:p w:rsidR="008E772B" w:rsidRPr="00116D2E" w:rsidRDefault="008E772B" w:rsidP="008E772B">
      <w:pPr>
        <w:shd w:val="clear" w:color="auto" w:fill="FFFFFF"/>
        <w:spacing w:after="390" w:line="240" w:lineRule="auto"/>
        <w:rPr>
          <w:rFonts w:asciiTheme="majorBidi" w:eastAsia="Times New Roman" w:hAnsiTheme="majorBidi" w:cstheme="majorBidi"/>
          <w:color w:val="414141"/>
          <w:sz w:val="26"/>
          <w:szCs w:val="26"/>
          <w:lang w:eastAsia="en-GB"/>
        </w:rPr>
      </w:pPr>
      <w:r w:rsidRPr="00116D2E">
        <w:rPr>
          <w:rFonts w:asciiTheme="majorBidi" w:eastAsia="Times New Roman" w:hAnsiTheme="majorBidi" w:cstheme="majorBidi"/>
          <w:noProof/>
          <w:color w:val="414141"/>
          <w:sz w:val="26"/>
          <w:szCs w:val="26"/>
          <w:lang w:val="en-US" w:eastAsia="zh-CN"/>
        </w:rPr>
        <w:drawing>
          <wp:anchor distT="0" distB="0" distL="114300" distR="114300" simplePos="0" relativeHeight="251661312" behindDoc="0" locked="0" layoutInCell="1" allowOverlap="1">
            <wp:simplePos x="0" y="0"/>
            <wp:positionH relativeFrom="column">
              <wp:posOffset>381635</wp:posOffset>
            </wp:positionH>
            <wp:positionV relativeFrom="paragraph">
              <wp:posOffset>134620</wp:posOffset>
            </wp:positionV>
            <wp:extent cx="4150360" cy="2726690"/>
            <wp:effectExtent l="0" t="0" r="2540" b="0"/>
            <wp:wrapSquare wrapText="bothSides"/>
            <wp:docPr id="145" name="Picture 7" descr="Dessert Buffet ideas featured by top US dessert blog, Practically Homem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sert Buffet ideas featured by top US dessert blog, Practically Homemad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150360" cy="2726690"/>
                    </a:xfrm>
                    <a:prstGeom prst="rect">
                      <a:avLst/>
                    </a:prstGeom>
                    <a:noFill/>
                    <a:ln>
                      <a:noFill/>
                    </a:ln>
                  </pic:spPr>
                </pic:pic>
              </a:graphicData>
            </a:graphic>
          </wp:anchor>
        </w:drawing>
      </w:r>
    </w:p>
    <w:p w:rsidR="008E772B" w:rsidRPr="00116D2E" w:rsidRDefault="008E772B" w:rsidP="008E772B">
      <w:pPr>
        <w:shd w:val="clear" w:color="auto" w:fill="FFFFFF"/>
        <w:spacing w:after="390" w:line="240" w:lineRule="auto"/>
        <w:rPr>
          <w:rFonts w:asciiTheme="majorBidi" w:eastAsia="Times New Roman" w:hAnsiTheme="majorBidi" w:cstheme="majorBidi"/>
          <w:color w:val="414141"/>
          <w:sz w:val="26"/>
          <w:szCs w:val="26"/>
          <w:lang w:eastAsia="en-GB"/>
        </w:rPr>
      </w:pPr>
    </w:p>
    <w:p w:rsidR="008E772B" w:rsidRPr="00116D2E" w:rsidRDefault="008E772B" w:rsidP="008E772B">
      <w:pPr>
        <w:shd w:val="clear" w:color="auto" w:fill="FFFFFF"/>
        <w:spacing w:after="390" w:line="240" w:lineRule="auto"/>
        <w:rPr>
          <w:rFonts w:asciiTheme="majorBidi" w:eastAsia="Times New Roman" w:hAnsiTheme="majorBidi" w:cstheme="majorBidi"/>
          <w:color w:val="414141"/>
          <w:sz w:val="26"/>
          <w:szCs w:val="26"/>
          <w:lang w:eastAsia="en-GB"/>
        </w:rPr>
      </w:pPr>
    </w:p>
    <w:p w:rsidR="008E772B" w:rsidRPr="00116D2E" w:rsidRDefault="008E772B" w:rsidP="008E772B">
      <w:pPr>
        <w:shd w:val="clear" w:color="auto" w:fill="FFFFFF"/>
        <w:spacing w:after="390" w:line="240" w:lineRule="auto"/>
        <w:rPr>
          <w:rFonts w:asciiTheme="majorBidi" w:eastAsia="Times New Roman" w:hAnsiTheme="majorBidi" w:cstheme="majorBidi"/>
          <w:color w:val="414141"/>
          <w:sz w:val="24"/>
          <w:szCs w:val="24"/>
          <w:lang w:eastAsia="en-GB"/>
        </w:rPr>
      </w:pPr>
    </w:p>
    <w:p w:rsidR="008E772B" w:rsidRPr="00116D2E" w:rsidRDefault="008E772B" w:rsidP="008E772B">
      <w:pPr>
        <w:shd w:val="clear" w:color="auto" w:fill="FFFFFF"/>
        <w:spacing w:after="390" w:line="240" w:lineRule="auto"/>
        <w:rPr>
          <w:rFonts w:asciiTheme="majorBidi" w:eastAsia="Times New Roman" w:hAnsiTheme="majorBidi" w:cstheme="majorBidi"/>
          <w:color w:val="414141"/>
          <w:sz w:val="24"/>
          <w:szCs w:val="24"/>
          <w:lang w:eastAsia="en-GB"/>
        </w:rPr>
      </w:pPr>
    </w:p>
    <w:p w:rsidR="008E772B" w:rsidRPr="00116D2E" w:rsidRDefault="008E772B" w:rsidP="008E772B">
      <w:pPr>
        <w:shd w:val="clear" w:color="auto" w:fill="FFFFFF"/>
        <w:spacing w:after="390" w:line="240" w:lineRule="auto"/>
        <w:rPr>
          <w:rFonts w:asciiTheme="majorBidi" w:eastAsia="Times New Roman" w:hAnsiTheme="majorBidi" w:cstheme="majorBidi"/>
          <w:color w:val="414141"/>
          <w:sz w:val="24"/>
          <w:szCs w:val="24"/>
          <w:lang w:eastAsia="en-GB"/>
        </w:rPr>
      </w:pPr>
    </w:p>
    <w:p w:rsidR="008E772B" w:rsidRPr="00116D2E" w:rsidRDefault="008E772B" w:rsidP="008E772B">
      <w:pPr>
        <w:shd w:val="clear" w:color="auto" w:fill="FFFFFF"/>
        <w:spacing w:after="390" w:line="240" w:lineRule="auto"/>
        <w:rPr>
          <w:rFonts w:asciiTheme="majorBidi" w:eastAsia="Times New Roman" w:hAnsiTheme="majorBidi" w:cstheme="majorBidi"/>
          <w:color w:val="414141"/>
          <w:sz w:val="24"/>
          <w:szCs w:val="24"/>
          <w:lang w:eastAsia="en-GB"/>
        </w:rPr>
      </w:pPr>
      <w:r w:rsidRPr="00116D2E">
        <w:rPr>
          <w:rFonts w:asciiTheme="majorBidi" w:eastAsia="Times New Roman" w:hAnsiTheme="majorBidi" w:cstheme="majorBidi"/>
          <w:color w:val="414141"/>
          <w:sz w:val="24"/>
          <w:szCs w:val="24"/>
          <w:lang w:eastAsia="en-GB"/>
        </w:rPr>
        <w:t xml:space="preserve">                                               </w:t>
      </w:r>
    </w:p>
    <w:p w:rsidR="008E772B" w:rsidRPr="00116D2E" w:rsidRDefault="008E772B" w:rsidP="008E772B">
      <w:pPr>
        <w:shd w:val="clear" w:color="auto" w:fill="FFFFFF"/>
        <w:spacing w:after="390" w:line="240" w:lineRule="auto"/>
        <w:rPr>
          <w:rFonts w:asciiTheme="majorBidi" w:eastAsia="Times New Roman" w:hAnsiTheme="majorBidi" w:cstheme="majorBidi"/>
          <w:b/>
          <w:color w:val="414141"/>
          <w:sz w:val="24"/>
          <w:szCs w:val="24"/>
          <w:lang w:eastAsia="en-GB"/>
        </w:rPr>
      </w:pPr>
      <w:r w:rsidRPr="00116D2E">
        <w:rPr>
          <w:rFonts w:asciiTheme="majorBidi" w:eastAsia="Times New Roman" w:hAnsiTheme="majorBidi" w:cstheme="majorBidi"/>
          <w:color w:val="414141"/>
          <w:sz w:val="24"/>
          <w:szCs w:val="24"/>
          <w:lang w:eastAsia="en-GB"/>
        </w:rPr>
        <w:t xml:space="preserve">           </w:t>
      </w:r>
      <w:proofErr w:type="gramStart"/>
      <w:r w:rsidRPr="00116D2E">
        <w:rPr>
          <w:rFonts w:asciiTheme="majorBidi" w:eastAsia="Times New Roman" w:hAnsiTheme="majorBidi" w:cstheme="majorBidi"/>
          <w:b/>
          <w:color w:val="414141"/>
          <w:sz w:val="24"/>
          <w:szCs w:val="24"/>
          <w:lang w:eastAsia="en-GB"/>
        </w:rPr>
        <w:t>Fig 1.4.</w:t>
      </w:r>
      <w:proofErr w:type="gramEnd"/>
      <w:r w:rsidRPr="00116D2E">
        <w:rPr>
          <w:rFonts w:asciiTheme="majorBidi" w:eastAsia="Times New Roman" w:hAnsiTheme="majorBidi" w:cstheme="majorBidi"/>
          <w:b/>
          <w:color w:val="414141"/>
          <w:sz w:val="24"/>
          <w:szCs w:val="24"/>
          <w:lang w:eastAsia="en-GB"/>
        </w:rPr>
        <w:t xml:space="preserve"> Special touch of dessert buffet</w:t>
      </w:r>
    </w:p>
    <w:p w:rsidR="008E772B" w:rsidRPr="00116D2E" w:rsidRDefault="008E772B" w:rsidP="008E772B">
      <w:pPr>
        <w:shd w:val="clear" w:color="auto" w:fill="FFFFFF"/>
        <w:spacing w:after="390" w:line="240" w:lineRule="auto"/>
        <w:rPr>
          <w:rFonts w:asciiTheme="majorBidi" w:eastAsia="Times New Roman" w:hAnsiTheme="majorBidi" w:cstheme="majorBidi"/>
          <w:color w:val="414141"/>
          <w:sz w:val="24"/>
          <w:szCs w:val="24"/>
          <w:lang w:eastAsia="en-GB"/>
        </w:rPr>
      </w:pPr>
      <w:r w:rsidRPr="00116D2E">
        <w:rPr>
          <w:rFonts w:asciiTheme="majorBidi" w:eastAsia="Times New Roman" w:hAnsiTheme="majorBidi" w:cstheme="majorBidi"/>
          <w:sz w:val="24"/>
          <w:szCs w:val="24"/>
          <w:lang w:eastAsia="en-GB"/>
        </w:rPr>
        <w:t xml:space="preserve">This is an angle from the other side of the table.  </w:t>
      </w:r>
      <w:proofErr w:type="gramStart"/>
      <w:r w:rsidRPr="00116D2E">
        <w:rPr>
          <w:rFonts w:asciiTheme="majorBidi" w:eastAsia="Times New Roman" w:hAnsiTheme="majorBidi" w:cstheme="majorBidi"/>
          <w:sz w:val="24"/>
          <w:szCs w:val="24"/>
          <w:lang w:eastAsia="en-GB"/>
        </w:rPr>
        <w:t>Same desserts, just a different view</w:t>
      </w:r>
      <w:r w:rsidRPr="00116D2E">
        <w:rPr>
          <w:rFonts w:asciiTheme="majorBidi" w:eastAsia="Times New Roman" w:hAnsiTheme="majorBidi" w:cstheme="majorBidi"/>
          <w:color w:val="414141"/>
          <w:sz w:val="24"/>
          <w:szCs w:val="24"/>
          <w:lang w:eastAsia="en-GB"/>
        </w:rPr>
        <w:t>.</w:t>
      </w:r>
      <w:proofErr w:type="gramEnd"/>
    </w:p>
    <w:p w:rsidR="008E772B" w:rsidRPr="00116D2E" w:rsidRDefault="008E772B" w:rsidP="008E772B">
      <w:pPr>
        <w:shd w:val="clear" w:color="auto" w:fill="FFFFFF"/>
        <w:spacing w:after="75" w:line="240" w:lineRule="auto"/>
        <w:outlineLvl w:val="2"/>
        <w:rPr>
          <w:rFonts w:asciiTheme="majorBidi" w:eastAsia="Times New Roman" w:hAnsiTheme="majorBidi" w:cstheme="majorBidi"/>
          <w:b/>
          <w:caps/>
          <w:color w:val="444444"/>
          <w:spacing w:val="15"/>
          <w:sz w:val="28"/>
          <w:szCs w:val="28"/>
          <w:lang w:eastAsia="en-GB"/>
        </w:rPr>
      </w:pPr>
    </w:p>
    <w:p w:rsidR="008E772B" w:rsidRPr="00116D2E" w:rsidRDefault="008E772B" w:rsidP="008E772B">
      <w:pPr>
        <w:shd w:val="clear" w:color="auto" w:fill="FFFFFF"/>
        <w:spacing w:after="75" w:line="240" w:lineRule="auto"/>
        <w:outlineLvl w:val="2"/>
        <w:rPr>
          <w:rFonts w:asciiTheme="majorBidi" w:eastAsia="Times New Roman" w:hAnsiTheme="majorBidi" w:cstheme="majorBidi"/>
          <w:b/>
          <w:caps/>
          <w:color w:val="444444"/>
          <w:spacing w:val="15"/>
          <w:sz w:val="28"/>
          <w:szCs w:val="28"/>
          <w:lang w:eastAsia="en-GB"/>
        </w:rPr>
      </w:pPr>
    </w:p>
    <w:p w:rsidR="008E772B" w:rsidRPr="00116D2E" w:rsidRDefault="008E772B" w:rsidP="008E772B">
      <w:pPr>
        <w:shd w:val="clear" w:color="auto" w:fill="FFFFFF"/>
        <w:spacing w:after="75" w:line="240" w:lineRule="auto"/>
        <w:outlineLvl w:val="2"/>
        <w:rPr>
          <w:rFonts w:asciiTheme="majorBidi" w:eastAsia="Times New Roman" w:hAnsiTheme="majorBidi" w:cstheme="majorBidi"/>
          <w:b/>
          <w:caps/>
          <w:color w:val="444444"/>
          <w:spacing w:val="15"/>
          <w:sz w:val="28"/>
          <w:szCs w:val="28"/>
          <w:lang w:eastAsia="en-GB"/>
        </w:rPr>
      </w:pPr>
    </w:p>
    <w:p w:rsidR="008E772B" w:rsidRPr="00116D2E" w:rsidRDefault="008E772B" w:rsidP="008E772B">
      <w:pPr>
        <w:rPr>
          <w:rFonts w:asciiTheme="majorBidi" w:hAnsiTheme="majorBidi" w:cstheme="majorBidi"/>
          <w:b/>
          <w:sz w:val="24"/>
          <w:szCs w:val="24"/>
          <w:lang w:eastAsia="en-GB"/>
        </w:rPr>
      </w:pPr>
      <w:r w:rsidRPr="00116D2E">
        <w:rPr>
          <w:rFonts w:asciiTheme="majorBidi" w:hAnsiTheme="majorBidi" w:cstheme="majorBidi"/>
          <w:b/>
          <w:sz w:val="24"/>
          <w:szCs w:val="24"/>
          <w:lang w:eastAsia="en-GB"/>
        </w:rPr>
        <w:t>DON’T FORGET THE DRINK TABLE</w:t>
      </w:r>
    </w:p>
    <w:p w:rsidR="008E772B" w:rsidRPr="00116D2E" w:rsidRDefault="008E772B" w:rsidP="008E772B">
      <w:pPr>
        <w:shd w:val="clear" w:color="auto" w:fill="FFFFFF"/>
        <w:spacing w:after="39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We can’t forget the drink table when we talk about how to plan a dessert buffet.   It was located on the other side of the room serving iced tea, water and lemonade in large jars gave a good variety.</w:t>
      </w:r>
    </w:p>
    <w:p w:rsidR="008E772B" w:rsidRPr="00116D2E" w:rsidRDefault="008E772B" w:rsidP="008E772B">
      <w:pPr>
        <w:shd w:val="clear" w:color="auto" w:fill="FFFFFF"/>
        <w:spacing w:after="390" w:line="360" w:lineRule="auto"/>
        <w:rPr>
          <w:rFonts w:asciiTheme="majorBidi" w:eastAsia="Times New Roman" w:hAnsiTheme="majorBidi" w:cstheme="majorBidi"/>
          <w:sz w:val="24"/>
          <w:szCs w:val="24"/>
          <w:lang w:eastAsia="en-GB"/>
        </w:rPr>
      </w:pPr>
      <w:r w:rsidRPr="00116D2E">
        <w:rPr>
          <w:rFonts w:asciiTheme="majorBidi" w:hAnsiTheme="majorBidi" w:cstheme="majorBidi"/>
          <w:b/>
          <w:color w:val="515151"/>
          <w:sz w:val="24"/>
          <w:szCs w:val="24"/>
          <w:lang w:eastAsia="en-GB"/>
        </w:rPr>
        <w:t> </w:t>
      </w:r>
      <w:r w:rsidRPr="00116D2E">
        <w:rPr>
          <w:rFonts w:asciiTheme="majorBidi" w:hAnsiTheme="majorBidi" w:cstheme="majorBidi"/>
          <w:b/>
          <w:sz w:val="24"/>
          <w:szCs w:val="24"/>
          <w:lang w:eastAsia="en-GB"/>
        </w:rPr>
        <w:t>Prepare and Plan Dessert Menus</w:t>
      </w:r>
    </w:p>
    <w:p w:rsidR="008E772B" w:rsidRPr="00116D2E" w:rsidRDefault="008E772B" w:rsidP="008E772B">
      <w:pPr>
        <w:spacing w:before="360" w:after="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 xml:space="preserve">Finding inspiration and developing a great plated dessert is a chore in itself. </w:t>
      </w:r>
      <w:proofErr w:type="gramStart"/>
      <w:r w:rsidRPr="00116D2E">
        <w:rPr>
          <w:rFonts w:asciiTheme="majorBidi" w:eastAsia="Times New Roman" w:hAnsiTheme="majorBidi" w:cstheme="majorBidi"/>
          <w:sz w:val="24"/>
          <w:szCs w:val="24"/>
          <w:lang w:eastAsia="en-GB"/>
        </w:rPr>
        <w:t>But having to plan an entire dessert menu, to strike a balance of items to be offered, to choose items that will be attractive to your customers and promote good sales takes planning.</w:t>
      </w:r>
      <w:proofErr w:type="gramEnd"/>
    </w:p>
    <w:p w:rsidR="008E772B" w:rsidRPr="00116D2E" w:rsidRDefault="008E772B" w:rsidP="008E772B">
      <w:pPr>
        <w:spacing w:before="240" w:after="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lastRenderedPageBreak/>
        <w:t>Establishments that have the most success with their dessert menu (and sales) tend to stick to the most popular flavours. Innovation just for innovation’s sake is generally not a good idea. Non-traditional ingredient pairings may work, for example, and chocolate always sells well—but if it is combined with something like beets, it will turn most people off. There is a time and place for uncommon dessert ingredients: special events, tasting menus, catering events. Desserts are a comfort food to most people, and to have an approachable menu with popular flavours will lead to the highest customer satisfaction.</w:t>
      </w:r>
    </w:p>
    <w:p w:rsidR="008E772B" w:rsidRPr="00116D2E" w:rsidRDefault="008E772B" w:rsidP="008E772B">
      <w:pPr>
        <w:spacing w:before="240" w:after="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A good starting point is the 5 Cs:</w:t>
      </w:r>
    </w:p>
    <w:p w:rsidR="008E772B" w:rsidRPr="00116D2E" w:rsidRDefault="008E772B" w:rsidP="008E772B">
      <w:pPr>
        <w:numPr>
          <w:ilvl w:val="0"/>
          <w:numId w:val="16"/>
        </w:numPr>
        <w:spacing w:before="100" w:beforeAutospacing="1"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Chocolate</w:t>
      </w:r>
    </w:p>
    <w:p w:rsidR="008E772B" w:rsidRPr="00116D2E" w:rsidRDefault="008E772B" w:rsidP="008E772B">
      <w:pPr>
        <w:numPr>
          <w:ilvl w:val="0"/>
          <w:numId w:val="16"/>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Citrus</w:t>
      </w:r>
    </w:p>
    <w:p w:rsidR="008E772B" w:rsidRPr="00116D2E" w:rsidRDefault="008E772B" w:rsidP="008E772B">
      <w:pPr>
        <w:numPr>
          <w:ilvl w:val="0"/>
          <w:numId w:val="16"/>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Coffee</w:t>
      </w:r>
    </w:p>
    <w:p w:rsidR="008E772B" w:rsidRPr="00116D2E" w:rsidRDefault="008E772B" w:rsidP="008E772B">
      <w:pPr>
        <w:numPr>
          <w:ilvl w:val="0"/>
          <w:numId w:val="16"/>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Custard or cheesecake</w:t>
      </w:r>
    </w:p>
    <w:p w:rsidR="008E772B" w:rsidRPr="00116D2E" w:rsidRDefault="008E772B" w:rsidP="008E772B">
      <w:pPr>
        <w:numPr>
          <w:ilvl w:val="0"/>
          <w:numId w:val="16"/>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Caramel</w:t>
      </w:r>
    </w:p>
    <w:p w:rsidR="008E772B" w:rsidRPr="00116D2E" w:rsidRDefault="008E772B" w:rsidP="008E772B">
      <w:pPr>
        <w:spacing w:line="360" w:lineRule="auto"/>
        <w:rPr>
          <w:rFonts w:asciiTheme="majorBidi" w:hAnsiTheme="majorBidi" w:cstheme="majorBidi"/>
          <w:b/>
          <w:sz w:val="24"/>
          <w:szCs w:val="24"/>
          <w:lang w:eastAsia="en-GB"/>
        </w:rPr>
      </w:pPr>
      <w:r w:rsidRPr="00116D2E">
        <w:rPr>
          <w:rFonts w:asciiTheme="majorBidi" w:hAnsiTheme="majorBidi" w:cstheme="majorBidi"/>
          <w:b/>
          <w:sz w:val="24"/>
          <w:szCs w:val="24"/>
          <w:lang w:eastAsia="en-GB"/>
        </w:rPr>
        <w:t>Other principles to consider preparing dessert menu</w:t>
      </w:r>
    </w:p>
    <w:p w:rsidR="008E772B" w:rsidRPr="00116D2E" w:rsidRDefault="008E772B" w:rsidP="008E772B">
      <w:pPr>
        <w:numPr>
          <w:ilvl w:val="0"/>
          <w:numId w:val="17"/>
        </w:numPr>
        <w:spacing w:before="100" w:beforeAutospacing="1"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Keep the wording simple and straightforward.</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Try not to repeat ingredients. If bananas are used in one item, keep it that way. Why have two desserts with the same ingredient?</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You don’t always have to use fruit. If you are in an area that doesn’t produce much fruit in the shoulder seasons, use other ingredients.</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When it’s in season, use fruit. It is a great way to showcase an ingredient that people want to taste after a year of not having it. Using fruit will also lower your food costs, and you will have an ingredient that requires little manipulation.</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Not every dessert requires a frozen component.</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lastRenderedPageBreak/>
        <w:t>The number of dessert items on the menu depends on how the kitchen can handle serving them during busy production times, without compromising the customers’ experience. Normally five to eight items on the dessert menu is a reasonable amount.</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Design a dessert menu that suits the style and cuisine type of the establishment, as well as the type of customers being served.</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Think about seasonality: offer lighter desserts in summer, richer, warmer desserts in the winter.</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Put the popular items on the very top and bottom of the menu so that customers will see the other options and perhaps choose them. Also, statistically, when a person views a menu, the eye will be drawn to the top, right-hand side of the page. Placing a less popular item in this area can help promote sales of desserts that are not the “stars.”</w:t>
      </w:r>
    </w:p>
    <w:p w:rsidR="008E772B" w:rsidRPr="00116D2E" w:rsidRDefault="008E772B" w:rsidP="008E772B">
      <w:pPr>
        <w:numPr>
          <w:ilvl w:val="0"/>
          <w:numId w:val="17"/>
        </w:numPr>
        <w:spacing w:before="120" w:after="10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Keep it small. There is nothing that better promotes customer satisfaction than to have them wishing for a “little bit more” of a dessert. You don’t want to serve a dessert that is so big it can’t be finished. This will have an effect on the customer (“I’ve had too much”), and is wasteful. Food costs can be lowered if reasonable portion sizes are used. By serving smaller amounts, greater yield can come from the recipes.</w:t>
      </w:r>
    </w:p>
    <w:p w:rsidR="008E772B" w:rsidRPr="00116D2E" w:rsidRDefault="008E772B" w:rsidP="008E772B">
      <w:pPr>
        <w:rPr>
          <w:rFonts w:asciiTheme="majorBidi" w:hAnsiTheme="majorBidi" w:cstheme="majorBidi"/>
          <w:b/>
          <w:sz w:val="24"/>
          <w:szCs w:val="24"/>
          <w:lang w:eastAsia="en-GB"/>
        </w:rPr>
      </w:pPr>
    </w:p>
    <w:p w:rsidR="008E772B" w:rsidRPr="00116D2E" w:rsidRDefault="008E772B" w:rsidP="008E772B">
      <w:pPr>
        <w:spacing w:line="360" w:lineRule="auto"/>
        <w:rPr>
          <w:rFonts w:asciiTheme="majorBidi" w:hAnsiTheme="majorBidi" w:cstheme="majorBidi"/>
          <w:b/>
          <w:sz w:val="24"/>
          <w:szCs w:val="24"/>
          <w:lang w:eastAsia="en-GB"/>
        </w:rPr>
      </w:pPr>
      <w:r w:rsidRPr="00116D2E">
        <w:rPr>
          <w:rFonts w:asciiTheme="majorBidi" w:hAnsiTheme="majorBidi" w:cstheme="majorBidi"/>
          <w:b/>
          <w:sz w:val="24"/>
          <w:szCs w:val="24"/>
          <w:lang w:eastAsia="en-GB"/>
        </w:rPr>
        <w:t>Planning Ahead Creates a Great Gathering</w:t>
      </w:r>
    </w:p>
    <w:p w:rsidR="008E772B" w:rsidRPr="00116D2E" w:rsidRDefault="008E772B" w:rsidP="008E772B">
      <w:pPr>
        <w:shd w:val="clear" w:color="auto" w:fill="FFFFFF"/>
        <w:spacing w:after="1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Standing in line, holding a plate, seems to be a welcome holiday ceremonial.  From Thanksgiving to the company luck of the draw and from the family Christmas Eve to the New Year’s Eve gathering, buffets are a timeless tradition.</w:t>
      </w:r>
    </w:p>
    <w:p w:rsidR="008E772B" w:rsidRPr="00116D2E" w:rsidRDefault="008E772B" w:rsidP="008E772B">
      <w:pPr>
        <w:shd w:val="clear" w:color="auto" w:fill="FFFFFF"/>
        <w:spacing w:after="1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As a host or hostess, giving some thought to how-to organize your buffet makes all the difference in the world.   A good flow, to and from the food and drinks, makes the gathering more pleasant for everyone.</w:t>
      </w:r>
    </w:p>
    <w:p w:rsidR="008E772B" w:rsidRPr="00116D2E" w:rsidRDefault="008E772B" w:rsidP="008E772B">
      <w:pPr>
        <w:shd w:val="clear" w:color="auto" w:fill="FFFFFF"/>
        <w:spacing w:after="150" w:line="360" w:lineRule="auto"/>
        <w:rPr>
          <w:rFonts w:asciiTheme="majorBidi" w:eastAsia="Times New Roman" w:hAnsiTheme="majorBidi" w:cstheme="majorBidi"/>
          <w:b/>
          <w:bCs/>
          <w:sz w:val="24"/>
          <w:szCs w:val="24"/>
          <w:lang w:eastAsia="en-GB"/>
        </w:rPr>
      </w:pPr>
    </w:p>
    <w:p w:rsidR="008E772B" w:rsidRPr="00116D2E" w:rsidRDefault="008E772B" w:rsidP="008E772B">
      <w:pPr>
        <w:shd w:val="clear" w:color="auto" w:fill="FFFFFF"/>
        <w:spacing w:after="150" w:line="360" w:lineRule="auto"/>
        <w:rPr>
          <w:rFonts w:asciiTheme="majorBidi" w:eastAsia="Times New Roman" w:hAnsiTheme="majorBidi" w:cstheme="majorBidi"/>
          <w:b/>
          <w:bCs/>
          <w:sz w:val="24"/>
          <w:szCs w:val="24"/>
          <w:lang w:eastAsia="en-GB"/>
        </w:rPr>
      </w:pPr>
    </w:p>
    <w:p w:rsidR="008E772B" w:rsidRPr="00116D2E" w:rsidRDefault="008E772B" w:rsidP="008E772B">
      <w:pPr>
        <w:shd w:val="clear" w:color="auto" w:fill="FFFFFF"/>
        <w:spacing w:after="1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lastRenderedPageBreak/>
        <w:t>Work ahead:</w:t>
      </w:r>
    </w:p>
    <w:p w:rsidR="008E772B" w:rsidRPr="00116D2E" w:rsidRDefault="008E772B" w:rsidP="008E772B">
      <w:pPr>
        <w:shd w:val="clear" w:color="auto" w:fill="FFFFFF"/>
        <w:spacing w:after="1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 There is a lot of work involved in setting out a buffet.  Try to accomplish some of the related tasks well ahead of time.  This includes wrapping and tying silverware, creating a centre piece, polishing silver and pressing linens.</w:t>
      </w:r>
    </w:p>
    <w:p w:rsidR="008E772B" w:rsidRPr="00116D2E" w:rsidRDefault="008E772B" w:rsidP="008E772B">
      <w:pPr>
        <w:shd w:val="clear" w:color="auto" w:fill="FFFFFF"/>
        <w:spacing w:after="1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Sometimes, it is easier on the hostess for food to have an identifying card.  It keeps the guests from repeatedly asking about a dish.  If you wish to set out small tags naming each dish, those may also be made ahead.</w:t>
      </w:r>
    </w:p>
    <w:p w:rsidR="008E772B" w:rsidRPr="00116D2E" w:rsidRDefault="008E772B" w:rsidP="008E772B">
      <w:pPr>
        <w:shd w:val="clear" w:color="auto" w:fill="FFFFFF"/>
        <w:spacing w:after="150" w:line="240" w:lineRule="auto"/>
        <w:rPr>
          <w:rFonts w:asciiTheme="majorBidi" w:eastAsia="Times New Roman" w:hAnsiTheme="majorBidi" w:cstheme="majorBidi"/>
          <w:sz w:val="24"/>
          <w:szCs w:val="24"/>
          <w:lang w:eastAsia="en-GB"/>
        </w:rPr>
      </w:pPr>
    </w:p>
    <w:p w:rsidR="008E772B" w:rsidRPr="00116D2E" w:rsidRDefault="008E772B" w:rsidP="008E772B">
      <w:pPr>
        <w:shd w:val="clear" w:color="auto" w:fill="FFFFFF"/>
        <w:spacing w:after="1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Finish Organizing:</w:t>
      </w:r>
    </w:p>
    <w:p w:rsidR="008E772B" w:rsidRPr="00116D2E" w:rsidRDefault="008E772B" w:rsidP="008E772B">
      <w:pPr>
        <w:shd w:val="clear" w:color="auto" w:fill="FFFFFF"/>
        <w:spacing w:after="1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The last step to buffet organization is to create a checklist.  You will not want to realize after the party is over that the salad was plain and that the dressing is still in the fridge.  Make a checklist of everything that goes out on the buffet, right down to those very important little details such as ice, butter, dressing, salt and pepper.</w:t>
      </w:r>
    </w:p>
    <w:p w:rsidR="008E772B" w:rsidRPr="00116D2E" w:rsidRDefault="008E772B" w:rsidP="008E772B">
      <w:pPr>
        <w:pStyle w:val="List"/>
        <w:tabs>
          <w:tab w:val="clear" w:pos="340"/>
          <w:tab w:val="left" w:pos="6286"/>
        </w:tabs>
        <w:spacing w:before="0" w:after="0" w:line="360" w:lineRule="auto"/>
        <w:contextualSpacing w:val="0"/>
        <w:rPr>
          <w:rFonts w:asciiTheme="majorBidi" w:hAnsiTheme="majorBidi" w:cstheme="majorBidi"/>
        </w:rPr>
      </w:pPr>
      <w:r w:rsidRPr="00116D2E">
        <w:rPr>
          <w:rFonts w:asciiTheme="majorBidi" w:hAnsiTheme="majorBidi" w:cstheme="majorBidi"/>
        </w:rPr>
        <w:tab/>
      </w:r>
      <w:r w:rsidRPr="00116D2E">
        <w:rPr>
          <w:rFonts w:asciiTheme="majorBidi" w:hAnsiTheme="majorBidi" w:cstheme="majorBidi"/>
        </w:rPr>
        <w:tab/>
      </w:r>
    </w:p>
    <w:p w:rsidR="008E772B" w:rsidRPr="00116D2E" w:rsidRDefault="008E772B" w:rsidP="008E772B">
      <w:pPr>
        <w:pStyle w:val="ListParagraph"/>
        <w:spacing w:after="0" w:line="360" w:lineRule="auto"/>
        <w:jc w:val="both"/>
        <w:rPr>
          <w:rFonts w:asciiTheme="majorBidi" w:eastAsia="Times New Roman" w:hAnsiTheme="majorBidi" w:cstheme="majorBidi"/>
          <w:sz w:val="24"/>
          <w:lang w:val="en-US"/>
        </w:rPr>
      </w:pPr>
      <w:r w:rsidRPr="00116D2E">
        <w:rPr>
          <w:rFonts w:asciiTheme="majorBidi" w:eastAsia="Times New Roman" w:hAnsiTheme="majorBidi" w:cstheme="majorBidi"/>
          <w:b/>
          <w:sz w:val="24"/>
          <w:szCs w:val="24"/>
          <w:lang w:eastAsia="en-GB"/>
        </w:rPr>
        <w:t>Here are steps to get started planning dessert menu</w:t>
      </w:r>
      <w:r w:rsidRPr="00116D2E">
        <w:rPr>
          <w:rFonts w:asciiTheme="majorBidi" w:eastAsia="Times New Roman" w:hAnsiTheme="majorBidi" w:cstheme="majorBidi"/>
          <w:sz w:val="24"/>
          <w:szCs w:val="24"/>
          <w:lang w:eastAsia="en-GB"/>
        </w:rPr>
        <w:t>:</w:t>
      </w:r>
    </w:p>
    <w:p w:rsidR="008E772B" w:rsidRPr="00116D2E" w:rsidRDefault="008E772B" w:rsidP="008E772B">
      <w:pPr>
        <w:numPr>
          <w:ilvl w:val="0"/>
          <w:numId w:val="9"/>
        </w:numPr>
        <w:spacing w:after="0" w:line="360" w:lineRule="auto"/>
        <w:ind w:left="0"/>
        <w:jc w:val="both"/>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Determine the occasion</w:t>
      </w:r>
      <w:r w:rsidRPr="00116D2E">
        <w:rPr>
          <w:rFonts w:asciiTheme="majorBidi" w:eastAsia="Times New Roman" w:hAnsiTheme="majorBidi" w:cstheme="majorBidi"/>
          <w:sz w:val="24"/>
          <w:szCs w:val="24"/>
          <w:lang w:eastAsia="en-GB"/>
        </w:rPr>
        <w:t>: Consider the event or occasion for which you are planning the dessert. This will help you decide on the type of dessert, flavour, and presentation.</w:t>
      </w:r>
    </w:p>
    <w:p w:rsidR="008E772B" w:rsidRPr="00116D2E" w:rsidRDefault="008E772B" w:rsidP="008E772B">
      <w:pPr>
        <w:numPr>
          <w:ilvl w:val="0"/>
          <w:numId w:val="9"/>
        </w:numPr>
        <w:spacing w:after="0" w:line="360" w:lineRule="auto"/>
        <w:ind w:left="0"/>
        <w:jc w:val="both"/>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Choose the dessert</w:t>
      </w:r>
      <w:r w:rsidRPr="00116D2E">
        <w:rPr>
          <w:rFonts w:asciiTheme="majorBidi" w:eastAsia="Times New Roman" w:hAnsiTheme="majorBidi" w:cstheme="majorBidi"/>
          <w:sz w:val="24"/>
          <w:szCs w:val="24"/>
          <w:lang w:eastAsia="en-GB"/>
        </w:rPr>
        <w:t>: Once you have determined the occasion, choose a dessert that is appropriate for it. You can choose from a variety of desserts such as cakes, pies, tarts, cookies, and more.</w:t>
      </w:r>
    </w:p>
    <w:p w:rsidR="008E772B" w:rsidRPr="00116D2E" w:rsidRDefault="008E772B" w:rsidP="008E772B">
      <w:pPr>
        <w:numPr>
          <w:ilvl w:val="0"/>
          <w:numId w:val="9"/>
        </w:numPr>
        <w:spacing w:after="0" w:line="360" w:lineRule="auto"/>
        <w:ind w:left="0"/>
        <w:jc w:val="both"/>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Consider your audience</w:t>
      </w:r>
      <w:r w:rsidRPr="00116D2E">
        <w:rPr>
          <w:rFonts w:asciiTheme="majorBidi" w:eastAsia="Times New Roman" w:hAnsiTheme="majorBidi" w:cstheme="majorBidi"/>
          <w:sz w:val="24"/>
          <w:szCs w:val="24"/>
          <w:lang w:eastAsia="en-GB"/>
        </w:rPr>
        <w:t>: Think about who will be eating the dessert. Consider their dietary restrictions, preferences, and allergies.</w:t>
      </w:r>
    </w:p>
    <w:p w:rsidR="008E772B" w:rsidRPr="00116D2E" w:rsidRDefault="008E772B" w:rsidP="008E772B">
      <w:pPr>
        <w:numPr>
          <w:ilvl w:val="0"/>
          <w:numId w:val="9"/>
        </w:numPr>
        <w:spacing w:after="0" w:line="360" w:lineRule="auto"/>
        <w:ind w:left="0"/>
        <w:jc w:val="both"/>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Plan the menu</w:t>
      </w:r>
      <w:r w:rsidRPr="00116D2E">
        <w:rPr>
          <w:rFonts w:asciiTheme="majorBidi" w:eastAsia="Times New Roman" w:hAnsiTheme="majorBidi" w:cstheme="majorBidi"/>
          <w:sz w:val="24"/>
          <w:szCs w:val="24"/>
          <w:lang w:eastAsia="en-GB"/>
        </w:rPr>
        <w:t>: Once you have chosen the dessert, plan the rest of the menu around it. Consider pairing it with complementary flavours and textures.</w:t>
      </w:r>
    </w:p>
    <w:p w:rsidR="008E772B" w:rsidRPr="00116D2E" w:rsidRDefault="008E772B" w:rsidP="008E772B">
      <w:pPr>
        <w:numPr>
          <w:ilvl w:val="0"/>
          <w:numId w:val="9"/>
        </w:numPr>
        <w:spacing w:after="0" w:line="360" w:lineRule="auto"/>
        <w:ind w:left="0"/>
        <w:jc w:val="both"/>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Decide on presentation</w:t>
      </w:r>
      <w:r w:rsidRPr="00116D2E">
        <w:rPr>
          <w:rFonts w:asciiTheme="majorBidi" w:eastAsia="Times New Roman" w:hAnsiTheme="majorBidi" w:cstheme="majorBidi"/>
          <w:sz w:val="24"/>
          <w:szCs w:val="24"/>
          <w:lang w:eastAsia="en-GB"/>
        </w:rPr>
        <w:t xml:space="preserve">: Presentation is </w:t>
      </w:r>
      <w:proofErr w:type="gramStart"/>
      <w:r w:rsidRPr="00116D2E">
        <w:rPr>
          <w:rFonts w:asciiTheme="majorBidi" w:eastAsia="Times New Roman" w:hAnsiTheme="majorBidi" w:cstheme="majorBidi"/>
          <w:sz w:val="24"/>
          <w:szCs w:val="24"/>
          <w:lang w:eastAsia="en-GB"/>
        </w:rPr>
        <w:t>key</w:t>
      </w:r>
      <w:proofErr w:type="gramEnd"/>
      <w:r w:rsidRPr="00116D2E">
        <w:rPr>
          <w:rFonts w:asciiTheme="majorBidi" w:eastAsia="Times New Roman" w:hAnsiTheme="majorBidi" w:cstheme="majorBidi"/>
          <w:sz w:val="24"/>
          <w:szCs w:val="24"/>
          <w:lang w:eastAsia="en-GB"/>
        </w:rPr>
        <w:t xml:space="preserve"> when it comes to desserts. Think about how you want to present your dessert. You can use different platters, cake stands, or even create a dessert table.</w:t>
      </w:r>
    </w:p>
    <w:p w:rsidR="008E772B" w:rsidRPr="00116D2E" w:rsidRDefault="008E772B" w:rsidP="008E772B">
      <w:pPr>
        <w:numPr>
          <w:ilvl w:val="0"/>
          <w:numId w:val="9"/>
        </w:numPr>
        <w:spacing w:after="0" w:line="360" w:lineRule="auto"/>
        <w:ind w:left="0"/>
        <w:jc w:val="both"/>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Prepare in advance</w:t>
      </w:r>
      <w:r w:rsidRPr="00116D2E">
        <w:rPr>
          <w:rFonts w:asciiTheme="majorBidi" w:eastAsia="Times New Roman" w:hAnsiTheme="majorBidi" w:cstheme="majorBidi"/>
          <w:sz w:val="24"/>
          <w:szCs w:val="24"/>
          <w:lang w:eastAsia="en-GB"/>
        </w:rPr>
        <w:t>: If possible, prepare your dessert in advance to save time on the day of the event.</w:t>
      </w:r>
    </w:p>
    <w:p w:rsidR="008E772B" w:rsidRPr="00116D2E" w:rsidRDefault="008E772B" w:rsidP="008E772B">
      <w:pPr>
        <w:numPr>
          <w:ilvl w:val="0"/>
          <w:numId w:val="9"/>
        </w:numPr>
        <w:spacing w:after="0" w:line="360" w:lineRule="auto"/>
        <w:ind w:left="0"/>
        <w:jc w:val="both"/>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lastRenderedPageBreak/>
        <w:t>Serve with style</w:t>
      </w:r>
      <w:r w:rsidRPr="00116D2E">
        <w:rPr>
          <w:rFonts w:asciiTheme="majorBidi" w:eastAsia="Times New Roman" w:hAnsiTheme="majorBidi" w:cstheme="majorBidi"/>
          <w:sz w:val="24"/>
          <w:szCs w:val="24"/>
          <w:lang w:eastAsia="en-GB"/>
        </w:rPr>
        <w:t>: Finally, serve your dessert with style. You can add garnishes such as fresh fruit or whipped cream to make it look more appealing.</w:t>
      </w:r>
    </w:p>
    <w:p w:rsidR="008E772B" w:rsidRPr="00116D2E" w:rsidRDefault="008E772B" w:rsidP="008E772B">
      <w:pPr>
        <w:pStyle w:val="Heading3"/>
        <w:rPr>
          <w:rFonts w:asciiTheme="majorBidi" w:hAnsiTheme="majorBidi"/>
        </w:rPr>
      </w:pPr>
    </w:p>
    <w:p w:rsidR="008E772B" w:rsidRPr="00116D2E" w:rsidRDefault="008E772B" w:rsidP="008E772B">
      <w:pPr>
        <w:pStyle w:val="Heading3"/>
        <w:spacing w:line="360" w:lineRule="auto"/>
        <w:rPr>
          <w:rFonts w:asciiTheme="majorBidi" w:hAnsiTheme="majorBidi"/>
          <w:sz w:val="24"/>
          <w:szCs w:val="24"/>
        </w:rPr>
      </w:pPr>
      <w:bookmarkStart w:id="14" w:name="_Toc146293740"/>
      <w:r w:rsidRPr="00116D2E">
        <w:rPr>
          <w:rFonts w:asciiTheme="majorBidi" w:hAnsiTheme="majorBidi"/>
          <w:sz w:val="24"/>
          <w:szCs w:val="24"/>
        </w:rPr>
        <w:t xml:space="preserve">1.1.2. Selecting </w:t>
      </w:r>
      <w:r w:rsidRPr="00116D2E">
        <w:rPr>
          <w:rStyle w:val="BoldandItalics"/>
          <w:rFonts w:asciiTheme="majorBidi" w:hAnsiTheme="majorBidi"/>
          <w:i w:val="0"/>
          <w:sz w:val="24"/>
          <w:szCs w:val="24"/>
        </w:rPr>
        <w:t>Appropriate equipment</w:t>
      </w:r>
      <w:bookmarkEnd w:id="14"/>
      <w:r w:rsidRPr="00116D2E">
        <w:rPr>
          <w:rFonts w:asciiTheme="majorBidi" w:hAnsiTheme="majorBidi"/>
          <w:sz w:val="24"/>
          <w:szCs w:val="24"/>
        </w:rPr>
        <w:t xml:space="preserve"> </w:t>
      </w:r>
    </w:p>
    <w:p w:rsidR="008E772B" w:rsidRPr="00116D2E" w:rsidRDefault="008E772B" w:rsidP="008E772B">
      <w:pPr>
        <w:pStyle w:val="List"/>
        <w:numPr>
          <w:ilvl w:val="0"/>
          <w:numId w:val="11"/>
        </w:numPr>
        <w:tabs>
          <w:tab w:val="clear" w:pos="340"/>
        </w:tabs>
        <w:spacing w:before="0" w:after="0" w:line="360" w:lineRule="auto"/>
        <w:contextualSpacing w:val="0"/>
        <w:rPr>
          <w:rFonts w:asciiTheme="majorBidi" w:hAnsiTheme="majorBidi" w:cstheme="majorBidi"/>
          <w:szCs w:val="24"/>
        </w:rPr>
      </w:pPr>
      <w:r w:rsidRPr="00116D2E">
        <w:rPr>
          <w:rFonts w:asciiTheme="majorBidi" w:hAnsiTheme="majorBidi" w:cstheme="majorBidi"/>
          <w:szCs w:val="24"/>
        </w:rPr>
        <w:t>commercial mixers with attachments</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 xml:space="preserve">whisk attachments </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paddle attachments</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hook attachments</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spatulas and wooden spoons</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Cutting implements for nuts and fruits</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graters box</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scales and measurement bowl</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 xml:space="preserve"> Cutters</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 xml:space="preserve">piping bags and nozzles </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rPr>
      </w:pPr>
      <w:r w:rsidRPr="00116D2E">
        <w:rPr>
          <w:rFonts w:asciiTheme="majorBidi" w:hAnsiTheme="majorBidi" w:cstheme="majorBidi"/>
        </w:rPr>
        <w:t>ovens</w:t>
      </w:r>
    </w:p>
    <w:p w:rsidR="008E772B" w:rsidRPr="00116D2E" w:rsidRDefault="008E772B" w:rsidP="008E772B">
      <w:pPr>
        <w:pStyle w:val="ListBullet"/>
        <w:keepNext/>
        <w:keepLines/>
        <w:numPr>
          <w:ilvl w:val="0"/>
          <w:numId w:val="11"/>
        </w:numPr>
        <w:spacing w:line="360" w:lineRule="auto"/>
        <w:contextualSpacing/>
        <w:rPr>
          <w:rFonts w:asciiTheme="majorBidi" w:hAnsiTheme="majorBidi" w:cstheme="majorBidi"/>
          <w:lang w:val="en-NZ"/>
        </w:rPr>
      </w:pPr>
      <w:r w:rsidRPr="00116D2E">
        <w:rPr>
          <w:rFonts w:asciiTheme="majorBidi" w:hAnsiTheme="majorBidi" w:cstheme="majorBidi"/>
        </w:rPr>
        <w:t>cake and sponge tins and moulds</w:t>
      </w:r>
    </w:p>
    <w:p w:rsidR="008E772B" w:rsidRPr="00116D2E" w:rsidRDefault="008E772B" w:rsidP="008E772B">
      <w:pPr>
        <w:pStyle w:val="ListBullet"/>
        <w:keepNext/>
        <w:keepLines/>
        <w:numPr>
          <w:ilvl w:val="0"/>
          <w:numId w:val="0"/>
        </w:numPr>
        <w:spacing w:line="360" w:lineRule="auto"/>
        <w:ind w:left="360"/>
        <w:contextualSpacing/>
        <w:rPr>
          <w:rFonts w:asciiTheme="majorBidi" w:hAnsiTheme="majorBidi" w:cstheme="majorBidi"/>
        </w:rPr>
      </w:pPr>
      <w:r w:rsidRPr="00116D2E">
        <w:rPr>
          <w:rFonts w:asciiTheme="majorBidi" w:hAnsiTheme="majorBidi" w:cstheme="majorBidi"/>
        </w:rPr>
        <w:t>working marble table</w:t>
      </w:r>
    </w:p>
    <w:p w:rsidR="008E772B" w:rsidRPr="00116D2E" w:rsidRDefault="008E772B" w:rsidP="008E772B">
      <w:pPr>
        <w:pStyle w:val="ListBullet"/>
        <w:keepNext/>
        <w:keepLines/>
        <w:numPr>
          <w:ilvl w:val="0"/>
          <w:numId w:val="12"/>
        </w:numPr>
        <w:spacing w:line="360" w:lineRule="auto"/>
        <w:contextualSpacing/>
        <w:rPr>
          <w:rFonts w:asciiTheme="majorBidi" w:hAnsiTheme="majorBidi" w:cstheme="majorBidi"/>
        </w:rPr>
      </w:pPr>
      <w:r w:rsidRPr="00116D2E">
        <w:rPr>
          <w:rFonts w:asciiTheme="majorBidi" w:hAnsiTheme="majorBidi" w:cstheme="majorBidi"/>
        </w:rPr>
        <w:t>specialised equipment for preparing, moulding, decorating and arranging display tables</w:t>
      </w:r>
    </w:p>
    <w:p w:rsidR="008E772B" w:rsidRPr="00116D2E" w:rsidRDefault="008E772B" w:rsidP="008E772B">
      <w:pPr>
        <w:pStyle w:val="ListBullet"/>
        <w:keepNext/>
        <w:keepLines/>
        <w:numPr>
          <w:ilvl w:val="0"/>
          <w:numId w:val="12"/>
        </w:numPr>
        <w:spacing w:line="360" w:lineRule="auto"/>
        <w:contextualSpacing/>
        <w:rPr>
          <w:rFonts w:asciiTheme="majorBidi" w:hAnsiTheme="majorBidi" w:cstheme="majorBidi"/>
        </w:rPr>
      </w:pPr>
      <w:r w:rsidRPr="00116D2E">
        <w:rPr>
          <w:rFonts w:asciiTheme="majorBidi" w:hAnsiTheme="majorBidi" w:cstheme="majorBidi"/>
        </w:rPr>
        <w:t xml:space="preserve"> trolley</w:t>
      </w:r>
    </w:p>
    <w:p w:rsidR="008E772B" w:rsidRPr="00116D2E" w:rsidRDefault="008E772B" w:rsidP="008E772B">
      <w:pPr>
        <w:pStyle w:val="BodyText"/>
        <w:rPr>
          <w:rFonts w:asciiTheme="majorBidi" w:hAnsiTheme="majorBidi" w:cstheme="majorBidi"/>
          <w:lang w:val="en-US"/>
        </w:rPr>
      </w:pP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rPr>
      </w:pPr>
    </w:p>
    <w:p w:rsidR="008E772B" w:rsidRPr="00116D2E" w:rsidRDefault="008E772B" w:rsidP="008E772B">
      <w:pPr>
        <w:rPr>
          <w:rFonts w:asciiTheme="majorBidi" w:hAnsiTheme="majorBidi" w:cstheme="majorBidi"/>
          <w:b/>
          <w:sz w:val="24"/>
          <w:szCs w:val="24"/>
          <w:lang w:val="en-US" w:bidi="en-US"/>
        </w:rPr>
      </w:pPr>
      <w:proofErr w:type="gramStart"/>
      <w:r w:rsidRPr="00116D2E">
        <w:rPr>
          <w:rFonts w:asciiTheme="majorBidi" w:hAnsiTheme="majorBidi" w:cstheme="majorBidi"/>
          <w:b/>
          <w:sz w:val="24"/>
          <w:szCs w:val="24"/>
          <w:lang w:val="en-US" w:bidi="en-US"/>
        </w:rPr>
        <w:t>Table 1.2.</w:t>
      </w:r>
      <w:proofErr w:type="gramEnd"/>
      <w:r w:rsidRPr="00116D2E">
        <w:rPr>
          <w:rFonts w:asciiTheme="majorBidi" w:hAnsiTheme="majorBidi" w:cstheme="majorBidi"/>
          <w:b/>
          <w:sz w:val="24"/>
          <w:szCs w:val="24"/>
          <w:lang w:val="en-US" w:bidi="en-US"/>
        </w:rPr>
        <w:t xml:space="preserve"> Equipment for buffet dessert preparation</w:t>
      </w:r>
    </w:p>
    <w:tbl>
      <w:tblPr>
        <w:tblStyle w:val="TableGrid"/>
        <w:tblW w:w="0" w:type="auto"/>
        <w:tblLook w:val="04A0" w:firstRow="1" w:lastRow="0" w:firstColumn="1" w:lastColumn="0" w:noHBand="0" w:noVBand="1"/>
      </w:tblPr>
      <w:tblGrid>
        <w:gridCol w:w="695"/>
        <w:gridCol w:w="17"/>
        <w:gridCol w:w="1765"/>
        <w:gridCol w:w="98"/>
        <w:gridCol w:w="4140"/>
        <w:gridCol w:w="237"/>
        <w:gridCol w:w="2290"/>
      </w:tblGrid>
      <w:tr w:rsidR="008E772B" w:rsidRPr="00116D2E" w:rsidTr="00F56E52">
        <w:tc>
          <w:tcPr>
            <w:tcW w:w="712"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No.</w:t>
            </w:r>
          </w:p>
        </w:tc>
        <w:tc>
          <w:tcPr>
            <w:tcW w:w="1863"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Name of tools &amp;equipment</w:t>
            </w:r>
          </w:p>
        </w:tc>
        <w:tc>
          <w:tcPr>
            <w:tcW w:w="4377"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 xml:space="preserve">                       Picture</w:t>
            </w:r>
          </w:p>
        </w:tc>
        <w:tc>
          <w:tcPr>
            <w:tcW w:w="2290"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 xml:space="preserve">  Description </w:t>
            </w:r>
          </w:p>
        </w:tc>
      </w:tr>
      <w:tr w:rsidR="008E772B" w:rsidRPr="00116D2E" w:rsidTr="00F56E52">
        <w:tc>
          <w:tcPr>
            <w:tcW w:w="712" w:type="dxa"/>
            <w:gridSpan w:val="2"/>
          </w:tcPr>
          <w:p w:rsidR="008E772B" w:rsidRPr="00116D2E" w:rsidRDefault="008E772B" w:rsidP="00F56E52">
            <w:pPr>
              <w:jc w:val="both"/>
              <w:rPr>
                <w:rFonts w:asciiTheme="majorBidi" w:eastAsia="Calibri" w:hAnsiTheme="majorBidi" w:cstheme="majorBidi"/>
                <w:b/>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1.</w:t>
            </w:r>
          </w:p>
        </w:tc>
        <w:tc>
          <w:tcPr>
            <w:tcW w:w="1863" w:type="dxa"/>
            <w:gridSpan w:val="2"/>
          </w:tcPr>
          <w:p w:rsidR="008E772B" w:rsidRPr="00116D2E" w:rsidRDefault="008E772B" w:rsidP="00F56E52">
            <w:pPr>
              <w:jc w:val="both"/>
              <w:rPr>
                <w:rFonts w:asciiTheme="majorBidi" w:eastAsia="Times New Roman" w:hAnsiTheme="majorBidi" w:cstheme="majorBidi"/>
                <w:sz w:val="24"/>
                <w:szCs w:val="24"/>
                <w:lang w:val="en-US" w:bidi="en-US"/>
              </w:rPr>
            </w:pPr>
          </w:p>
          <w:p w:rsidR="008E772B" w:rsidRPr="00116D2E" w:rsidRDefault="008E772B" w:rsidP="00F56E52">
            <w:pPr>
              <w:pStyle w:val="List"/>
              <w:numPr>
                <w:ilvl w:val="0"/>
                <w:numId w:val="11"/>
              </w:numPr>
              <w:tabs>
                <w:tab w:val="clear" w:pos="340"/>
              </w:tabs>
              <w:spacing w:before="0" w:after="0" w:line="360" w:lineRule="auto"/>
              <w:contextualSpacing w:val="0"/>
              <w:rPr>
                <w:rFonts w:asciiTheme="majorBidi" w:hAnsiTheme="majorBidi" w:cstheme="majorBidi"/>
              </w:rPr>
            </w:pPr>
            <w:r w:rsidRPr="00116D2E">
              <w:rPr>
                <w:rFonts w:asciiTheme="majorBidi" w:hAnsiTheme="majorBidi" w:cstheme="majorBidi"/>
              </w:rPr>
              <w:t>commercial mixers with attachments</w:t>
            </w:r>
          </w:p>
          <w:p w:rsidR="008E772B" w:rsidRPr="00116D2E" w:rsidRDefault="008E772B" w:rsidP="00F56E52">
            <w:pPr>
              <w:jc w:val="both"/>
              <w:rPr>
                <w:rFonts w:asciiTheme="majorBidi" w:eastAsia="Times New Roman" w:hAnsiTheme="majorBidi" w:cstheme="majorBidi"/>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p>
        </w:tc>
        <w:tc>
          <w:tcPr>
            <w:tcW w:w="4377"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inline distT="0" distB="0" distL="0" distR="0">
                  <wp:extent cx="984314" cy="950077"/>
                  <wp:effectExtent l="0" t="0" r="6350" b="2540"/>
                  <wp:docPr id="14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984083" cy="949854"/>
                          </a:xfrm>
                          <a:prstGeom prst="rect">
                            <a:avLst/>
                          </a:prstGeom>
                          <a:noFill/>
                          <a:ln>
                            <a:noFill/>
                          </a:ln>
                        </pic:spPr>
                      </pic:pic>
                    </a:graphicData>
                  </a:graphic>
                </wp:inline>
              </w:drawing>
            </w:r>
            <w:r w:rsidRPr="00116D2E">
              <w:rPr>
                <w:rFonts w:asciiTheme="majorBidi" w:hAnsiTheme="majorBidi" w:cstheme="majorBidi"/>
                <w:noProof/>
                <w:lang w:val="en-US" w:eastAsia="zh-CN"/>
              </w:rPr>
              <w:drawing>
                <wp:inline distT="0" distB="0" distL="0" distR="0">
                  <wp:extent cx="538817" cy="715617"/>
                  <wp:effectExtent l="0" t="0" r="0" b="8890"/>
                  <wp:docPr id="14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7882" cy="714375"/>
                          </a:xfrm>
                          <a:prstGeom prst="rect">
                            <a:avLst/>
                          </a:prstGeom>
                          <a:noFill/>
                          <a:ln>
                            <a:noFill/>
                          </a:ln>
                        </pic:spPr>
                      </pic:pic>
                    </a:graphicData>
                  </a:graphic>
                </wp:inline>
              </w:drawing>
            </w:r>
            <w:r w:rsidRPr="00116D2E">
              <w:rPr>
                <w:rFonts w:asciiTheme="majorBidi" w:hAnsiTheme="majorBidi" w:cstheme="majorBidi"/>
                <w:noProof/>
                <w:lang w:val="en-US" w:eastAsia="zh-CN"/>
              </w:rPr>
              <w:drawing>
                <wp:inline distT="0" distB="0" distL="0" distR="0">
                  <wp:extent cx="553621" cy="699715"/>
                  <wp:effectExtent l="0" t="0" r="0" b="5715"/>
                  <wp:docPr id="14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55231" cy="701749"/>
                          </a:xfrm>
                          <a:prstGeom prst="rect">
                            <a:avLst/>
                          </a:prstGeom>
                          <a:noFill/>
                          <a:ln>
                            <a:noFill/>
                          </a:ln>
                        </pic:spPr>
                      </pic:pic>
                    </a:graphicData>
                  </a:graphic>
                </wp:inline>
              </w:drawing>
            </w:r>
            <w:r w:rsidRPr="00116D2E">
              <w:rPr>
                <w:rFonts w:asciiTheme="majorBidi" w:hAnsiTheme="majorBidi" w:cstheme="majorBidi"/>
                <w:noProof/>
                <w:lang w:val="en-US" w:eastAsia="zh-CN"/>
              </w:rPr>
              <w:drawing>
                <wp:inline distT="0" distB="0" distL="0" distR="0">
                  <wp:extent cx="280657" cy="885825"/>
                  <wp:effectExtent l="0" t="0" r="5715" b="0"/>
                  <wp:docPr id="14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0657" cy="885825"/>
                          </a:xfrm>
                          <a:prstGeom prst="rect">
                            <a:avLst/>
                          </a:prstGeom>
                          <a:noFill/>
                          <a:ln>
                            <a:noFill/>
                          </a:ln>
                        </pic:spPr>
                      </pic:pic>
                    </a:graphicData>
                  </a:graphic>
                </wp:inline>
              </w:drawing>
            </w:r>
          </w:p>
        </w:tc>
        <w:tc>
          <w:tcPr>
            <w:tcW w:w="2290"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color w:val="111111"/>
                <w:shd w:val="clear" w:color="auto" w:fill="FFFFFF"/>
              </w:rPr>
              <w:t>Used for mixing mixture, cookies &amp;making a dough </w:t>
            </w:r>
          </w:p>
        </w:tc>
      </w:tr>
      <w:tr w:rsidR="008E772B" w:rsidRPr="00116D2E" w:rsidTr="00F56E52">
        <w:trPr>
          <w:trHeight w:val="368"/>
        </w:trPr>
        <w:tc>
          <w:tcPr>
            <w:tcW w:w="712"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lastRenderedPageBreak/>
              <w:t>2.</w:t>
            </w:r>
          </w:p>
        </w:tc>
        <w:tc>
          <w:tcPr>
            <w:tcW w:w="1863" w:type="dxa"/>
            <w:gridSpan w:val="2"/>
          </w:tcPr>
          <w:p w:rsidR="008E772B" w:rsidRPr="00116D2E" w:rsidRDefault="008E772B" w:rsidP="00F56E52">
            <w:pPr>
              <w:pStyle w:val="ListBullet"/>
              <w:keepNext/>
              <w:keepLines/>
              <w:numPr>
                <w:ilvl w:val="0"/>
                <w:numId w:val="11"/>
              </w:numPr>
              <w:contextualSpacing/>
              <w:rPr>
                <w:rFonts w:asciiTheme="majorBidi" w:hAnsiTheme="majorBidi" w:cstheme="majorBidi"/>
              </w:rPr>
            </w:pPr>
            <w:r w:rsidRPr="00116D2E">
              <w:rPr>
                <w:rFonts w:asciiTheme="majorBidi" w:hAnsiTheme="majorBidi" w:cstheme="majorBidi"/>
              </w:rPr>
              <w:t>spatulas and wooden spoons</w:t>
            </w:r>
          </w:p>
          <w:p w:rsidR="008E772B" w:rsidRPr="00116D2E" w:rsidRDefault="008E772B" w:rsidP="00F56E52">
            <w:pPr>
              <w:pStyle w:val="ListBullet"/>
              <w:keepNext/>
              <w:keepLines/>
              <w:numPr>
                <w:ilvl w:val="0"/>
                <w:numId w:val="0"/>
              </w:numPr>
              <w:ind w:left="360"/>
              <w:contextualSpacing/>
              <w:rPr>
                <w:rFonts w:asciiTheme="majorBidi" w:eastAsia="Calibri" w:hAnsiTheme="majorBidi" w:cstheme="majorBidi"/>
                <w:b/>
                <w:lang w:val="en-US" w:bidi="en-US"/>
              </w:rPr>
            </w:pPr>
          </w:p>
        </w:tc>
        <w:tc>
          <w:tcPr>
            <w:tcW w:w="4377" w:type="dxa"/>
            <w:gridSpan w:val="2"/>
            <w:tcBorders>
              <w:bottom w:val="single" w:sz="4" w:space="0" w:color="auto"/>
            </w:tcBorders>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anchor distT="0" distB="0" distL="114300" distR="114300" simplePos="0" relativeHeight="251665408" behindDoc="0" locked="0" layoutInCell="1" allowOverlap="1">
                  <wp:simplePos x="0" y="0"/>
                  <wp:positionH relativeFrom="column">
                    <wp:posOffset>591185</wp:posOffset>
                  </wp:positionH>
                  <wp:positionV relativeFrom="paragraph">
                    <wp:posOffset>0</wp:posOffset>
                  </wp:positionV>
                  <wp:extent cx="1438910" cy="1240790"/>
                  <wp:effectExtent l="0" t="0" r="8890" b="0"/>
                  <wp:wrapSquare wrapText="bothSides"/>
                  <wp:docPr id="150" name="Picture 38" descr="Image result for wooden spoon &amp;spatula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wooden spoon &amp;spatula pictur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438910" cy="1240790"/>
                          </a:xfrm>
                          <a:prstGeom prst="rect">
                            <a:avLst/>
                          </a:prstGeom>
                          <a:noFill/>
                          <a:ln>
                            <a:noFill/>
                          </a:ln>
                        </pic:spPr>
                      </pic:pic>
                    </a:graphicData>
                  </a:graphic>
                </wp:anchor>
              </w:drawing>
            </w:r>
          </w:p>
        </w:tc>
        <w:tc>
          <w:tcPr>
            <w:tcW w:w="2290" w:type="dxa"/>
          </w:tcPr>
          <w:p w:rsidR="008E772B" w:rsidRPr="00116D2E" w:rsidRDefault="008E772B" w:rsidP="00F56E52">
            <w:pPr>
              <w:jc w:val="both"/>
              <w:rPr>
                <w:rFonts w:asciiTheme="majorBidi" w:eastAsia="Calibri" w:hAnsiTheme="majorBidi" w:cstheme="majorBidi"/>
                <w:sz w:val="24"/>
                <w:szCs w:val="24"/>
                <w:lang w:val="en-US" w:bidi="en-US"/>
              </w:rPr>
            </w:pPr>
            <w:r w:rsidRPr="00116D2E">
              <w:rPr>
                <w:rFonts w:asciiTheme="majorBidi" w:eastAsia="Calibri" w:hAnsiTheme="majorBidi" w:cstheme="majorBidi"/>
                <w:b/>
                <w:sz w:val="24"/>
                <w:szCs w:val="24"/>
                <w:lang w:val="en-US" w:bidi="en-US"/>
              </w:rPr>
              <w:t>U</w:t>
            </w:r>
            <w:r w:rsidRPr="00116D2E">
              <w:rPr>
                <w:rFonts w:asciiTheme="majorBidi" w:eastAsia="Calibri" w:hAnsiTheme="majorBidi" w:cstheme="majorBidi"/>
                <w:sz w:val="24"/>
                <w:szCs w:val="24"/>
                <w:lang w:val="en-US" w:bidi="en-US"/>
              </w:rPr>
              <w:t>sed for mixing and fold in mixture</w:t>
            </w:r>
          </w:p>
        </w:tc>
      </w:tr>
      <w:tr w:rsidR="008E772B" w:rsidRPr="00116D2E" w:rsidTr="00F56E52">
        <w:tc>
          <w:tcPr>
            <w:tcW w:w="712"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3.</w:t>
            </w:r>
          </w:p>
        </w:tc>
        <w:tc>
          <w:tcPr>
            <w:tcW w:w="1863" w:type="dxa"/>
            <w:gridSpan w:val="2"/>
          </w:tcPr>
          <w:p w:rsidR="008E772B" w:rsidRPr="00116D2E" w:rsidRDefault="008E772B" w:rsidP="00F56E52">
            <w:pPr>
              <w:pStyle w:val="ListBullet"/>
              <w:keepNext/>
              <w:keepLines/>
              <w:numPr>
                <w:ilvl w:val="0"/>
                <w:numId w:val="11"/>
              </w:numPr>
              <w:contextualSpacing/>
              <w:rPr>
                <w:rFonts w:asciiTheme="majorBidi" w:hAnsiTheme="majorBidi" w:cstheme="majorBidi"/>
              </w:rPr>
            </w:pPr>
            <w:r w:rsidRPr="00116D2E">
              <w:rPr>
                <w:rFonts w:asciiTheme="majorBidi" w:hAnsiTheme="majorBidi" w:cstheme="majorBidi"/>
              </w:rPr>
              <w:t>grater box</w:t>
            </w:r>
          </w:p>
          <w:p w:rsidR="008E772B" w:rsidRPr="00116D2E" w:rsidRDefault="008E772B" w:rsidP="00F56E52">
            <w:pPr>
              <w:pStyle w:val="ListBullet"/>
              <w:keepNext/>
              <w:keepLines/>
              <w:numPr>
                <w:ilvl w:val="0"/>
                <w:numId w:val="0"/>
              </w:numPr>
              <w:ind w:left="360"/>
              <w:contextualSpacing/>
              <w:rPr>
                <w:rFonts w:asciiTheme="majorBidi" w:eastAsia="Calibri" w:hAnsiTheme="majorBidi" w:cstheme="majorBidi"/>
                <w:b/>
                <w:lang w:val="en-US" w:bidi="en-US"/>
              </w:rPr>
            </w:pPr>
          </w:p>
        </w:tc>
        <w:tc>
          <w:tcPr>
            <w:tcW w:w="4377" w:type="dxa"/>
            <w:gridSpan w:val="2"/>
            <w:tcBorders>
              <w:bottom w:val="single" w:sz="4" w:space="0" w:color="auto"/>
            </w:tcBorders>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anchor distT="0" distB="0" distL="114300" distR="114300" simplePos="0" relativeHeight="251666432" behindDoc="0" locked="0" layoutInCell="1" allowOverlap="1">
                  <wp:simplePos x="0" y="0"/>
                  <wp:positionH relativeFrom="column">
                    <wp:posOffset>717550</wp:posOffset>
                  </wp:positionH>
                  <wp:positionV relativeFrom="paragraph">
                    <wp:posOffset>56515</wp:posOffset>
                  </wp:positionV>
                  <wp:extent cx="1001395" cy="1001395"/>
                  <wp:effectExtent l="0" t="0" r="8255" b="8255"/>
                  <wp:wrapSquare wrapText="bothSides"/>
                  <wp:docPr id="151" name="Picture 39" descr="Best Box Graters In 2021 - Top 10 Reviews &amp; Buying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st Box Graters In 2021 - Top 10 Reviews &amp; Buying Guid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01395" cy="1001395"/>
                          </a:xfrm>
                          <a:prstGeom prst="rect">
                            <a:avLst/>
                          </a:prstGeom>
                          <a:noFill/>
                          <a:ln>
                            <a:noFill/>
                          </a:ln>
                        </pic:spPr>
                      </pic:pic>
                    </a:graphicData>
                  </a:graphic>
                </wp:anchor>
              </w:drawing>
            </w:r>
          </w:p>
        </w:tc>
        <w:tc>
          <w:tcPr>
            <w:tcW w:w="2290"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color w:val="111111"/>
                <w:shd w:val="clear" w:color="auto" w:fill="FFFFFF"/>
              </w:rPr>
              <w:t>A rolling pin is a cylindrical food preparation utensil used to</w:t>
            </w:r>
            <w:r w:rsidRPr="00116D2E">
              <w:rPr>
                <w:rStyle w:val="Strong"/>
                <w:rFonts w:asciiTheme="majorBidi" w:hAnsiTheme="majorBidi" w:cstheme="majorBidi"/>
                <w:color w:val="111111"/>
                <w:shd w:val="clear" w:color="auto" w:fill="FFFFFF"/>
              </w:rPr>
              <w:t> shape and flatten dough</w:t>
            </w:r>
            <w:r w:rsidRPr="00116D2E">
              <w:rPr>
                <w:rFonts w:asciiTheme="majorBidi" w:hAnsiTheme="majorBidi" w:cstheme="majorBidi"/>
                <w:color w:val="111111"/>
                <w:shd w:val="clear" w:color="auto" w:fill="FFFFFF"/>
              </w:rPr>
              <w:t>.</w:t>
            </w:r>
          </w:p>
        </w:tc>
      </w:tr>
      <w:tr w:rsidR="008E772B" w:rsidRPr="00116D2E" w:rsidTr="00F56E52">
        <w:tc>
          <w:tcPr>
            <w:tcW w:w="712" w:type="dxa"/>
            <w:gridSpan w:val="2"/>
          </w:tcPr>
          <w:p w:rsidR="008E772B" w:rsidRPr="00116D2E" w:rsidRDefault="008E772B" w:rsidP="00F56E52">
            <w:pPr>
              <w:jc w:val="both"/>
              <w:rPr>
                <w:rFonts w:asciiTheme="majorBidi" w:eastAsia="Calibri" w:hAnsiTheme="majorBidi" w:cstheme="majorBidi"/>
                <w:b/>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4.</w:t>
            </w:r>
          </w:p>
          <w:p w:rsidR="008E772B" w:rsidRPr="00116D2E" w:rsidRDefault="008E772B" w:rsidP="00F56E52">
            <w:pPr>
              <w:jc w:val="both"/>
              <w:rPr>
                <w:rFonts w:asciiTheme="majorBidi" w:eastAsia="Calibri" w:hAnsiTheme="majorBidi" w:cstheme="majorBidi"/>
                <w:b/>
                <w:sz w:val="24"/>
                <w:szCs w:val="24"/>
                <w:lang w:val="en-US" w:bidi="en-US"/>
              </w:rPr>
            </w:pPr>
          </w:p>
        </w:tc>
        <w:tc>
          <w:tcPr>
            <w:tcW w:w="1863" w:type="dxa"/>
            <w:gridSpan w:val="2"/>
          </w:tcPr>
          <w:p w:rsidR="008E772B" w:rsidRPr="00116D2E" w:rsidRDefault="008E772B" w:rsidP="00F56E52">
            <w:pPr>
              <w:jc w:val="both"/>
              <w:rPr>
                <w:rFonts w:asciiTheme="majorBidi" w:eastAsia="Times New Roman" w:hAnsiTheme="majorBidi" w:cstheme="majorBidi"/>
                <w:sz w:val="24"/>
                <w:szCs w:val="24"/>
                <w:lang w:val="en-US" w:bidi="en-US"/>
              </w:rPr>
            </w:pPr>
          </w:p>
          <w:p w:rsidR="008E772B" w:rsidRPr="00116D2E" w:rsidRDefault="008E772B" w:rsidP="00F56E52">
            <w:pPr>
              <w:pStyle w:val="ListBullet"/>
              <w:keepNext/>
              <w:keepLines/>
              <w:numPr>
                <w:ilvl w:val="0"/>
                <w:numId w:val="11"/>
              </w:numPr>
              <w:contextualSpacing/>
              <w:rPr>
                <w:rFonts w:asciiTheme="majorBidi" w:hAnsiTheme="majorBidi" w:cstheme="majorBidi"/>
              </w:rPr>
            </w:pPr>
            <w:r w:rsidRPr="00116D2E">
              <w:rPr>
                <w:rFonts w:asciiTheme="majorBidi" w:hAnsiTheme="majorBidi" w:cstheme="majorBidi"/>
              </w:rPr>
              <w:t>scales and measurement bowl</w:t>
            </w:r>
          </w:p>
          <w:p w:rsidR="008E772B" w:rsidRPr="00116D2E" w:rsidRDefault="008E772B" w:rsidP="00F56E52">
            <w:pPr>
              <w:jc w:val="both"/>
              <w:rPr>
                <w:rFonts w:asciiTheme="majorBidi" w:eastAsia="Times New Roman" w:hAnsiTheme="majorBidi" w:cstheme="majorBidi"/>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p>
        </w:tc>
        <w:tc>
          <w:tcPr>
            <w:tcW w:w="4377"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inline distT="0" distB="0" distL="0" distR="0">
                  <wp:extent cx="1439186" cy="1439186"/>
                  <wp:effectExtent l="0" t="0" r="8890" b="8890"/>
                  <wp:docPr id="152" name="Picture 46" descr="Measuring Scales in Chennai, Tamil Nadu | Get Latest Price fro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easuring Scales in Chennai, Tamil Nadu | Get Latest Price from ..."/>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39279" cy="1439279"/>
                          </a:xfrm>
                          <a:prstGeom prst="rect">
                            <a:avLst/>
                          </a:prstGeom>
                          <a:noFill/>
                          <a:ln>
                            <a:noFill/>
                          </a:ln>
                        </pic:spPr>
                      </pic:pic>
                    </a:graphicData>
                  </a:graphic>
                </wp:inline>
              </w:drawing>
            </w:r>
            <w:r w:rsidRPr="00116D2E">
              <w:rPr>
                <w:rFonts w:asciiTheme="majorBidi" w:hAnsiTheme="majorBidi" w:cstheme="majorBidi"/>
                <w:noProof/>
                <w:lang w:eastAsia="en-GB"/>
              </w:rPr>
              <w:t xml:space="preserve"> </w:t>
            </w:r>
            <w:r w:rsidRPr="00116D2E">
              <w:rPr>
                <w:rFonts w:asciiTheme="majorBidi" w:hAnsiTheme="majorBidi" w:cstheme="majorBidi"/>
                <w:noProof/>
                <w:lang w:val="en-US" w:eastAsia="zh-CN"/>
              </w:rPr>
              <w:drawing>
                <wp:inline distT="0" distB="0" distL="0" distR="0">
                  <wp:extent cx="1105232" cy="1248355"/>
                  <wp:effectExtent l="0" t="0" r="0" b="9525"/>
                  <wp:docPr id="153" name="Picture 47" descr="Measuring Bowl at Best Price in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asuring Bowl at Best Price in India"/>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05303" cy="1248435"/>
                          </a:xfrm>
                          <a:prstGeom prst="rect">
                            <a:avLst/>
                          </a:prstGeom>
                          <a:noFill/>
                          <a:ln>
                            <a:noFill/>
                          </a:ln>
                        </pic:spPr>
                      </pic:pic>
                    </a:graphicData>
                  </a:graphic>
                </wp:inline>
              </w:drawing>
            </w:r>
          </w:p>
        </w:tc>
        <w:tc>
          <w:tcPr>
            <w:tcW w:w="2290"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Used for measuring ingredients</w:t>
            </w:r>
          </w:p>
        </w:tc>
      </w:tr>
      <w:tr w:rsidR="008E772B" w:rsidRPr="00116D2E" w:rsidTr="00F56E52">
        <w:trPr>
          <w:trHeight w:val="368"/>
        </w:trPr>
        <w:tc>
          <w:tcPr>
            <w:tcW w:w="712"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5.</w:t>
            </w:r>
          </w:p>
        </w:tc>
        <w:tc>
          <w:tcPr>
            <w:tcW w:w="1863" w:type="dxa"/>
            <w:gridSpan w:val="2"/>
          </w:tcPr>
          <w:p w:rsidR="008E772B" w:rsidRPr="00116D2E" w:rsidRDefault="008E772B" w:rsidP="00F56E52">
            <w:pPr>
              <w:pStyle w:val="ListBullet"/>
              <w:keepNext/>
              <w:keepLines/>
              <w:numPr>
                <w:ilvl w:val="0"/>
                <w:numId w:val="0"/>
              </w:numPr>
              <w:ind w:left="360"/>
              <w:contextualSpacing/>
              <w:rPr>
                <w:rFonts w:asciiTheme="majorBidi" w:eastAsia="Calibri" w:hAnsiTheme="majorBidi" w:cstheme="majorBidi"/>
                <w:b/>
                <w:lang w:val="en-US" w:bidi="en-US"/>
              </w:rPr>
            </w:pPr>
            <w:r w:rsidRPr="00116D2E">
              <w:rPr>
                <w:rFonts w:asciiTheme="majorBidi" w:hAnsiTheme="majorBidi" w:cstheme="majorBidi"/>
              </w:rPr>
              <w:t>Cutters</w:t>
            </w:r>
          </w:p>
        </w:tc>
        <w:tc>
          <w:tcPr>
            <w:tcW w:w="4377" w:type="dxa"/>
            <w:gridSpan w:val="2"/>
            <w:tcBorders>
              <w:bottom w:val="single" w:sz="4" w:space="0" w:color="auto"/>
            </w:tcBorders>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inline distT="0" distB="0" distL="0" distR="0">
                  <wp:extent cx="1038738" cy="779169"/>
                  <wp:effectExtent l="0" t="0" r="9525" b="1905"/>
                  <wp:docPr id="154" name="Picture 48" descr="Pie Crust Tool Crimper Cutter Vintage Wood Handle Black Cr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e Crust Tool Crimper Cutter Vintage Wood Handle Black Cream"/>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46829" cy="785238"/>
                          </a:xfrm>
                          <a:prstGeom prst="rect">
                            <a:avLst/>
                          </a:prstGeom>
                          <a:noFill/>
                          <a:ln>
                            <a:noFill/>
                          </a:ln>
                        </pic:spPr>
                      </pic:pic>
                    </a:graphicData>
                  </a:graphic>
                </wp:inline>
              </w:drawing>
            </w:r>
            <w:r w:rsidRPr="00116D2E">
              <w:rPr>
                <w:rFonts w:asciiTheme="majorBidi" w:eastAsia="Calibri" w:hAnsiTheme="majorBidi" w:cstheme="majorBidi"/>
                <w:b/>
                <w:sz w:val="24"/>
                <w:szCs w:val="24"/>
                <w:lang w:val="en-US" w:bidi="en-US"/>
              </w:rPr>
              <w:t xml:space="preserve"> </w:t>
            </w:r>
            <w:r w:rsidRPr="00116D2E">
              <w:rPr>
                <w:rFonts w:asciiTheme="majorBidi" w:hAnsiTheme="majorBidi" w:cstheme="majorBidi"/>
                <w:noProof/>
                <w:lang w:val="en-US" w:eastAsia="zh-CN"/>
              </w:rPr>
              <w:drawing>
                <wp:inline distT="0" distB="0" distL="0" distR="0">
                  <wp:extent cx="1208598" cy="1024360"/>
                  <wp:effectExtent l="0" t="0" r="0" b="4445"/>
                  <wp:docPr id="155" name="Picture 50" descr="OXO Stainless Steel Dough Cutter / Scraper - 6&quot; x 4&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XO Stainless Steel Dough Cutter / Scraper - 6&quot; x 4&quot;"/>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208580" cy="1024345"/>
                          </a:xfrm>
                          <a:prstGeom prst="rect">
                            <a:avLst/>
                          </a:prstGeom>
                          <a:noFill/>
                          <a:ln>
                            <a:noFill/>
                          </a:ln>
                        </pic:spPr>
                      </pic:pic>
                    </a:graphicData>
                  </a:graphic>
                </wp:inline>
              </w:drawing>
            </w:r>
          </w:p>
        </w:tc>
        <w:tc>
          <w:tcPr>
            <w:tcW w:w="2290" w:type="dxa"/>
          </w:tcPr>
          <w:p w:rsidR="008E772B" w:rsidRPr="00116D2E" w:rsidRDefault="008E772B" w:rsidP="00F56E52">
            <w:pPr>
              <w:jc w:val="both"/>
              <w:rPr>
                <w:rFonts w:asciiTheme="majorBidi" w:eastAsia="Calibri" w:hAnsiTheme="majorBidi" w:cstheme="majorBidi"/>
                <w:sz w:val="24"/>
                <w:szCs w:val="24"/>
                <w:lang w:val="en-US" w:bidi="en-US"/>
              </w:rPr>
            </w:pPr>
            <w:r w:rsidRPr="00116D2E">
              <w:rPr>
                <w:rFonts w:asciiTheme="majorBidi" w:eastAsia="Calibri" w:hAnsiTheme="majorBidi" w:cstheme="majorBidi"/>
                <w:b/>
                <w:sz w:val="24"/>
                <w:szCs w:val="24"/>
                <w:lang w:val="en-US" w:bidi="en-US"/>
              </w:rPr>
              <w:t>U</w:t>
            </w:r>
            <w:r w:rsidRPr="00116D2E">
              <w:rPr>
                <w:rFonts w:asciiTheme="majorBidi" w:eastAsia="Calibri" w:hAnsiTheme="majorBidi" w:cstheme="majorBidi"/>
                <w:sz w:val="24"/>
                <w:szCs w:val="24"/>
                <w:lang w:val="en-US" w:bidi="en-US"/>
              </w:rPr>
              <w:t>sed for cutting   &amp; shaping as required</w:t>
            </w:r>
          </w:p>
        </w:tc>
      </w:tr>
      <w:tr w:rsidR="008E772B" w:rsidRPr="00116D2E" w:rsidTr="00F56E52">
        <w:tc>
          <w:tcPr>
            <w:tcW w:w="712"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6.</w:t>
            </w:r>
          </w:p>
        </w:tc>
        <w:tc>
          <w:tcPr>
            <w:tcW w:w="1863" w:type="dxa"/>
            <w:gridSpan w:val="2"/>
          </w:tcPr>
          <w:p w:rsidR="008E772B" w:rsidRPr="00116D2E" w:rsidRDefault="008E772B" w:rsidP="00F56E52">
            <w:pPr>
              <w:pStyle w:val="ListBullet"/>
              <w:keepNext/>
              <w:keepLines/>
              <w:numPr>
                <w:ilvl w:val="0"/>
                <w:numId w:val="0"/>
              </w:numPr>
              <w:ind w:left="360"/>
              <w:contextualSpacing/>
              <w:rPr>
                <w:rFonts w:asciiTheme="majorBidi" w:hAnsiTheme="majorBidi" w:cstheme="majorBidi"/>
              </w:rPr>
            </w:pPr>
          </w:p>
          <w:p w:rsidR="008E772B" w:rsidRPr="00116D2E" w:rsidRDefault="008E772B" w:rsidP="00F56E52">
            <w:pPr>
              <w:pStyle w:val="ListBullet"/>
              <w:keepNext/>
              <w:keepLines/>
              <w:numPr>
                <w:ilvl w:val="0"/>
                <w:numId w:val="11"/>
              </w:numPr>
              <w:contextualSpacing/>
              <w:rPr>
                <w:rFonts w:asciiTheme="majorBidi" w:hAnsiTheme="majorBidi" w:cstheme="majorBidi"/>
              </w:rPr>
            </w:pPr>
            <w:r w:rsidRPr="00116D2E">
              <w:rPr>
                <w:rFonts w:asciiTheme="majorBidi" w:hAnsiTheme="majorBidi" w:cstheme="majorBidi"/>
              </w:rPr>
              <w:t xml:space="preserve">piping bags and nozzles </w:t>
            </w:r>
          </w:p>
          <w:p w:rsidR="008E772B" w:rsidRPr="00116D2E" w:rsidRDefault="008E772B" w:rsidP="00F56E52">
            <w:pPr>
              <w:pStyle w:val="ListBullet"/>
              <w:keepNext/>
              <w:keepLines/>
              <w:numPr>
                <w:ilvl w:val="0"/>
                <w:numId w:val="0"/>
              </w:numPr>
              <w:ind w:left="360"/>
              <w:contextualSpacing/>
              <w:rPr>
                <w:rFonts w:asciiTheme="majorBidi" w:eastAsia="Calibri" w:hAnsiTheme="majorBidi" w:cstheme="majorBidi"/>
                <w:b/>
                <w:lang w:val="en-US" w:bidi="en-US"/>
              </w:rPr>
            </w:pPr>
          </w:p>
        </w:tc>
        <w:tc>
          <w:tcPr>
            <w:tcW w:w="4377" w:type="dxa"/>
            <w:gridSpan w:val="2"/>
            <w:tcBorders>
              <w:bottom w:val="single" w:sz="4" w:space="0" w:color="auto"/>
            </w:tcBorders>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inline distT="0" distB="0" distL="0" distR="0">
                  <wp:extent cx="2226365" cy="1453322"/>
                  <wp:effectExtent l="0" t="0" r="2540" b="0"/>
                  <wp:docPr id="156" name="Picture 51" descr="14PC Piping Nozzle Set, Reusable Silicone Piping Bag, Connec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4PC Piping Nozzle Set, Reusable Silicone Piping Bag, Connector ..."/>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226359" cy="1453318"/>
                          </a:xfrm>
                          <a:prstGeom prst="rect">
                            <a:avLst/>
                          </a:prstGeom>
                          <a:noFill/>
                          <a:ln>
                            <a:noFill/>
                          </a:ln>
                        </pic:spPr>
                      </pic:pic>
                    </a:graphicData>
                  </a:graphic>
                </wp:inline>
              </w:drawing>
            </w:r>
          </w:p>
        </w:tc>
        <w:tc>
          <w:tcPr>
            <w:tcW w:w="2290"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Used for decorating pastry products</w:t>
            </w:r>
          </w:p>
        </w:tc>
      </w:tr>
      <w:tr w:rsidR="008E772B" w:rsidRPr="00116D2E" w:rsidTr="00F56E52">
        <w:tc>
          <w:tcPr>
            <w:tcW w:w="695" w:type="dxa"/>
          </w:tcPr>
          <w:p w:rsidR="008E772B" w:rsidRPr="00116D2E" w:rsidRDefault="008E772B" w:rsidP="00F56E52">
            <w:pPr>
              <w:jc w:val="both"/>
              <w:rPr>
                <w:rFonts w:asciiTheme="majorBidi" w:eastAsia="Calibri" w:hAnsiTheme="majorBidi" w:cstheme="majorBidi"/>
                <w:b/>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 xml:space="preserve"> 4.</w:t>
            </w:r>
          </w:p>
        </w:tc>
        <w:tc>
          <w:tcPr>
            <w:tcW w:w="1782" w:type="dxa"/>
            <w:gridSpan w:val="2"/>
          </w:tcPr>
          <w:p w:rsidR="008E772B" w:rsidRPr="00116D2E" w:rsidRDefault="008E772B" w:rsidP="00F56E52">
            <w:pPr>
              <w:jc w:val="both"/>
              <w:rPr>
                <w:rFonts w:asciiTheme="majorBidi" w:eastAsia="Times New Roman" w:hAnsiTheme="majorBidi" w:cstheme="majorBidi"/>
                <w:sz w:val="24"/>
                <w:szCs w:val="24"/>
                <w:lang w:val="en-US" w:bidi="en-US"/>
              </w:rPr>
            </w:pPr>
          </w:p>
          <w:p w:rsidR="008E772B" w:rsidRPr="00116D2E" w:rsidRDefault="008E772B" w:rsidP="00F56E52">
            <w:pPr>
              <w:jc w:val="both"/>
              <w:rPr>
                <w:rFonts w:asciiTheme="majorBidi" w:eastAsia="Times New Roman" w:hAnsiTheme="majorBidi" w:cstheme="majorBidi"/>
                <w:sz w:val="24"/>
                <w:szCs w:val="24"/>
                <w:lang w:val="en-US" w:bidi="en-US"/>
              </w:rPr>
            </w:pPr>
          </w:p>
          <w:p w:rsidR="008E772B" w:rsidRPr="00116D2E" w:rsidRDefault="008E772B" w:rsidP="00F56E52">
            <w:pPr>
              <w:jc w:val="both"/>
              <w:rPr>
                <w:rFonts w:asciiTheme="majorBidi" w:eastAsia="Times New Roman" w:hAnsiTheme="majorBidi" w:cstheme="majorBidi"/>
                <w:sz w:val="24"/>
                <w:szCs w:val="24"/>
                <w:lang w:val="en-US" w:bidi="en-US"/>
              </w:rPr>
            </w:pPr>
          </w:p>
          <w:p w:rsidR="008E772B" w:rsidRPr="00116D2E" w:rsidRDefault="008E772B" w:rsidP="00F56E52">
            <w:pPr>
              <w:jc w:val="both"/>
              <w:rPr>
                <w:rFonts w:asciiTheme="majorBidi" w:eastAsia="Times New Roman" w:hAnsiTheme="majorBidi" w:cstheme="majorBidi"/>
                <w:sz w:val="24"/>
                <w:szCs w:val="24"/>
                <w:lang w:val="en-US" w:bidi="en-US"/>
              </w:rPr>
            </w:pPr>
          </w:p>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Times New Roman" w:hAnsiTheme="majorBidi" w:cstheme="majorBidi"/>
                <w:sz w:val="24"/>
                <w:szCs w:val="24"/>
                <w:lang w:val="en-US" w:bidi="en-US"/>
              </w:rPr>
              <w:t>Display tables</w:t>
            </w:r>
          </w:p>
        </w:tc>
        <w:tc>
          <w:tcPr>
            <w:tcW w:w="4238"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inline distT="0" distB="0" distL="0" distR="0">
                  <wp:extent cx="2178657" cy="2178657"/>
                  <wp:effectExtent l="0" t="0" r="0" b="0"/>
                  <wp:docPr id="157" name="Picture 53" descr="Bakery Display Cases Bakery Supplies Smallwares Restaurant Suppli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kery Display Cases Bakery Supplies Smallwares Restaurant Supplies ..."/>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178624" cy="2178624"/>
                          </a:xfrm>
                          <a:prstGeom prst="rect">
                            <a:avLst/>
                          </a:prstGeom>
                          <a:noFill/>
                          <a:ln>
                            <a:noFill/>
                          </a:ln>
                        </pic:spPr>
                      </pic:pic>
                    </a:graphicData>
                  </a:graphic>
                </wp:inline>
              </w:drawing>
            </w:r>
          </w:p>
        </w:tc>
        <w:tc>
          <w:tcPr>
            <w:tcW w:w="2527" w:type="dxa"/>
            <w:gridSpan w:val="2"/>
          </w:tcPr>
          <w:p w:rsidR="008E772B" w:rsidRPr="00116D2E" w:rsidRDefault="008E772B" w:rsidP="00F56E52">
            <w:pPr>
              <w:jc w:val="both"/>
              <w:rPr>
                <w:rFonts w:asciiTheme="majorBidi" w:hAnsiTheme="majorBidi" w:cstheme="majorBidi"/>
                <w:color w:val="111111"/>
                <w:sz w:val="27"/>
                <w:szCs w:val="27"/>
                <w:shd w:val="clear" w:color="auto" w:fill="FFFFFF"/>
              </w:rPr>
            </w:pPr>
          </w:p>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color w:val="111111"/>
                <w:sz w:val="24"/>
                <w:szCs w:val="24"/>
                <w:shd w:val="clear" w:color="auto" w:fill="FFFFFF"/>
              </w:rPr>
              <w:t>Used to display bakery and pastry products</w:t>
            </w:r>
          </w:p>
        </w:tc>
      </w:tr>
      <w:tr w:rsidR="008E772B" w:rsidRPr="00116D2E" w:rsidTr="00F56E52">
        <w:trPr>
          <w:trHeight w:val="3140"/>
        </w:trPr>
        <w:tc>
          <w:tcPr>
            <w:tcW w:w="695"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5.</w:t>
            </w:r>
          </w:p>
        </w:tc>
        <w:tc>
          <w:tcPr>
            <w:tcW w:w="1782"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Times New Roman" w:hAnsiTheme="majorBidi" w:cstheme="majorBidi"/>
                <w:sz w:val="24"/>
                <w:szCs w:val="24"/>
                <w:lang w:val="en-US" w:bidi="en-US"/>
              </w:rPr>
              <w:t>pastry brush</w:t>
            </w:r>
          </w:p>
        </w:tc>
        <w:tc>
          <w:tcPr>
            <w:tcW w:w="4238"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anchor distT="0" distB="0" distL="114300" distR="114300" simplePos="0" relativeHeight="251674624" behindDoc="0" locked="0" layoutInCell="1" allowOverlap="1">
                  <wp:simplePos x="0" y="0"/>
                  <wp:positionH relativeFrom="column">
                    <wp:posOffset>760095</wp:posOffset>
                  </wp:positionH>
                  <wp:positionV relativeFrom="paragraph">
                    <wp:posOffset>76200</wp:posOffset>
                  </wp:positionV>
                  <wp:extent cx="1123950" cy="1123950"/>
                  <wp:effectExtent l="0" t="0" r="0" b="0"/>
                  <wp:wrapSquare wrapText="bothSides"/>
                  <wp:docPr id="158" name="Picture 2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ee the source imag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123950" cy="1123950"/>
                          </a:xfrm>
                          <a:prstGeom prst="rect">
                            <a:avLst/>
                          </a:prstGeom>
                          <a:noFill/>
                          <a:ln>
                            <a:noFill/>
                          </a:ln>
                        </pic:spPr>
                      </pic:pic>
                    </a:graphicData>
                  </a:graphic>
                </wp:anchor>
              </w:drawing>
            </w:r>
          </w:p>
        </w:tc>
        <w:tc>
          <w:tcPr>
            <w:tcW w:w="2527" w:type="dxa"/>
            <w:gridSpan w:val="2"/>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color w:val="111111"/>
                <w:sz w:val="27"/>
                <w:szCs w:val="27"/>
                <w:shd w:val="clear" w:color="auto" w:fill="FFFFFF"/>
              </w:rPr>
              <w:t>A pastry brush is a small brush that is used to</w:t>
            </w:r>
            <w:r w:rsidRPr="00116D2E">
              <w:rPr>
                <w:rStyle w:val="Strong"/>
                <w:rFonts w:asciiTheme="majorBidi" w:hAnsiTheme="majorBidi" w:cstheme="majorBidi"/>
                <w:color w:val="111111"/>
                <w:sz w:val="27"/>
                <w:szCs w:val="27"/>
                <w:shd w:val="clear" w:color="auto" w:fill="FFFFFF"/>
              </w:rPr>
              <w:t> paint an egg wash</w:t>
            </w:r>
            <w:r w:rsidRPr="00116D2E">
              <w:rPr>
                <w:rFonts w:asciiTheme="majorBidi" w:hAnsiTheme="majorBidi" w:cstheme="majorBidi"/>
                <w:color w:val="111111"/>
                <w:sz w:val="27"/>
                <w:szCs w:val="27"/>
                <w:shd w:val="clear" w:color="auto" w:fill="FFFFFF"/>
              </w:rPr>
              <w:t xml:space="preserve"> on top of dough before baking to give the top a nice brown </w:t>
            </w:r>
            <w:proofErr w:type="spellStart"/>
            <w:r w:rsidRPr="00116D2E">
              <w:rPr>
                <w:rFonts w:asciiTheme="majorBidi" w:hAnsiTheme="majorBidi" w:cstheme="majorBidi"/>
                <w:color w:val="111111"/>
                <w:sz w:val="27"/>
                <w:szCs w:val="27"/>
                <w:shd w:val="clear" w:color="auto" w:fill="FFFFFF"/>
              </w:rPr>
              <w:t>color</w:t>
            </w:r>
            <w:proofErr w:type="spellEnd"/>
            <w:r w:rsidRPr="00116D2E">
              <w:rPr>
                <w:rFonts w:asciiTheme="majorBidi" w:hAnsiTheme="majorBidi" w:cstheme="majorBidi"/>
                <w:color w:val="111111"/>
                <w:sz w:val="27"/>
                <w:szCs w:val="27"/>
                <w:shd w:val="clear" w:color="auto" w:fill="FFFFFF"/>
              </w:rPr>
              <w:t>.</w:t>
            </w:r>
          </w:p>
        </w:tc>
      </w:tr>
    </w:tbl>
    <w:p w:rsidR="008E772B" w:rsidRPr="00116D2E" w:rsidRDefault="008E772B" w:rsidP="008E772B">
      <w:pPr>
        <w:rPr>
          <w:rFonts w:asciiTheme="majorBidi" w:hAnsiTheme="majorBidi" w:cstheme="majorBidi"/>
        </w:rPr>
      </w:pPr>
      <w:r w:rsidRPr="00116D2E">
        <w:rPr>
          <w:rFonts w:asciiTheme="majorBidi" w:hAnsiTheme="majorBidi" w:cstheme="majorBidi"/>
        </w:rPr>
        <w:br w:type="page"/>
      </w:r>
    </w:p>
    <w:tbl>
      <w:tblPr>
        <w:tblStyle w:val="TableGrid"/>
        <w:tblW w:w="0" w:type="auto"/>
        <w:tblLook w:val="04A0" w:firstRow="1" w:lastRow="0" w:firstColumn="1" w:lastColumn="0" w:noHBand="0" w:noVBand="1"/>
      </w:tblPr>
      <w:tblGrid>
        <w:gridCol w:w="695"/>
        <w:gridCol w:w="1782"/>
        <w:gridCol w:w="4238"/>
        <w:gridCol w:w="2527"/>
      </w:tblGrid>
      <w:tr w:rsidR="008E772B" w:rsidRPr="00116D2E" w:rsidTr="00F56E52">
        <w:tc>
          <w:tcPr>
            <w:tcW w:w="695"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lastRenderedPageBreak/>
              <w:t>6.</w:t>
            </w:r>
          </w:p>
        </w:tc>
        <w:tc>
          <w:tcPr>
            <w:tcW w:w="1782" w:type="dxa"/>
          </w:tcPr>
          <w:p w:rsidR="008E772B" w:rsidRPr="00116D2E" w:rsidRDefault="008E772B" w:rsidP="00F56E52">
            <w:pPr>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Whisker</w:t>
            </w:r>
          </w:p>
          <w:p w:rsidR="008E772B" w:rsidRPr="00116D2E" w:rsidRDefault="008E772B" w:rsidP="00F56E52">
            <w:pPr>
              <w:jc w:val="both"/>
              <w:rPr>
                <w:rFonts w:asciiTheme="majorBidi" w:eastAsia="Calibri" w:hAnsiTheme="majorBidi" w:cstheme="majorBidi"/>
                <w:b/>
                <w:sz w:val="24"/>
                <w:szCs w:val="24"/>
                <w:lang w:val="en-US" w:bidi="en-US"/>
              </w:rPr>
            </w:pPr>
          </w:p>
        </w:tc>
        <w:tc>
          <w:tcPr>
            <w:tcW w:w="4238"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anchor distT="0" distB="0" distL="114300" distR="114300" simplePos="0" relativeHeight="251663360" behindDoc="0" locked="0" layoutInCell="1" allowOverlap="1">
                  <wp:simplePos x="0" y="0"/>
                  <wp:positionH relativeFrom="column">
                    <wp:posOffset>598170</wp:posOffset>
                  </wp:positionH>
                  <wp:positionV relativeFrom="paragraph">
                    <wp:posOffset>142875</wp:posOffset>
                  </wp:positionV>
                  <wp:extent cx="1057275" cy="1057275"/>
                  <wp:effectExtent l="0" t="0" r="9525" b="9525"/>
                  <wp:wrapSquare wrapText="bothSides"/>
                  <wp:docPr id="159" name="Picture 2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ee the source imag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anchor>
              </w:drawing>
            </w:r>
          </w:p>
        </w:tc>
        <w:tc>
          <w:tcPr>
            <w:tcW w:w="2527"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color w:val="353635"/>
                <w:sz w:val="26"/>
                <w:szCs w:val="26"/>
                <w:shd w:val="clear" w:color="auto" w:fill="FFFFFF"/>
              </w:rPr>
              <w:t>Whisks are used to either add air into a mixture or thoroughly blend ingredients together.</w:t>
            </w:r>
          </w:p>
        </w:tc>
      </w:tr>
      <w:tr w:rsidR="008E772B" w:rsidRPr="00116D2E" w:rsidTr="00F56E52">
        <w:trPr>
          <w:trHeight w:val="3122"/>
        </w:trPr>
        <w:tc>
          <w:tcPr>
            <w:tcW w:w="695"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eastAsia="Calibri" w:hAnsiTheme="majorBidi" w:cstheme="majorBidi"/>
                <w:b/>
                <w:sz w:val="24"/>
                <w:szCs w:val="24"/>
                <w:lang w:val="en-US" w:bidi="en-US"/>
              </w:rPr>
              <w:t>7.</w:t>
            </w:r>
          </w:p>
        </w:tc>
        <w:tc>
          <w:tcPr>
            <w:tcW w:w="1782" w:type="dxa"/>
          </w:tcPr>
          <w:p w:rsidR="008E772B" w:rsidRPr="00116D2E" w:rsidRDefault="008E772B" w:rsidP="00F56E52">
            <w:pPr>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baking molds</w:t>
            </w:r>
          </w:p>
          <w:p w:rsidR="008E772B" w:rsidRPr="00116D2E" w:rsidRDefault="008E772B" w:rsidP="00F56E52">
            <w:pPr>
              <w:jc w:val="both"/>
              <w:rPr>
                <w:rFonts w:asciiTheme="majorBidi" w:eastAsia="Calibri" w:hAnsiTheme="majorBidi" w:cstheme="majorBidi"/>
                <w:b/>
                <w:sz w:val="24"/>
                <w:szCs w:val="24"/>
                <w:lang w:val="en-US" w:bidi="en-US"/>
              </w:rPr>
            </w:pPr>
          </w:p>
        </w:tc>
        <w:tc>
          <w:tcPr>
            <w:tcW w:w="4238"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noProof/>
                <w:lang w:val="en-US" w:eastAsia="zh-CN"/>
              </w:rPr>
              <w:drawing>
                <wp:anchor distT="0" distB="0" distL="114300" distR="114300" simplePos="0" relativeHeight="251664384" behindDoc="0" locked="0" layoutInCell="1" allowOverlap="1">
                  <wp:simplePos x="0" y="0"/>
                  <wp:positionH relativeFrom="column">
                    <wp:posOffset>588645</wp:posOffset>
                  </wp:positionH>
                  <wp:positionV relativeFrom="paragraph">
                    <wp:posOffset>647700</wp:posOffset>
                  </wp:positionV>
                  <wp:extent cx="1390015" cy="970915"/>
                  <wp:effectExtent l="0" t="0" r="635" b="635"/>
                  <wp:wrapSquare wrapText="bothSides"/>
                  <wp:docPr id="160" name="Picture 3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e the source imag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90015" cy="970915"/>
                          </a:xfrm>
                          <a:prstGeom prst="rect">
                            <a:avLst/>
                          </a:prstGeom>
                          <a:noFill/>
                          <a:ln>
                            <a:noFill/>
                          </a:ln>
                        </pic:spPr>
                      </pic:pic>
                    </a:graphicData>
                  </a:graphic>
                </wp:anchor>
              </w:drawing>
            </w:r>
          </w:p>
        </w:tc>
        <w:tc>
          <w:tcPr>
            <w:tcW w:w="2527" w:type="dxa"/>
          </w:tcPr>
          <w:p w:rsidR="008E772B" w:rsidRPr="00116D2E" w:rsidRDefault="008E772B" w:rsidP="00F56E52">
            <w:pPr>
              <w:jc w:val="both"/>
              <w:rPr>
                <w:rFonts w:asciiTheme="majorBidi" w:eastAsia="Calibri" w:hAnsiTheme="majorBidi" w:cstheme="majorBidi"/>
                <w:b/>
                <w:sz w:val="24"/>
                <w:szCs w:val="24"/>
                <w:lang w:val="en-US" w:bidi="en-US"/>
              </w:rPr>
            </w:pPr>
            <w:r w:rsidRPr="00116D2E">
              <w:rPr>
                <w:rFonts w:asciiTheme="majorBidi" w:hAnsiTheme="majorBidi" w:cstheme="majorBidi"/>
                <w:color w:val="353635"/>
                <w:sz w:val="26"/>
                <w:szCs w:val="26"/>
                <w:shd w:val="clear" w:color="auto" w:fill="FFFFFF"/>
              </w:rPr>
              <w:t xml:space="preserve"> </w:t>
            </w:r>
            <w:r w:rsidRPr="00116D2E">
              <w:rPr>
                <w:rFonts w:asciiTheme="majorBidi" w:hAnsiTheme="majorBidi" w:cstheme="majorBidi"/>
                <w:color w:val="111111"/>
                <w:sz w:val="27"/>
                <w:szCs w:val="27"/>
                <w:shd w:val="clear" w:color="auto" w:fill="FFFFFF"/>
              </w:rPr>
              <w:t>A</w:t>
            </w:r>
            <w:r w:rsidRPr="00116D2E">
              <w:rPr>
                <w:rStyle w:val="Strong"/>
                <w:rFonts w:asciiTheme="majorBidi" w:hAnsiTheme="majorBidi" w:cstheme="majorBidi"/>
                <w:color w:val="111111"/>
                <w:sz w:val="27"/>
                <w:szCs w:val="27"/>
                <w:shd w:val="clear" w:color="auto" w:fill="FFFFFF"/>
              </w:rPr>
              <w:t> sheet pan</w:t>
            </w:r>
            <w:r w:rsidRPr="00116D2E">
              <w:rPr>
                <w:rFonts w:asciiTheme="majorBidi" w:hAnsiTheme="majorBidi" w:cstheme="majorBidi"/>
                <w:color w:val="111111"/>
                <w:sz w:val="27"/>
                <w:szCs w:val="27"/>
                <w:shd w:val="clear" w:color="auto" w:fill="FFFFFF"/>
              </w:rPr>
              <w:t>, baking tray or baking sheet is a flat, rectangular metal pan used in an oven. It is often used for baking bread rolls, pastries and flat products such as cookies, sheet cakes, Swiss rolls and pizzas.</w:t>
            </w:r>
          </w:p>
        </w:tc>
      </w:tr>
    </w:tbl>
    <w:p w:rsidR="008E772B" w:rsidRPr="00116D2E" w:rsidRDefault="008E772B"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p w:rsidR="009639E5" w:rsidRPr="00116D2E" w:rsidRDefault="009639E5" w:rsidP="008E772B">
      <w:pPr>
        <w:shd w:val="clear" w:color="auto" w:fill="FFFFFF"/>
        <w:tabs>
          <w:tab w:val="left" w:pos="8280"/>
        </w:tabs>
        <w:spacing w:before="100" w:beforeAutospacing="1" w:after="100" w:afterAutospacing="1" w:line="240" w:lineRule="auto"/>
        <w:rPr>
          <w:rFonts w:asciiTheme="majorBidi" w:hAnsiTheme="majorBidi" w:cstheme="majorBidi"/>
          <w: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05"/>
        <w:gridCol w:w="6030"/>
      </w:tblGrid>
      <w:tr w:rsidR="008E772B" w:rsidRPr="00116D2E" w:rsidTr="00F56E52">
        <w:trPr>
          <w:trHeight w:val="845"/>
        </w:trPr>
        <w:tc>
          <w:tcPr>
            <w:tcW w:w="3505" w:type="dxa"/>
            <w:shd w:val="clear" w:color="auto" w:fill="D9D9D9"/>
          </w:tcPr>
          <w:p w:rsidR="008E772B" w:rsidRPr="00116D2E" w:rsidRDefault="008E772B" w:rsidP="00F56E52">
            <w:pPr>
              <w:pStyle w:val="Heading1"/>
              <w:rPr>
                <w:rFonts w:asciiTheme="majorBidi" w:hAnsiTheme="majorBidi"/>
              </w:rPr>
            </w:pPr>
            <w:bookmarkStart w:id="15" w:name="_Toc120606957"/>
            <w:bookmarkStart w:id="16" w:name="_Toc120610899"/>
            <w:r w:rsidRPr="00116D2E">
              <w:rPr>
                <w:rFonts w:asciiTheme="majorBidi" w:hAnsiTheme="majorBidi"/>
              </w:rPr>
              <w:lastRenderedPageBreak/>
              <w:t xml:space="preserve">       </w:t>
            </w:r>
            <w:bookmarkStart w:id="17" w:name="_Toc146293741"/>
            <w:r w:rsidRPr="00116D2E">
              <w:rPr>
                <w:rFonts w:asciiTheme="majorBidi" w:hAnsiTheme="majorBidi"/>
              </w:rPr>
              <w:t>SELF-CHECK</w:t>
            </w:r>
            <w:bookmarkEnd w:id="17"/>
            <w:r w:rsidRPr="00116D2E">
              <w:rPr>
                <w:rFonts w:asciiTheme="majorBidi" w:hAnsiTheme="majorBidi"/>
              </w:rPr>
              <w:t xml:space="preserve"> </w:t>
            </w:r>
            <w:bookmarkEnd w:id="15"/>
            <w:bookmarkEnd w:id="16"/>
          </w:p>
        </w:tc>
        <w:tc>
          <w:tcPr>
            <w:tcW w:w="6030" w:type="dxa"/>
            <w:shd w:val="clear" w:color="auto" w:fill="D9D9D9"/>
          </w:tcPr>
          <w:p w:rsidR="008E772B" w:rsidRPr="00116D2E" w:rsidRDefault="008E772B" w:rsidP="00F56E52">
            <w:pPr>
              <w:pStyle w:val="Heading1"/>
              <w:rPr>
                <w:rFonts w:asciiTheme="majorBidi" w:hAnsiTheme="majorBidi"/>
              </w:rPr>
            </w:pPr>
            <w:bookmarkStart w:id="18" w:name="_Toc146293742"/>
            <w:r w:rsidRPr="00116D2E">
              <w:rPr>
                <w:rFonts w:asciiTheme="majorBidi" w:hAnsiTheme="majorBidi"/>
              </w:rPr>
              <w:t>WRITTEN EXAM</w:t>
            </w:r>
            <w:bookmarkEnd w:id="18"/>
          </w:p>
        </w:tc>
      </w:tr>
    </w:tbl>
    <w:p w:rsidR="008E772B" w:rsidRPr="00116D2E" w:rsidRDefault="008E772B" w:rsidP="008E772B">
      <w:p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Answer the following questions:</w:t>
      </w:r>
    </w:p>
    <w:p w:rsidR="008E772B" w:rsidRPr="00116D2E" w:rsidRDefault="008E772B" w:rsidP="008E772B">
      <w:p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Part1. Say True or False:</w:t>
      </w:r>
    </w:p>
    <w:p w:rsidR="008E772B" w:rsidRPr="00116D2E" w:rsidRDefault="008E772B" w:rsidP="008E772B">
      <w:pPr>
        <w:pStyle w:val="ListParagraph"/>
        <w:numPr>
          <w:ilvl w:val="0"/>
          <w:numId w:val="5"/>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To plan a dessert buffet, variety of desserts is required.</w:t>
      </w:r>
    </w:p>
    <w:p w:rsidR="008E772B" w:rsidRPr="00116D2E" w:rsidRDefault="008E772B" w:rsidP="008E772B">
      <w:pPr>
        <w:pStyle w:val="ListParagraph"/>
        <w:numPr>
          <w:ilvl w:val="0"/>
          <w:numId w:val="5"/>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Team work is Not important to plan for dessert</w:t>
      </w:r>
    </w:p>
    <w:p w:rsidR="008E772B" w:rsidRPr="00116D2E" w:rsidRDefault="008E772B" w:rsidP="008E772B">
      <w:p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Part2. Choose the correct answer:</w:t>
      </w:r>
    </w:p>
    <w:p w:rsidR="008E772B" w:rsidRPr="00116D2E" w:rsidRDefault="008E772B" w:rsidP="008E772B">
      <w:pPr>
        <w:pStyle w:val="ListParagraph"/>
        <w:numPr>
          <w:ilvl w:val="0"/>
          <w:numId w:val="6"/>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For most of dessert buffet we use</w:t>
      </w:r>
    </w:p>
    <w:p w:rsidR="008E772B" w:rsidRPr="00116D2E" w:rsidRDefault="008E772B" w:rsidP="008E772B">
      <w:pPr>
        <w:pStyle w:val="ListParagraph"/>
        <w:numPr>
          <w:ilvl w:val="0"/>
          <w:numId w:val="7"/>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 xml:space="preserve">Metal </w:t>
      </w:r>
    </w:p>
    <w:p w:rsidR="008E772B" w:rsidRPr="00116D2E" w:rsidRDefault="008E772B" w:rsidP="008E772B">
      <w:pPr>
        <w:pStyle w:val="ListParagraph"/>
        <w:numPr>
          <w:ilvl w:val="0"/>
          <w:numId w:val="7"/>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Wood</w:t>
      </w:r>
    </w:p>
    <w:p w:rsidR="008E772B" w:rsidRPr="00116D2E" w:rsidRDefault="008E772B" w:rsidP="008E772B">
      <w:pPr>
        <w:pStyle w:val="ListParagraph"/>
        <w:numPr>
          <w:ilvl w:val="0"/>
          <w:numId w:val="7"/>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A &amp; B</w:t>
      </w:r>
    </w:p>
    <w:p w:rsidR="008E772B" w:rsidRPr="00116D2E" w:rsidRDefault="008E772B" w:rsidP="008E772B">
      <w:pPr>
        <w:pStyle w:val="ListParagraph"/>
        <w:numPr>
          <w:ilvl w:val="0"/>
          <w:numId w:val="7"/>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None of the above</w:t>
      </w:r>
    </w:p>
    <w:p w:rsidR="008E772B" w:rsidRPr="00116D2E" w:rsidRDefault="008E772B" w:rsidP="008E772B">
      <w:pPr>
        <w:pStyle w:val="ListParagraph"/>
        <w:numPr>
          <w:ilvl w:val="0"/>
          <w:numId w:val="6"/>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When we talk about planning a dessert buffet we don’t forget</w:t>
      </w:r>
    </w:p>
    <w:p w:rsidR="008E772B" w:rsidRPr="00116D2E" w:rsidRDefault="008E772B" w:rsidP="008E772B">
      <w:pPr>
        <w:pStyle w:val="ListParagraph"/>
        <w:numPr>
          <w:ilvl w:val="0"/>
          <w:numId w:val="8"/>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Iced tea</w:t>
      </w:r>
    </w:p>
    <w:p w:rsidR="008E772B" w:rsidRPr="00116D2E" w:rsidRDefault="008E772B" w:rsidP="008E772B">
      <w:pPr>
        <w:pStyle w:val="ListParagraph"/>
        <w:numPr>
          <w:ilvl w:val="0"/>
          <w:numId w:val="8"/>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Water</w:t>
      </w:r>
    </w:p>
    <w:p w:rsidR="008E772B" w:rsidRPr="00116D2E" w:rsidRDefault="008E772B" w:rsidP="008E772B">
      <w:pPr>
        <w:pStyle w:val="ListParagraph"/>
        <w:numPr>
          <w:ilvl w:val="0"/>
          <w:numId w:val="8"/>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Soft drink</w:t>
      </w:r>
    </w:p>
    <w:p w:rsidR="008E772B" w:rsidRPr="00116D2E" w:rsidRDefault="008E772B" w:rsidP="008E772B">
      <w:pPr>
        <w:pStyle w:val="ListParagraph"/>
        <w:numPr>
          <w:ilvl w:val="0"/>
          <w:numId w:val="8"/>
        </w:numPr>
        <w:tabs>
          <w:tab w:val="left" w:pos="8280"/>
        </w:tabs>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All of the above</w:t>
      </w:r>
    </w:p>
    <w:p w:rsidR="008E772B" w:rsidRPr="00116D2E" w:rsidRDefault="008E772B" w:rsidP="008E772B">
      <w:pPr>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Part3. Short answer:</w:t>
      </w:r>
    </w:p>
    <w:p w:rsidR="008E772B" w:rsidRPr="00116D2E" w:rsidRDefault="008E772B" w:rsidP="008E772B">
      <w:pPr>
        <w:pStyle w:val="ListParagraph"/>
        <w:numPr>
          <w:ilvl w:val="0"/>
          <w:numId w:val="35"/>
        </w:numPr>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Explain about works ahead in setting out dessert buffet.</w:t>
      </w:r>
    </w:p>
    <w:p w:rsidR="008E772B" w:rsidRPr="00116D2E" w:rsidRDefault="008E772B" w:rsidP="008E772B">
      <w:pPr>
        <w:pStyle w:val="ListParagraph"/>
        <w:numPr>
          <w:ilvl w:val="0"/>
          <w:numId w:val="35"/>
        </w:numPr>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List necessary equipment &amp;tools required for making dessert buffet.</w:t>
      </w:r>
    </w:p>
    <w:p w:rsidR="008E772B" w:rsidRPr="00116D2E" w:rsidRDefault="008E772B" w:rsidP="008E772B">
      <w:pPr>
        <w:spacing w:after="0" w:line="240" w:lineRule="auto"/>
        <w:rPr>
          <w:rFonts w:asciiTheme="majorBidi" w:eastAsia="Times New Roman" w:hAnsiTheme="majorBidi" w:cstheme="majorBidi"/>
          <w:sz w:val="24"/>
          <w:szCs w:val="24"/>
          <w:lang w:eastAsia="en-GB"/>
        </w:rPr>
      </w:pPr>
    </w:p>
    <w:p w:rsidR="008E772B" w:rsidRPr="00116D2E" w:rsidRDefault="008E772B"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025B9E" w:rsidRPr="00116D2E" w:rsidRDefault="00025B9E" w:rsidP="008E772B">
      <w:pPr>
        <w:pBdr>
          <w:top w:val="single" w:sz="6" w:space="1" w:color="auto"/>
        </w:pBdr>
        <w:spacing w:after="0" w:line="240" w:lineRule="auto"/>
        <w:rPr>
          <w:rFonts w:asciiTheme="majorBidi" w:eastAsia="Times New Roman" w:hAnsiTheme="majorBidi" w:cstheme="majorBidi"/>
          <w:sz w:val="16"/>
          <w:szCs w:val="16"/>
          <w:lang w:eastAsia="en-GB"/>
        </w:rPr>
      </w:pPr>
    </w:p>
    <w:p w:rsidR="008E772B" w:rsidRPr="00116D2E" w:rsidRDefault="008E772B" w:rsidP="008E772B">
      <w:pPr>
        <w:pBdr>
          <w:top w:val="single" w:sz="6" w:space="1" w:color="auto"/>
        </w:pBdr>
        <w:spacing w:after="0" w:line="240" w:lineRule="auto"/>
        <w:rPr>
          <w:rFonts w:asciiTheme="majorBidi" w:eastAsia="Times New Roman" w:hAnsiTheme="majorBidi" w:cstheme="majorBidi"/>
          <w:vanish/>
          <w:sz w:val="16"/>
          <w:szCs w:val="16"/>
          <w:lang w:eastAsia="en-GB"/>
        </w:rPr>
      </w:pPr>
      <w:r w:rsidRPr="00116D2E">
        <w:rPr>
          <w:rFonts w:asciiTheme="majorBidi" w:eastAsia="Times New Roman" w:hAnsiTheme="majorBidi" w:cstheme="majorBidi"/>
          <w:vanish/>
          <w:sz w:val="16"/>
          <w:szCs w:val="16"/>
          <w:lang w:eastAsia="en-GB"/>
        </w:rPr>
        <w:t>Bottom of Form</w:t>
      </w:r>
    </w:p>
    <w:p w:rsidR="008E772B" w:rsidRPr="00116D2E" w:rsidRDefault="008E772B" w:rsidP="008E772B">
      <w:pPr>
        <w:spacing w:before="100" w:beforeAutospacing="1" w:after="100" w:afterAutospacing="1" w:line="240" w:lineRule="auto"/>
        <w:rPr>
          <w:rFonts w:asciiTheme="majorBidi" w:eastAsia="Times New Roman" w:hAnsiTheme="majorBidi" w:cstheme="majorBidi"/>
          <w:sz w:val="24"/>
          <w:szCs w:val="24"/>
          <w:lang w:eastAsia="en-GB"/>
        </w:rPr>
      </w:pPr>
    </w:p>
    <w:p w:rsidR="008E772B" w:rsidRPr="00116D2E" w:rsidRDefault="008E772B" w:rsidP="008E772B">
      <w:pPr>
        <w:spacing w:after="0" w:line="240" w:lineRule="auto"/>
        <w:rPr>
          <w:rFonts w:asciiTheme="majorBidi" w:eastAsia="Times New Roman" w:hAnsiTheme="majorBidi" w:cstheme="majorBidi"/>
          <w:sz w:val="24"/>
          <w:szCs w:val="24"/>
          <w:lang w:eastAsia="en-GB"/>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8E772B" w:rsidRPr="00116D2E" w:rsidTr="00F56E52">
        <w:trPr>
          <w:trHeight w:val="1163"/>
        </w:trPr>
        <w:tc>
          <w:tcPr>
            <w:tcW w:w="9988" w:type="dxa"/>
            <w:shd w:val="clear" w:color="auto" w:fill="D99594"/>
          </w:tcPr>
          <w:p w:rsidR="008E772B" w:rsidRPr="00116D2E" w:rsidRDefault="008E772B" w:rsidP="00F56E52">
            <w:pPr>
              <w:pStyle w:val="Heading1"/>
              <w:rPr>
                <w:rFonts w:asciiTheme="majorBidi" w:eastAsia="Times New Roman" w:hAnsiTheme="majorBidi"/>
                <w:lang w:val="en-US" w:bidi="en-US"/>
              </w:rPr>
            </w:pPr>
            <w:bookmarkStart w:id="19" w:name="_Toc146293743"/>
            <w:r w:rsidRPr="00116D2E">
              <w:rPr>
                <w:rFonts w:asciiTheme="majorBidi" w:hAnsiTheme="majorBidi"/>
                <w:lang w:val="en-US" w:bidi="en-US"/>
              </w:rPr>
              <w:lastRenderedPageBreak/>
              <w:t>Unit Two</w:t>
            </w:r>
            <w:r w:rsidRPr="00116D2E">
              <w:rPr>
                <w:rFonts w:asciiTheme="majorBidi" w:eastAsia="Times New Roman" w:hAnsiTheme="majorBidi"/>
                <w:lang w:val="en-US" w:bidi="en-US"/>
              </w:rPr>
              <w:t>:</w:t>
            </w:r>
            <w:r w:rsidRPr="00116D2E">
              <w:rPr>
                <w:rFonts w:asciiTheme="majorBidi" w:eastAsia="Times New Roman" w:hAnsiTheme="majorBidi"/>
                <w:lang w:bidi="en-US"/>
              </w:rPr>
              <w:t xml:space="preserve"> </w:t>
            </w:r>
            <w:r w:rsidRPr="00116D2E">
              <w:rPr>
                <w:rFonts w:asciiTheme="majorBidi" w:hAnsiTheme="majorBidi"/>
              </w:rPr>
              <w:t xml:space="preserve"> </w:t>
            </w:r>
            <w:r w:rsidRPr="00116D2E">
              <w:rPr>
                <w:rFonts w:asciiTheme="majorBidi" w:hAnsiTheme="majorBidi"/>
                <w:color w:val="3333CC"/>
              </w:rPr>
              <w:t xml:space="preserve">- </w:t>
            </w:r>
            <w:r w:rsidRPr="00116D2E">
              <w:rPr>
                <w:rFonts w:asciiTheme="majorBidi" w:hAnsiTheme="majorBidi"/>
              </w:rPr>
              <w:t xml:space="preserve">  Preparing centres and fillings</w:t>
            </w:r>
            <w:bookmarkEnd w:id="19"/>
          </w:p>
        </w:tc>
      </w:tr>
      <w:tr w:rsidR="008E772B" w:rsidRPr="00116D2E" w:rsidTr="00F56E52">
        <w:trPr>
          <w:trHeight w:val="5663"/>
        </w:trPr>
        <w:tc>
          <w:tcPr>
            <w:tcW w:w="9988" w:type="dxa"/>
            <w:shd w:val="clear" w:color="auto" w:fill="auto"/>
          </w:tcPr>
          <w:p w:rsidR="008E772B" w:rsidRPr="00116D2E" w:rsidRDefault="008E772B" w:rsidP="00F56E52">
            <w:pPr>
              <w:spacing w:after="0" w:line="360" w:lineRule="auto"/>
              <w:jc w:val="both"/>
              <w:rPr>
                <w:rFonts w:asciiTheme="majorBidi" w:eastAsia="Times New Roman" w:hAnsiTheme="majorBidi" w:cstheme="majorBidi"/>
                <w:sz w:val="10"/>
                <w:lang w:val="en-US" w:bidi="en-US"/>
              </w:rPr>
            </w:pPr>
          </w:p>
          <w:p w:rsidR="008E772B" w:rsidRPr="00116D2E" w:rsidRDefault="008E772B" w:rsidP="00F56E52">
            <w:pPr>
              <w:spacing w:after="0" w:line="360" w:lineRule="auto"/>
              <w:jc w:val="both"/>
              <w:rPr>
                <w:rFonts w:asciiTheme="majorBidi" w:eastAsia="Times New Roman" w:hAnsiTheme="majorBidi" w:cstheme="majorBidi"/>
                <w:sz w:val="24"/>
                <w:lang w:val="en-US" w:bidi="en-US"/>
              </w:rPr>
            </w:pPr>
            <w:r w:rsidRPr="00116D2E">
              <w:rPr>
                <w:rFonts w:asciiTheme="majorBidi" w:eastAsia="Times New Roman" w:hAnsiTheme="majorBidi" w:cstheme="majorBidi"/>
                <w:sz w:val="24"/>
                <w:lang w:val="en-US" w:bidi="en-US"/>
              </w:rPr>
              <w:t>This unit is developed to provide you the necessary information regarding the following content coverage and topics</w:t>
            </w:r>
          </w:p>
          <w:p w:rsidR="008E772B" w:rsidRPr="00116D2E" w:rsidRDefault="008E772B" w:rsidP="00F56E52">
            <w:pPr>
              <w:pStyle w:val="List"/>
              <w:numPr>
                <w:ilvl w:val="0"/>
                <w:numId w:val="28"/>
              </w:numPr>
              <w:tabs>
                <w:tab w:val="clear" w:pos="340"/>
                <w:tab w:val="left" w:pos="720"/>
              </w:tabs>
              <w:spacing w:before="0" w:after="0" w:line="360" w:lineRule="auto"/>
              <w:rPr>
                <w:rFonts w:asciiTheme="majorBidi" w:hAnsiTheme="majorBidi" w:cstheme="majorBidi"/>
                <w:szCs w:val="24"/>
                <w:lang w:val="en-NZ"/>
              </w:rPr>
            </w:pPr>
            <w:r w:rsidRPr="00116D2E">
              <w:rPr>
                <w:rFonts w:asciiTheme="majorBidi" w:hAnsiTheme="majorBidi" w:cstheme="majorBidi"/>
                <w:szCs w:val="24"/>
              </w:rPr>
              <w:t xml:space="preserve">Producing  A variety of  </w:t>
            </w:r>
            <w:r w:rsidRPr="00116D2E">
              <w:rPr>
                <w:rFonts w:asciiTheme="majorBidi" w:hAnsiTheme="majorBidi" w:cstheme="majorBidi"/>
              </w:rPr>
              <w:t xml:space="preserve">Dessert buffet </w:t>
            </w:r>
          </w:p>
          <w:p w:rsidR="008E772B" w:rsidRPr="00116D2E" w:rsidRDefault="008E772B" w:rsidP="00F56E52">
            <w:pPr>
              <w:pStyle w:val="List"/>
              <w:numPr>
                <w:ilvl w:val="0"/>
                <w:numId w:val="28"/>
              </w:numPr>
              <w:tabs>
                <w:tab w:val="clear" w:pos="340"/>
                <w:tab w:val="left" w:pos="720"/>
              </w:tabs>
              <w:spacing w:before="0" w:after="0" w:line="360" w:lineRule="auto"/>
              <w:rPr>
                <w:rFonts w:asciiTheme="majorBidi" w:hAnsiTheme="majorBidi" w:cstheme="majorBidi"/>
                <w:szCs w:val="24"/>
              </w:rPr>
            </w:pPr>
            <w:r w:rsidRPr="00116D2E">
              <w:rPr>
                <w:rFonts w:asciiTheme="majorBidi" w:hAnsiTheme="majorBidi" w:cstheme="majorBidi"/>
                <w:szCs w:val="24"/>
              </w:rPr>
              <w:t xml:space="preserve">Assembling </w:t>
            </w:r>
            <w:r w:rsidRPr="00116D2E">
              <w:rPr>
                <w:rFonts w:asciiTheme="majorBidi" w:hAnsiTheme="majorBidi" w:cstheme="majorBidi"/>
              </w:rPr>
              <w:t xml:space="preserve"> Dessert buffet </w:t>
            </w:r>
          </w:p>
          <w:p w:rsidR="008E772B" w:rsidRPr="00116D2E" w:rsidRDefault="008E772B" w:rsidP="00F56E52">
            <w:pPr>
              <w:pStyle w:val="ListParagraph"/>
              <w:numPr>
                <w:ilvl w:val="0"/>
                <w:numId w:val="28"/>
              </w:numPr>
              <w:spacing w:after="0" w:line="360" w:lineRule="auto"/>
              <w:jc w:val="both"/>
              <w:rPr>
                <w:rFonts w:asciiTheme="majorBidi" w:eastAsia="Times New Roman" w:hAnsiTheme="majorBidi" w:cstheme="majorBidi"/>
                <w:sz w:val="24"/>
                <w:lang w:val="en-US" w:bidi="en-US"/>
              </w:rPr>
            </w:pPr>
            <w:r w:rsidRPr="00116D2E">
              <w:rPr>
                <w:rFonts w:asciiTheme="majorBidi" w:hAnsiTheme="majorBidi" w:cstheme="majorBidi"/>
                <w:szCs w:val="24"/>
              </w:rPr>
              <w:t>Decorating</w:t>
            </w:r>
            <w:r w:rsidRPr="00116D2E">
              <w:rPr>
                <w:rFonts w:asciiTheme="majorBidi" w:hAnsiTheme="majorBidi" w:cstheme="majorBidi"/>
              </w:rPr>
              <w:t xml:space="preserve"> Dessert buffet</w:t>
            </w:r>
          </w:p>
          <w:p w:rsidR="008E772B" w:rsidRPr="00116D2E" w:rsidRDefault="008E772B" w:rsidP="00F56E52">
            <w:pPr>
              <w:spacing w:after="0" w:line="360" w:lineRule="auto"/>
              <w:rPr>
                <w:rFonts w:asciiTheme="majorBidi" w:hAnsiTheme="majorBidi" w:cstheme="majorBidi"/>
                <w:sz w:val="24"/>
                <w:szCs w:val="24"/>
              </w:rPr>
            </w:pPr>
          </w:p>
          <w:p w:rsidR="008E772B" w:rsidRPr="00116D2E" w:rsidRDefault="008E772B" w:rsidP="00F56E52">
            <w:pPr>
              <w:autoSpaceDE w:val="0"/>
              <w:autoSpaceDN w:val="0"/>
              <w:adjustRightInd w:val="0"/>
              <w:spacing w:after="0" w:line="360" w:lineRule="auto"/>
              <w:jc w:val="both"/>
              <w:rPr>
                <w:rFonts w:asciiTheme="majorBidi" w:eastAsia="Times New Roman" w:hAnsiTheme="majorBidi" w:cstheme="majorBidi"/>
                <w:bCs/>
                <w:sz w:val="24"/>
                <w:szCs w:val="24"/>
                <w:lang w:val="en-US" w:bidi="en-US"/>
              </w:rPr>
            </w:pPr>
            <w:r w:rsidRPr="00116D2E">
              <w:rPr>
                <w:rFonts w:asciiTheme="majorBidi" w:eastAsia="Times New Roman" w:hAnsiTheme="majorBidi" w:cstheme="majorBidi"/>
                <w:bCs/>
                <w:sz w:val="24"/>
                <w:szCs w:val="24"/>
                <w:lang w:val="en-US" w:bidi="en-US"/>
              </w:rPr>
              <w:t xml:space="preserve">This unit will also assist you to attain the learning outcomes stated in the cover page. </w:t>
            </w:r>
          </w:p>
          <w:p w:rsidR="008E772B" w:rsidRPr="00116D2E" w:rsidRDefault="008E772B" w:rsidP="00F56E52">
            <w:pPr>
              <w:autoSpaceDE w:val="0"/>
              <w:autoSpaceDN w:val="0"/>
              <w:adjustRightInd w:val="0"/>
              <w:spacing w:after="0" w:line="360" w:lineRule="auto"/>
              <w:jc w:val="both"/>
              <w:rPr>
                <w:rFonts w:asciiTheme="majorBidi" w:eastAsia="Times New Roman" w:hAnsiTheme="majorBidi" w:cstheme="majorBidi"/>
                <w:bCs/>
                <w:sz w:val="24"/>
                <w:szCs w:val="24"/>
                <w:lang w:val="en-US" w:bidi="en-US"/>
              </w:rPr>
            </w:pPr>
            <w:r w:rsidRPr="00116D2E">
              <w:rPr>
                <w:rFonts w:asciiTheme="majorBidi" w:eastAsia="Times New Roman" w:hAnsiTheme="majorBidi" w:cstheme="majorBidi"/>
                <w:bCs/>
                <w:sz w:val="24"/>
                <w:szCs w:val="24"/>
                <w:lang w:val="en-US" w:bidi="en-US"/>
              </w:rPr>
              <w:t>Specifically, upon completion of this learning guide, you will be able to:</w:t>
            </w:r>
          </w:p>
          <w:p w:rsidR="008E772B" w:rsidRPr="00116D2E" w:rsidRDefault="008E772B" w:rsidP="00F56E52">
            <w:pPr>
              <w:pStyle w:val="List"/>
              <w:tabs>
                <w:tab w:val="clear" w:pos="340"/>
                <w:tab w:val="left" w:pos="6023"/>
              </w:tabs>
              <w:spacing w:before="0" w:after="0" w:line="276" w:lineRule="auto"/>
              <w:ind w:left="522" w:hanging="522"/>
              <w:contextualSpacing w:val="0"/>
              <w:rPr>
                <w:rFonts w:asciiTheme="majorBidi" w:hAnsiTheme="majorBidi" w:cstheme="majorBidi"/>
                <w:szCs w:val="24"/>
                <w:lang w:val="en-NZ"/>
              </w:rPr>
            </w:pPr>
            <w:r w:rsidRPr="00116D2E">
              <w:rPr>
                <w:rFonts w:asciiTheme="majorBidi" w:hAnsiTheme="majorBidi" w:cstheme="majorBidi"/>
                <w:szCs w:val="24"/>
              </w:rPr>
              <w:tab/>
            </w:r>
          </w:p>
          <w:p w:rsidR="008E772B" w:rsidRPr="00116D2E" w:rsidRDefault="008E772B" w:rsidP="00F56E52">
            <w:pPr>
              <w:pStyle w:val="List"/>
              <w:numPr>
                <w:ilvl w:val="0"/>
                <w:numId w:val="36"/>
              </w:numPr>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szCs w:val="24"/>
              </w:rPr>
              <w:t>Produce a variety of Dessert buffet to industry standards and enterprise requirements.</w:t>
            </w:r>
          </w:p>
          <w:p w:rsidR="008E772B" w:rsidRPr="00116D2E" w:rsidRDefault="008E772B" w:rsidP="00F56E52">
            <w:pPr>
              <w:pStyle w:val="List"/>
              <w:numPr>
                <w:ilvl w:val="0"/>
                <w:numId w:val="37"/>
              </w:numPr>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szCs w:val="24"/>
              </w:rPr>
              <w:t>Select materials shaped into desired forms, using appropriate techniques and creative flair and skills.</w:t>
            </w:r>
          </w:p>
          <w:p w:rsidR="008E772B" w:rsidRPr="00116D2E" w:rsidRDefault="008E772B" w:rsidP="00F56E52">
            <w:pPr>
              <w:pStyle w:val="List"/>
              <w:numPr>
                <w:ilvl w:val="0"/>
                <w:numId w:val="37"/>
              </w:numPr>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szCs w:val="24"/>
              </w:rPr>
              <w:t>Assemble Dessert buffet considering balance, proportion, color and strength.</w:t>
            </w:r>
          </w:p>
          <w:p w:rsidR="008E772B" w:rsidRPr="00116D2E" w:rsidRDefault="008E772B" w:rsidP="00F56E52">
            <w:pPr>
              <w:pStyle w:val="List"/>
              <w:numPr>
                <w:ilvl w:val="0"/>
                <w:numId w:val="37"/>
              </w:numPr>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szCs w:val="24"/>
              </w:rPr>
              <w:t>Finish Dessert buffet artistically and decorate ensuring appropriateness for the occasion and creating customer appeal.</w:t>
            </w:r>
          </w:p>
          <w:p w:rsidR="008E772B" w:rsidRPr="00116D2E" w:rsidRDefault="008E772B" w:rsidP="00F56E52">
            <w:pPr>
              <w:numPr>
                <w:ilvl w:val="0"/>
                <w:numId w:val="37"/>
              </w:numPr>
              <w:spacing w:after="0" w:line="360" w:lineRule="auto"/>
              <w:rPr>
                <w:rFonts w:asciiTheme="majorBidi" w:hAnsiTheme="majorBidi" w:cstheme="majorBidi"/>
                <w:sz w:val="24"/>
                <w:szCs w:val="24"/>
              </w:rPr>
            </w:pPr>
            <w:r w:rsidRPr="00116D2E">
              <w:rPr>
                <w:rFonts w:asciiTheme="majorBidi" w:hAnsiTheme="majorBidi" w:cstheme="majorBidi"/>
                <w:sz w:val="24"/>
                <w:szCs w:val="24"/>
              </w:rPr>
              <w:t>choose appropriate materials that are, suitable for the occasion decorations</w:t>
            </w:r>
          </w:p>
          <w:p w:rsidR="008E772B" w:rsidRPr="00116D2E" w:rsidRDefault="008E772B" w:rsidP="00F56E52">
            <w:pPr>
              <w:pStyle w:val="ListParagraph"/>
              <w:spacing w:after="0" w:line="360" w:lineRule="auto"/>
              <w:jc w:val="both"/>
              <w:rPr>
                <w:rFonts w:asciiTheme="majorBidi" w:hAnsiTheme="majorBidi" w:cstheme="majorBidi"/>
                <w:szCs w:val="24"/>
                <w:lang w:eastAsia="de-DE"/>
              </w:rPr>
            </w:pPr>
          </w:p>
        </w:tc>
      </w:tr>
    </w:tbl>
    <w:p w:rsidR="008E772B" w:rsidRPr="00116D2E" w:rsidRDefault="008E772B" w:rsidP="008E772B">
      <w:pPr>
        <w:spacing w:after="0" w:line="240" w:lineRule="auto"/>
        <w:rPr>
          <w:rFonts w:asciiTheme="majorBidi" w:eastAsia="Times New Roman" w:hAnsiTheme="majorBidi" w:cstheme="majorBidi"/>
          <w:sz w:val="24"/>
          <w:szCs w:val="24"/>
          <w:lang w:eastAsia="en-GB"/>
        </w:rPr>
      </w:pPr>
    </w:p>
    <w:p w:rsidR="008E772B" w:rsidRPr="00116D2E" w:rsidRDefault="008E772B" w:rsidP="008E772B">
      <w:pPr>
        <w:shd w:val="clear" w:color="auto" w:fill="FFFFFF"/>
        <w:spacing w:after="0" w:line="240" w:lineRule="auto"/>
        <w:rPr>
          <w:rFonts w:asciiTheme="majorBidi" w:eastAsia="Times New Roman" w:hAnsiTheme="majorBidi" w:cstheme="majorBidi"/>
          <w:color w:val="000000"/>
          <w:sz w:val="27"/>
          <w:szCs w:val="27"/>
          <w:lang w:eastAsia="en-GB"/>
        </w:rPr>
      </w:pP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sz w:val="24"/>
          <w:szCs w:val="24"/>
        </w:rPr>
      </w:pPr>
    </w:p>
    <w:p w:rsidR="008E772B" w:rsidRPr="00116D2E" w:rsidRDefault="008E772B"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025B9E" w:rsidRPr="00116D2E" w:rsidRDefault="00025B9E"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025B9E" w:rsidRPr="00116D2E" w:rsidRDefault="00025B9E"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025B9E" w:rsidRPr="00116D2E" w:rsidRDefault="00025B9E"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025B9E" w:rsidRPr="00116D2E" w:rsidRDefault="00025B9E"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025B9E" w:rsidRPr="00116D2E" w:rsidRDefault="00025B9E"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025B9E" w:rsidRPr="00116D2E" w:rsidRDefault="00025B9E"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025B9E" w:rsidRPr="00116D2E" w:rsidRDefault="00025B9E"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8E772B" w:rsidRPr="00116D2E" w:rsidRDefault="008E772B" w:rsidP="008E772B">
      <w:pPr>
        <w:pStyle w:val="Heading2"/>
        <w:rPr>
          <w:rFonts w:asciiTheme="majorBidi" w:hAnsiTheme="majorBidi"/>
        </w:rPr>
      </w:pPr>
      <w:bookmarkStart w:id="20" w:name="_Toc146293744"/>
      <w:r w:rsidRPr="00116D2E">
        <w:rPr>
          <w:rFonts w:asciiTheme="majorBidi" w:hAnsiTheme="majorBidi"/>
        </w:rPr>
        <w:lastRenderedPageBreak/>
        <w:t>2.1. Producing a variety of Dessert buffet</w:t>
      </w:r>
      <w:bookmarkEnd w:id="20"/>
      <w:r w:rsidRPr="00116D2E">
        <w:rPr>
          <w:rFonts w:asciiTheme="majorBidi" w:hAnsiTheme="majorBidi"/>
        </w:rPr>
        <w:t xml:space="preserve"> </w:t>
      </w:r>
    </w:p>
    <w:p w:rsidR="008E772B" w:rsidRPr="00116D2E" w:rsidRDefault="008E772B" w:rsidP="008E772B">
      <w:pPr>
        <w:pStyle w:val="NormalWeb"/>
        <w:spacing w:after="0" w:afterAutospacing="0" w:line="360" w:lineRule="auto"/>
        <w:rPr>
          <w:rFonts w:asciiTheme="majorBidi" w:hAnsiTheme="majorBidi" w:cstheme="majorBidi"/>
          <w:color w:val="111111"/>
        </w:rPr>
      </w:pPr>
      <w:r w:rsidRPr="00116D2E">
        <w:rPr>
          <w:rFonts w:asciiTheme="majorBidi" w:hAnsiTheme="majorBidi" w:cstheme="majorBidi"/>
          <w:lang w:val="en-US"/>
        </w:rPr>
        <w:t xml:space="preserve">  </w:t>
      </w:r>
      <w:r w:rsidRPr="00116D2E">
        <w:rPr>
          <w:rFonts w:asciiTheme="majorBidi" w:hAnsiTheme="majorBidi" w:cstheme="majorBidi"/>
        </w:rPr>
        <w:t>There are many options for a dessert buffet. Here are some popular ones</w:t>
      </w:r>
      <w:r w:rsidRPr="00116D2E">
        <w:rPr>
          <w:rFonts w:asciiTheme="majorBidi" w:hAnsiTheme="majorBidi" w:cstheme="majorBidi"/>
          <w:color w:val="111111"/>
        </w:rPr>
        <w:t>:</w:t>
      </w:r>
    </w:p>
    <w:p w:rsidR="008E772B" w:rsidRPr="00116D2E" w:rsidRDefault="008B2FD6" w:rsidP="008E772B">
      <w:pPr>
        <w:numPr>
          <w:ilvl w:val="0"/>
          <w:numId w:val="29"/>
        </w:numPr>
        <w:spacing w:beforeAutospacing="1" w:after="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fldChar w:fldCharType="begin"/>
      </w:r>
      <w:r w:rsidR="008E772B" w:rsidRPr="00116D2E">
        <w:rPr>
          <w:rFonts w:asciiTheme="majorBidi" w:eastAsia="Times New Roman" w:hAnsiTheme="majorBidi" w:cstheme="majorBidi"/>
          <w:sz w:val="24"/>
          <w:szCs w:val="24"/>
          <w:lang w:eastAsia="en-GB"/>
        </w:rPr>
        <w:instrText xml:space="preserve"> HYPERLINK "https://www.tasteofhome.com/collection/potluck-desserts-to-feed-a-crowd/" \t "_blank" </w:instrText>
      </w:r>
      <w:r w:rsidRPr="00116D2E">
        <w:rPr>
          <w:rFonts w:asciiTheme="majorBidi" w:eastAsia="Times New Roman" w:hAnsiTheme="majorBidi" w:cstheme="majorBidi"/>
          <w:sz w:val="24"/>
          <w:szCs w:val="24"/>
          <w:lang w:eastAsia="en-GB"/>
        </w:rPr>
        <w:fldChar w:fldCharType="separate"/>
      </w:r>
      <w:r w:rsidR="008E772B" w:rsidRPr="00116D2E">
        <w:rPr>
          <w:rFonts w:asciiTheme="majorBidi" w:eastAsia="Times New Roman" w:hAnsiTheme="majorBidi" w:cstheme="majorBidi"/>
          <w:b/>
          <w:bCs/>
          <w:sz w:val="24"/>
          <w:szCs w:val="24"/>
          <w:lang w:eastAsia="en-GB"/>
        </w:rPr>
        <w:t>Brownies</w:t>
      </w:r>
      <w:r w:rsidR="008E772B" w:rsidRPr="00116D2E">
        <w:rPr>
          <w:rFonts w:asciiTheme="majorBidi" w:eastAsia="Times New Roman" w:hAnsiTheme="majorBidi" w:cstheme="majorBidi"/>
          <w:sz w:val="24"/>
          <w:szCs w:val="24"/>
          <w:lang w:eastAsia="en-GB"/>
        </w:rPr>
        <w:t xml:space="preserve">: Fudgy brownies, </w:t>
      </w:r>
      <w:proofErr w:type="spellStart"/>
      <w:r w:rsidR="008E772B" w:rsidRPr="00116D2E">
        <w:rPr>
          <w:rFonts w:asciiTheme="majorBidi" w:eastAsia="Times New Roman" w:hAnsiTheme="majorBidi" w:cstheme="majorBidi"/>
          <w:sz w:val="24"/>
          <w:szCs w:val="24"/>
          <w:lang w:eastAsia="en-GB"/>
        </w:rPr>
        <w:t>blondies</w:t>
      </w:r>
      <w:proofErr w:type="spellEnd"/>
      <w:r w:rsidR="008E772B" w:rsidRPr="00116D2E">
        <w:rPr>
          <w:rFonts w:asciiTheme="majorBidi" w:eastAsia="Times New Roman" w:hAnsiTheme="majorBidi" w:cstheme="majorBidi"/>
          <w:sz w:val="24"/>
          <w:szCs w:val="24"/>
          <w:lang w:eastAsia="en-GB"/>
        </w:rPr>
        <w:t xml:space="preserve">, and chocolate brownies are some of the </w:t>
      </w:r>
      <w:proofErr w:type="gramStart"/>
      <w:r w:rsidR="008E772B" w:rsidRPr="00116D2E">
        <w:rPr>
          <w:rFonts w:asciiTheme="majorBidi" w:eastAsia="Times New Roman" w:hAnsiTheme="majorBidi" w:cstheme="majorBidi"/>
          <w:sz w:val="24"/>
          <w:szCs w:val="24"/>
          <w:lang w:eastAsia="en-GB"/>
        </w:rPr>
        <w:t xml:space="preserve">most </w:t>
      </w:r>
      <w:proofErr w:type="gramEnd"/>
      <w:r w:rsidRPr="00116D2E">
        <w:rPr>
          <w:rFonts w:asciiTheme="majorBidi" w:hAnsiTheme="majorBidi" w:cstheme="majorBidi"/>
        </w:rPr>
        <w:fldChar w:fldCharType="begin"/>
      </w:r>
      <w:r w:rsidRPr="00116D2E">
        <w:rPr>
          <w:rFonts w:asciiTheme="majorBidi" w:hAnsiTheme="majorBidi" w:cstheme="majorBidi"/>
        </w:rPr>
        <w:instrText>HYPERLINK "https://www.tasteofhome.com/collection/potluck-desserts-to-feed-a-crowd/" \t "_blank"</w:instrText>
      </w:r>
      <w:r w:rsidRPr="00116D2E">
        <w:rPr>
          <w:rFonts w:asciiTheme="majorBidi" w:hAnsiTheme="majorBidi" w:cstheme="majorBidi"/>
        </w:rPr>
        <w:fldChar w:fldCharType="separate"/>
      </w:r>
      <w:r w:rsidR="008E772B" w:rsidRPr="00116D2E">
        <w:rPr>
          <w:rFonts w:asciiTheme="majorBidi" w:eastAsia="Times New Roman" w:hAnsiTheme="majorBidi" w:cstheme="majorBidi"/>
          <w:bCs/>
          <w:sz w:val="24"/>
          <w:szCs w:val="24"/>
          <w:lang w:eastAsia="en-GB"/>
        </w:rPr>
        <w:t>cakes</w:t>
      </w:r>
      <w:r w:rsidR="008E772B" w:rsidRPr="00116D2E">
        <w:rPr>
          <w:rFonts w:asciiTheme="majorBidi" w:eastAsia="Times New Roman" w:hAnsiTheme="majorBidi" w:cstheme="majorBidi"/>
          <w:sz w:val="24"/>
          <w:szCs w:val="24"/>
          <w:lang w:eastAsia="en-GB"/>
        </w:rPr>
        <w:t>: Chocolate cake, vanilla cake, cheesecake, carrot cake, red velvet cake, and fruitcake are some of the most common cakes served at dessert buffets </w:t>
      </w:r>
      <w:r w:rsidRPr="00116D2E">
        <w:rPr>
          <w:rFonts w:asciiTheme="majorBidi" w:hAnsiTheme="majorBidi" w:cstheme="majorBidi"/>
        </w:rPr>
        <w:fldChar w:fldCharType="end"/>
      </w:r>
      <w:hyperlink r:id="rId41" w:tgtFrame="_blank" w:history="1">
        <w:r w:rsidR="008E772B" w:rsidRPr="00116D2E">
          <w:rPr>
            <w:rFonts w:asciiTheme="majorBidi" w:eastAsia="Times New Roman" w:hAnsiTheme="majorBidi" w:cstheme="majorBidi"/>
            <w:sz w:val="24"/>
            <w:szCs w:val="24"/>
            <w:vertAlign w:val="superscript"/>
            <w:lang w:eastAsia="en-GB"/>
          </w:rPr>
          <w:t>1</w:t>
        </w:r>
      </w:hyperlink>
      <w:r w:rsidR="008E772B" w:rsidRPr="00116D2E">
        <w:rPr>
          <w:rFonts w:asciiTheme="majorBidi" w:eastAsia="Times New Roman" w:hAnsiTheme="majorBidi" w:cstheme="majorBidi"/>
          <w:sz w:val="24"/>
          <w:szCs w:val="24"/>
          <w:lang w:eastAsia="en-GB"/>
        </w:rPr>
        <w:t>.</w:t>
      </w:r>
    </w:p>
    <w:p w:rsidR="008E772B" w:rsidRPr="00116D2E" w:rsidRDefault="00A44F0D" w:rsidP="008E772B">
      <w:pPr>
        <w:numPr>
          <w:ilvl w:val="0"/>
          <w:numId w:val="29"/>
        </w:numPr>
        <w:spacing w:beforeAutospacing="1" w:after="0" w:afterAutospacing="1" w:line="360" w:lineRule="auto"/>
        <w:ind w:left="0"/>
        <w:rPr>
          <w:rFonts w:asciiTheme="majorBidi" w:eastAsia="Times New Roman" w:hAnsiTheme="majorBidi" w:cstheme="majorBidi"/>
          <w:sz w:val="24"/>
          <w:szCs w:val="24"/>
          <w:lang w:eastAsia="en-GB"/>
        </w:rPr>
      </w:pPr>
      <w:hyperlink r:id="rId42" w:tgtFrame="_blank" w:history="1">
        <w:r w:rsidR="008E772B" w:rsidRPr="00116D2E">
          <w:rPr>
            <w:rFonts w:asciiTheme="majorBidi" w:eastAsia="Times New Roman" w:hAnsiTheme="majorBidi" w:cstheme="majorBidi"/>
            <w:b/>
            <w:bCs/>
            <w:sz w:val="24"/>
            <w:szCs w:val="24"/>
            <w:lang w:eastAsia="en-GB"/>
          </w:rPr>
          <w:t>Pies</w:t>
        </w:r>
        <w:r w:rsidR="008E772B" w:rsidRPr="00116D2E">
          <w:rPr>
            <w:rFonts w:asciiTheme="majorBidi" w:eastAsia="Times New Roman" w:hAnsiTheme="majorBidi" w:cstheme="majorBidi"/>
            <w:sz w:val="24"/>
            <w:szCs w:val="24"/>
            <w:lang w:eastAsia="en-GB"/>
          </w:rPr>
          <w:t>: Apple pie, pumpkin pie, pecan pie, and key lime pie are some of the most popular pies served at dessert buffets </w:t>
        </w:r>
      </w:hyperlink>
      <w:hyperlink r:id="rId43" w:tgtFrame="_blank" w:history="1">
        <w:r w:rsidR="008E772B" w:rsidRPr="00116D2E">
          <w:rPr>
            <w:rFonts w:asciiTheme="majorBidi" w:eastAsia="Times New Roman" w:hAnsiTheme="majorBidi" w:cstheme="majorBidi"/>
            <w:sz w:val="24"/>
            <w:szCs w:val="24"/>
            <w:vertAlign w:val="superscript"/>
            <w:lang w:eastAsia="en-GB"/>
          </w:rPr>
          <w:t>1</w:t>
        </w:r>
      </w:hyperlink>
      <w:r w:rsidR="008E772B" w:rsidRPr="00116D2E">
        <w:rPr>
          <w:rFonts w:asciiTheme="majorBidi" w:eastAsia="Times New Roman" w:hAnsiTheme="majorBidi" w:cstheme="majorBidi"/>
          <w:sz w:val="24"/>
          <w:szCs w:val="24"/>
          <w:lang w:eastAsia="en-GB"/>
        </w:rPr>
        <w:t>.</w:t>
      </w:r>
    </w:p>
    <w:p w:rsidR="008E772B" w:rsidRPr="00116D2E" w:rsidRDefault="00A44F0D" w:rsidP="008E772B">
      <w:pPr>
        <w:numPr>
          <w:ilvl w:val="0"/>
          <w:numId w:val="29"/>
        </w:numPr>
        <w:spacing w:beforeAutospacing="1" w:after="0" w:afterAutospacing="1" w:line="360" w:lineRule="auto"/>
        <w:ind w:left="0"/>
        <w:rPr>
          <w:rFonts w:asciiTheme="majorBidi" w:eastAsia="Times New Roman" w:hAnsiTheme="majorBidi" w:cstheme="majorBidi"/>
          <w:sz w:val="24"/>
          <w:szCs w:val="24"/>
          <w:lang w:eastAsia="en-GB"/>
        </w:rPr>
      </w:pPr>
      <w:hyperlink r:id="rId44" w:tgtFrame="_blank" w:history="1">
        <w:r w:rsidR="008E772B" w:rsidRPr="00116D2E">
          <w:rPr>
            <w:rFonts w:asciiTheme="majorBidi" w:eastAsia="Times New Roman" w:hAnsiTheme="majorBidi" w:cstheme="majorBidi"/>
            <w:b/>
            <w:bCs/>
            <w:sz w:val="24"/>
            <w:szCs w:val="24"/>
            <w:lang w:eastAsia="en-GB"/>
          </w:rPr>
          <w:t>Cookies</w:t>
        </w:r>
        <w:r w:rsidR="008E772B" w:rsidRPr="00116D2E">
          <w:rPr>
            <w:rFonts w:asciiTheme="majorBidi" w:eastAsia="Times New Roman" w:hAnsiTheme="majorBidi" w:cstheme="majorBidi"/>
            <w:sz w:val="24"/>
            <w:szCs w:val="24"/>
            <w:lang w:eastAsia="en-GB"/>
          </w:rPr>
          <w:t>: Chocolate chip cookies, oatmeal cookies, sugar cookies, and peanut butter cookies are some of the most common cookies served at dessert buffets </w:t>
        </w:r>
      </w:hyperlink>
      <w:hyperlink r:id="rId45" w:tgtFrame="_blank" w:history="1">
        <w:r w:rsidR="008E772B" w:rsidRPr="00116D2E">
          <w:rPr>
            <w:rFonts w:asciiTheme="majorBidi" w:eastAsia="Times New Roman" w:hAnsiTheme="majorBidi" w:cstheme="majorBidi"/>
            <w:sz w:val="24"/>
            <w:szCs w:val="24"/>
            <w:vertAlign w:val="superscript"/>
            <w:lang w:eastAsia="en-GB"/>
          </w:rPr>
          <w:t>1</w:t>
        </w:r>
      </w:hyperlink>
      <w:r w:rsidR="008E772B" w:rsidRPr="00116D2E">
        <w:rPr>
          <w:rFonts w:asciiTheme="majorBidi" w:eastAsia="Times New Roman" w:hAnsiTheme="majorBidi" w:cstheme="majorBidi"/>
          <w:sz w:val="24"/>
          <w:szCs w:val="24"/>
          <w:lang w:eastAsia="en-GB"/>
        </w:rPr>
        <w:t>.</w:t>
      </w:r>
    </w:p>
    <w:p w:rsidR="008E772B" w:rsidRPr="00116D2E" w:rsidRDefault="008E772B" w:rsidP="008E772B">
      <w:pPr>
        <w:numPr>
          <w:ilvl w:val="0"/>
          <w:numId w:val="29"/>
        </w:numPr>
        <w:spacing w:beforeAutospacing="1" w:after="0" w:afterAutospacing="1" w:line="360" w:lineRule="auto"/>
        <w:ind w:left="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 xml:space="preserve"> Popular brownies served at dessert buffets </w:t>
      </w:r>
      <w:r w:rsidR="008B2FD6" w:rsidRPr="00116D2E">
        <w:rPr>
          <w:rFonts w:asciiTheme="majorBidi" w:eastAsia="Times New Roman" w:hAnsiTheme="majorBidi" w:cstheme="majorBidi"/>
          <w:sz w:val="24"/>
          <w:szCs w:val="24"/>
          <w:lang w:eastAsia="en-GB"/>
        </w:rPr>
        <w:fldChar w:fldCharType="end"/>
      </w:r>
      <w:hyperlink r:id="rId46" w:tgtFrame="_blank" w:history="1">
        <w:r w:rsidRPr="00116D2E">
          <w:rPr>
            <w:rFonts w:asciiTheme="majorBidi" w:eastAsia="Times New Roman" w:hAnsiTheme="majorBidi" w:cstheme="majorBidi"/>
            <w:sz w:val="24"/>
            <w:szCs w:val="24"/>
            <w:vertAlign w:val="superscript"/>
            <w:lang w:eastAsia="en-GB"/>
          </w:rPr>
          <w:t>1</w:t>
        </w:r>
      </w:hyperlink>
      <w:r w:rsidRPr="00116D2E">
        <w:rPr>
          <w:rFonts w:asciiTheme="majorBidi" w:eastAsia="Times New Roman" w:hAnsiTheme="majorBidi" w:cstheme="majorBidi"/>
          <w:sz w:val="24"/>
          <w:szCs w:val="24"/>
          <w:lang w:eastAsia="en-GB"/>
        </w:rPr>
        <w:t>.</w:t>
      </w:r>
    </w:p>
    <w:p w:rsidR="008E772B" w:rsidRPr="00116D2E" w:rsidRDefault="00A44F0D" w:rsidP="008E772B">
      <w:pPr>
        <w:numPr>
          <w:ilvl w:val="0"/>
          <w:numId w:val="29"/>
        </w:numPr>
        <w:spacing w:beforeAutospacing="1" w:after="0" w:afterAutospacing="1" w:line="360" w:lineRule="auto"/>
        <w:ind w:left="0"/>
        <w:rPr>
          <w:rFonts w:asciiTheme="majorBidi" w:eastAsia="Times New Roman" w:hAnsiTheme="majorBidi" w:cstheme="majorBidi"/>
          <w:sz w:val="24"/>
          <w:szCs w:val="24"/>
          <w:lang w:eastAsia="en-GB"/>
        </w:rPr>
      </w:pPr>
      <w:hyperlink r:id="rId47" w:tgtFrame="_blank" w:history="1">
        <w:r w:rsidR="008E772B" w:rsidRPr="00116D2E">
          <w:rPr>
            <w:rStyle w:val="Strong"/>
            <w:rFonts w:asciiTheme="majorBidi" w:hAnsiTheme="majorBidi" w:cstheme="majorBidi"/>
            <w:sz w:val="24"/>
            <w:szCs w:val="24"/>
          </w:rPr>
          <w:t>Fruit</w:t>
        </w:r>
        <w:r w:rsidR="008E772B" w:rsidRPr="00116D2E">
          <w:rPr>
            <w:rStyle w:val="Hyperlink"/>
            <w:rFonts w:asciiTheme="majorBidi" w:hAnsiTheme="majorBidi" w:cstheme="majorBidi"/>
            <w:sz w:val="24"/>
            <w:szCs w:val="24"/>
          </w:rPr>
          <w:t>: Fresh fruit such as strawberries, raspberries, blueberries, kiwi, pineapple, and watermelon can be a refreshing addition to a dessert buffet </w:t>
        </w:r>
      </w:hyperlink>
    </w:p>
    <w:p w:rsidR="008E772B" w:rsidRPr="00116D2E" w:rsidRDefault="008E772B" w:rsidP="008E772B">
      <w:pPr>
        <w:pStyle w:val="BodyText"/>
        <w:rPr>
          <w:rFonts w:asciiTheme="majorBidi" w:hAnsiTheme="majorBidi" w:cstheme="majorBidi"/>
          <w:sz w:val="24"/>
          <w:szCs w:val="24"/>
          <w:lang w:val="en-US"/>
        </w:rPr>
      </w:pPr>
    </w:p>
    <w:p w:rsidR="00025B9E" w:rsidRPr="00116D2E" w:rsidRDefault="00025B9E" w:rsidP="008E772B">
      <w:pPr>
        <w:pStyle w:val="Heading1"/>
        <w:spacing w:line="360" w:lineRule="auto"/>
        <w:rPr>
          <w:rStyle w:val="Heading2Char"/>
          <w:rFonts w:asciiTheme="majorBidi" w:hAnsiTheme="majorBidi"/>
          <w:sz w:val="24"/>
          <w:szCs w:val="24"/>
        </w:rPr>
      </w:pPr>
      <w:bookmarkStart w:id="21" w:name="_Toc146293745"/>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025B9E" w:rsidRPr="00116D2E" w:rsidRDefault="00025B9E" w:rsidP="008E772B">
      <w:pPr>
        <w:pStyle w:val="Heading1"/>
        <w:spacing w:line="360" w:lineRule="auto"/>
        <w:rPr>
          <w:rStyle w:val="Heading2Char"/>
          <w:rFonts w:asciiTheme="majorBidi" w:hAnsiTheme="majorBidi"/>
          <w:sz w:val="24"/>
          <w:szCs w:val="24"/>
        </w:rPr>
      </w:pPr>
    </w:p>
    <w:p w:rsidR="008E772B" w:rsidRPr="00116D2E" w:rsidRDefault="008E772B" w:rsidP="008E772B">
      <w:pPr>
        <w:pStyle w:val="Heading1"/>
        <w:spacing w:line="360" w:lineRule="auto"/>
        <w:rPr>
          <w:rFonts w:asciiTheme="majorBidi" w:hAnsiTheme="majorBidi"/>
          <w:sz w:val="24"/>
          <w:szCs w:val="24"/>
        </w:rPr>
      </w:pPr>
      <w:r w:rsidRPr="00116D2E">
        <w:rPr>
          <w:rStyle w:val="Heading2Char"/>
          <w:rFonts w:asciiTheme="majorBidi" w:hAnsiTheme="majorBidi"/>
          <w:sz w:val="24"/>
          <w:szCs w:val="24"/>
        </w:rPr>
        <w:lastRenderedPageBreak/>
        <w:t>Operationsheet.1</w:t>
      </w:r>
      <w:bookmarkEnd w:id="21"/>
      <w:r w:rsidRPr="00116D2E">
        <w:rPr>
          <w:rFonts w:asciiTheme="majorBidi" w:hAnsiTheme="majorBidi"/>
          <w:sz w:val="24"/>
          <w:szCs w:val="24"/>
        </w:rPr>
        <w:t xml:space="preserve">  </w:t>
      </w:r>
    </w:p>
    <w:p w:rsidR="008E772B" w:rsidRPr="00116D2E" w:rsidRDefault="008E772B" w:rsidP="008E772B">
      <w:pPr>
        <w:spacing w:after="0" w:line="360" w:lineRule="auto"/>
        <w:jc w:val="both"/>
        <w:rPr>
          <w:rFonts w:asciiTheme="majorBidi" w:eastAsia="Calibri" w:hAnsiTheme="majorBidi" w:cstheme="majorBidi"/>
          <w:sz w:val="24"/>
          <w:szCs w:val="24"/>
          <w:lang w:val="en-US"/>
        </w:rPr>
      </w:pPr>
      <w:r w:rsidRPr="00116D2E">
        <w:rPr>
          <w:rFonts w:asciiTheme="majorBidi" w:eastAsia="Calibri" w:hAnsiTheme="majorBidi" w:cstheme="majorBidi"/>
          <w:sz w:val="24"/>
          <w:szCs w:val="24"/>
          <w:lang w:val="en-US"/>
        </w:rPr>
        <w:t>Operation Title</w:t>
      </w:r>
      <w:r w:rsidRPr="00116D2E">
        <w:rPr>
          <w:rFonts w:asciiTheme="majorBidi" w:eastAsia="Calibri" w:hAnsiTheme="majorBidi" w:cstheme="majorBidi"/>
          <w:b/>
          <w:sz w:val="24"/>
          <w:szCs w:val="24"/>
          <w:lang w:val="en-US"/>
        </w:rPr>
        <w:t>:</w:t>
      </w:r>
      <w:r w:rsidRPr="00116D2E">
        <w:rPr>
          <w:rFonts w:asciiTheme="majorBidi" w:eastAsia="Calibri" w:hAnsiTheme="majorBidi" w:cstheme="majorBidi"/>
          <w:sz w:val="24"/>
          <w:szCs w:val="24"/>
          <w:lang w:val="en-US"/>
        </w:rPr>
        <w:t xml:space="preserve">  </w:t>
      </w:r>
      <w:r w:rsidRPr="00116D2E">
        <w:rPr>
          <w:rFonts w:asciiTheme="majorBidi" w:eastAsia="Times New Roman" w:hAnsiTheme="majorBidi" w:cstheme="majorBidi"/>
          <w:sz w:val="24"/>
          <w:szCs w:val="24"/>
          <w:lang w:val="en-US"/>
        </w:rPr>
        <w:t xml:space="preserve"> </w:t>
      </w:r>
      <w:r w:rsidRPr="00116D2E">
        <w:rPr>
          <w:rFonts w:asciiTheme="majorBidi" w:hAnsiTheme="majorBidi" w:cstheme="majorBidi"/>
          <w:sz w:val="24"/>
          <w:szCs w:val="24"/>
        </w:rPr>
        <w:t>Producing a variety of Dessert buffet</w:t>
      </w:r>
    </w:p>
    <w:p w:rsidR="008E772B" w:rsidRPr="00116D2E" w:rsidRDefault="008E772B" w:rsidP="008E772B">
      <w:pPr>
        <w:spacing w:after="0" w:line="360" w:lineRule="auto"/>
        <w:jc w:val="both"/>
        <w:rPr>
          <w:rFonts w:asciiTheme="majorBidi" w:eastAsia="Calibri" w:hAnsiTheme="majorBidi" w:cstheme="majorBidi"/>
          <w:sz w:val="24"/>
          <w:szCs w:val="24"/>
          <w:lang w:val="en-US"/>
        </w:rPr>
      </w:pPr>
      <w:r w:rsidRPr="00116D2E">
        <w:rPr>
          <w:rFonts w:asciiTheme="majorBidi" w:eastAsia="Calibri" w:hAnsiTheme="majorBidi" w:cstheme="majorBidi"/>
          <w:sz w:val="24"/>
          <w:szCs w:val="24"/>
          <w:lang w:val="en-US"/>
        </w:rPr>
        <w:t>Purpose</w:t>
      </w:r>
      <w:r w:rsidRPr="00116D2E">
        <w:rPr>
          <w:rFonts w:asciiTheme="majorBidi" w:eastAsia="Calibri" w:hAnsiTheme="majorBidi" w:cstheme="majorBidi"/>
          <w:b/>
          <w:sz w:val="24"/>
          <w:szCs w:val="24"/>
          <w:lang w:val="en-US"/>
        </w:rPr>
        <w:t>:</w:t>
      </w:r>
      <w:r w:rsidRPr="00116D2E">
        <w:rPr>
          <w:rFonts w:asciiTheme="majorBidi" w:eastAsia="Calibri" w:hAnsiTheme="majorBidi" w:cstheme="majorBidi"/>
          <w:sz w:val="24"/>
          <w:szCs w:val="24"/>
          <w:lang w:val="en-US"/>
        </w:rPr>
        <w:t xml:space="preserve"> to produce a </w:t>
      </w:r>
      <w:r w:rsidRPr="00116D2E">
        <w:rPr>
          <w:rFonts w:asciiTheme="majorBidi" w:hAnsiTheme="majorBidi" w:cstheme="majorBidi"/>
          <w:sz w:val="24"/>
          <w:szCs w:val="24"/>
        </w:rPr>
        <w:t>variety of Dessert buffet</w:t>
      </w:r>
    </w:p>
    <w:p w:rsidR="008E772B" w:rsidRPr="00116D2E" w:rsidRDefault="008E772B" w:rsidP="008E772B">
      <w:pPr>
        <w:spacing w:after="0" w:line="360" w:lineRule="auto"/>
        <w:jc w:val="both"/>
        <w:rPr>
          <w:rFonts w:asciiTheme="majorBidi" w:eastAsia="Calibri" w:hAnsiTheme="majorBidi" w:cstheme="majorBidi"/>
          <w:sz w:val="24"/>
          <w:szCs w:val="24"/>
          <w:lang w:val="en-US"/>
        </w:rPr>
      </w:pPr>
      <w:r w:rsidRPr="00116D2E">
        <w:rPr>
          <w:rFonts w:asciiTheme="majorBidi" w:eastAsia="Calibri" w:hAnsiTheme="majorBidi" w:cstheme="majorBidi"/>
          <w:sz w:val="24"/>
          <w:szCs w:val="24"/>
          <w:lang w:val="en-US"/>
        </w:rPr>
        <w:t>Conditions or situations for the operations</w:t>
      </w:r>
      <w:r w:rsidRPr="00116D2E">
        <w:rPr>
          <w:rFonts w:asciiTheme="majorBidi" w:eastAsia="Calibri" w:hAnsiTheme="majorBidi" w:cstheme="majorBidi"/>
          <w:b/>
          <w:sz w:val="24"/>
          <w:szCs w:val="24"/>
          <w:lang w:val="en-US"/>
        </w:rPr>
        <w:t xml:space="preserve">:  </w:t>
      </w:r>
    </w:p>
    <w:p w:rsidR="008E772B" w:rsidRPr="00116D2E" w:rsidRDefault="008E772B" w:rsidP="008E772B">
      <w:pPr>
        <w:pStyle w:val="ListParagraph"/>
        <w:numPr>
          <w:ilvl w:val="0"/>
          <w:numId w:val="13"/>
        </w:numPr>
        <w:spacing w:after="0" w:line="360" w:lineRule="auto"/>
        <w:jc w:val="both"/>
        <w:rPr>
          <w:rFonts w:asciiTheme="majorBidi" w:eastAsia="Times New Roman" w:hAnsiTheme="majorBidi" w:cstheme="majorBidi"/>
          <w:sz w:val="24"/>
          <w:szCs w:val="24"/>
          <w:lang w:val="en-US"/>
        </w:rPr>
      </w:pPr>
      <w:r w:rsidRPr="00116D2E">
        <w:rPr>
          <w:rFonts w:asciiTheme="majorBidi" w:eastAsia="Times New Roman" w:hAnsiTheme="majorBidi" w:cstheme="majorBidi"/>
          <w:sz w:val="24"/>
          <w:szCs w:val="24"/>
          <w:lang w:val="en-US"/>
        </w:rPr>
        <w:t xml:space="preserve">Safe working area </w:t>
      </w:r>
    </w:p>
    <w:p w:rsidR="008E772B" w:rsidRPr="00116D2E" w:rsidRDefault="008E772B" w:rsidP="008E772B">
      <w:pPr>
        <w:pStyle w:val="ListParagraph"/>
        <w:numPr>
          <w:ilvl w:val="0"/>
          <w:numId w:val="13"/>
        </w:numPr>
        <w:spacing w:after="0" w:line="360" w:lineRule="auto"/>
        <w:jc w:val="both"/>
        <w:rPr>
          <w:rFonts w:asciiTheme="majorBidi" w:eastAsia="Times New Roman" w:hAnsiTheme="majorBidi" w:cstheme="majorBidi"/>
          <w:sz w:val="24"/>
          <w:szCs w:val="24"/>
          <w:lang w:val="en-US"/>
        </w:rPr>
      </w:pPr>
      <w:r w:rsidRPr="00116D2E">
        <w:rPr>
          <w:rFonts w:asciiTheme="majorBidi" w:eastAsia="Times New Roman" w:hAnsiTheme="majorBidi" w:cstheme="majorBidi"/>
          <w:sz w:val="24"/>
          <w:szCs w:val="24"/>
          <w:lang w:val="en-US"/>
        </w:rPr>
        <w:t>Operation tools and equipment</w:t>
      </w:r>
    </w:p>
    <w:p w:rsidR="008E772B" w:rsidRPr="00116D2E" w:rsidRDefault="008E772B" w:rsidP="008E772B">
      <w:pPr>
        <w:pStyle w:val="ListParagraph"/>
        <w:numPr>
          <w:ilvl w:val="0"/>
          <w:numId w:val="13"/>
        </w:numPr>
        <w:spacing w:after="0" w:line="360" w:lineRule="auto"/>
        <w:jc w:val="both"/>
        <w:rPr>
          <w:rFonts w:asciiTheme="majorBidi" w:eastAsia="Times New Roman" w:hAnsiTheme="majorBidi" w:cstheme="majorBidi"/>
          <w:sz w:val="24"/>
          <w:szCs w:val="24"/>
          <w:lang w:val="en-US"/>
        </w:rPr>
      </w:pPr>
      <w:r w:rsidRPr="00116D2E">
        <w:rPr>
          <w:rFonts w:asciiTheme="majorBidi" w:eastAsia="Times New Roman" w:hAnsiTheme="majorBidi" w:cstheme="majorBidi"/>
          <w:sz w:val="24"/>
          <w:szCs w:val="24"/>
          <w:lang w:val="en-US"/>
        </w:rPr>
        <w:t>Appropriate work uniforms fit for preparing Dessert buffet</w:t>
      </w:r>
    </w:p>
    <w:p w:rsidR="008E772B" w:rsidRPr="00116D2E" w:rsidRDefault="008E772B" w:rsidP="00025B9E">
      <w:pPr>
        <w:rPr>
          <w:rFonts w:asciiTheme="majorBidi" w:hAnsiTheme="majorBidi" w:cstheme="majorBidi"/>
          <w:sz w:val="28"/>
          <w:szCs w:val="28"/>
        </w:rPr>
      </w:pPr>
    </w:p>
    <w:p w:rsidR="008E772B" w:rsidRPr="00116D2E" w:rsidRDefault="008E772B" w:rsidP="008E772B">
      <w:pPr>
        <w:pStyle w:val="ListParagraph"/>
        <w:numPr>
          <w:ilvl w:val="1"/>
          <w:numId w:val="16"/>
        </w:numPr>
        <w:rPr>
          <w:rFonts w:asciiTheme="majorBidi" w:hAnsiTheme="majorBidi" w:cstheme="majorBidi"/>
          <w:b/>
          <w:sz w:val="28"/>
          <w:szCs w:val="28"/>
        </w:rPr>
      </w:pPr>
      <w:r w:rsidRPr="00116D2E">
        <w:rPr>
          <w:rFonts w:asciiTheme="majorBidi" w:hAnsiTheme="majorBidi" w:cstheme="majorBidi"/>
          <w:b/>
          <w:sz w:val="28"/>
          <w:szCs w:val="28"/>
        </w:rPr>
        <w:t>Frosted Banana Bars</w:t>
      </w:r>
      <w:bookmarkStart w:id="22" w:name="_Toc145945230"/>
      <w:bookmarkStart w:id="23" w:name="_Toc146051670"/>
    </w:p>
    <w:p w:rsidR="008E772B" w:rsidRPr="00116D2E" w:rsidRDefault="008E772B" w:rsidP="008E772B">
      <w:pPr>
        <w:pStyle w:val="ListParagraph"/>
        <w:ind w:left="1440"/>
        <w:rPr>
          <w:rFonts w:asciiTheme="majorBidi" w:hAnsiTheme="majorBidi" w:cstheme="majorBidi"/>
          <w:b/>
          <w:sz w:val="28"/>
          <w:szCs w:val="28"/>
        </w:rPr>
      </w:pPr>
    </w:p>
    <w:p w:rsidR="008E772B" w:rsidRPr="00116D2E" w:rsidRDefault="008E772B" w:rsidP="008E772B">
      <w:pPr>
        <w:pStyle w:val="ListParagraph"/>
        <w:ind w:left="1440"/>
        <w:rPr>
          <w:rFonts w:asciiTheme="majorBidi" w:hAnsiTheme="majorBidi" w:cstheme="majorBidi"/>
          <w:b/>
          <w:sz w:val="28"/>
          <w:szCs w:val="28"/>
        </w:rPr>
      </w:pPr>
      <w:r w:rsidRPr="00116D2E">
        <w:rPr>
          <w:rFonts w:asciiTheme="majorBidi" w:eastAsia="Times New Roman" w:hAnsiTheme="majorBidi" w:cstheme="majorBidi"/>
          <w:color w:val="444444"/>
          <w:sz w:val="24"/>
          <w:szCs w:val="24"/>
          <w:lang w:eastAsia="en-GB"/>
        </w:rPr>
        <w:t>Ingredients</w:t>
      </w:r>
      <w:bookmarkEnd w:id="22"/>
      <w:bookmarkEnd w:id="23"/>
    </w:p>
    <w:p w:rsidR="008E772B" w:rsidRPr="00116D2E" w:rsidRDefault="008E772B" w:rsidP="008E772B">
      <w:pPr>
        <w:numPr>
          <w:ilvl w:val="0"/>
          <w:numId w:val="14"/>
        </w:numPr>
        <w:pBdr>
          <w:bottom w:val="single" w:sz="6" w:space="4" w:color="8B929C"/>
        </w:pBd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1/2 cup butter, softened</w:t>
      </w:r>
    </w:p>
    <w:p w:rsidR="008E772B" w:rsidRPr="00116D2E" w:rsidRDefault="008E772B" w:rsidP="008E772B">
      <w:pPr>
        <w:numPr>
          <w:ilvl w:val="0"/>
          <w:numId w:val="1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cups sugar</w:t>
      </w:r>
    </w:p>
    <w:p w:rsidR="008E772B" w:rsidRPr="00116D2E" w:rsidRDefault="008E772B" w:rsidP="008E772B">
      <w:pPr>
        <w:numPr>
          <w:ilvl w:val="0"/>
          <w:numId w:val="1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3 large eggs, room temperature</w:t>
      </w:r>
    </w:p>
    <w:p w:rsidR="008E772B" w:rsidRPr="00116D2E" w:rsidRDefault="008E772B" w:rsidP="008E772B">
      <w:pPr>
        <w:numPr>
          <w:ilvl w:val="0"/>
          <w:numId w:val="1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1-1/2 cups mashed ripe bananas (about 3 medium)</w:t>
      </w:r>
    </w:p>
    <w:p w:rsidR="008E772B" w:rsidRPr="00116D2E" w:rsidRDefault="008E772B" w:rsidP="008E772B">
      <w:pPr>
        <w:numPr>
          <w:ilvl w:val="0"/>
          <w:numId w:val="1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teaspoon vanilla extract</w:t>
      </w:r>
    </w:p>
    <w:p w:rsidR="008E772B" w:rsidRPr="00116D2E" w:rsidRDefault="008E772B" w:rsidP="008E772B">
      <w:pPr>
        <w:numPr>
          <w:ilvl w:val="0"/>
          <w:numId w:val="1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cups all-purpose flour</w:t>
      </w:r>
    </w:p>
    <w:p w:rsidR="008E772B" w:rsidRPr="00116D2E" w:rsidRDefault="008E772B" w:rsidP="008E772B">
      <w:pPr>
        <w:numPr>
          <w:ilvl w:val="0"/>
          <w:numId w:val="1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teaspoon baking soda</w:t>
      </w:r>
    </w:p>
    <w:p w:rsidR="008E772B" w:rsidRPr="00116D2E" w:rsidRDefault="008E772B" w:rsidP="008E772B">
      <w:pPr>
        <w:numPr>
          <w:ilvl w:val="0"/>
          <w:numId w:val="1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Dash salt</w:t>
      </w:r>
    </w:p>
    <w:p w:rsidR="008E772B" w:rsidRPr="00116D2E" w:rsidRDefault="008E772B" w:rsidP="008E772B">
      <w:pPr>
        <w:pBdr>
          <w:bottom w:val="single" w:sz="6" w:space="0" w:color="8B929C"/>
        </w:pBdr>
        <w:shd w:val="clear" w:color="auto" w:fill="FFFFFF"/>
        <w:spacing w:before="100" w:beforeAutospacing="1" w:after="100" w:afterAutospacing="1" w:line="450" w:lineRule="atLeast"/>
        <w:ind w:left="720"/>
        <w:rPr>
          <w:rFonts w:asciiTheme="majorBidi" w:eastAsia="Times New Roman" w:hAnsiTheme="majorBidi" w:cstheme="majorBidi"/>
          <w:sz w:val="24"/>
          <w:szCs w:val="24"/>
          <w:lang w:eastAsia="en-GB"/>
        </w:rPr>
      </w:pPr>
      <w:r w:rsidRPr="00116D2E">
        <w:rPr>
          <w:rFonts w:asciiTheme="majorBidi" w:hAnsiTheme="majorBidi" w:cstheme="majorBidi"/>
          <w:sz w:val="24"/>
          <w:szCs w:val="24"/>
        </w:rPr>
        <w:t>Directions</w:t>
      </w:r>
    </w:p>
    <w:p w:rsidR="008E772B" w:rsidRPr="00116D2E" w:rsidRDefault="008E772B" w:rsidP="008E772B">
      <w:pPr>
        <w:numPr>
          <w:ilvl w:val="0"/>
          <w:numId w:val="15"/>
        </w:numPr>
        <w:shd w:val="clear" w:color="auto" w:fill="FFFFFF"/>
        <w:spacing w:before="100" w:beforeAutospacing="1" w:after="450" w:line="360" w:lineRule="auto"/>
        <w:rPr>
          <w:rFonts w:asciiTheme="majorBidi" w:hAnsiTheme="majorBidi" w:cstheme="majorBidi"/>
          <w:sz w:val="24"/>
          <w:szCs w:val="24"/>
        </w:rPr>
      </w:pPr>
      <w:r w:rsidRPr="00116D2E">
        <w:rPr>
          <w:rFonts w:asciiTheme="majorBidi" w:hAnsiTheme="majorBidi" w:cstheme="majorBidi"/>
          <w:sz w:val="24"/>
          <w:szCs w:val="24"/>
        </w:rPr>
        <w:t>Preheat oven to 350°. In a large bowl, cream butter and sugar until light and fluffy, 5-7 minutes. Beat in the eggs, bananas and vanilla. Combine the flour, baking soda and salt; stir into creamed mixture just until blended.</w:t>
      </w:r>
    </w:p>
    <w:p w:rsidR="008E772B" w:rsidRPr="00116D2E" w:rsidRDefault="008E772B" w:rsidP="008E772B">
      <w:pPr>
        <w:numPr>
          <w:ilvl w:val="0"/>
          <w:numId w:val="15"/>
        </w:numPr>
        <w:shd w:val="clear" w:color="auto" w:fill="FFFFFF"/>
        <w:spacing w:before="100" w:beforeAutospacing="1" w:after="450" w:line="360" w:lineRule="auto"/>
        <w:rPr>
          <w:rFonts w:asciiTheme="majorBidi" w:hAnsiTheme="majorBidi" w:cstheme="majorBidi"/>
          <w:sz w:val="24"/>
          <w:szCs w:val="24"/>
        </w:rPr>
      </w:pPr>
      <w:r w:rsidRPr="00116D2E">
        <w:rPr>
          <w:rFonts w:asciiTheme="majorBidi" w:hAnsiTheme="majorBidi" w:cstheme="majorBidi"/>
          <w:sz w:val="24"/>
          <w:szCs w:val="24"/>
        </w:rPr>
        <w:t>Transfer batter to a greased 15x10x1-in. baking pan. Bake for 20-25 minutes or until a toothpick inserted in the centres comes out clean. Cool in pan on a wire rack.</w:t>
      </w:r>
    </w:p>
    <w:p w:rsidR="008E772B" w:rsidRPr="00116D2E" w:rsidRDefault="008E772B" w:rsidP="008E772B">
      <w:pPr>
        <w:numPr>
          <w:ilvl w:val="0"/>
          <w:numId w:val="15"/>
        </w:numPr>
        <w:shd w:val="clear" w:color="auto" w:fill="FFFFFF"/>
        <w:spacing w:before="100" w:beforeAutospacing="1" w:after="450" w:line="360" w:lineRule="auto"/>
        <w:rPr>
          <w:rFonts w:asciiTheme="majorBidi" w:hAnsiTheme="majorBidi" w:cstheme="majorBidi"/>
          <w:color w:val="444444"/>
          <w:sz w:val="24"/>
          <w:szCs w:val="24"/>
        </w:rPr>
      </w:pPr>
      <w:r w:rsidRPr="00116D2E">
        <w:rPr>
          <w:rFonts w:asciiTheme="majorBidi" w:hAnsiTheme="majorBidi" w:cstheme="majorBidi"/>
          <w:sz w:val="24"/>
          <w:szCs w:val="24"/>
        </w:rPr>
        <w:lastRenderedPageBreak/>
        <w:t>For frosting, in a small bowl, beat cream cheese and butter until fluffy. Add confectioners' sugar and vanilla; beat until smooth. Frost bars.</w:t>
      </w:r>
    </w:p>
    <w:p w:rsidR="008E772B" w:rsidRPr="00116D2E" w:rsidRDefault="008E772B" w:rsidP="008E772B">
      <w:pPr>
        <w:shd w:val="clear" w:color="auto" w:fill="FFFFFF"/>
        <w:spacing w:before="100" w:beforeAutospacing="1" w:after="450" w:line="240" w:lineRule="auto"/>
        <w:ind w:left="720"/>
        <w:rPr>
          <w:rFonts w:asciiTheme="majorBidi" w:hAnsiTheme="majorBidi" w:cstheme="majorBidi"/>
          <w:color w:val="444444"/>
          <w:sz w:val="24"/>
          <w:szCs w:val="24"/>
        </w:rPr>
      </w:pPr>
    </w:p>
    <w:p w:rsidR="008E772B" w:rsidRPr="00116D2E" w:rsidRDefault="008E772B" w:rsidP="008E772B">
      <w:pPr>
        <w:shd w:val="clear" w:color="auto" w:fill="FFFFFF"/>
        <w:spacing w:before="100" w:beforeAutospacing="1" w:after="450" w:line="240" w:lineRule="auto"/>
        <w:ind w:left="720"/>
        <w:rPr>
          <w:rFonts w:asciiTheme="majorBidi" w:hAnsiTheme="majorBidi" w:cstheme="majorBidi"/>
          <w:sz w:val="24"/>
          <w:szCs w:val="24"/>
        </w:rPr>
      </w:pPr>
      <w:r w:rsidRPr="00116D2E">
        <w:rPr>
          <w:rFonts w:asciiTheme="majorBidi" w:hAnsiTheme="majorBidi" w:cstheme="majorBidi"/>
          <w:noProof/>
          <w:lang w:val="en-US" w:eastAsia="zh-CN"/>
        </w:rPr>
        <w:drawing>
          <wp:inline distT="0" distB="0" distL="0" distR="0">
            <wp:extent cx="2719346" cy="2091193"/>
            <wp:effectExtent l="0" t="0" r="5080" b="4445"/>
            <wp:docPr id="161" name="Picture 67" descr="Image result for frosted banana bar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frosted banana bars image"/>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719653" cy="2091429"/>
                    </a:xfrm>
                    <a:prstGeom prst="rect">
                      <a:avLst/>
                    </a:prstGeom>
                    <a:noFill/>
                    <a:ln>
                      <a:noFill/>
                    </a:ln>
                  </pic:spPr>
                </pic:pic>
              </a:graphicData>
            </a:graphic>
          </wp:inline>
        </w:drawing>
      </w:r>
      <w:r w:rsidRPr="00116D2E">
        <w:rPr>
          <w:rFonts w:asciiTheme="majorBidi" w:hAnsiTheme="majorBidi" w:cstheme="majorBidi"/>
          <w:sz w:val="24"/>
          <w:szCs w:val="24"/>
        </w:rPr>
        <w:t xml:space="preserve">   </w:t>
      </w:r>
    </w:p>
    <w:p w:rsidR="008E772B" w:rsidRPr="00116D2E" w:rsidRDefault="008E772B" w:rsidP="008E772B">
      <w:pPr>
        <w:shd w:val="clear" w:color="auto" w:fill="FFFFFF"/>
        <w:spacing w:before="100" w:beforeAutospacing="1" w:after="450" w:line="240" w:lineRule="auto"/>
        <w:ind w:left="720"/>
        <w:rPr>
          <w:rFonts w:asciiTheme="majorBidi" w:hAnsiTheme="majorBidi" w:cstheme="majorBidi"/>
          <w:b/>
          <w:sz w:val="24"/>
          <w:szCs w:val="24"/>
        </w:rPr>
      </w:pPr>
      <w:r w:rsidRPr="00116D2E">
        <w:rPr>
          <w:rFonts w:asciiTheme="majorBidi" w:hAnsiTheme="majorBidi" w:cstheme="majorBidi"/>
          <w:b/>
          <w:sz w:val="24"/>
          <w:szCs w:val="24"/>
        </w:rPr>
        <w:t xml:space="preserve">     Fig.2.1.Frosted banana bar</w:t>
      </w:r>
    </w:p>
    <w:p w:rsidR="008E772B" w:rsidRPr="00116D2E" w:rsidRDefault="008E772B" w:rsidP="008E772B">
      <w:pPr>
        <w:pStyle w:val="Heading2"/>
        <w:shd w:val="clear" w:color="auto" w:fill="FFFFFF"/>
        <w:spacing w:before="0"/>
        <w:rPr>
          <w:rFonts w:asciiTheme="majorBidi" w:hAnsiTheme="majorBidi"/>
          <w:color w:val="1F497D" w:themeColor="text2"/>
          <w:sz w:val="24"/>
          <w:szCs w:val="24"/>
        </w:rPr>
      </w:pPr>
      <w:bookmarkStart w:id="24" w:name="_Toc145945049"/>
      <w:bookmarkStart w:id="25" w:name="_Toc146052135"/>
      <w:bookmarkStart w:id="26" w:name="_Toc146079909"/>
      <w:bookmarkStart w:id="27" w:name="_Toc146293746"/>
      <w:r w:rsidRPr="00116D2E">
        <w:rPr>
          <w:rFonts w:asciiTheme="majorBidi" w:hAnsiTheme="majorBidi"/>
          <w:noProof/>
          <w:lang w:val="en-US" w:eastAsia="zh-CN"/>
        </w:rPr>
        <w:drawing>
          <wp:anchor distT="0" distB="0" distL="114300" distR="114300" simplePos="0" relativeHeight="251669504" behindDoc="0" locked="0" layoutInCell="1" allowOverlap="1">
            <wp:simplePos x="0" y="0"/>
            <wp:positionH relativeFrom="column">
              <wp:posOffset>3839210</wp:posOffset>
            </wp:positionH>
            <wp:positionV relativeFrom="paragraph">
              <wp:posOffset>-552450</wp:posOffset>
            </wp:positionV>
            <wp:extent cx="1607820" cy="1224280"/>
            <wp:effectExtent l="0" t="0" r="0" b="0"/>
            <wp:wrapNone/>
            <wp:docPr id="162" name="Picture 79" descr="A Korean Market Is Selling Packs Of Bananas Of Varying Ripeness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Korean Market Is Selling Packs Of Bananas Of Varying Ripeness And ..."/>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607820" cy="1224280"/>
                    </a:xfrm>
                    <a:prstGeom prst="rect">
                      <a:avLst/>
                    </a:prstGeom>
                    <a:noFill/>
                    <a:ln>
                      <a:noFill/>
                    </a:ln>
                  </pic:spPr>
                </pic:pic>
              </a:graphicData>
            </a:graphic>
          </wp:anchor>
        </w:drawing>
      </w:r>
      <w:bookmarkEnd w:id="24"/>
      <w:bookmarkEnd w:id="25"/>
      <w:bookmarkEnd w:id="26"/>
      <w:bookmarkEnd w:id="27"/>
      <w:r w:rsidRPr="00116D2E">
        <w:rPr>
          <w:rFonts w:asciiTheme="majorBidi" w:hAnsiTheme="majorBidi"/>
          <w:color w:val="1F497D" w:themeColor="text2"/>
          <w:sz w:val="24"/>
          <w:szCs w:val="24"/>
        </w:rPr>
        <w:t xml:space="preserve">                                  </w:t>
      </w:r>
    </w:p>
    <w:p w:rsidR="008E772B" w:rsidRPr="00116D2E" w:rsidRDefault="008E772B" w:rsidP="008E772B">
      <w:pPr>
        <w:spacing w:line="360" w:lineRule="auto"/>
        <w:rPr>
          <w:rFonts w:asciiTheme="majorBidi" w:hAnsiTheme="majorBidi" w:cstheme="majorBidi"/>
          <w:sz w:val="24"/>
          <w:szCs w:val="24"/>
        </w:rPr>
      </w:pPr>
      <w:r w:rsidRPr="00116D2E">
        <w:rPr>
          <w:rFonts w:asciiTheme="majorBidi" w:hAnsiTheme="majorBidi" w:cstheme="majorBidi"/>
          <w:sz w:val="24"/>
          <w:szCs w:val="24"/>
        </w:rPr>
        <w:t xml:space="preserve">Banana Bars Tips                       </w:t>
      </w:r>
    </w:p>
    <w:p w:rsidR="008E772B" w:rsidRPr="00116D2E" w:rsidRDefault="008E772B" w:rsidP="008E772B">
      <w:pPr>
        <w:spacing w:line="360" w:lineRule="auto"/>
        <w:rPr>
          <w:rFonts w:asciiTheme="majorBidi" w:hAnsiTheme="majorBidi" w:cstheme="majorBidi"/>
          <w:sz w:val="24"/>
          <w:szCs w:val="24"/>
        </w:rPr>
      </w:pPr>
      <w:r w:rsidRPr="00116D2E">
        <w:rPr>
          <w:rFonts w:asciiTheme="majorBidi" w:hAnsiTheme="majorBidi" w:cstheme="majorBidi"/>
          <w:sz w:val="24"/>
          <w:szCs w:val="24"/>
        </w:rPr>
        <w:t>How do you ripen bananas quickly?</w:t>
      </w:r>
      <w:r w:rsidRPr="00116D2E">
        <w:rPr>
          <w:rFonts w:asciiTheme="majorBidi" w:hAnsiTheme="majorBidi" w:cstheme="majorBidi"/>
          <w:sz w:val="24"/>
          <w:szCs w:val="24"/>
        </w:rPr>
        <w:tab/>
      </w:r>
    </w:p>
    <w:p w:rsidR="008E772B" w:rsidRPr="00116D2E" w:rsidRDefault="008E772B" w:rsidP="008E772B">
      <w:pPr>
        <w:spacing w:line="360" w:lineRule="auto"/>
        <w:rPr>
          <w:rFonts w:asciiTheme="majorBidi" w:hAnsiTheme="majorBidi" w:cstheme="majorBidi"/>
          <w:sz w:val="24"/>
          <w:szCs w:val="24"/>
        </w:rPr>
      </w:pPr>
      <w:r w:rsidRPr="00116D2E">
        <w:rPr>
          <w:rFonts w:asciiTheme="majorBidi" w:hAnsiTheme="majorBidi" w:cstheme="majorBidi"/>
          <w:sz w:val="24"/>
          <w:szCs w:val="24"/>
        </w:rPr>
        <w:t>To ripen bananas quickly, just pop your bananas in a paper bag, fold over to close and check in a day. The enclosed environment traps ethylene, the compound responsible for ripening bananas. For even better results, add an apple to the bag (it also releases ethylene). Don’t want to wait a day? You can </w:t>
      </w:r>
      <w:hyperlink r:id="rId50" w:history="1">
        <w:r w:rsidRPr="00116D2E">
          <w:rPr>
            <w:rStyle w:val="Hyperlink"/>
            <w:rFonts w:asciiTheme="majorBidi" w:hAnsiTheme="majorBidi" w:cstheme="majorBidi"/>
            <w:sz w:val="24"/>
            <w:szCs w:val="24"/>
          </w:rPr>
          <w:t>ripen bananas in minutes or hours</w:t>
        </w:r>
      </w:hyperlink>
      <w:r w:rsidRPr="00116D2E">
        <w:rPr>
          <w:rFonts w:asciiTheme="majorBidi" w:hAnsiTheme="majorBidi" w:cstheme="majorBidi"/>
          <w:sz w:val="24"/>
          <w:szCs w:val="24"/>
        </w:rPr>
        <w:t> using an oven or freezer.</w:t>
      </w:r>
    </w:p>
    <w:p w:rsidR="008E772B" w:rsidRPr="00116D2E" w:rsidRDefault="008E772B" w:rsidP="008E772B">
      <w:pPr>
        <w:shd w:val="clear" w:color="auto" w:fill="FFFFFF"/>
        <w:spacing w:after="300" w:line="300" w:lineRule="atLeast"/>
        <w:outlineLvl w:val="1"/>
        <w:rPr>
          <w:rFonts w:asciiTheme="majorBidi" w:eastAsia="Times New Roman" w:hAnsiTheme="majorBidi" w:cstheme="majorBidi"/>
          <w:b/>
          <w:bCs/>
          <w:color w:val="444444"/>
          <w:sz w:val="28"/>
          <w:szCs w:val="28"/>
          <w:lang w:eastAsia="en-GB"/>
        </w:rPr>
      </w:pPr>
    </w:p>
    <w:p w:rsidR="008E772B" w:rsidRPr="00116D2E" w:rsidRDefault="008E772B" w:rsidP="008E772B">
      <w:pPr>
        <w:pStyle w:val="ListParagraph"/>
        <w:shd w:val="clear" w:color="auto" w:fill="FFFFFF"/>
        <w:spacing w:after="300" w:line="300" w:lineRule="atLeast"/>
        <w:ind w:left="1440"/>
        <w:outlineLvl w:val="1"/>
        <w:rPr>
          <w:rFonts w:asciiTheme="majorBidi" w:eastAsia="Times New Roman" w:hAnsiTheme="majorBidi" w:cstheme="majorBidi"/>
          <w:b/>
          <w:bCs/>
          <w:color w:val="444444"/>
          <w:sz w:val="28"/>
          <w:szCs w:val="28"/>
          <w:lang w:eastAsia="en-GB"/>
        </w:rPr>
      </w:pPr>
    </w:p>
    <w:p w:rsidR="008E772B" w:rsidRPr="00116D2E" w:rsidRDefault="008E772B" w:rsidP="008E772B">
      <w:pPr>
        <w:pStyle w:val="ListParagraph"/>
        <w:shd w:val="clear" w:color="auto" w:fill="FFFFFF"/>
        <w:spacing w:after="300" w:line="300" w:lineRule="atLeast"/>
        <w:ind w:left="1440"/>
        <w:outlineLvl w:val="1"/>
        <w:rPr>
          <w:rFonts w:asciiTheme="majorBidi" w:eastAsia="Times New Roman" w:hAnsiTheme="majorBidi" w:cstheme="majorBidi"/>
          <w:b/>
          <w:bCs/>
          <w:color w:val="444444"/>
          <w:sz w:val="28"/>
          <w:szCs w:val="28"/>
          <w:lang w:eastAsia="en-GB"/>
        </w:rPr>
      </w:pPr>
    </w:p>
    <w:p w:rsidR="008E772B" w:rsidRPr="00116D2E" w:rsidRDefault="008E772B" w:rsidP="008E772B">
      <w:pPr>
        <w:pStyle w:val="ListParagraph"/>
        <w:shd w:val="clear" w:color="auto" w:fill="FFFFFF"/>
        <w:spacing w:after="300" w:line="300" w:lineRule="atLeast"/>
        <w:ind w:left="1440"/>
        <w:outlineLvl w:val="1"/>
        <w:rPr>
          <w:rFonts w:asciiTheme="majorBidi" w:eastAsia="Times New Roman" w:hAnsiTheme="majorBidi" w:cstheme="majorBidi"/>
          <w:b/>
          <w:bCs/>
          <w:color w:val="444444"/>
          <w:sz w:val="28"/>
          <w:szCs w:val="28"/>
          <w:lang w:eastAsia="en-GB"/>
        </w:rPr>
      </w:pPr>
    </w:p>
    <w:p w:rsidR="008E772B" w:rsidRPr="00116D2E" w:rsidRDefault="008E772B" w:rsidP="008E772B">
      <w:pPr>
        <w:pStyle w:val="ListParagraph"/>
        <w:shd w:val="clear" w:color="auto" w:fill="FFFFFF"/>
        <w:spacing w:after="300" w:line="300" w:lineRule="atLeast"/>
        <w:ind w:left="1440"/>
        <w:outlineLvl w:val="1"/>
        <w:rPr>
          <w:rFonts w:asciiTheme="majorBidi" w:eastAsia="Times New Roman" w:hAnsiTheme="majorBidi" w:cstheme="majorBidi"/>
          <w:b/>
          <w:bCs/>
          <w:color w:val="444444"/>
          <w:sz w:val="28"/>
          <w:szCs w:val="28"/>
          <w:lang w:eastAsia="en-GB"/>
        </w:rPr>
      </w:pPr>
    </w:p>
    <w:p w:rsidR="008E772B" w:rsidRPr="00116D2E" w:rsidRDefault="008E772B" w:rsidP="008E772B">
      <w:pPr>
        <w:pStyle w:val="ListParagraph"/>
        <w:shd w:val="clear" w:color="auto" w:fill="FFFFFF"/>
        <w:spacing w:after="300" w:line="300" w:lineRule="atLeast"/>
        <w:ind w:left="1440"/>
        <w:outlineLvl w:val="1"/>
        <w:rPr>
          <w:rFonts w:asciiTheme="majorBidi" w:eastAsia="Times New Roman" w:hAnsiTheme="majorBidi" w:cstheme="majorBidi"/>
          <w:b/>
          <w:bCs/>
          <w:color w:val="444444"/>
          <w:sz w:val="28"/>
          <w:szCs w:val="28"/>
          <w:lang w:eastAsia="en-GB"/>
        </w:rPr>
      </w:pPr>
    </w:p>
    <w:p w:rsidR="008E772B" w:rsidRPr="00116D2E" w:rsidRDefault="008E772B" w:rsidP="008E772B">
      <w:pPr>
        <w:rPr>
          <w:rFonts w:asciiTheme="majorBidi" w:hAnsiTheme="majorBidi" w:cstheme="majorBidi"/>
          <w:sz w:val="24"/>
          <w:szCs w:val="24"/>
          <w:lang w:eastAsia="en-GB"/>
        </w:rPr>
      </w:pPr>
      <w:r w:rsidRPr="00116D2E">
        <w:rPr>
          <w:rFonts w:asciiTheme="majorBidi" w:hAnsiTheme="majorBidi" w:cstheme="majorBidi"/>
          <w:noProof/>
          <w:sz w:val="24"/>
          <w:szCs w:val="24"/>
          <w:lang w:val="en-US" w:eastAsia="zh-CN"/>
        </w:rPr>
        <w:lastRenderedPageBreak/>
        <w:drawing>
          <wp:anchor distT="0" distB="0" distL="114300" distR="114300" simplePos="0" relativeHeight="251668480" behindDoc="0" locked="0" layoutInCell="1" allowOverlap="1">
            <wp:simplePos x="0" y="0"/>
            <wp:positionH relativeFrom="column">
              <wp:posOffset>667385</wp:posOffset>
            </wp:positionH>
            <wp:positionV relativeFrom="paragraph">
              <wp:posOffset>445135</wp:posOffset>
            </wp:positionV>
            <wp:extent cx="3120390" cy="2082800"/>
            <wp:effectExtent l="0" t="0" r="3810" b="0"/>
            <wp:wrapTopAndBottom/>
            <wp:docPr id="163" name="Picture 68" descr="All Ingredients for Cottage Cheese Cheesecake Shot from Ab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l Ingredients for Cottage Cheese Cheesecake Shot from Above"/>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120390" cy="2082800"/>
                    </a:xfrm>
                    <a:prstGeom prst="rect">
                      <a:avLst/>
                    </a:prstGeom>
                    <a:noFill/>
                    <a:ln>
                      <a:noFill/>
                    </a:ln>
                  </pic:spPr>
                </pic:pic>
              </a:graphicData>
            </a:graphic>
          </wp:anchor>
        </w:drawing>
      </w:r>
      <w:r w:rsidRPr="00116D2E">
        <w:rPr>
          <w:rFonts w:asciiTheme="majorBidi" w:hAnsiTheme="majorBidi" w:cstheme="majorBidi"/>
          <w:sz w:val="24"/>
          <w:szCs w:val="24"/>
          <w:lang w:eastAsia="en-GB"/>
        </w:rPr>
        <w:t>How to Make Cottage Cheese Cheesecake</w:t>
      </w:r>
    </w:p>
    <w:p w:rsidR="008E772B" w:rsidRPr="00116D2E" w:rsidRDefault="008E772B" w:rsidP="008E772B">
      <w:pPr>
        <w:shd w:val="clear" w:color="auto" w:fill="FFFFFF"/>
        <w:spacing w:before="100" w:beforeAutospacing="1" w:after="100" w:afterAutospacing="1" w:line="240" w:lineRule="auto"/>
        <w:rPr>
          <w:rFonts w:asciiTheme="majorBidi" w:eastAsia="Times New Roman" w:hAnsiTheme="majorBidi" w:cstheme="majorBidi"/>
          <w:b/>
          <w:color w:val="444444"/>
          <w:sz w:val="24"/>
          <w:szCs w:val="24"/>
          <w:lang w:eastAsia="en-GB"/>
        </w:rPr>
      </w:pPr>
      <w:r w:rsidRPr="00116D2E">
        <w:rPr>
          <w:rFonts w:asciiTheme="majorBidi" w:eastAsia="Times New Roman" w:hAnsiTheme="majorBidi" w:cstheme="majorBidi"/>
          <w:color w:val="444444"/>
          <w:sz w:val="27"/>
          <w:szCs w:val="27"/>
          <w:lang w:eastAsia="en-GB"/>
        </w:rPr>
        <w:t xml:space="preserve">                       </w:t>
      </w:r>
      <w:r w:rsidRPr="00116D2E">
        <w:rPr>
          <w:rFonts w:asciiTheme="majorBidi" w:eastAsia="Times New Roman" w:hAnsiTheme="majorBidi" w:cstheme="majorBidi"/>
          <w:b/>
          <w:color w:val="444444"/>
          <w:sz w:val="24"/>
          <w:szCs w:val="24"/>
          <w:lang w:eastAsia="en-GB"/>
        </w:rPr>
        <w:t xml:space="preserve"> Fig. 2.2.Ingredients</w:t>
      </w: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 xml:space="preserve">This recipe makes one 9-inch cheesecake, which </w:t>
      </w:r>
      <w:proofErr w:type="gramStart"/>
      <w:r w:rsidRPr="00116D2E">
        <w:rPr>
          <w:rFonts w:asciiTheme="majorBidi" w:eastAsia="Times New Roman" w:hAnsiTheme="majorBidi" w:cstheme="majorBidi"/>
          <w:sz w:val="24"/>
          <w:szCs w:val="24"/>
          <w:lang w:eastAsia="en-GB"/>
        </w:rPr>
        <w:t>is</w:t>
      </w:r>
      <w:proofErr w:type="gramEnd"/>
      <w:r w:rsidRPr="00116D2E">
        <w:rPr>
          <w:rFonts w:asciiTheme="majorBidi" w:eastAsia="Times New Roman" w:hAnsiTheme="majorBidi" w:cstheme="majorBidi"/>
          <w:sz w:val="24"/>
          <w:szCs w:val="24"/>
          <w:lang w:eastAsia="en-GB"/>
        </w:rPr>
        <w:t xml:space="preserve"> about 10 to 12 servings.</w:t>
      </w:r>
    </w:p>
    <w:p w:rsidR="008E772B" w:rsidRPr="00116D2E" w:rsidRDefault="008E772B" w:rsidP="008E772B">
      <w:pPr>
        <w:pStyle w:val="NoSpacing"/>
        <w:spacing w:line="360" w:lineRule="auto"/>
        <w:rPr>
          <w:rFonts w:asciiTheme="majorBidi" w:hAnsiTheme="majorBidi" w:cstheme="majorBidi"/>
          <w:sz w:val="24"/>
          <w:szCs w:val="24"/>
          <w:lang w:eastAsia="en-GB"/>
        </w:rPr>
      </w:pPr>
      <w:bookmarkStart w:id="28" w:name="_Toc145944855"/>
      <w:bookmarkStart w:id="29" w:name="_Toc145944893"/>
      <w:bookmarkStart w:id="30" w:name="_Toc145945232"/>
      <w:bookmarkStart w:id="31" w:name="_Toc146051672"/>
      <w:bookmarkStart w:id="32" w:name="_Toc146052060"/>
      <w:r w:rsidRPr="00116D2E">
        <w:rPr>
          <w:rFonts w:asciiTheme="majorBidi" w:hAnsiTheme="majorBidi" w:cstheme="majorBidi"/>
          <w:sz w:val="24"/>
          <w:szCs w:val="24"/>
          <w:lang w:eastAsia="en-GB"/>
        </w:rPr>
        <w:t>Ingredients</w:t>
      </w:r>
      <w:bookmarkEnd w:id="28"/>
      <w:bookmarkEnd w:id="29"/>
      <w:bookmarkEnd w:id="30"/>
      <w:bookmarkEnd w:id="31"/>
      <w:bookmarkEnd w:id="32"/>
    </w:p>
    <w:p w:rsidR="008E772B" w:rsidRPr="00116D2E" w:rsidRDefault="008E772B" w:rsidP="008E772B">
      <w:pPr>
        <w:numPr>
          <w:ilvl w:val="0"/>
          <w:numId w:val="18"/>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1-1/2 cups fine graham cracker crumbs (about 12 whole graham cracker sheets)</w:t>
      </w:r>
    </w:p>
    <w:p w:rsidR="008E772B" w:rsidRPr="00116D2E" w:rsidRDefault="008E772B" w:rsidP="008E772B">
      <w:pPr>
        <w:numPr>
          <w:ilvl w:val="0"/>
          <w:numId w:val="18"/>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1/4 cup granulated sugar</w:t>
      </w:r>
    </w:p>
    <w:p w:rsidR="008E772B" w:rsidRPr="00116D2E" w:rsidRDefault="008E772B" w:rsidP="008E772B">
      <w:pPr>
        <w:numPr>
          <w:ilvl w:val="0"/>
          <w:numId w:val="18"/>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5 tablespoons unsalted butter, melted</w:t>
      </w: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Filling:</w:t>
      </w:r>
    </w:p>
    <w:p w:rsidR="008E772B" w:rsidRPr="00116D2E" w:rsidRDefault="008E772B" w:rsidP="008E772B">
      <w:pPr>
        <w:numPr>
          <w:ilvl w:val="0"/>
          <w:numId w:val="19"/>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cup granulated sugar</w:t>
      </w:r>
    </w:p>
    <w:p w:rsidR="008E772B" w:rsidRPr="00116D2E" w:rsidRDefault="008E772B" w:rsidP="008E772B">
      <w:pPr>
        <w:numPr>
          <w:ilvl w:val="0"/>
          <w:numId w:val="19"/>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tablespoon lemon zest</w:t>
      </w:r>
    </w:p>
    <w:p w:rsidR="008E772B" w:rsidRPr="00116D2E" w:rsidRDefault="008E772B" w:rsidP="008E772B">
      <w:pPr>
        <w:numPr>
          <w:ilvl w:val="0"/>
          <w:numId w:val="19"/>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3 cups (24 ounces) full-fat cottage cheese, room temperature</w:t>
      </w:r>
    </w:p>
    <w:p w:rsidR="008E772B" w:rsidRPr="00116D2E" w:rsidRDefault="008E772B" w:rsidP="008E772B">
      <w:pPr>
        <w:numPr>
          <w:ilvl w:val="0"/>
          <w:numId w:val="19"/>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1/2 cup plain or vanilla Greek yogurt</w:t>
      </w:r>
    </w:p>
    <w:p w:rsidR="008E772B" w:rsidRPr="00116D2E" w:rsidRDefault="008E772B" w:rsidP="008E772B">
      <w:pPr>
        <w:numPr>
          <w:ilvl w:val="0"/>
          <w:numId w:val="19"/>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teaspoons pure vanilla extract</w:t>
      </w:r>
    </w:p>
    <w:p w:rsidR="008E772B" w:rsidRPr="00116D2E" w:rsidRDefault="008E772B" w:rsidP="008E772B">
      <w:pPr>
        <w:numPr>
          <w:ilvl w:val="0"/>
          <w:numId w:val="19"/>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1/4 teaspoon salt</w:t>
      </w:r>
    </w:p>
    <w:p w:rsidR="008E772B" w:rsidRPr="00116D2E" w:rsidRDefault="008E772B" w:rsidP="008E772B">
      <w:pPr>
        <w:numPr>
          <w:ilvl w:val="0"/>
          <w:numId w:val="19"/>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4 eggs, room temperature</w:t>
      </w:r>
    </w:p>
    <w:p w:rsidR="008E772B" w:rsidRPr="00116D2E" w:rsidRDefault="008E772B" w:rsidP="008E772B">
      <w:pPr>
        <w:numPr>
          <w:ilvl w:val="0"/>
          <w:numId w:val="19"/>
        </w:num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Optional toppings: Fresh berries, whipped cream, chocolate or caramel sauce</w:t>
      </w:r>
    </w:p>
    <w:p w:rsidR="008E772B" w:rsidRPr="00116D2E" w:rsidRDefault="008E772B" w:rsidP="008E772B">
      <w:pPr>
        <w:pStyle w:val="NoSpacing"/>
        <w:rPr>
          <w:rFonts w:asciiTheme="majorBidi" w:hAnsiTheme="majorBidi" w:cstheme="majorBidi"/>
          <w:sz w:val="24"/>
          <w:lang w:eastAsia="en-GB"/>
        </w:rPr>
      </w:pPr>
      <w:bookmarkStart w:id="33" w:name="_Toc145945051"/>
      <w:bookmarkStart w:id="34" w:name="_Toc145945233"/>
      <w:bookmarkStart w:id="35" w:name="_Toc146051673"/>
    </w:p>
    <w:p w:rsidR="008E772B" w:rsidRPr="00116D2E" w:rsidRDefault="008E772B" w:rsidP="008E772B">
      <w:pPr>
        <w:pStyle w:val="NoSpacing"/>
        <w:rPr>
          <w:rFonts w:asciiTheme="majorBidi" w:hAnsiTheme="majorBidi" w:cstheme="majorBidi"/>
          <w:sz w:val="24"/>
          <w:lang w:eastAsia="en-GB"/>
        </w:rPr>
      </w:pPr>
    </w:p>
    <w:p w:rsidR="008E772B" w:rsidRPr="00116D2E" w:rsidRDefault="008E772B" w:rsidP="008E772B">
      <w:pPr>
        <w:pStyle w:val="NoSpacing"/>
        <w:rPr>
          <w:rFonts w:asciiTheme="majorBidi" w:hAnsiTheme="majorBidi" w:cstheme="majorBidi"/>
          <w:sz w:val="24"/>
          <w:lang w:eastAsia="en-GB"/>
        </w:rPr>
      </w:pPr>
    </w:p>
    <w:p w:rsidR="008E772B" w:rsidRPr="00116D2E" w:rsidRDefault="008E772B" w:rsidP="008E772B">
      <w:pPr>
        <w:pStyle w:val="NoSpacing"/>
        <w:rPr>
          <w:rFonts w:asciiTheme="majorBidi" w:hAnsiTheme="majorBidi" w:cstheme="majorBidi"/>
          <w:sz w:val="24"/>
          <w:lang w:eastAsia="en-GB"/>
        </w:rPr>
      </w:pPr>
      <w:r w:rsidRPr="00116D2E">
        <w:rPr>
          <w:rFonts w:asciiTheme="majorBidi" w:hAnsiTheme="majorBidi" w:cstheme="majorBidi"/>
          <w:sz w:val="24"/>
          <w:lang w:eastAsia="en-GB"/>
        </w:rPr>
        <w:lastRenderedPageBreak/>
        <w:t>Directions</w:t>
      </w:r>
      <w:bookmarkEnd w:id="33"/>
      <w:bookmarkEnd w:id="34"/>
      <w:bookmarkEnd w:id="35"/>
    </w:p>
    <w:p w:rsidR="008E772B" w:rsidRPr="00116D2E" w:rsidRDefault="008E772B" w:rsidP="008E772B">
      <w:pPr>
        <w:shd w:val="clear" w:color="auto" w:fill="FFFFFF"/>
        <w:spacing w:after="300" w:line="240" w:lineRule="auto"/>
        <w:outlineLvl w:val="3"/>
        <w:rPr>
          <w:rFonts w:asciiTheme="majorBidi" w:eastAsia="Times New Roman" w:hAnsiTheme="majorBidi" w:cstheme="majorBidi"/>
          <w:b/>
          <w:bCs/>
          <w:sz w:val="24"/>
          <w:szCs w:val="24"/>
          <w:lang w:eastAsia="en-GB"/>
        </w:rPr>
      </w:pPr>
      <w:r w:rsidRPr="00116D2E">
        <w:rPr>
          <w:rFonts w:asciiTheme="majorBidi" w:eastAsia="Times New Roman" w:hAnsiTheme="majorBidi" w:cstheme="majorBidi"/>
          <w:b/>
          <w:bCs/>
          <w:sz w:val="24"/>
          <w:szCs w:val="24"/>
          <w:lang w:eastAsia="en-GB"/>
        </w:rPr>
        <w:t>Step 1: Preheat and prep</w:t>
      </w: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Preheat your oven to 350°F. / 176.67°</w:t>
      </w: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Prepare a 9-inch spring form p+9by spraying the bottom and sides with non-stick cooking spray and lining the bottom with a piece of parchment paper. Wrap the bottom exterior of the pan with foil to prevent leaks. Set aside.</w:t>
      </w:r>
    </w:p>
    <w:p w:rsidR="008E772B" w:rsidRPr="00116D2E" w:rsidRDefault="008E772B" w:rsidP="008E772B">
      <w:pPr>
        <w:shd w:val="clear" w:color="auto" w:fill="FFFFFF"/>
        <w:spacing w:after="300" w:line="360" w:lineRule="auto"/>
        <w:outlineLvl w:val="3"/>
        <w:rPr>
          <w:rFonts w:asciiTheme="majorBidi" w:eastAsia="Times New Roman" w:hAnsiTheme="majorBidi" w:cstheme="majorBidi"/>
          <w:b/>
          <w:bCs/>
          <w:sz w:val="24"/>
          <w:szCs w:val="24"/>
          <w:lang w:eastAsia="en-GB"/>
        </w:rPr>
      </w:pPr>
    </w:p>
    <w:p w:rsidR="008E772B" w:rsidRPr="00116D2E" w:rsidRDefault="008E772B" w:rsidP="008E772B">
      <w:pPr>
        <w:shd w:val="clear" w:color="auto" w:fill="FFFFFF"/>
        <w:spacing w:after="300" w:line="360" w:lineRule="auto"/>
        <w:outlineLvl w:val="3"/>
        <w:rPr>
          <w:rFonts w:asciiTheme="majorBidi" w:eastAsia="Times New Roman" w:hAnsiTheme="majorBidi" w:cstheme="majorBidi"/>
          <w:b/>
          <w:bCs/>
          <w:sz w:val="24"/>
          <w:szCs w:val="24"/>
          <w:lang w:eastAsia="en-GB"/>
        </w:rPr>
      </w:pPr>
    </w:p>
    <w:p w:rsidR="008E772B" w:rsidRPr="00116D2E" w:rsidRDefault="008E772B" w:rsidP="008E772B">
      <w:pPr>
        <w:shd w:val="clear" w:color="auto" w:fill="FFFFFF"/>
        <w:spacing w:after="300" w:line="240" w:lineRule="auto"/>
        <w:outlineLvl w:val="3"/>
        <w:rPr>
          <w:rFonts w:asciiTheme="majorBidi" w:eastAsia="Times New Roman" w:hAnsiTheme="majorBidi" w:cstheme="majorBidi"/>
          <w:b/>
          <w:bCs/>
          <w:sz w:val="24"/>
          <w:szCs w:val="24"/>
          <w:lang w:eastAsia="en-GB"/>
        </w:rPr>
      </w:pPr>
      <w:r w:rsidRPr="00116D2E">
        <w:rPr>
          <w:rFonts w:asciiTheme="majorBidi" w:eastAsia="Times New Roman" w:hAnsiTheme="majorBidi" w:cstheme="majorBidi"/>
          <w:b/>
          <w:bCs/>
          <w:sz w:val="24"/>
          <w:szCs w:val="24"/>
          <w:lang w:eastAsia="en-GB"/>
        </w:rPr>
        <w:t>Step 2: Make the crust</w:t>
      </w:r>
    </w:p>
    <w:p w:rsidR="008E772B" w:rsidRPr="00116D2E" w:rsidRDefault="008E772B" w:rsidP="008E772B">
      <w:pPr>
        <w:shd w:val="clear" w:color="auto" w:fill="FFFFFF"/>
        <w:spacing w:beforeAutospacing="1" w:after="100" w:afterAutospacing="1" w:line="240" w:lineRule="auto"/>
        <w:rPr>
          <w:rFonts w:asciiTheme="majorBidi" w:eastAsia="Times New Roman" w:hAnsiTheme="majorBidi" w:cstheme="majorBidi"/>
          <w:color w:val="444444"/>
          <w:sz w:val="27"/>
          <w:szCs w:val="27"/>
          <w:lang w:eastAsia="en-GB"/>
        </w:rPr>
      </w:pPr>
      <w:r w:rsidRPr="00116D2E">
        <w:rPr>
          <w:rFonts w:asciiTheme="majorBidi" w:eastAsia="Times New Roman" w:hAnsiTheme="majorBidi" w:cstheme="majorBidi"/>
          <w:noProof/>
          <w:color w:val="444444"/>
          <w:sz w:val="27"/>
          <w:szCs w:val="27"/>
          <w:lang w:val="en-US" w:eastAsia="zh-CN"/>
        </w:rPr>
        <w:drawing>
          <wp:inline distT="0" distB="0" distL="0" distR="0">
            <wp:extent cx="4502458" cy="3005067"/>
            <wp:effectExtent l="0" t="0" r="0" b="5080"/>
            <wp:docPr id="164" name="Picture 69" descr="graham cracker crumbs in a food proces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ham cracker crumbs in a food processor"/>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507711" cy="3008573"/>
                    </a:xfrm>
                    <a:prstGeom prst="rect">
                      <a:avLst/>
                    </a:prstGeom>
                    <a:noFill/>
                    <a:ln>
                      <a:noFill/>
                    </a:ln>
                  </pic:spPr>
                </pic:pic>
              </a:graphicData>
            </a:graphic>
          </wp:inline>
        </w:drawing>
      </w:r>
    </w:p>
    <w:p w:rsidR="008E772B" w:rsidRPr="00116D2E" w:rsidRDefault="008E772B" w:rsidP="008E772B">
      <w:pPr>
        <w:shd w:val="clear" w:color="auto" w:fill="FFFFFF"/>
        <w:spacing w:before="100" w:beforeAutospacing="1" w:after="100" w:afterAutospacing="1" w:line="240" w:lineRule="auto"/>
        <w:rPr>
          <w:rFonts w:asciiTheme="majorBidi" w:eastAsia="Times New Roman" w:hAnsiTheme="majorBidi" w:cstheme="majorBidi"/>
          <w:b/>
          <w:color w:val="444444"/>
          <w:sz w:val="24"/>
          <w:szCs w:val="24"/>
          <w:lang w:eastAsia="en-GB"/>
        </w:rPr>
      </w:pP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 xml:space="preserve">In a small food processor, combine the graham crackers, melted butter and sugar. Pulse until the mixture resembles wet sand and then transfer to the prepared pan. </w:t>
      </w:r>
      <w:proofErr w:type="gramStart"/>
      <w:r w:rsidRPr="00116D2E">
        <w:rPr>
          <w:rFonts w:asciiTheme="majorBidi" w:eastAsia="Times New Roman" w:hAnsiTheme="majorBidi" w:cstheme="majorBidi"/>
          <w:sz w:val="24"/>
          <w:szCs w:val="24"/>
          <w:lang w:eastAsia="en-GB"/>
        </w:rPr>
        <w:t>Using the bottom of a glass, press the crust evenly into the bottom and about one inch up the sides of the pan.</w:t>
      </w:r>
      <w:proofErr w:type="gramEnd"/>
    </w:p>
    <w:p w:rsidR="008E772B" w:rsidRPr="00116D2E" w:rsidRDefault="008E772B" w:rsidP="00025B9E">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Bake crust for six to eight minutes, then remove and cool on a wire rack.</w:t>
      </w:r>
    </w:p>
    <w:p w:rsidR="008E772B" w:rsidRPr="00116D2E" w:rsidRDefault="008E772B" w:rsidP="008E772B">
      <w:pPr>
        <w:shd w:val="clear" w:color="auto" w:fill="FFFFFF"/>
        <w:spacing w:after="300" w:line="240" w:lineRule="auto"/>
        <w:outlineLvl w:val="3"/>
        <w:rPr>
          <w:rFonts w:asciiTheme="majorBidi" w:eastAsia="Times New Roman" w:hAnsiTheme="majorBidi" w:cstheme="majorBidi"/>
          <w:b/>
          <w:bCs/>
          <w:sz w:val="24"/>
          <w:szCs w:val="24"/>
          <w:lang w:eastAsia="en-GB"/>
        </w:rPr>
      </w:pPr>
      <w:r w:rsidRPr="00116D2E">
        <w:rPr>
          <w:rFonts w:asciiTheme="majorBidi" w:eastAsia="Times New Roman" w:hAnsiTheme="majorBidi" w:cstheme="majorBidi"/>
          <w:b/>
          <w:bCs/>
          <w:sz w:val="24"/>
          <w:szCs w:val="24"/>
          <w:lang w:eastAsia="en-GB"/>
        </w:rPr>
        <w:lastRenderedPageBreak/>
        <w:t>Step 3: Puree the cottage cheese</w:t>
      </w:r>
    </w:p>
    <w:p w:rsidR="008E772B" w:rsidRPr="00116D2E" w:rsidRDefault="008E772B" w:rsidP="008E772B">
      <w:pPr>
        <w:shd w:val="clear" w:color="auto" w:fill="FFFFFF"/>
        <w:spacing w:beforeAutospacing="1" w:after="100" w:afterAutospacing="1" w:line="240" w:lineRule="auto"/>
        <w:rPr>
          <w:rFonts w:asciiTheme="majorBidi" w:eastAsia="Times New Roman" w:hAnsiTheme="majorBidi" w:cstheme="majorBidi"/>
          <w:caps/>
          <w:color w:val="8E8E8E"/>
          <w:sz w:val="20"/>
          <w:szCs w:val="20"/>
          <w:lang w:eastAsia="en-GB"/>
        </w:rPr>
      </w:pPr>
      <w:r w:rsidRPr="00116D2E">
        <w:rPr>
          <w:rFonts w:asciiTheme="majorBidi" w:eastAsia="Times New Roman" w:hAnsiTheme="majorBidi" w:cstheme="majorBidi"/>
          <w:noProof/>
          <w:color w:val="444444"/>
          <w:sz w:val="27"/>
          <w:szCs w:val="27"/>
          <w:lang w:val="en-US" w:eastAsia="zh-CN"/>
        </w:rPr>
        <w:drawing>
          <wp:inline distT="0" distB="0" distL="0" distR="0">
            <wp:extent cx="4118776" cy="2488758"/>
            <wp:effectExtent l="0" t="0" r="0" b="6985"/>
            <wp:docPr id="165" name="Picture 70" descr="cottage cheese pureed smooth in a food proces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ttage cheese pureed smooth in a food processor"/>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145821" cy="2505100"/>
                    </a:xfrm>
                    <a:prstGeom prst="rect">
                      <a:avLst/>
                    </a:prstGeom>
                    <a:noFill/>
                    <a:ln>
                      <a:noFill/>
                    </a:ln>
                  </pic:spPr>
                </pic:pic>
              </a:graphicData>
            </a:graphic>
          </wp:inline>
        </w:drawing>
      </w:r>
    </w:p>
    <w:p w:rsidR="008E772B" w:rsidRPr="00116D2E" w:rsidRDefault="008E772B" w:rsidP="00025B9E">
      <w:pPr>
        <w:shd w:val="clear" w:color="auto" w:fill="FFFFFF"/>
        <w:spacing w:before="100" w:beforeAutospacing="1" w:after="100" w:afterAutospacing="1" w:line="24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Add the cottage cheese to a food processor or high-powered blender. Puree until smooth and creamy, and then transfer to the bowl of a stand mixer fitted with a paddle attachment.</w:t>
      </w:r>
    </w:p>
    <w:p w:rsidR="008E772B" w:rsidRPr="00116D2E" w:rsidRDefault="008E772B" w:rsidP="008E772B">
      <w:pPr>
        <w:shd w:val="clear" w:color="auto" w:fill="FFFFFF"/>
        <w:spacing w:after="300" w:line="240" w:lineRule="auto"/>
        <w:outlineLvl w:val="3"/>
        <w:rPr>
          <w:rFonts w:asciiTheme="majorBidi" w:eastAsia="Times New Roman" w:hAnsiTheme="majorBidi" w:cstheme="majorBidi"/>
          <w:b/>
          <w:bCs/>
          <w:sz w:val="24"/>
          <w:szCs w:val="24"/>
          <w:lang w:eastAsia="en-GB"/>
        </w:rPr>
      </w:pPr>
      <w:r w:rsidRPr="00116D2E">
        <w:rPr>
          <w:rFonts w:asciiTheme="majorBidi" w:eastAsia="Times New Roman" w:hAnsiTheme="majorBidi" w:cstheme="majorBidi"/>
          <w:b/>
          <w:bCs/>
          <w:sz w:val="24"/>
          <w:szCs w:val="24"/>
          <w:lang w:eastAsia="en-GB"/>
        </w:rPr>
        <w:t>Step 4: Make the filling</w:t>
      </w:r>
    </w:p>
    <w:p w:rsidR="008E772B" w:rsidRPr="00116D2E" w:rsidRDefault="008E772B" w:rsidP="008E772B">
      <w:pPr>
        <w:shd w:val="clear" w:color="auto" w:fill="FFFFFF"/>
        <w:spacing w:beforeAutospacing="1" w:after="100" w:afterAutospacing="1" w:line="240" w:lineRule="auto"/>
        <w:rPr>
          <w:rFonts w:asciiTheme="majorBidi" w:eastAsia="Times New Roman" w:hAnsiTheme="majorBidi" w:cstheme="majorBidi"/>
          <w:color w:val="444444"/>
          <w:sz w:val="27"/>
          <w:szCs w:val="27"/>
          <w:lang w:eastAsia="en-GB"/>
        </w:rPr>
      </w:pPr>
      <w:r w:rsidRPr="00116D2E">
        <w:rPr>
          <w:rFonts w:asciiTheme="majorBidi" w:eastAsia="Times New Roman" w:hAnsiTheme="majorBidi" w:cstheme="majorBidi"/>
          <w:noProof/>
          <w:color w:val="444444"/>
          <w:sz w:val="27"/>
          <w:szCs w:val="27"/>
          <w:lang w:val="en-US" w:eastAsia="zh-CN"/>
        </w:rPr>
        <w:drawing>
          <wp:inline distT="0" distB="0" distL="0" distR="0">
            <wp:extent cx="4110107" cy="2743200"/>
            <wp:effectExtent l="0" t="0" r="5080" b="0"/>
            <wp:docPr id="166" name="Picture 71" descr="smooth and creamy cheesecake batter in a mixing bow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mooth and creamy cheesecake batter in a mixing bowl"/>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122529" cy="2751491"/>
                    </a:xfrm>
                    <a:prstGeom prst="rect">
                      <a:avLst/>
                    </a:prstGeom>
                    <a:noFill/>
                    <a:ln>
                      <a:noFill/>
                    </a:ln>
                  </pic:spPr>
                </pic:pic>
              </a:graphicData>
            </a:graphic>
          </wp:inline>
        </w:drawing>
      </w:r>
      <w:r w:rsidRPr="00116D2E">
        <w:rPr>
          <w:rFonts w:asciiTheme="majorBidi" w:eastAsia="Times New Roman" w:hAnsiTheme="majorBidi" w:cstheme="majorBidi"/>
          <w:caps/>
          <w:color w:val="8E8E8E"/>
          <w:sz w:val="20"/>
          <w:szCs w:val="20"/>
          <w:lang w:eastAsia="en-GB"/>
        </w:rPr>
        <w:t xml:space="preserve"> </w:t>
      </w:r>
    </w:p>
    <w:p w:rsidR="008E772B" w:rsidRPr="00116D2E" w:rsidRDefault="008E772B" w:rsidP="008E772B">
      <w:pPr>
        <w:shd w:val="clear" w:color="auto" w:fill="FFFFFF"/>
        <w:spacing w:before="100" w:beforeAutospacing="1" w:after="100" w:afterAutospacing="1" w:line="240" w:lineRule="auto"/>
        <w:rPr>
          <w:rFonts w:asciiTheme="majorBidi" w:eastAsia="Times New Roman" w:hAnsiTheme="majorBidi" w:cstheme="majorBidi"/>
          <w:b/>
          <w:color w:val="444444"/>
          <w:sz w:val="24"/>
          <w:szCs w:val="24"/>
          <w:lang w:eastAsia="en-GB"/>
        </w:rPr>
      </w:pP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color w:val="444444"/>
          <w:sz w:val="27"/>
          <w:szCs w:val="27"/>
          <w:lang w:eastAsia="en-GB"/>
        </w:rPr>
      </w:pPr>
      <w:r w:rsidRPr="00116D2E">
        <w:rPr>
          <w:rFonts w:asciiTheme="majorBidi" w:eastAsia="Times New Roman" w:hAnsiTheme="majorBidi" w:cstheme="majorBidi"/>
          <w:sz w:val="24"/>
          <w:szCs w:val="24"/>
          <w:lang w:eastAsia="en-GB"/>
        </w:rPr>
        <w:t>Add the </w:t>
      </w:r>
      <w:hyperlink r:id="rId55" w:history="1">
        <w:r w:rsidRPr="00116D2E">
          <w:rPr>
            <w:rFonts w:asciiTheme="majorBidi" w:eastAsia="Times New Roman" w:hAnsiTheme="majorBidi" w:cstheme="majorBidi"/>
            <w:sz w:val="24"/>
            <w:szCs w:val="24"/>
            <w:u w:val="single"/>
            <w:lang w:eastAsia="en-GB"/>
          </w:rPr>
          <w:t xml:space="preserve"> yogurt</w:t>
        </w:r>
      </w:hyperlink>
      <w:r w:rsidRPr="00116D2E">
        <w:rPr>
          <w:rFonts w:asciiTheme="majorBidi" w:eastAsia="Times New Roman" w:hAnsiTheme="majorBidi" w:cstheme="majorBidi"/>
          <w:sz w:val="24"/>
          <w:szCs w:val="24"/>
          <w:lang w:eastAsia="en-GB"/>
        </w:rPr>
        <w:t xml:space="preserve">, sugar, lemon zest, vanilla and salt. Beat together for one minute and then add the eggs, one at a time, blending until smooth after each addition. We like adding 1/2 cup of Greek yogurt to the filling since it lends the cheesecake a bit of that classic tang. If you </w:t>
      </w:r>
      <w:r w:rsidRPr="00116D2E">
        <w:rPr>
          <w:rFonts w:asciiTheme="majorBidi" w:eastAsia="Times New Roman" w:hAnsiTheme="majorBidi" w:cstheme="majorBidi"/>
          <w:sz w:val="24"/>
          <w:szCs w:val="24"/>
          <w:lang w:eastAsia="en-GB"/>
        </w:rPr>
        <w:lastRenderedPageBreak/>
        <w:t>don’t have Greek yogurt, you can </w:t>
      </w:r>
      <w:hyperlink r:id="rId56" w:history="1">
        <w:r w:rsidRPr="00116D2E">
          <w:rPr>
            <w:rFonts w:asciiTheme="majorBidi" w:eastAsia="Times New Roman" w:hAnsiTheme="majorBidi" w:cstheme="majorBidi"/>
            <w:sz w:val="24"/>
            <w:szCs w:val="24"/>
            <w:u w:val="single"/>
            <w:lang w:eastAsia="en-GB"/>
          </w:rPr>
          <w:t>substitute the yogurt</w:t>
        </w:r>
      </w:hyperlink>
      <w:r w:rsidRPr="00116D2E">
        <w:rPr>
          <w:rFonts w:asciiTheme="majorBidi" w:eastAsia="Times New Roman" w:hAnsiTheme="majorBidi" w:cstheme="majorBidi"/>
          <w:sz w:val="24"/>
          <w:szCs w:val="24"/>
          <w:lang w:eastAsia="en-GB"/>
        </w:rPr>
        <w:t> for an additional 1/2-cup of blended cottage cheese. Just know that the cheesecake will have a more mild flavour</w:t>
      </w:r>
      <w:r w:rsidRPr="00116D2E">
        <w:rPr>
          <w:rFonts w:asciiTheme="majorBidi" w:eastAsia="Times New Roman" w:hAnsiTheme="majorBidi" w:cstheme="majorBidi"/>
          <w:color w:val="444444"/>
          <w:sz w:val="24"/>
          <w:szCs w:val="24"/>
          <w:lang w:eastAsia="en-GB"/>
        </w:rPr>
        <w:t>.</w:t>
      </w:r>
    </w:p>
    <w:p w:rsidR="008E772B" w:rsidRPr="00116D2E" w:rsidRDefault="008E772B" w:rsidP="008E772B">
      <w:pPr>
        <w:shd w:val="clear" w:color="auto" w:fill="FFFFFF"/>
        <w:spacing w:after="300" w:line="240" w:lineRule="auto"/>
        <w:outlineLvl w:val="3"/>
        <w:rPr>
          <w:rFonts w:asciiTheme="majorBidi" w:eastAsia="Times New Roman" w:hAnsiTheme="majorBidi" w:cstheme="majorBidi"/>
          <w:b/>
          <w:bCs/>
          <w:color w:val="444444"/>
          <w:sz w:val="24"/>
          <w:szCs w:val="24"/>
          <w:lang w:eastAsia="en-GB"/>
        </w:rPr>
      </w:pPr>
      <w:r w:rsidRPr="00116D2E">
        <w:rPr>
          <w:rFonts w:asciiTheme="majorBidi" w:eastAsia="Times New Roman" w:hAnsiTheme="majorBidi" w:cstheme="majorBidi"/>
          <w:b/>
          <w:bCs/>
          <w:color w:val="444444"/>
          <w:sz w:val="24"/>
          <w:szCs w:val="24"/>
          <w:lang w:eastAsia="en-GB"/>
        </w:rPr>
        <w:t>Step 5: Bake</w:t>
      </w:r>
    </w:p>
    <w:p w:rsidR="008E772B" w:rsidRPr="00116D2E" w:rsidRDefault="008E772B" w:rsidP="008E772B">
      <w:pPr>
        <w:shd w:val="clear" w:color="auto" w:fill="FFFFFF"/>
        <w:spacing w:beforeAutospacing="1" w:after="100" w:afterAutospacing="1" w:line="240" w:lineRule="auto"/>
        <w:rPr>
          <w:rFonts w:asciiTheme="majorBidi" w:eastAsia="Times New Roman" w:hAnsiTheme="majorBidi" w:cstheme="majorBidi"/>
          <w:color w:val="444444"/>
          <w:sz w:val="27"/>
          <w:szCs w:val="27"/>
          <w:lang w:eastAsia="en-GB"/>
        </w:rPr>
      </w:pPr>
      <w:r w:rsidRPr="00116D2E">
        <w:rPr>
          <w:rFonts w:asciiTheme="majorBidi" w:eastAsia="Times New Roman" w:hAnsiTheme="majorBidi" w:cstheme="majorBidi"/>
          <w:noProof/>
          <w:color w:val="444444"/>
          <w:sz w:val="27"/>
          <w:szCs w:val="27"/>
          <w:lang w:val="en-US" w:eastAsia="zh-CN"/>
        </w:rPr>
        <w:drawing>
          <wp:inline distT="0" distB="0" distL="0" distR="0">
            <wp:extent cx="4554590" cy="3039862"/>
            <wp:effectExtent l="0" t="0" r="0" b="8255"/>
            <wp:docPr id="167" name="Picture 72" descr="freshly baked cottage cheese cheesecake in a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eshly baked cottage cheese cheesecake in a pan"/>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562919" cy="3045421"/>
                    </a:xfrm>
                    <a:prstGeom prst="rect">
                      <a:avLst/>
                    </a:prstGeom>
                    <a:noFill/>
                    <a:ln>
                      <a:noFill/>
                    </a:ln>
                  </pic:spPr>
                </pic:pic>
              </a:graphicData>
            </a:graphic>
          </wp:inline>
        </w:drawing>
      </w:r>
    </w:p>
    <w:p w:rsidR="008E772B" w:rsidRPr="00116D2E" w:rsidRDefault="008E772B" w:rsidP="008E772B">
      <w:pPr>
        <w:shd w:val="clear" w:color="auto" w:fill="FFFFFF"/>
        <w:spacing w:before="100" w:beforeAutospacing="1" w:after="100" w:afterAutospacing="1" w:line="240" w:lineRule="auto"/>
        <w:rPr>
          <w:rFonts w:asciiTheme="majorBidi" w:eastAsia="Times New Roman" w:hAnsiTheme="majorBidi" w:cstheme="majorBidi"/>
          <w:b/>
          <w:color w:val="444444"/>
          <w:sz w:val="24"/>
          <w:szCs w:val="24"/>
          <w:lang w:eastAsia="en-GB"/>
        </w:rPr>
      </w:pP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Pour the batter into the cooled crust, and then bake for 45 to 60 minutes. The </w:t>
      </w:r>
      <w:hyperlink r:id="rId58" w:history="1">
        <w:r w:rsidRPr="00116D2E">
          <w:rPr>
            <w:rFonts w:asciiTheme="majorBidi" w:eastAsia="Times New Roman" w:hAnsiTheme="majorBidi" w:cstheme="majorBidi"/>
            <w:sz w:val="24"/>
            <w:szCs w:val="24"/>
            <w:u w:val="single"/>
            <w:lang w:eastAsia="en-GB"/>
          </w:rPr>
          <w:t>cheesecake is done</w:t>
        </w:r>
      </w:hyperlink>
      <w:r w:rsidRPr="00116D2E">
        <w:rPr>
          <w:rFonts w:asciiTheme="majorBidi" w:eastAsia="Times New Roman" w:hAnsiTheme="majorBidi" w:cstheme="majorBidi"/>
          <w:sz w:val="24"/>
          <w:szCs w:val="24"/>
          <w:lang w:eastAsia="en-GB"/>
        </w:rPr>
        <w:t> when the centre is just set, and the cheesecake jiggles slightly when gently shaken. Remove promptly to a cooling rack (keeping the outer ring of the pan on). Cool completely then chill for at least eight hours (or up to 24 hours) before serving.</w:t>
      </w:r>
    </w:p>
    <w:p w:rsidR="008E772B" w:rsidRPr="00116D2E" w:rsidRDefault="008E772B" w:rsidP="008E772B">
      <w:pPr>
        <w:shd w:val="clear" w:color="auto" w:fill="FFFFFF"/>
        <w:spacing w:after="300" w:line="360" w:lineRule="auto"/>
        <w:outlineLvl w:val="3"/>
        <w:rPr>
          <w:rFonts w:asciiTheme="majorBidi" w:eastAsia="Times New Roman" w:hAnsiTheme="majorBidi" w:cstheme="majorBidi"/>
          <w:b/>
          <w:bCs/>
          <w:sz w:val="24"/>
          <w:szCs w:val="24"/>
          <w:lang w:eastAsia="en-GB"/>
        </w:rPr>
      </w:pPr>
      <w:r w:rsidRPr="00116D2E">
        <w:rPr>
          <w:rFonts w:asciiTheme="majorBidi" w:eastAsia="Times New Roman" w:hAnsiTheme="majorBidi" w:cstheme="majorBidi"/>
          <w:b/>
          <w:bCs/>
          <w:sz w:val="24"/>
          <w:szCs w:val="24"/>
          <w:lang w:eastAsia="en-GB"/>
        </w:rPr>
        <w:t>Step 6: Serve</w:t>
      </w:r>
    </w:p>
    <w:p w:rsidR="008E772B" w:rsidRPr="00116D2E" w:rsidRDefault="008E772B" w:rsidP="008E772B">
      <w:pPr>
        <w:shd w:val="clear" w:color="auto" w:fill="FFFFFF"/>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Cut the cheesecake into slices and serve plain or with toppings of your choice. Warm chocolate sauce, fresh berries and whipped cream are all excellent options.</w:t>
      </w: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sz w:val="24"/>
          <w:szCs w:val="24"/>
          <w:lang w:eastAsia="en-GB"/>
        </w:rPr>
      </w:pPr>
      <w:r w:rsidRPr="00116D2E">
        <w:rPr>
          <w:rFonts w:asciiTheme="majorBidi" w:eastAsia="Times New Roman" w:hAnsiTheme="majorBidi" w:cstheme="majorBidi"/>
          <w:noProof/>
          <w:color w:val="444444"/>
          <w:sz w:val="27"/>
          <w:szCs w:val="27"/>
          <w:lang w:val="en-US" w:eastAsia="zh-CN"/>
        </w:rPr>
        <w:lastRenderedPageBreak/>
        <w:drawing>
          <wp:inline distT="0" distB="0" distL="0" distR="0">
            <wp:extent cx="3776870" cy="2659023"/>
            <wp:effectExtent l="0" t="0" r="0" b="8255"/>
            <wp:docPr id="168" name="Picture 73" descr="Cottage Cheese Cheesecake Served in a Plate with Sliced Strawber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ttage Cheese Cheesecake Served in a Plate with Sliced Strawberries"/>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783440" cy="2663649"/>
                    </a:xfrm>
                    <a:prstGeom prst="rect">
                      <a:avLst/>
                    </a:prstGeom>
                    <a:noFill/>
                    <a:ln>
                      <a:noFill/>
                    </a:ln>
                  </pic:spPr>
                </pic:pic>
              </a:graphicData>
            </a:graphic>
          </wp:inline>
        </w:drawing>
      </w:r>
    </w:p>
    <w:p w:rsidR="008E772B" w:rsidRPr="00116D2E" w:rsidRDefault="008E772B" w:rsidP="008E772B">
      <w:pPr>
        <w:shd w:val="clear" w:color="auto" w:fill="FFFFFF"/>
        <w:spacing w:before="100" w:beforeAutospacing="1" w:after="100" w:afterAutospacing="1" w:line="240" w:lineRule="auto"/>
        <w:rPr>
          <w:rFonts w:asciiTheme="majorBidi" w:eastAsia="Times New Roman" w:hAnsiTheme="majorBidi" w:cstheme="majorBidi"/>
          <w:color w:val="444444"/>
          <w:sz w:val="27"/>
          <w:szCs w:val="27"/>
          <w:lang w:eastAsia="en-GB"/>
        </w:rPr>
      </w:pPr>
      <w:proofErr w:type="gramStart"/>
      <w:r w:rsidRPr="00116D2E">
        <w:rPr>
          <w:rFonts w:asciiTheme="majorBidi" w:hAnsiTheme="majorBidi" w:cstheme="majorBidi"/>
          <w:b/>
          <w:sz w:val="24"/>
          <w:szCs w:val="24"/>
          <w:lang w:eastAsia="en-GB"/>
        </w:rPr>
        <w:t>Fig 2.3.</w:t>
      </w:r>
      <w:proofErr w:type="gramEnd"/>
      <w:r w:rsidRPr="00116D2E">
        <w:rPr>
          <w:rFonts w:asciiTheme="majorBidi" w:hAnsiTheme="majorBidi" w:cstheme="majorBidi"/>
          <w:b/>
          <w:sz w:val="24"/>
          <w:szCs w:val="24"/>
          <w:lang w:eastAsia="en-GB"/>
        </w:rPr>
        <w:t xml:space="preserve"> Cottage cheese </w:t>
      </w:r>
      <w:proofErr w:type="spellStart"/>
      <w:r w:rsidRPr="00116D2E">
        <w:rPr>
          <w:rFonts w:asciiTheme="majorBidi" w:hAnsiTheme="majorBidi" w:cstheme="majorBidi"/>
          <w:b/>
          <w:sz w:val="24"/>
          <w:szCs w:val="24"/>
          <w:lang w:eastAsia="en-GB"/>
        </w:rPr>
        <w:t>cheese</w:t>
      </w:r>
      <w:proofErr w:type="spellEnd"/>
      <w:r w:rsidRPr="00116D2E">
        <w:rPr>
          <w:rFonts w:asciiTheme="majorBidi" w:hAnsiTheme="majorBidi" w:cstheme="majorBidi"/>
          <w:b/>
          <w:sz w:val="24"/>
          <w:szCs w:val="24"/>
          <w:lang w:eastAsia="en-GB"/>
        </w:rPr>
        <w:t xml:space="preserve"> cake</w:t>
      </w:r>
    </w:p>
    <w:p w:rsidR="008E772B" w:rsidRPr="00116D2E" w:rsidRDefault="008E772B" w:rsidP="008E772B">
      <w:pPr>
        <w:rPr>
          <w:rFonts w:asciiTheme="majorBidi" w:hAnsiTheme="majorBidi" w:cstheme="majorBidi"/>
          <w:b/>
          <w:sz w:val="28"/>
          <w:szCs w:val="28"/>
          <w:lang w:eastAsia="en-GB"/>
        </w:rPr>
      </w:pPr>
      <w:r w:rsidRPr="00116D2E">
        <w:rPr>
          <w:rFonts w:asciiTheme="majorBidi" w:hAnsiTheme="majorBidi" w:cstheme="majorBidi"/>
          <w:b/>
          <w:sz w:val="28"/>
          <w:szCs w:val="28"/>
          <w:lang w:eastAsia="en-GB"/>
        </w:rPr>
        <w:t xml:space="preserve">b) </w:t>
      </w:r>
      <w:r w:rsidRPr="00116D2E">
        <w:rPr>
          <w:rFonts w:asciiTheme="majorBidi" w:hAnsiTheme="majorBidi" w:cstheme="majorBidi"/>
          <w:b/>
          <w:sz w:val="24"/>
          <w:szCs w:val="24"/>
          <w:lang w:eastAsia="en-GB"/>
        </w:rPr>
        <w:t>Nutty Cheesecake Squares</w:t>
      </w:r>
    </w:p>
    <w:p w:rsidR="008E772B" w:rsidRPr="00116D2E" w:rsidRDefault="008E772B" w:rsidP="008E772B">
      <w:pPr>
        <w:pStyle w:val="NoSpacing"/>
        <w:rPr>
          <w:rFonts w:asciiTheme="majorBidi" w:hAnsiTheme="majorBidi" w:cstheme="majorBidi"/>
          <w:kern w:val="36"/>
          <w:sz w:val="24"/>
          <w:lang w:eastAsia="en-GB"/>
        </w:rPr>
      </w:pPr>
      <w:bookmarkStart w:id="36" w:name="_Toc145945052"/>
      <w:bookmarkStart w:id="37" w:name="_Toc145945234"/>
      <w:r w:rsidRPr="00116D2E">
        <w:rPr>
          <w:rFonts w:asciiTheme="majorBidi" w:hAnsiTheme="majorBidi" w:cstheme="majorBidi"/>
          <w:sz w:val="24"/>
          <w:lang w:eastAsia="en-GB"/>
        </w:rPr>
        <w:t>Ingredients</w:t>
      </w:r>
      <w:bookmarkEnd w:id="36"/>
      <w:bookmarkEnd w:id="37"/>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cups all-purpose flour</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cup finely chopped walnuts</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2/3 cup packed brown sugar</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1/2 teaspoon salt</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2/3 cup cold butter</w:t>
      </w:r>
    </w:p>
    <w:p w:rsidR="008E772B" w:rsidRPr="00116D2E" w:rsidRDefault="008E772B" w:rsidP="008E772B">
      <w:pPr>
        <w:numPr>
          <w:ilvl w:val="0"/>
          <w:numId w:val="20"/>
        </w:numPr>
        <w:shd w:val="clear" w:color="auto" w:fill="FFFFFF"/>
        <w:spacing w:before="225"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filling:</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packages (8 ounces each) cream cheese, softened</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1/2 cup sugar</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large eggs, room temperature, lightly beaten</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1/4 cup 2% milk</w:t>
      </w:r>
    </w:p>
    <w:p w:rsidR="008E772B" w:rsidRPr="00116D2E" w:rsidRDefault="008E772B" w:rsidP="008E772B">
      <w:pPr>
        <w:numPr>
          <w:ilvl w:val="0"/>
          <w:numId w:val="20"/>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teaspoon vanilla extract</w:t>
      </w:r>
    </w:p>
    <w:p w:rsidR="008E772B" w:rsidRPr="00116D2E" w:rsidRDefault="008E772B" w:rsidP="008E772B">
      <w:pPr>
        <w:pStyle w:val="NoSpacing"/>
        <w:rPr>
          <w:rFonts w:asciiTheme="majorBidi" w:eastAsia="Times New Roman" w:hAnsiTheme="majorBidi" w:cstheme="majorBidi"/>
          <w:b/>
          <w:bCs/>
          <w:sz w:val="24"/>
          <w:szCs w:val="24"/>
          <w:lang w:eastAsia="en-GB"/>
        </w:rPr>
      </w:pPr>
      <w:bookmarkStart w:id="38" w:name="_Toc145945053"/>
      <w:bookmarkStart w:id="39" w:name="_Toc145945235"/>
    </w:p>
    <w:p w:rsidR="008E772B" w:rsidRPr="00116D2E" w:rsidRDefault="008E772B" w:rsidP="008E772B">
      <w:pPr>
        <w:pStyle w:val="NoSpacing"/>
        <w:rPr>
          <w:rFonts w:asciiTheme="majorBidi" w:eastAsia="Times New Roman" w:hAnsiTheme="majorBidi" w:cstheme="majorBidi"/>
          <w:b/>
          <w:bCs/>
          <w:sz w:val="24"/>
          <w:szCs w:val="24"/>
          <w:lang w:eastAsia="en-GB"/>
        </w:rPr>
      </w:pPr>
    </w:p>
    <w:p w:rsidR="008E772B" w:rsidRPr="00116D2E" w:rsidRDefault="008E772B" w:rsidP="008E772B">
      <w:pPr>
        <w:pStyle w:val="NoSpacing"/>
        <w:rPr>
          <w:rFonts w:asciiTheme="majorBidi" w:hAnsiTheme="majorBidi" w:cstheme="majorBidi"/>
          <w:sz w:val="24"/>
          <w:lang w:eastAsia="en-GB"/>
        </w:rPr>
      </w:pPr>
    </w:p>
    <w:p w:rsidR="008E772B" w:rsidRPr="00116D2E" w:rsidRDefault="008E772B" w:rsidP="008E772B">
      <w:pPr>
        <w:pStyle w:val="NoSpacing"/>
        <w:spacing w:line="360" w:lineRule="auto"/>
        <w:rPr>
          <w:rFonts w:asciiTheme="majorBidi" w:hAnsiTheme="majorBidi" w:cstheme="majorBidi"/>
          <w:sz w:val="24"/>
          <w:szCs w:val="24"/>
          <w:lang w:eastAsia="en-GB"/>
        </w:rPr>
      </w:pPr>
      <w:r w:rsidRPr="00116D2E">
        <w:rPr>
          <w:rFonts w:asciiTheme="majorBidi" w:hAnsiTheme="majorBidi" w:cstheme="majorBidi"/>
          <w:sz w:val="24"/>
          <w:szCs w:val="24"/>
          <w:lang w:eastAsia="en-GB"/>
        </w:rPr>
        <w:lastRenderedPageBreak/>
        <w:t>Directions</w:t>
      </w:r>
      <w:bookmarkEnd w:id="38"/>
      <w:bookmarkEnd w:id="39"/>
    </w:p>
    <w:p w:rsidR="008E772B" w:rsidRPr="00116D2E" w:rsidRDefault="008E772B" w:rsidP="008E772B">
      <w:pPr>
        <w:numPr>
          <w:ilvl w:val="0"/>
          <w:numId w:val="21"/>
        </w:numPr>
        <w:shd w:val="clear" w:color="auto" w:fill="FFFFFF"/>
        <w:spacing w:before="100" w:beforeAutospacing="1" w:after="4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In a large bowl, combine the flour, walnuts, brown sugar and salt; cut in butter until the mixture resembles coarse crumbs. Set half aside; press remaining crumb mixture onto the bottom of a greased </w:t>
      </w:r>
      <w:hyperlink r:id="rId60" w:tgtFrame="_blank" w:history="1">
        <w:r w:rsidRPr="00116D2E">
          <w:rPr>
            <w:rFonts w:asciiTheme="majorBidi" w:eastAsia="Times New Roman" w:hAnsiTheme="majorBidi" w:cstheme="majorBidi"/>
            <w:sz w:val="24"/>
            <w:szCs w:val="24"/>
            <w:lang w:eastAsia="en-GB"/>
          </w:rPr>
          <w:t>13x9-in. baking pan</w:t>
        </w:r>
      </w:hyperlink>
      <w:r w:rsidRPr="00116D2E">
        <w:rPr>
          <w:rFonts w:asciiTheme="majorBidi" w:eastAsia="Times New Roman" w:hAnsiTheme="majorBidi" w:cstheme="majorBidi"/>
          <w:sz w:val="24"/>
          <w:szCs w:val="24"/>
          <w:lang w:eastAsia="en-GB"/>
        </w:rPr>
        <w:t>. Bake at 350° for 10-15 minutes or until lightly browned.</w:t>
      </w:r>
    </w:p>
    <w:p w:rsidR="008E772B" w:rsidRPr="00116D2E" w:rsidRDefault="008E772B" w:rsidP="008E772B">
      <w:pPr>
        <w:numPr>
          <w:ilvl w:val="0"/>
          <w:numId w:val="21"/>
        </w:numPr>
        <w:shd w:val="clear" w:color="auto" w:fill="FFFFFF"/>
        <w:spacing w:before="100" w:beforeAutospacing="1" w:after="4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In a large bowl, beat filling ingredients until smooth; pour over crust. Sprinkle with reserved crumb mixture.</w:t>
      </w:r>
    </w:p>
    <w:p w:rsidR="008E772B" w:rsidRPr="00116D2E" w:rsidRDefault="008E772B" w:rsidP="008E772B">
      <w:pPr>
        <w:numPr>
          <w:ilvl w:val="0"/>
          <w:numId w:val="21"/>
        </w:numPr>
        <w:shd w:val="clear" w:color="auto" w:fill="FFFFFF"/>
        <w:spacing w:before="100" w:beforeAutospacing="1" w:after="4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 xml:space="preserve">Bake at 350° for 20-25 minutes or until a knife inserted in the </w:t>
      </w:r>
      <w:proofErr w:type="spellStart"/>
      <w:r w:rsidRPr="00116D2E">
        <w:rPr>
          <w:rFonts w:asciiTheme="majorBidi" w:eastAsia="Times New Roman" w:hAnsiTheme="majorBidi" w:cstheme="majorBidi"/>
          <w:sz w:val="24"/>
          <w:szCs w:val="24"/>
          <w:lang w:eastAsia="en-GB"/>
        </w:rPr>
        <w:t>center</w:t>
      </w:r>
      <w:proofErr w:type="spellEnd"/>
      <w:r w:rsidRPr="00116D2E">
        <w:rPr>
          <w:rFonts w:asciiTheme="majorBidi" w:eastAsia="Times New Roman" w:hAnsiTheme="majorBidi" w:cstheme="majorBidi"/>
          <w:sz w:val="24"/>
          <w:szCs w:val="24"/>
          <w:lang w:eastAsia="en-GB"/>
        </w:rPr>
        <w:t xml:space="preserve"> comes out clean. Cool on a wire rack for 1 hour. Store in the refrigerator.</w:t>
      </w:r>
    </w:p>
    <w:p w:rsidR="008E772B" w:rsidRPr="00116D2E" w:rsidRDefault="008E772B"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r w:rsidRPr="00116D2E">
        <w:rPr>
          <w:rFonts w:asciiTheme="majorBidi" w:hAnsiTheme="majorBidi" w:cstheme="majorBidi"/>
          <w:noProof/>
          <w:lang w:val="en-US" w:eastAsia="zh-CN"/>
        </w:rPr>
        <w:drawing>
          <wp:inline distT="0" distB="0" distL="0" distR="0">
            <wp:extent cx="3053301" cy="2711395"/>
            <wp:effectExtent l="0" t="0" r="0" b="0"/>
            <wp:docPr id="169" name="Picture 74" descr="Nutty Cheesecake Squ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utty Cheesecake Squares"/>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052567" cy="2710743"/>
                    </a:xfrm>
                    <a:prstGeom prst="rect">
                      <a:avLst/>
                    </a:prstGeom>
                    <a:noFill/>
                    <a:ln>
                      <a:noFill/>
                    </a:ln>
                  </pic:spPr>
                </pic:pic>
              </a:graphicData>
            </a:graphic>
          </wp:inline>
        </w:drawing>
      </w:r>
    </w:p>
    <w:p w:rsidR="008E772B" w:rsidRPr="00116D2E" w:rsidRDefault="008E772B"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8E772B" w:rsidRPr="00116D2E" w:rsidRDefault="008E772B" w:rsidP="00025B9E">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r w:rsidRPr="00116D2E">
        <w:rPr>
          <w:rFonts w:asciiTheme="majorBidi" w:hAnsiTheme="majorBidi" w:cstheme="majorBidi"/>
          <w:b/>
          <w:sz w:val="24"/>
          <w:szCs w:val="24"/>
        </w:rPr>
        <w:t>Fig.2.4.</w:t>
      </w:r>
      <w:r w:rsidRPr="00116D2E">
        <w:rPr>
          <w:rFonts w:asciiTheme="majorBidi" w:eastAsia="Times New Roman" w:hAnsiTheme="majorBidi" w:cstheme="majorBidi"/>
          <w:b/>
          <w:bCs/>
          <w:kern w:val="36"/>
          <w:sz w:val="24"/>
          <w:szCs w:val="24"/>
          <w:lang w:eastAsia="en-GB"/>
        </w:rPr>
        <w:t xml:space="preserve"> Nutty Cheesecake Squares</w:t>
      </w:r>
    </w:p>
    <w:p w:rsidR="008E772B" w:rsidRPr="00116D2E" w:rsidRDefault="008E772B" w:rsidP="008E772B">
      <w:pPr>
        <w:rPr>
          <w:rFonts w:asciiTheme="majorBidi" w:hAnsiTheme="majorBidi" w:cstheme="majorBidi"/>
          <w:color w:val="444444"/>
          <w:sz w:val="28"/>
          <w:szCs w:val="28"/>
          <w:lang w:eastAsia="en-GB"/>
        </w:rPr>
      </w:pPr>
      <w:r w:rsidRPr="00116D2E">
        <w:rPr>
          <w:rFonts w:asciiTheme="majorBidi" w:hAnsiTheme="majorBidi" w:cstheme="majorBidi"/>
          <w:color w:val="444444"/>
          <w:sz w:val="28"/>
          <w:szCs w:val="28"/>
          <w:lang w:eastAsia="en-GB"/>
        </w:rPr>
        <w:t xml:space="preserve">  </w:t>
      </w:r>
      <w:r w:rsidRPr="00116D2E">
        <w:rPr>
          <w:rFonts w:asciiTheme="majorBidi" w:hAnsiTheme="majorBidi" w:cstheme="majorBidi"/>
          <w:sz w:val="28"/>
          <w:szCs w:val="28"/>
          <w:lang w:eastAsia="en-GB"/>
        </w:rPr>
        <w:t xml:space="preserve">c) Strawberry topped Cheesecake </w:t>
      </w:r>
    </w:p>
    <w:p w:rsidR="008E772B" w:rsidRPr="00116D2E" w:rsidRDefault="008E772B" w:rsidP="008E772B">
      <w:pPr>
        <w:pStyle w:val="NoSpacing"/>
        <w:rPr>
          <w:rFonts w:asciiTheme="majorBidi" w:hAnsiTheme="majorBidi" w:cstheme="majorBidi"/>
          <w:sz w:val="24"/>
          <w:lang w:eastAsia="en-GB"/>
        </w:rPr>
      </w:pPr>
      <w:bookmarkStart w:id="40" w:name="_Toc145945054"/>
      <w:bookmarkStart w:id="41" w:name="_Toc146051676"/>
      <w:r w:rsidRPr="00116D2E">
        <w:rPr>
          <w:rFonts w:asciiTheme="majorBidi" w:hAnsiTheme="majorBidi" w:cstheme="majorBidi"/>
          <w:sz w:val="24"/>
          <w:lang w:eastAsia="en-GB"/>
        </w:rPr>
        <w:t>Ingredients</w:t>
      </w:r>
      <w:bookmarkEnd w:id="40"/>
      <w:bookmarkEnd w:id="41"/>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3/4 cup ground pecans</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3/4 cup graham cracker crumbs</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lastRenderedPageBreak/>
        <w:t>3 tablespoons butter, melted</w:t>
      </w:r>
    </w:p>
    <w:p w:rsidR="008E772B" w:rsidRPr="00116D2E" w:rsidRDefault="008E772B" w:rsidP="008E772B">
      <w:pPr>
        <w:shd w:val="clear" w:color="auto" w:fill="FFFFFF"/>
        <w:spacing w:before="225" w:after="100" w:afterAutospacing="1" w:line="450" w:lineRule="atLeast"/>
        <w:ind w:left="720"/>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Filling:</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4 packages (8 ounces each) cream cheese, softened</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1-1/4 cups sugar</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tablespoon lemon juice</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teaspoons vanilla extract</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4 large eggs, lightly beaten</w:t>
      </w:r>
    </w:p>
    <w:p w:rsidR="008E772B" w:rsidRPr="00116D2E" w:rsidRDefault="008E772B" w:rsidP="00025B9E">
      <w:pPr>
        <w:shd w:val="clear" w:color="auto" w:fill="FFFFFF"/>
        <w:spacing w:before="225"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Topping:</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cups sour cream</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1/4 cup sugar</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teaspoon vanilla extract</w:t>
      </w:r>
    </w:p>
    <w:p w:rsidR="008E772B" w:rsidRPr="00116D2E" w:rsidRDefault="008E772B" w:rsidP="008E772B">
      <w:pPr>
        <w:shd w:val="clear" w:color="auto" w:fill="FFFFFF"/>
        <w:spacing w:before="225" w:after="100" w:afterAutospacing="1" w:line="450" w:lineRule="atLeast"/>
        <w:ind w:left="720"/>
        <w:rPr>
          <w:rFonts w:asciiTheme="majorBidi" w:eastAsia="Times New Roman" w:hAnsiTheme="majorBidi" w:cstheme="majorBidi"/>
          <w:sz w:val="24"/>
          <w:szCs w:val="24"/>
          <w:lang w:eastAsia="en-GB"/>
        </w:rPr>
      </w:pPr>
      <w:r w:rsidRPr="00116D2E">
        <w:rPr>
          <w:rFonts w:asciiTheme="majorBidi" w:eastAsia="Times New Roman" w:hAnsiTheme="majorBidi" w:cstheme="majorBidi"/>
          <w:b/>
          <w:bCs/>
          <w:sz w:val="24"/>
          <w:szCs w:val="24"/>
          <w:lang w:eastAsia="en-GB"/>
        </w:rPr>
        <w:t>Strawberry glaze:</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2 tablespoons corn starch</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1/4 cup water</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jar (12 ounces) strawberry jelly</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Red food colouring, optional</w:t>
      </w:r>
    </w:p>
    <w:p w:rsidR="008E772B" w:rsidRPr="00116D2E" w:rsidRDefault="008E772B" w:rsidP="008E772B">
      <w:pPr>
        <w:numPr>
          <w:ilvl w:val="0"/>
          <w:numId w:val="22"/>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3 tablespoons orange juice</w:t>
      </w:r>
    </w:p>
    <w:p w:rsidR="008E772B" w:rsidRPr="00116D2E" w:rsidRDefault="008E772B" w:rsidP="008E772B">
      <w:pPr>
        <w:pBdr>
          <w:bottom w:val="single" w:sz="6" w:space="4" w:color="8B929C"/>
        </w:pBdr>
        <w:shd w:val="clear" w:color="auto" w:fill="FFFFFF"/>
        <w:spacing w:before="100" w:beforeAutospacing="1" w:after="100" w:afterAutospacing="1" w:line="360" w:lineRule="auto"/>
        <w:ind w:left="360"/>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quart whole fresh strawberries, hulled</w:t>
      </w:r>
    </w:p>
    <w:p w:rsidR="008E772B" w:rsidRPr="00116D2E" w:rsidRDefault="008E772B" w:rsidP="008E772B">
      <w:pPr>
        <w:pStyle w:val="NoSpacing"/>
        <w:spacing w:line="360" w:lineRule="auto"/>
        <w:rPr>
          <w:rFonts w:asciiTheme="majorBidi" w:hAnsiTheme="majorBidi" w:cstheme="majorBidi"/>
          <w:sz w:val="24"/>
          <w:szCs w:val="24"/>
          <w:lang w:eastAsia="en-GB"/>
        </w:rPr>
      </w:pPr>
      <w:bookmarkStart w:id="42" w:name="_Toc145945055"/>
      <w:bookmarkStart w:id="43" w:name="_Toc146051677"/>
      <w:r w:rsidRPr="00116D2E">
        <w:rPr>
          <w:rFonts w:asciiTheme="majorBidi" w:hAnsiTheme="majorBidi" w:cstheme="majorBidi"/>
          <w:sz w:val="24"/>
          <w:szCs w:val="24"/>
          <w:lang w:eastAsia="en-GB"/>
        </w:rPr>
        <w:t>Directions</w:t>
      </w:r>
      <w:bookmarkEnd w:id="42"/>
      <w:bookmarkEnd w:id="43"/>
    </w:p>
    <w:p w:rsidR="008E772B" w:rsidRPr="00116D2E" w:rsidRDefault="008E772B" w:rsidP="008E772B">
      <w:pPr>
        <w:numPr>
          <w:ilvl w:val="0"/>
          <w:numId w:val="23"/>
        </w:numPr>
        <w:shd w:val="clear" w:color="auto" w:fill="FFFFFF"/>
        <w:spacing w:before="100" w:beforeAutospacing="1" w:after="4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In a small bowl, combine the pecans and cracker crumbs; stir in the butter. Press onto the bottom of a 10-in. spring form pan. Set aside.</w:t>
      </w:r>
    </w:p>
    <w:p w:rsidR="008E772B" w:rsidRPr="00116D2E" w:rsidRDefault="008E772B" w:rsidP="008E772B">
      <w:pPr>
        <w:numPr>
          <w:ilvl w:val="0"/>
          <w:numId w:val="23"/>
        </w:numPr>
        <w:shd w:val="clear" w:color="auto" w:fill="FFFFFF"/>
        <w:spacing w:before="100" w:beforeAutospacing="1" w:after="4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lastRenderedPageBreak/>
        <w:t>In a large bowl, beat the cream cheese until smooth. Add the sugar, lemon juice and vanilla; beat well. Add eggs; beat on low speed just until combined. Spoon over crust. Place pan on a </w:t>
      </w:r>
      <w:hyperlink r:id="rId62" w:tgtFrame="_blank" w:history="1">
        <w:r w:rsidRPr="00116D2E">
          <w:rPr>
            <w:rFonts w:asciiTheme="majorBidi" w:eastAsia="Times New Roman" w:hAnsiTheme="majorBidi" w:cstheme="majorBidi"/>
            <w:sz w:val="24"/>
            <w:szCs w:val="24"/>
            <w:lang w:eastAsia="en-GB"/>
          </w:rPr>
          <w:t>baking sheet</w:t>
        </w:r>
      </w:hyperlink>
      <w:r w:rsidRPr="00116D2E">
        <w:rPr>
          <w:rFonts w:asciiTheme="majorBidi" w:eastAsia="Times New Roman" w:hAnsiTheme="majorBidi" w:cstheme="majorBidi"/>
          <w:sz w:val="24"/>
          <w:szCs w:val="24"/>
          <w:lang w:eastAsia="en-GB"/>
        </w:rPr>
        <w:t>.</w:t>
      </w:r>
    </w:p>
    <w:p w:rsidR="008E772B" w:rsidRPr="00116D2E" w:rsidRDefault="008E772B" w:rsidP="008E772B">
      <w:pPr>
        <w:numPr>
          <w:ilvl w:val="0"/>
          <w:numId w:val="23"/>
        </w:numPr>
        <w:shd w:val="clear" w:color="auto" w:fill="FFFFFF"/>
        <w:spacing w:before="100" w:beforeAutospacing="1" w:after="4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Bake at 350° for 45-50 minutes or until the centre is almost set. Remove from the oven and let stand 15 minutes (leave oven on). For topping, combine all the ingredients; spoon around edge of cheesecake. Carefully spread over filling. Bake 5 minutes longer. Cool pan on a wire rack for 10 minutes. Carefully run a knife around the edge of pan to loosen; cool 1 hour longer. Refrigerate overnight.</w:t>
      </w:r>
    </w:p>
    <w:p w:rsidR="008E772B" w:rsidRPr="00116D2E" w:rsidRDefault="008E772B" w:rsidP="008E772B">
      <w:pPr>
        <w:pStyle w:val="ListParagraph"/>
        <w:numPr>
          <w:ilvl w:val="0"/>
          <w:numId w:val="23"/>
        </w:numPr>
        <w:shd w:val="clear" w:color="auto" w:fill="FFFFFF"/>
        <w:spacing w:before="100" w:beforeAutospacing="1" w:after="4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Several hours before serving, prepare glaze. In a saucepan, combine corn starch and water until smooth; add jelly. Bring to a boil over medium-height heat; cook and stir for 1-2 minutes or until jelly is melted and glaze is thickened. Remove from the heat; stir in orange juice and food colouring if desired. Cool to room temperature.</w:t>
      </w:r>
    </w:p>
    <w:p w:rsidR="008E772B" w:rsidRPr="00116D2E" w:rsidRDefault="008E772B" w:rsidP="008E772B">
      <w:pPr>
        <w:numPr>
          <w:ilvl w:val="0"/>
          <w:numId w:val="23"/>
        </w:numPr>
        <w:shd w:val="clear" w:color="auto" w:fill="FFFFFF"/>
        <w:spacing w:before="100" w:beforeAutospacing="1" w:after="450"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Just before serving, remove sides of pan. Arrange strawberries on top of cheesecake with pointed ends up. Spoon glaze over berries, allowing some to drip down sides of cake. Refrigerate leftovers.</w:t>
      </w:r>
    </w:p>
    <w:p w:rsidR="008E772B" w:rsidRPr="00116D2E" w:rsidRDefault="008E772B" w:rsidP="008E772B">
      <w:pPr>
        <w:shd w:val="clear" w:color="auto" w:fill="FFFFFF"/>
        <w:spacing w:before="100" w:beforeAutospacing="1" w:after="450" w:line="240" w:lineRule="auto"/>
        <w:ind w:left="720"/>
        <w:rPr>
          <w:rFonts w:asciiTheme="majorBidi" w:eastAsia="Times New Roman" w:hAnsiTheme="majorBidi" w:cstheme="majorBidi"/>
          <w:sz w:val="24"/>
          <w:szCs w:val="24"/>
          <w:lang w:eastAsia="en-GB"/>
        </w:rPr>
      </w:pPr>
      <w:r w:rsidRPr="00116D2E">
        <w:rPr>
          <w:rFonts w:asciiTheme="majorBidi" w:hAnsiTheme="majorBidi" w:cstheme="majorBidi"/>
          <w:noProof/>
          <w:lang w:eastAsia="en-GB"/>
        </w:rPr>
        <w:lastRenderedPageBreak/>
        <w:t xml:space="preserve"> </w:t>
      </w:r>
      <w:r w:rsidRPr="00116D2E">
        <w:rPr>
          <w:rFonts w:asciiTheme="majorBidi" w:hAnsiTheme="majorBidi" w:cstheme="majorBidi"/>
          <w:noProof/>
          <w:lang w:val="en-US" w:eastAsia="zh-CN"/>
        </w:rPr>
        <w:drawing>
          <wp:inline distT="0" distB="0" distL="0" distR="0">
            <wp:extent cx="3554233" cy="3101008"/>
            <wp:effectExtent l="0" t="0" r="8255" b="4445"/>
            <wp:docPr id="170" name="Picture 78"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sual search query image"/>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553992" cy="3100798"/>
                    </a:xfrm>
                    <a:prstGeom prst="rect">
                      <a:avLst/>
                    </a:prstGeom>
                    <a:noFill/>
                    <a:ln>
                      <a:noFill/>
                    </a:ln>
                  </pic:spPr>
                </pic:pic>
              </a:graphicData>
            </a:graphic>
          </wp:inline>
        </w:drawing>
      </w:r>
    </w:p>
    <w:p w:rsidR="008E772B" w:rsidRPr="00116D2E" w:rsidRDefault="00025B9E" w:rsidP="008E772B">
      <w:pPr>
        <w:pStyle w:val="NoSpacing"/>
        <w:rPr>
          <w:rFonts w:asciiTheme="majorBidi" w:hAnsiTheme="majorBidi" w:cstheme="majorBidi"/>
          <w:sz w:val="24"/>
          <w:lang w:eastAsia="en-GB"/>
        </w:rPr>
      </w:pPr>
      <w:bookmarkStart w:id="44" w:name="_Toc145936415"/>
      <w:bookmarkStart w:id="45" w:name="_Toc145944477"/>
      <w:bookmarkStart w:id="46" w:name="_Toc145944733"/>
      <w:bookmarkStart w:id="47" w:name="_Toc145945056"/>
      <w:bookmarkStart w:id="48" w:name="_Toc145945238"/>
      <w:bookmarkStart w:id="49" w:name="_Toc146051678"/>
      <w:r w:rsidRPr="00116D2E">
        <w:rPr>
          <w:rFonts w:asciiTheme="majorBidi" w:eastAsia="Times New Roman" w:hAnsiTheme="majorBidi" w:cstheme="majorBidi"/>
          <w:b/>
          <w:bCs/>
          <w:kern w:val="36"/>
          <w:sz w:val="24"/>
          <w:szCs w:val="24"/>
          <w:lang w:eastAsia="en-GB"/>
        </w:rPr>
        <w:t xml:space="preserve">              </w:t>
      </w:r>
      <w:r w:rsidR="008E772B" w:rsidRPr="00116D2E">
        <w:rPr>
          <w:rFonts w:asciiTheme="majorBidi" w:hAnsiTheme="majorBidi" w:cstheme="majorBidi"/>
          <w:sz w:val="24"/>
          <w:lang w:eastAsia="en-GB"/>
        </w:rPr>
        <w:t>Fig 2.5.Strawberry topped Cheesecake</w:t>
      </w:r>
      <w:bookmarkEnd w:id="44"/>
      <w:bookmarkEnd w:id="45"/>
      <w:bookmarkEnd w:id="46"/>
      <w:bookmarkEnd w:id="47"/>
      <w:bookmarkEnd w:id="48"/>
      <w:bookmarkEnd w:id="49"/>
    </w:p>
    <w:p w:rsidR="008E772B" w:rsidRPr="00116D2E" w:rsidRDefault="008E772B" w:rsidP="008E772B">
      <w:pPr>
        <w:pStyle w:val="NoSpacing"/>
        <w:rPr>
          <w:rFonts w:asciiTheme="majorBidi" w:hAnsiTheme="majorBidi" w:cstheme="majorBidi"/>
          <w:sz w:val="24"/>
          <w:lang w:eastAsia="en-GB"/>
        </w:rPr>
      </w:pPr>
    </w:p>
    <w:p w:rsidR="008E772B" w:rsidRPr="00116D2E" w:rsidRDefault="008E772B" w:rsidP="008E772B">
      <w:pPr>
        <w:rPr>
          <w:rFonts w:asciiTheme="majorBidi" w:hAnsiTheme="majorBidi" w:cstheme="majorBidi"/>
          <w:sz w:val="28"/>
          <w:szCs w:val="28"/>
          <w:lang w:eastAsia="en-GB"/>
        </w:rPr>
      </w:pPr>
      <w:r w:rsidRPr="00116D2E">
        <w:rPr>
          <w:rFonts w:asciiTheme="majorBidi" w:hAnsiTheme="majorBidi" w:cstheme="majorBidi"/>
          <w:sz w:val="28"/>
          <w:szCs w:val="28"/>
          <w:lang w:eastAsia="en-GB"/>
        </w:rPr>
        <w:t>d) Lemon Cheesecake Squares</w:t>
      </w:r>
    </w:p>
    <w:p w:rsidR="008E772B" w:rsidRPr="00116D2E" w:rsidRDefault="008E772B" w:rsidP="008E772B">
      <w:pPr>
        <w:pStyle w:val="NoSpacing"/>
        <w:rPr>
          <w:rFonts w:asciiTheme="majorBidi" w:hAnsiTheme="majorBidi" w:cstheme="majorBidi"/>
          <w:sz w:val="24"/>
          <w:lang w:eastAsia="en-GB"/>
        </w:rPr>
      </w:pPr>
      <w:bookmarkStart w:id="50" w:name="_Toc145945057"/>
      <w:bookmarkStart w:id="51" w:name="_Toc145945239"/>
      <w:bookmarkStart w:id="52" w:name="_Toc146052143"/>
      <w:r w:rsidRPr="00116D2E">
        <w:rPr>
          <w:rFonts w:asciiTheme="majorBidi" w:hAnsiTheme="majorBidi" w:cstheme="majorBidi"/>
          <w:sz w:val="24"/>
          <w:lang w:eastAsia="en-GB"/>
        </w:rPr>
        <w:t>Ingredients</w:t>
      </w:r>
      <w:bookmarkEnd w:id="50"/>
      <w:bookmarkEnd w:id="51"/>
      <w:bookmarkEnd w:id="52"/>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3/4 cup shortening</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1/3 cup packed brown sugar</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1-1/4 cups all-purpose flour</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 cup rolled oats</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1/4 teaspoon salt</w:t>
      </w:r>
    </w:p>
    <w:p w:rsidR="00025B9E" w:rsidRPr="00116D2E" w:rsidRDefault="008E772B" w:rsidP="00025B9E">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1/2 cup seedless raspberry jam</w:t>
      </w:r>
    </w:p>
    <w:p w:rsidR="008E772B" w:rsidRPr="00116D2E" w:rsidRDefault="008E772B" w:rsidP="00025B9E">
      <w:pPr>
        <w:pBdr>
          <w:bottom w:val="single" w:sz="6" w:space="4" w:color="8B929C"/>
        </w:pBdr>
        <w:shd w:val="clear" w:color="auto" w:fill="FFFFFF"/>
        <w:spacing w:before="100" w:beforeAutospacing="1" w:after="100" w:afterAutospacing="1" w:line="450" w:lineRule="atLeast"/>
        <w:ind w:left="720"/>
        <w:rPr>
          <w:rFonts w:asciiTheme="majorBidi" w:eastAsia="Times New Roman" w:hAnsiTheme="majorBidi" w:cstheme="majorBidi"/>
          <w:sz w:val="24"/>
          <w:szCs w:val="24"/>
          <w:lang w:eastAsia="en-GB"/>
        </w:rPr>
      </w:pPr>
      <w:proofErr w:type="gramStart"/>
      <w:r w:rsidRPr="00116D2E">
        <w:rPr>
          <w:rFonts w:asciiTheme="majorBidi" w:eastAsia="Times New Roman" w:hAnsiTheme="majorBidi" w:cstheme="majorBidi"/>
          <w:b/>
          <w:bCs/>
          <w:sz w:val="24"/>
          <w:szCs w:val="24"/>
          <w:lang w:eastAsia="en-GB"/>
        </w:rPr>
        <w:t>filling</w:t>
      </w:r>
      <w:proofErr w:type="gramEnd"/>
      <w:r w:rsidRPr="00116D2E">
        <w:rPr>
          <w:rFonts w:asciiTheme="majorBidi" w:eastAsia="Times New Roman" w:hAnsiTheme="majorBidi" w:cstheme="majorBidi"/>
          <w:b/>
          <w:bCs/>
          <w:sz w:val="24"/>
          <w:szCs w:val="24"/>
          <w:lang w:eastAsia="en-GB"/>
        </w:rPr>
        <w:t>:</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4 packages (8 ounces each) cream cheese, softened</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1-1/2 cups sugar</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1/4 cup all-purpose flour</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lastRenderedPageBreak/>
        <w:t>1/3 cup lemon juice</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4 teaspoons grated lemon zest</w:t>
      </w:r>
    </w:p>
    <w:p w:rsidR="008E772B" w:rsidRPr="00116D2E" w:rsidRDefault="008E772B" w:rsidP="008E772B">
      <w:pPr>
        <w:numPr>
          <w:ilvl w:val="0"/>
          <w:numId w:val="24"/>
        </w:numPr>
        <w:pBdr>
          <w:bottom w:val="single" w:sz="6" w:space="4" w:color="8B929C"/>
        </w:pBdr>
        <w:shd w:val="clear" w:color="auto" w:fill="FFFFFF"/>
        <w:spacing w:before="100" w:beforeAutospacing="1" w:after="100" w:afterAutospacing="1" w:line="450" w:lineRule="atLeast"/>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4 large eggs, lightly beaten</w:t>
      </w:r>
    </w:p>
    <w:p w:rsidR="008E772B" w:rsidRPr="00116D2E" w:rsidRDefault="008E772B" w:rsidP="008E772B">
      <w:pPr>
        <w:shd w:val="clear" w:color="auto" w:fill="FFFFFF"/>
        <w:spacing w:before="100" w:beforeAutospacing="1" w:after="450" w:line="240" w:lineRule="auto"/>
        <w:ind w:left="720"/>
        <w:rPr>
          <w:rFonts w:asciiTheme="majorBidi" w:eastAsia="Times New Roman" w:hAnsiTheme="majorBidi" w:cstheme="majorBidi"/>
          <w:color w:val="444444"/>
          <w:sz w:val="24"/>
          <w:szCs w:val="24"/>
          <w:lang w:eastAsia="en-GB"/>
        </w:rPr>
      </w:pPr>
      <w:r w:rsidRPr="00116D2E">
        <w:rPr>
          <w:rFonts w:asciiTheme="majorBidi" w:hAnsiTheme="majorBidi" w:cstheme="majorBidi"/>
          <w:noProof/>
          <w:lang w:val="en-US" w:eastAsia="zh-CN"/>
        </w:rPr>
        <w:drawing>
          <wp:anchor distT="0" distB="0" distL="114300" distR="114300" simplePos="0" relativeHeight="251667456" behindDoc="0" locked="0" layoutInCell="1" allowOverlap="1">
            <wp:simplePos x="0" y="0"/>
            <wp:positionH relativeFrom="column">
              <wp:posOffset>461010</wp:posOffset>
            </wp:positionH>
            <wp:positionV relativeFrom="paragraph">
              <wp:posOffset>635</wp:posOffset>
            </wp:positionV>
            <wp:extent cx="3164205" cy="2664460"/>
            <wp:effectExtent l="0" t="0" r="0" b="2540"/>
            <wp:wrapTopAndBottom/>
            <wp:docPr id="171" name="Picture 75" descr="Lemon Cheesecake Squ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emon Cheesecake Squares"/>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164205" cy="2664460"/>
                    </a:xfrm>
                    <a:prstGeom prst="rect">
                      <a:avLst/>
                    </a:prstGeom>
                    <a:noFill/>
                    <a:ln>
                      <a:noFill/>
                    </a:ln>
                  </pic:spPr>
                </pic:pic>
              </a:graphicData>
            </a:graphic>
          </wp:anchor>
        </w:drawing>
      </w:r>
      <w:r w:rsidRPr="00116D2E">
        <w:rPr>
          <w:rFonts w:asciiTheme="majorBidi" w:eastAsia="Times New Roman" w:hAnsiTheme="majorBidi" w:cstheme="majorBidi"/>
          <w:b/>
          <w:bCs/>
          <w:color w:val="444444"/>
          <w:kern w:val="36"/>
          <w:sz w:val="28"/>
          <w:szCs w:val="28"/>
          <w:lang w:eastAsia="en-GB"/>
        </w:rPr>
        <w:t xml:space="preserve"> </w:t>
      </w:r>
      <w:r w:rsidRPr="00116D2E">
        <w:rPr>
          <w:rFonts w:asciiTheme="majorBidi" w:eastAsia="Times New Roman" w:hAnsiTheme="majorBidi" w:cstheme="majorBidi"/>
          <w:b/>
          <w:bCs/>
          <w:color w:val="444444"/>
          <w:kern w:val="36"/>
          <w:sz w:val="24"/>
          <w:szCs w:val="24"/>
          <w:lang w:eastAsia="en-GB"/>
        </w:rPr>
        <w:t>Fig.2.6.</w:t>
      </w:r>
      <w:r w:rsidRPr="00116D2E">
        <w:rPr>
          <w:rFonts w:asciiTheme="majorBidi" w:hAnsiTheme="majorBidi" w:cstheme="majorBidi"/>
        </w:rPr>
        <w:t xml:space="preserve"> </w:t>
      </w:r>
      <w:r w:rsidRPr="00116D2E">
        <w:rPr>
          <w:rFonts w:asciiTheme="majorBidi" w:eastAsia="Times New Roman" w:hAnsiTheme="majorBidi" w:cstheme="majorBidi"/>
          <w:b/>
          <w:bCs/>
          <w:color w:val="444444"/>
          <w:kern w:val="36"/>
          <w:sz w:val="24"/>
          <w:szCs w:val="24"/>
          <w:lang w:eastAsia="en-GB"/>
        </w:rPr>
        <w:t>Lemon Cheesecake Squares</w:t>
      </w:r>
    </w:p>
    <w:p w:rsidR="008E772B" w:rsidRPr="00116D2E" w:rsidRDefault="008E772B" w:rsidP="008E772B">
      <w:pPr>
        <w:rPr>
          <w:rFonts w:asciiTheme="majorBidi" w:hAnsiTheme="majorBidi" w:cstheme="majorBidi"/>
          <w:kern w:val="36"/>
          <w:sz w:val="28"/>
          <w:szCs w:val="28"/>
          <w:lang w:eastAsia="en-GB"/>
        </w:rPr>
      </w:pPr>
      <w:r w:rsidRPr="00116D2E">
        <w:rPr>
          <w:rFonts w:asciiTheme="majorBidi" w:hAnsiTheme="majorBidi" w:cstheme="majorBidi"/>
          <w:sz w:val="28"/>
          <w:szCs w:val="28"/>
          <w:lang w:eastAsia="en-GB"/>
        </w:rPr>
        <w:t xml:space="preserve">   </w:t>
      </w:r>
      <w:proofErr w:type="gramStart"/>
      <w:r w:rsidRPr="00116D2E">
        <w:rPr>
          <w:rFonts w:asciiTheme="majorBidi" w:hAnsiTheme="majorBidi" w:cstheme="majorBidi"/>
          <w:sz w:val="28"/>
          <w:szCs w:val="28"/>
          <w:lang w:eastAsia="en-GB"/>
        </w:rPr>
        <w:t>e)Mini</w:t>
      </w:r>
      <w:proofErr w:type="gramEnd"/>
      <w:r w:rsidRPr="00116D2E">
        <w:rPr>
          <w:rFonts w:asciiTheme="majorBidi" w:hAnsiTheme="majorBidi" w:cstheme="majorBidi"/>
          <w:sz w:val="28"/>
          <w:szCs w:val="28"/>
          <w:lang w:eastAsia="en-GB"/>
        </w:rPr>
        <w:t xml:space="preserve"> Cheese cake </w:t>
      </w:r>
      <w:r w:rsidRPr="00116D2E">
        <w:rPr>
          <w:rFonts w:asciiTheme="majorBidi" w:hAnsiTheme="majorBidi" w:cstheme="majorBidi"/>
          <w:kern w:val="36"/>
          <w:sz w:val="28"/>
          <w:szCs w:val="28"/>
          <w:lang w:eastAsia="en-GB"/>
        </w:rPr>
        <w:t>with Vanilla Wafers</w:t>
      </w:r>
    </w:p>
    <w:p w:rsidR="008E772B" w:rsidRPr="00116D2E" w:rsidRDefault="008E772B" w:rsidP="008E772B">
      <w:pPr>
        <w:pStyle w:val="NoSpacing"/>
        <w:rPr>
          <w:rFonts w:asciiTheme="majorBidi" w:hAnsiTheme="majorBidi" w:cstheme="majorBidi"/>
          <w:sz w:val="24"/>
          <w:lang w:eastAsia="en-GB"/>
        </w:rPr>
      </w:pPr>
      <w:r w:rsidRPr="00116D2E">
        <w:rPr>
          <w:rFonts w:asciiTheme="majorBidi" w:hAnsiTheme="majorBidi" w:cstheme="majorBidi"/>
          <w:sz w:val="24"/>
          <w:lang w:eastAsia="en-GB"/>
        </w:rPr>
        <w:t xml:space="preserve">Ingredients </w:t>
      </w:r>
    </w:p>
    <w:p w:rsidR="008E772B" w:rsidRPr="00116D2E" w:rsidRDefault="008E772B" w:rsidP="008E772B">
      <w:pPr>
        <w:pStyle w:val="NormalWeb"/>
        <w:numPr>
          <w:ilvl w:val="0"/>
          <w:numId w:val="25"/>
        </w:numPr>
        <w:shd w:val="clear" w:color="auto" w:fill="FFFFFF"/>
        <w:rPr>
          <w:rFonts w:asciiTheme="majorBidi" w:hAnsiTheme="majorBidi" w:cstheme="majorBidi"/>
        </w:rPr>
      </w:pPr>
      <w:r w:rsidRPr="00116D2E">
        <w:rPr>
          <w:rFonts w:asciiTheme="majorBidi" w:hAnsiTheme="majorBidi" w:cstheme="majorBidi"/>
        </w:rPr>
        <w:t>1 (12 ounce) package vanilla wafers</w:t>
      </w:r>
    </w:p>
    <w:p w:rsidR="008E772B" w:rsidRPr="00116D2E" w:rsidRDefault="008E772B" w:rsidP="008E772B">
      <w:pPr>
        <w:pStyle w:val="NormalWeb"/>
        <w:numPr>
          <w:ilvl w:val="0"/>
          <w:numId w:val="25"/>
        </w:numPr>
        <w:shd w:val="clear" w:color="auto" w:fill="FFFFFF"/>
        <w:rPr>
          <w:rFonts w:asciiTheme="majorBidi" w:hAnsiTheme="majorBidi" w:cstheme="majorBidi"/>
        </w:rPr>
      </w:pPr>
      <w:r w:rsidRPr="00116D2E">
        <w:rPr>
          <w:rFonts w:asciiTheme="majorBidi" w:hAnsiTheme="majorBidi" w:cstheme="majorBidi"/>
        </w:rPr>
        <w:t>2 (8 ounce) packages cream cheese</w:t>
      </w:r>
    </w:p>
    <w:p w:rsidR="008E772B" w:rsidRPr="00116D2E" w:rsidRDefault="008E772B" w:rsidP="008E772B">
      <w:pPr>
        <w:pStyle w:val="NormalWeb"/>
        <w:numPr>
          <w:ilvl w:val="0"/>
          <w:numId w:val="25"/>
        </w:numPr>
        <w:shd w:val="clear" w:color="auto" w:fill="FFFFFF"/>
        <w:rPr>
          <w:rFonts w:asciiTheme="majorBidi" w:hAnsiTheme="majorBidi" w:cstheme="majorBidi"/>
        </w:rPr>
      </w:pPr>
      <w:r w:rsidRPr="00116D2E">
        <w:rPr>
          <w:rFonts w:asciiTheme="majorBidi" w:hAnsiTheme="majorBidi" w:cstheme="majorBidi"/>
        </w:rPr>
        <w:t>¾ cup white sugar</w:t>
      </w:r>
    </w:p>
    <w:p w:rsidR="008E772B" w:rsidRPr="00116D2E" w:rsidRDefault="008E772B" w:rsidP="008E772B">
      <w:pPr>
        <w:pStyle w:val="NormalWeb"/>
        <w:numPr>
          <w:ilvl w:val="0"/>
          <w:numId w:val="25"/>
        </w:numPr>
        <w:shd w:val="clear" w:color="auto" w:fill="FFFFFF"/>
        <w:rPr>
          <w:rFonts w:asciiTheme="majorBidi" w:hAnsiTheme="majorBidi" w:cstheme="majorBidi"/>
        </w:rPr>
      </w:pPr>
      <w:r w:rsidRPr="00116D2E">
        <w:rPr>
          <w:rFonts w:asciiTheme="majorBidi" w:hAnsiTheme="majorBidi" w:cstheme="majorBidi"/>
        </w:rPr>
        <w:t>2 eggs</w:t>
      </w:r>
    </w:p>
    <w:p w:rsidR="008E772B" w:rsidRPr="00116D2E" w:rsidRDefault="008E772B" w:rsidP="008E772B">
      <w:pPr>
        <w:pStyle w:val="NormalWeb"/>
        <w:numPr>
          <w:ilvl w:val="0"/>
          <w:numId w:val="27"/>
        </w:numPr>
        <w:shd w:val="clear" w:color="auto" w:fill="FFFFFF"/>
        <w:rPr>
          <w:rFonts w:asciiTheme="majorBidi" w:hAnsiTheme="majorBidi" w:cstheme="majorBidi"/>
          <w:sz w:val="27"/>
          <w:szCs w:val="27"/>
        </w:rPr>
      </w:pPr>
      <w:r w:rsidRPr="00116D2E">
        <w:rPr>
          <w:rFonts w:asciiTheme="majorBidi" w:hAnsiTheme="majorBidi" w:cstheme="majorBidi"/>
        </w:rPr>
        <w:t xml:space="preserve">1 teaspoon vanilla extract </w:t>
      </w:r>
    </w:p>
    <w:p w:rsidR="008E772B" w:rsidRPr="00116D2E" w:rsidRDefault="008E772B" w:rsidP="008E772B">
      <w:pPr>
        <w:pStyle w:val="NormalWeb"/>
        <w:numPr>
          <w:ilvl w:val="0"/>
          <w:numId w:val="27"/>
        </w:numPr>
        <w:shd w:val="clear" w:color="auto" w:fill="FFFFFF"/>
        <w:rPr>
          <w:rFonts w:asciiTheme="majorBidi" w:hAnsiTheme="majorBidi" w:cstheme="majorBidi"/>
          <w:sz w:val="27"/>
          <w:szCs w:val="27"/>
        </w:rPr>
      </w:pPr>
      <w:r w:rsidRPr="00116D2E">
        <w:rPr>
          <w:rFonts w:asciiTheme="majorBidi" w:hAnsiTheme="majorBidi" w:cstheme="majorBidi"/>
        </w:rPr>
        <w:t>1 (21 ounce) can cherry pie filling</w:t>
      </w:r>
    </w:p>
    <w:p w:rsidR="008E772B" w:rsidRPr="00116D2E" w:rsidRDefault="008E772B" w:rsidP="008E772B">
      <w:pPr>
        <w:pStyle w:val="NoSpacing"/>
        <w:rPr>
          <w:rFonts w:asciiTheme="majorBidi" w:hAnsiTheme="majorBidi" w:cstheme="majorBidi"/>
          <w:lang w:eastAsia="en-GB"/>
        </w:rPr>
      </w:pPr>
      <w:r w:rsidRPr="00116D2E">
        <w:rPr>
          <w:rFonts w:asciiTheme="majorBidi" w:hAnsiTheme="majorBidi" w:cstheme="majorBidi"/>
          <w:sz w:val="28"/>
          <w:szCs w:val="28"/>
          <w:lang w:eastAsia="en-GB"/>
        </w:rPr>
        <w:t xml:space="preserve">       </w:t>
      </w:r>
      <w:r w:rsidRPr="00116D2E">
        <w:rPr>
          <w:rFonts w:asciiTheme="majorBidi" w:hAnsiTheme="majorBidi" w:cstheme="majorBidi"/>
          <w:sz w:val="32"/>
          <w:szCs w:val="28"/>
          <w:lang w:eastAsia="en-GB"/>
        </w:rPr>
        <w:t xml:space="preserve"> </w:t>
      </w:r>
      <w:bookmarkStart w:id="53" w:name="_Toc145945058"/>
      <w:bookmarkStart w:id="54" w:name="_Toc146051680"/>
      <w:r w:rsidRPr="00116D2E">
        <w:rPr>
          <w:rFonts w:asciiTheme="majorBidi" w:hAnsiTheme="majorBidi" w:cstheme="majorBidi"/>
          <w:sz w:val="24"/>
          <w:lang w:eastAsia="en-GB"/>
        </w:rPr>
        <w:t>Directions</w:t>
      </w:r>
      <w:bookmarkEnd w:id="53"/>
      <w:bookmarkEnd w:id="54"/>
    </w:p>
    <w:p w:rsidR="008E772B" w:rsidRPr="00116D2E" w:rsidRDefault="008E772B" w:rsidP="008E772B">
      <w:pPr>
        <w:numPr>
          <w:ilvl w:val="0"/>
          <w:numId w:val="26"/>
        </w:numPr>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Preheat the oven to 350 degrees F (175 degrees C). Line two 24-cup miniature muffin tins with paper liners.</w:t>
      </w:r>
    </w:p>
    <w:p w:rsidR="008E772B" w:rsidRPr="00116D2E" w:rsidRDefault="008E772B" w:rsidP="008E772B">
      <w:pPr>
        <w:numPr>
          <w:ilvl w:val="0"/>
          <w:numId w:val="26"/>
        </w:numPr>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Crush vanilla wafers. Place 1/2 teaspoon of crushed vanilla wafers into each paper cup.</w:t>
      </w:r>
    </w:p>
    <w:p w:rsidR="008E772B" w:rsidRPr="00116D2E" w:rsidRDefault="008E772B" w:rsidP="008E772B">
      <w:pPr>
        <w:numPr>
          <w:ilvl w:val="0"/>
          <w:numId w:val="26"/>
        </w:numPr>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Beat cream cheese, sugar, eggs, and vanilla in a mixing bowl until light and fluffy.</w:t>
      </w:r>
    </w:p>
    <w:p w:rsidR="008E772B" w:rsidRPr="00116D2E" w:rsidRDefault="008E772B" w:rsidP="008E772B">
      <w:pPr>
        <w:numPr>
          <w:ilvl w:val="0"/>
          <w:numId w:val="26"/>
        </w:numPr>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lastRenderedPageBreak/>
        <w:t>Fill each miniature muffin liner with this mixture, almost to the two third fill.</w:t>
      </w:r>
    </w:p>
    <w:p w:rsidR="008E772B" w:rsidRPr="00116D2E" w:rsidRDefault="008E772B" w:rsidP="008E772B">
      <w:pPr>
        <w:numPr>
          <w:ilvl w:val="0"/>
          <w:numId w:val="26"/>
        </w:numPr>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 xml:space="preserve">Bake in the preheated oven for 15 minutes until the cheesecake is set. </w:t>
      </w:r>
    </w:p>
    <w:p w:rsidR="008E772B" w:rsidRPr="00116D2E" w:rsidRDefault="008E772B" w:rsidP="008E772B">
      <w:pPr>
        <w:numPr>
          <w:ilvl w:val="0"/>
          <w:numId w:val="26"/>
        </w:numPr>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 xml:space="preserve">Cool. </w:t>
      </w:r>
    </w:p>
    <w:p w:rsidR="008E772B" w:rsidRPr="00116D2E" w:rsidRDefault="008E772B" w:rsidP="00025B9E">
      <w:pPr>
        <w:numPr>
          <w:ilvl w:val="0"/>
          <w:numId w:val="26"/>
        </w:numPr>
        <w:spacing w:before="100" w:beforeAutospacing="1" w:after="100" w:afterAutospacing="1" w:line="360" w:lineRule="auto"/>
        <w:rPr>
          <w:rFonts w:asciiTheme="majorBidi" w:eastAsia="Times New Roman" w:hAnsiTheme="majorBidi" w:cstheme="majorBidi"/>
          <w:sz w:val="24"/>
          <w:szCs w:val="24"/>
          <w:lang w:eastAsia="en-GB"/>
        </w:rPr>
      </w:pPr>
      <w:r w:rsidRPr="00116D2E">
        <w:rPr>
          <w:rFonts w:asciiTheme="majorBidi" w:eastAsia="Times New Roman" w:hAnsiTheme="majorBidi" w:cstheme="majorBidi"/>
          <w:sz w:val="24"/>
          <w:szCs w:val="24"/>
          <w:lang w:eastAsia="en-GB"/>
        </w:rPr>
        <w:t>Top with a teaspoonful of cherry pie filling.</w:t>
      </w:r>
      <w:r w:rsidRPr="00116D2E">
        <w:rPr>
          <w:rFonts w:asciiTheme="majorBidi" w:hAnsiTheme="majorBidi" w:cstheme="majorBidi"/>
          <w:noProof/>
          <w:lang w:val="en-US" w:eastAsia="zh-CN"/>
        </w:rPr>
        <w:drawing>
          <wp:anchor distT="0" distB="0" distL="114300" distR="114300" simplePos="0" relativeHeight="251670528" behindDoc="0" locked="0" layoutInCell="1" allowOverlap="1">
            <wp:simplePos x="0" y="0"/>
            <wp:positionH relativeFrom="column">
              <wp:posOffset>963930</wp:posOffset>
            </wp:positionH>
            <wp:positionV relativeFrom="paragraph">
              <wp:posOffset>245745</wp:posOffset>
            </wp:positionV>
            <wp:extent cx="3132455" cy="3283585"/>
            <wp:effectExtent l="0" t="0" r="0" b="0"/>
            <wp:wrapNone/>
            <wp:docPr id="172" name="Picture 76" descr="https://imagesvc.meredithcorp.io/v3/mm/image?url=https%3A%2F%2Fimages.media-allrecipes.com%2Fuserphotos%2F6266792.jpg&amp;q=60&amp;c=sc&amp;orient=true&amp;poi=auto&amp;h=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vc.meredithcorp.io/v3/mm/image?url=https%3A%2F%2Fimages.media-allrecipes.com%2Fuserphotos%2F6266792.jpg&amp;q=60&amp;c=sc&amp;orient=true&amp;poi=auto&amp;h=512"/>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132455" cy="3283585"/>
                    </a:xfrm>
                    <a:prstGeom prst="rect">
                      <a:avLst/>
                    </a:prstGeom>
                    <a:noFill/>
                    <a:ln>
                      <a:noFill/>
                    </a:ln>
                  </pic:spPr>
                </pic:pic>
              </a:graphicData>
            </a:graphic>
          </wp:anchor>
        </w:drawing>
      </w: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b/>
          <w:bCs/>
          <w:sz w:val="24"/>
          <w:szCs w:val="24"/>
          <w:lang w:eastAsia="en-GB"/>
        </w:rPr>
      </w:pPr>
    </w:p>
    <w:p w:rsidR="008E772B" w:rsidRPr="00116D2E" w:rsidRDefault="008E772B" w:rsidP="008E772B">
      <w:pPr>
        <w:spacing w:after="0" w:line="240" w:lineRule="auto"/>
        <w:rPr>
          <w:rFonts w:asciiTheme="majorBidi" w:eastAsia="Times New Roman" w:hAnsiTheme="majorBidi" w:cstheme="majorBidi"/>
          <w:kern w:val="36"/>
          <w:sz w:val="24"/>
          <w:szCs w:val="24"/>
          <w:lang w:eastAsia="en-GB"/>
        </w:rPr>
      </w:pPr>
      <w:r w:rsidRPr="00116D2E">
        <w:rPr>
          <w:rFonts w:asciiTheme="majorBidi" w:eastAsia="Times New Roman" w:hAnsiTheme="majorBidi" w:cstheme="majorBidi"/>
          <w:b/>
          <w:bCs/>
          <w:sz w:val="24"/>
          <w:szCs w:val="24"/>
          <w:lang w:eastAsia="en-GB"/>
        </w:rPr>
        <w:t xml:space="preserve">                             Fig.2.7.Cheese</w:t>
      </w:r>
      <w:r w:rsidRPr="00116D2E">
        <w:rPr>
          <w:rFonts w:asciiTheme="majorBidi" w:eastAsia="Times New Roman" w:hAnsiTheme="majorBidi" w:cstheme="majorBidi"/>
          <w:sz w:val="24"/>
          <w:szCs w:val="24"/>
          <w:lang w:eastAsia="en-GB"/>
        </w:rPr>
        <w:t xml:space="preserve"> </w:t>
      </w:r>
      <w:r w:rsidRPr="00116D2E">
        <w:rPr>
          <w:rFonts w:asciiTheme="majorBidi" w:eastAsia="Times New Roman" w:hAnsiTheme="majorBidi" w:cstheme="majorBidi"/>
          <w:b/>
          <w:bCs/>
          <w:sz w:val="24"/>
          <w:szCs w:val="24"/>
          <w:lang w:eastAsia="en-GB"/>
        </w:rPr>
        <w:t>cak</w:t>
      </w:r>
      <w:r w:rsidRPr="00116D2E">
        <w:rPr>
          <w:rFonts w:asciiTheme="majorBidi" w:eastAsia="Times New Roman" w:hAnsiTheme="majorBidi" w:cstheme="majorBidi"/>
          <w:sz w:val="24"/>
          <w:szCs w:val="24"/>
          <w:lang w:eastAsia="en-GB"/>
        </w:rPr>
        <w:t xml:space="preserve">e </w:t>
      </w:r>
      <w:r w:rsidRPr="00116D2E">
        <w:rPr>
          <w:rFonts w:asciiTheme="majorBidi" w:eastAsia="Times New Roman" w:hAnsiTheme="majorBidi" w:cstheme="majorBidi"/>
          <w:b/>
          <w:kern w:val="36"/>
          <w:sz w:val="24"/>
          <w:szCs w:val="24"/>
          <w:lang w:eastAsia="en-GB"/>
        </w:rPr>
        <w:t>with Vanilla Wafers</w:t>
      </w:r>
      <w:r w:rsidRPr="00116D2E">
        <w:rPr>
          <w:rFonts w:asciiTheme="majorBidi" w:eastAsia="Times New Roman" w:hAnsiTheme="majorBidi" w:cstheme="majorBidi"/>
          <w:kern w:val="36"/>
          <w:sz w:val="24"/>
          <w:szCs w:val="24"/>
          <w:lang w:eastAsia="en-GB"/>
        </w:rPr>
        <w:t xml:space="preserve">                               </w:t>
      </w:r>
    </w:p>
    <w:p w:rsidR="008E772B" w:rsidRPr="00116D2E" w:rsidRDefault="008E772B" w:rsidP="008E772B">
      <w:pPr>
        <w:spacing w:after="0" w:line="240" w:lineRule="auto"/>
        <w:rPr>
          <w:rFonts w:asciiTheme="majorBidi" w:eastAsia="Times New Roman" w:hAnsiTheme="majorBidi" w:cstheme="majorBidi"/>
          <w:kern w:val="36"/>
          <w:sz w:val="24"/>
          <w:szCs w:val="24"/>
          <w:lang w:eastAsia="en-GB"/>
        </w:rPr>
      </w:pPr>
    </w:p>
    <w:p w:rsidR="008E772B" w:rsidRPr="00116D2E" w:rsidRDefault="008E772B" w:rsidP="008E772B">
      <w:pPr>
        <w:pStyle w:val="Heading2"/>
        <w:rPr>
          <w:rFonts w:asciiTheme="majorBidi" w:hAnsiTheme="majorBidi"/>
        </w:rPr>
      </w:pPr>
      <w:bookmarkStart w:id="55" w:name="_Toc146293747"/>
      <w:r w:rsidRPr="00116D2E">
        <w:rPr>
          <w:rFonts w:asciiTheme="majorBidi" w:hAnsiTheme="majorBidi"/>
        </w:rPr>
        <w:t xml:space="preserve">2. </w:t>
      </w:r>
      <w:r w:rsidRPr="00116D2E">
        <w:rPr>
          <w:rFonts w:asciiTheme="majorBidi" w:hAnsiTheme="majorBidi"/>
          <w:vanish/>
        </w:rPr>
        <w:t>Top of Form</w:t>
      </w:r>
      <w:bookmarkStart w:id="56" w:name="_Toc120606963"/>
      <w:bookmarkStart w:id="57" w:name="_Toc120610901"/>
      <w:r w:rsidRPr="00116D2E">
        <w:rPr>
          <w:rFonts w:asciiTheme="majorBidi" w:hAnsiTheme="majorBidi"/>
        </w:rPr>
        <w:t>Assembling Dessert buffet</w:t>
      </w:r>
      <w:bookmarkEnd w:id="55"/>
    </w:p>
    <w:p w:rsidR="008E772B" w:rsidRPr="00116D2E" w:rsidRDefault="008E772B" w:rsidP="008E772B">
      <w:pPr>
        <w:spacing w:line="360" w:lineRule="auto"/>
        <w:jc w:val="both"/>
        <w:rPr>
          <w:rFonts w:asciiTheme="majorBidi" w:hAnsiTheme="majorBidi" w:cstheme="majorBidi"/>
          <w:b/>
          <w:sz w:val="24"/>
          <w:szCs w:val="24"/>
        </w:rPr>
      </w:pPr>
      <w:r w:rsidRPr="00116D2E">
        <w:rPr>
          <w:rFonts w:asciiTheme="majorBidi" w:hAnsiTheme="majorBidi" w:cstheme="majorBidi"/>
          <w:b/>
          <w:bCs/>
          <w:sz w:val="24"/>
          <w:szCs w:val="24"/>
        </w:rPr>
        <w:t>Assembling means:</w:t>
      </w:r>
      <w:r w:rsidRPr="00116D2E">
        <w:rPr>
          <w:rFonts w:asciiTheme="majorBidi" w:hAnsiTheme="majorBidi" w:cstheme="majorBidi"/>
          <w:bCs/>
          <w:sz w:val="24"/>
          <w:szCs w:val="24"/>
        </w:rPr>
        <w:t xml:space="preserve"> to make something by </w:t>
      </w:r>
      <w:hyperlink r:id="rId66" w:tooltip="joining" w:history="1">
        <w:r w:rsidRPr="00116D2E">
          <w:rPr>
            <w:rFonts w:asciiTheme="majorBidi" w:hAnsiTheme="majorBidi" w:cstheme="majorBidi"/>
            <w:bCs/>
            <w:sz w:val="24"/>
            <w:szCs w:val="24"/>
          </w:rPr>
          <w:t>joining</w:t>
        </w:r>
      </w:hyperlink>
      <w:r w:rsidRPr="00116D2E">
        <w:rPr>
          <w:rFonts w:asciiTheme="majorBidi" w:hAnsiTheme="majorBidi" w:cstheme="majorBidi"/>
          <w:bCs/>
          <w:sz w:val="24"/>
          <w:szCs w:val="24"/>
        </w:rPr>
        <w:t> </w:t>
      </w:r>
      <w:hyperlink r:id="rId67" w:tooltip="separate" w:history="1">
        <w:r w:rsidRPr="00116D2E">
          <w:rPr>
            <w:rFonts w:asciiTheme="majorBidi" w:hAnsiTheme="majorBidi" w:cstheme="majorBidi"/>
            <w:bCs/>
            <w:sz w:val="24"/>
            <w:szCs w:val="24"/>
          </w:rPr>
          <w:t>separate</w:t>
        </w:r>
      </w:hyperlink>
      <w:r w:rsidRPr="00116D2E">
        <w:rPr>
          <w:rFonts w:asciiTheme="majorBidi" w:hAnsiTheme="majorBidi" w:cstheme="majorBidi"/>
          <w:bCs/>
          <w:sz w:val="24"/>
          <w:szCs w:val="24"/>
        </w:rPr>
        <w:t> </w:t>
      </w:r>
      <w:hyperlink r:id="rId68" w:tooltip="parts" w:history="1">
        <w:r w:rsidRPr="00116D2E">
          <w:rPr>
            <w:rFonts w:asciiTheme="majorBidi" w:hAnsiTheme="majorBidi" w:cstheme="majorBidi"/>
            <w:bCs/>
            <w:sz w:val="24"/>
            <w:szCs w:val="24"/>
          </w:rPr>
          <w:t>parts</w:t>
        </w:r>
      </w:hyperlink>
      <w:r w:rsidRPr="00116D2E">
        <w:rPr>
          <w:rFonts w:asciiTheme="majorBidi" w:hAnsiTheme="majorBidi" w:cstheme="majorBidi"/>
          <w:bCs/>
          <w:sz w:val="24"/>
          <w:szCs w:val="24"/>
        </w:rPr>
        <w:t> together</w:t>
      </w:r>
      <w:r w:rsidRPr="00116D2E">
        <w:rPr>
          <w:rFonts w:asciiTheme="majorBidi" w:hAnsiTheme="majorBidi" w:cstheme="majorBidi"/>
          <w:b/>
          <w:bCs/>
          <w:color w:val="1D2A57"/>
          <w:sz w:val="24"/>
          <w:szCs w:val="24"/>
        </w:rPr>
        <w:t>.</w:t>
      </w:r>
    </w:p>
    <w:p w:rsidR="008E772B" w:rsidRPr="00116D2E" w:rsidRDefault="008E772B" w:rsidP="008E772B">
      <w:pPr>
        <w:pStyle w:val="List"/>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szCs w:val="24"/>
        </w:rPr>
        <w:t>Dessert buffet is assembled considering balance, proportion, color and strength.</w:t>
      </w:r>
    </w:p>
    <w:p w:rsidR="008E772B" w:rsidRPr="00116D2E" w:rsidRDefault="008E772B" w:rsidP="00025B9E">
      <w:pPr>
        <w:shd w:val="clear" w:color="auto" w:fill="FFFFFF"/>
        <w:spacing w:after="100" w:afterAutospacing="1" w:line="360" w:lineRule="auto"/>
        <w:rPr>
          <w:rStyle w:val="Heading1Char"/>
          <w:rFonts w:asciiTheme="majorBidi" w:eastAsia="Times New Roman" w:hAnsiTheme="majorBidi"/>
          <w:b w:val="0"/>
          <w:bCs w:val="0"/>
          <w:color w:val="auto"/>
          <w:sz w:val="24"/>
          <w:szCs w:val="24"/>
          <w:lang w:eastAsia="en-GB"/>
        </w:rPr>
      </w:pPr>
      <w:r w:rsidRPr="00116D2E">
        <w:rPr>
          <w:rFonts w:asciiTheme="majorBidi" w:eastAsia="Times New Roman" w:hAnsiTheme="majorBidi" w:cstheme="majorBidi"/>
          <w:sz w:val="24"/>
          <w:szCs w:val="24"/>
          <w:lang w:eastAsia="en-GB"/>
        </w:rPr>
        <w:t>Unless you’re treating your guests to a </w:t>
      </w:r>
      <w:hyperlink r:id="rId69" w:history="1">
        <w:r w:rsidRPr="00116D2E">
          <w:rPr>
            <w:rFonts w:asciiTheme="majorBidi" w:eastAsia="Times New Roman" w:hAnsiTheme="majorBidi" w:cstheme="majorBidi"/>
            <w:b/>
            <w:bCs/>
            <w:sz w:val="24"/>
            <w:szCs w:val="24"/>
            <w:lang w:eastAsia="en-GB"/>
          </w:rPr>
          <w:t>board</w:t>
        </w:r>
      </w:hyperlink>
      <w:r w:rsidRPr="00116D2E">
        <w:rPr>
          <w:rFonts w:asciiTheme="majorBidi" w:eastAsia="Times New Roman" w:hAnsiTheme="majorBidi" w:cstheme="majorBidi"/>
          <w:sz w:val="24"/>
          <w:szCs w:val="24"/>
          <w:lang w:eastAsia="en-GB"/>
        </w:rPr>
        <w:t>, dessert is going to be the last course of any </w:t>
      </w:r>
      <w:hyperlink r:id="rId70" w:history="1">
        <w:r w:rsidRPr="00116D2E">
          <w:rPr>
            <w:rFonts w:asciiTheme="majorBidi" w:eastAsia="Times New Roman" w:hAnsiTheme="majorBidi" w:cstheme="majorBidi"/>
            <w:b/>
            <w:bCs/>
            <w:sz w:val="24"/>
            <w:szCs w:val="24"/>
            <w:lang w:eastAsia="en-GB"/>
          </w:rPr>
          <w:t>party</w:t>
        </w:r>
      </w:hyperlink>
      <w:r w:rsidRPr="00116D2E">
        <w:rPr>
          <w:rFonts w:asciiTheme="majorBidi" w:eastAsia="Times New Roman" w:hAnsiTheme="majorBidi" w:cstheme="majorBidi"/>
          <w:sz w:val="24"/>
          <w:szCs w:val="24"/>
          <w:lang w:eastAsia="en-GB"/>
        </w:rPr>
        <w:t>. This means it’s also probably the one most people are going to remember, so putting just a little extra effort in can make all the difference. Obviously it has to taste good, but even the most amazing </w:t>
      </w:r>
      <w:hyperlink r:id="rId71" w:history="1">
        <w:r w:rsidRPr="00116D2E">
          <w:rPr>
            <w:rFonts w:asciiTheme="majorBidi" w:eastAsia="Times New Roman" w:hAnsiTheme="majorBidi" w:cstheme="majorBidi"/>
            <w:b/>
            <w:bCs/>
            <w:sz w:val="24"/>
            <w:szCs w:val="24"/>
            <w:lang w:eastAsia="en-GB"/>
          </w:rPr>
          <w:t>dessert</w:t>
        </w:r>
      </w:hyperlink>
      <w:r w:rsidRPr="00116D2E">
        <w:rPr>
          <w:rFonts w:asciiTheme="majorBidi" w:eastAsia="Times New Roman" w:hAnsiTheme="majorBidi" w:cstheme="majorBidi"/>
          <w:sz w:val="24"/>
          <w:szCs w:val="24"/>
          <w:lang w:eastAsia="en-GB"/>
        </w:rPr>
        <w:t xml:space="preserve"> in the world isn’t going to excite the senses if it’s just thrown together on a plate. </w:t>
      </w:r>
      <w:proofErr w:type="gramStart"/>
      <w:r w:rsidRPr="00116D2E">
        <w:rPr>
          <w:rFonts w:asciiTheme="majorBidi" w:eastAsia="Times New Roman" w:hAnsiTheme="majorBidi" w:cstheme="majorBidi"/>
          <w:sz w:val="24"/>
          <w:szCs w:val="24"/>
          <w:lang w:eastAsia="en-GB"/>
        </w:rPr>
        <w:t xml:space="preserve">That’s why </w:t>
      </w:r>
      <w:r w:rsidRPr="00116D2E">
        <w:rPr>
          <w:rFonts w:asciiTheme="majorBidi" w:eastAsia="Times New Roman" w:hAnsiTheme="majorBidi" w:cstheme="majorBidi"/>
          <w:b/>
          <w:sz w:val="24"/>
          <w:szCs w:val="24"/>
          <w:lang w:eastAsia="en-GB"/>
        </w:rPr>
        <w:t>presentation</w:t>
      </w:r>
      <w:r w:rsidRPr="00116D2E">
        <w:rPr>
          <w:rFonts w:asciiTheme="majorBidi" w:eastAsia="Times New Roman" w:hAnsiTheme="majorBidi" w:cstheme="majorBidi"/>
          <w:sz w:val="24"/>
          <w:szCs w:val="24"/>
          <w:lang w:eastAsia="en-GB"/>
        </w:rPr>
        <w:t xml:space="preserve"> is the utmost importance, creating desserts that look like works of art.</w:t>
      </w:r>
      <w:proofErr w:type="gramEnd"/>
      <w:r w:rsidRPr="00116D2E">
        <w:rPr>
          <w:rFonts w:asciiTheme="majorBidi" w:eastAsia="Times New Roman" w:hAnsiTheme="majorBidi" w:cstheme="majorBidi"/>
          <w:sz w:val="24"/>
          <w:szCs w:val="24"/>
          <w:lang w:eastAsia="en-GB"/>
        </w:rPr>
        <w:t xml:space="preserve"> ‘Presentation is key in all aspects of cooking, ‘But I think there is a lot more freedom when it comes to pastry and desserts as there are so many </w:t>
      </w:r>
      <w:r w:rsidRPr="00116D2E">
        <w:rPr>
          <w:rFonts w:asciiTheme="majorBidi" w:eastAsia="Times New Roman" w:hAnsiTheme="majorBidi" w:cstheme="majorBidi"/>
          <w:sz w:val="24"/>
          <w:szCs w:val="24"/>
          <w:lang w:eastAsia="en-GB"/>
        </w:rPr>
        <w:lastRenderedPageBreak/>
        <w:t>different techniques that allow you to showcase the food in a variety of ways. People say you eat with your eyes, the taste is also more important.  Think that guests will remember the amazing flavour of a dessert &amp; how it looks.</w:t>
      </w:r>
    </w:p>
    <w:p w:rsidR="008E772B" w:rsidRPr="00116D2E" w:rsidRDefault="008E772B" w:rsidP="008E772B">
      <w:pPr>
        <w:spacing w:line="360" w:lineRule="auto"/>
        <w:jc w:val="both"/>
        <w:rPr>
          <w:rStyle w:val="Heading1Char"/>
          <w:rFonts w:asciiTheme="majorBidi" w:hAnsiTheme="majorBidi"/>
        </w:rPr>
      </w:pPr>
      <w:r w:rsidRPr="00116D2E">
        <w:rPr>
          <w:rFonts w:asciiTheme="majorBidi" w:hAnsiTheme="majorBidi" w:cstheme="majorBidi"/>
          <w:noProof/>
          <w:lang w:val="en-US" w:eastAsia="zh-CN"/>
        </w:rPr>
        <w:drawing>
          <wp:inline distT="0" distB="0" distL="0" distR="0">
            <wp:extent cx="4675367" cy="3403158"/>
            <wp:effectExtent l="0" t="0" r="0" b="6985"/>
            <wp:docPr id="173" name="Picture 80" descr="Dessert buffet | Buffet gourmand, Gâteaux et desserts, Buffets de fê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sert buffet | Buffet gourmand, Gâteaux et desserts, Buffets de fête"/>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675367" cy="3403158"/>
                    </a:xfrm>
                    <a:prstGeom prst="rect">
                      <a:avLst/>
                    </a:prstGeom>
                    <a:noFill/>
                    <a:ln>
                      <a:noFill/>
                    </a:ln>
                  </pic:spPr>
                </pic:pic>
              </a:graphicData>
            </a:graphic>
          </wp:inline>
        </w:drawing>
      </w:r>
    </w:p>
    <w:p w:rsidR="008E772B" w:rsidRPr="00116D2E" w:rsidRDefault="008E772B" w:rsidP="008E772B">
      <w:pPr>
        <w:pStyle w:val="NoSpacing"/>
        <w:rPr>
          <w:rStyle w:val="Heading1Char"/>
          <w:rFonts w:asciiTheme="majorBidi" w:hAnsiTheme="majorBidi"/>
          <w:sz w:val="24"/>
          <w:szCs w:val="24"/>
        </w:rPr>
      </w:pPr>
      <w:bookmarkStart w:id="58" w:name="_Toc145936419"/>
      <w:bookmarkStart w:id="59" w:name="_Toc145945242"/>
    </w:p>
    <w:p w:rsidR="008E772B" w:rsidRPr="00116D2E" w:rsidRDefault="008E772B" w:rsidP="008E772B">
      <w:pPr>
        <w:rPr>
          <w:rStyle w:val="Heading1Char"/>
          <w:rFonts w:asciiTheme="majorBidi" w:hAnsiTheme="majorBidi"/>
          <w:b w:val="0"/>
          <w:bCs w:val="0"/>
          <w:sz w:val="24"/>
        </w:rPr>
      </w:pPr>
      <w:bookmarkStart w:id="60" w:name="_Toc146293748"/>
      <w:r w:rsidRPr="00116D2E">
        <w:rPr>
          <w:rStyle w:val="Heading1Char"/>
          <w:rFonts w:asciiTheme="majorBidi" w:hAnsiTheme="majorBidi"/>
          <w:sz w:val="24"/>
        </w:rPr>
        <w:t xml:space="preserve">                      Fig2.2.1.Images of assembling dessert buffet</w:t>
      </w:r>
      <w:bookmarkEnd w:id="58"/>
      <w:bookmarkEnd w:id="59"/>
      <w:bookmarkEnd w:id="60"/>
    </w:p>
    <w:p w:rsidR="008E772B" w:rsidRPr="00116D2E" w:rsidRDefault="008E772B" w:rsidP="008E772B">
      <w:pPr>
        <w:pStyle w:val="NoSpacing"/>
        <w:rPr>
          <w:rStyle w:val="Heading1Char"/>
          <w:rFonts w:asciiTheme="majorBidi" w:hAnsiTheme="majorBidi"/>
          <w:b w:val="0"/>
          <w:bCs w:val="0"/>
          <w:sz w:val="24"/>
        </w:rPr>
      </w:pPr>
    </w:p>
    <w:p w:rsidR="008E772B" w:rsidRPr="00116D2E" w:rsidRDefault="008E772B" w:rsidP="008E772B">
      <w:pPr>
        <w:spacing w:line="360" w:lineRule="auto"/>
        <w:jc w:val="both"/>
        <w:rPr>
          <w:rStyle w:val="Heading1Char"/>
          <w:rFonts w:asciiTheme="majorBidi" w:hAnsiTheme="majorBidi"/>
        </w:rPr>
      </w:pPr>
      <w:r w:rsidRPr="00116D2E">
        <w:rPr>
          <w:rFonts w:asciiTheme="majorBidi" w:hAnsiTheme="majorBidi" w:cstheme="majorBidi"/>
          <w:noProof/>
          <w:lang w:val="en-US" w:eastAsia="zh-CN"/>
        </w:rPr>
        <w:lastRenderedPageBreak/>
        <w:drawing>
          <wp:inline distT="0" distB="0" distL="0" distR="0">
            <wp:extent cx="4850296" cy="2623931"/>
            <wp:effectExtent l="0" t="0" r="7620" b="5080"/>
            <wp:docPr id="174" name="Picture 1" descr="Dessert Buffet | Weddingbee Photo Gallery | Dessert restauran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sert Buffet | Weddingbee Photo Gallery | Dessert restaurants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56103" cy="2627072"/>
                    </a:xfrm>
                    <a:prstGeom prst="rect">
                      <a:avLst/>
                    </a:prstGeom>
                    <a:noFill/>
                    <a:ln>
                      <a:noFill/>
                    </a:ln>
                  </pic:spPr>
                </pic:pic>
              </a:graphicData>
            </a:graphic>
          </wp:inline>
        </w:drawing>
      </w:r>
      <w:r w:rsidRPr="00116D2E">
        <w:rPr>
          <w:rFonts w:asciiTheme="majorBidi" w:hAnsiTheme="majorBidi" w:cstheme="majorBidi"/>
          <w:sz w:val="24"/>
          <w:szCs w:val="24"/>
        </w:rPr>
        <w:t xml:space="preserve">               Fig2.2.2.Images of assembling dessert buffet</w:t>
      </w:r>
    </w:p>
    <w:p w:rsidR="008E772B" w:rsidRPr="00116D2E" w:rsidRDefault="008E772B" w:rsidP="008E772B">
      <w:pPr>
        <w:pStyle w:val="List"/>
        <w:tabs>
          <w:tab w:val="clear" w:pos="340"/>
          <w:tab w:val="left" w:pos="720"/>
        </w:tabs>
        <w:spacing w:before="0" w:after="0" w:line="360" w:lineRule="auto"/>
        <w:ind w:left="720" w:firstLine="0"/>
        <w:rPr>
          <w:rFonts w:asciiTheme="majorBidi" w:hAnsiTheme="majorBidi" w:cstheme="majorBidi"/>
          <w:b/>
          <w:szCs w:val="24"/>
        </w:rPr>
      </w:pPr>
    </w:p>
    <w:p w:rsidR="008E772B" w:rsidRPr="00116D2E" w:rsidRDefault="008E772B" w:rsidP="008E772B">
      <w:pPr>
        <w:pStyle w:val="Heading2"/>
        <w:rPr>
          <w:rFonts w:asciiTheme="majorBidi" w:hAnsiTheme="majorBidi"/>
        </w:rPr>
      </w:pPr>
      <w:bookmarkStart w:id="61" w:name="_Toc146293749"/>
      <w:r w:rsidRPr="00116D2E">
        <w:rPr>
          <w:rFonts w:asciiTheme="majorBidi" w:hAnsiTheme="majorBidi"/>
        </w:rPr>
        <w:t>2.3. Decorating Dessert buffet</w:t>
      </w:r>
      <w:bookmarkEnd w:id="61"/>
      <w:r w:rsidRPr="00116D2E">
        <w:rPr>
          <w:rFonts w:asciiTheme="majorBidi" w:hAnsiTheme="majorBidi"/>
        </w:rPr>
        <w:t xml:space="preserve"> </w:t>
      </w:r>
    </w:p>
    <w:p w:rsidR="008E772B" w:rsidRPr="00116D2E" w:rsidRDefault="008E772B" w:rsidP="008E772B">
      <w:pPr>
        <w:pStyle w:val="BodyText"/>
        <w:rPr>
          <w:rFonts w:asciiTheme="majorBidi" w:hAnsiTheme="majorBidi" w:cstheme="majorBidi"/>
          <w:bCs/>
          <w:sz w:val="24"/>
          <w:szCs w:val="24"/>
        </w:rPr>
      </w:pPr>
      <w:r w:rsidRPr="00116D2E">
        <w:rPr>
          <w:rFonts w:asciiTheme="majorBidi" w:hAnsiTheme="majorBidi" w:cstheme="majorBidi"/>
          <w:b/>
          <w:color w:val="111111"/>
          <w:sz w:val="21"/>
          <w:szCs w:val="21"/>
          <w:shd w:val="clear" w:color="auto" w:fill="FFFFFF"/>
        </w:rPr>
        <w:t>Decoration</w:t>
      </w:r>
      <w:r w:rsidRPr="00116D2E">
        <w:rPr>
          <w:rFonts w:asciiTheme="majorBidi" w:hAnsiTheme="majorBidi" w:cstheme="majorBidi"/>
          <w:color w:val="111111"/>
          <w:sz w:val="21"/>
          <w:szCs w:val="21"/>
          <w:shd w:val="clear" w:color="auto" w:fill="FFFFFF"/>
        </w:rPr>
        <w:t xml:space="preserve"> </w:t>
      </w:r>
      <w:r w:rsidRPr="00116D2E">
        <w:rPr>
          <w:rFonts w:asciiTheme="majorBidi" w:hAnsiTheme="majorBidi" w:cstheme="majorBidi"/>
          <w:sz w:val="24"/>
          <w:szCs w:val="24"/>
          <w:shd w:val="clear" w:color="auto" w:fill="FFFFFF"/>
        </w:rPr>
        <w:t>means to make (something) look more attractive by adding extra items or images to</w:t>
      </w:r>
      <w:r w:rsidRPr="00116D2E">
        <w:rPr>
          <w:rFonts w:asciiTheme="majorBidi" w:hAnsiTheme="majorBidi" w:cstheme="majorBidi"/>
          <w:sz w:val="21"/>
          <w:szCs w:val="21"/>
          <w:shd w:val="clear" w:color="auto" w:fill="FFFFFF"/>
        </w:rPr>
        <w:t xml:space="preserve"> </w:t>
      </w:r>
      <w:r w:rsidRPr="00116D2E">
        <w:rPr>
          <w:rFonts w:asciiTheme="majorBidi" w:hAnsiTheme="majorBidi" w:cstheme="majorBidi"/>
          <w:color w:val="111111"/>
          <w:sz w:val="24"/>
          <w:szCs w:val="24"/>
          <w:shd w:val="clear" w:color="auto" w:fill="FFFFFF"/>
        </w:rPr>
        <w:t>it</w:t>
      </w:r>
      <w:r w:rsidRPr="00116D2E">
        <w:rPr>
          <w:rFonts w:asciiTheme="majorBidi" w:hAnsiTheme="majorBidi" w:cstheme="majorBidi"/>
          <w:color w:val="111111"/>
          <w:sz w:val="21"/>
          <w:szCs w:val="21"/>
          <w:shd w:val="clear" w:color="auto" w:fill="FFFFFF"/>
        </w:rPr>
        <w:t>,</w:t>
      </w:r>
      <w:r w:rsidRPr="00116D2E">
        <w:rPr>
          <w:rFonts w:asciiTheme="majorBidi" w:hAnsiTheme="majorBidi" w:cstheme="majorBidi"/>
          <w:b/>
          <w:bCs/>
          <w:color w:val="1D2A57"/>
          <w:sz w:val="27"/>
          <w:szCs w:val="27"/>
        </w:rPr>
        <w:t xml:space="preserve"> </w:t>
      </w:r>
      <w:r w:rsidRPr="00116D2E">
        <w:rPr>
          <w:rFonts w:asciiTheme="majorBidi" w:hAnsiTheme="majorBidi" w:cstheme="majorBidi"/>
          <w:bCs/>
          <w:sz w:val="24"/>
          <w:szCs w:val="24"/>
        </w:rPr>
        <w:t>to </w:t>
      </w:r>
      <w:hyperlink r:id="rId73" w:tooltip="add" w:history="1">
        <w:r w:rsidRPr="00116D2E">
          <w:rPr>
            <w:rFonts w:asciiTheme="majorBidi" w:hAnsiTheme="majorBidi" w:cstheme="majorBidi"/>
            <w:bCs/>
            <w:sz w:val="24"/>
            <w:szCs w:val="24"/>
          </w:rPr>
          <w:t>add</w:t>
        </w:r>
      </w:hyperlink>
      <w:r w:rsidRPr="00116D2E">
        <w:rPr>
          <w:rFonts w:asciiTheme="majorBidi" w:hAnsiTheme="majorBidi" w:cstheme="majorBidi"/>
          <w:bCs/>
          <w:sz w:val="24"/>
          <w:szCs w:val="24"/>
        </w:rPr>
        <w:t> something to an </w:t>
      </w:r>
      <w:hyperlink r:id="rId74" w:tooltip="object" w:history="1">
        <w:r w:rsidRPr="00116D2E">
          <w:rPr>
            <w:rFonts w:asciiTheme="majorBidi" w:hAnsiTheme="majorBidi" w:cstheme="majorBidi"/>
            <w:bCs/>
            <w:sz w:val="24"/>
            <w:szCs w:val="24"/>
          </w:rPr>
          <w:t>object</w:t>
        </w:r>
      </w:hyperlink>
      <w:r w:rsidRPr="00116D2E">
        <w:rPr>
          <w:rFonts w:asciiTheme="majorBidi" w:hAnsiTheme="majorBidi" w:cstheme="majorBidi"/>
          <w:bCs/>
          <w:sz w:val="24"/>
          <w:szCs w:val="24"/>
        </w:rPr>
        <w:t> or </w:t>
      </w:r>
      <w:hyperlink r:id="rId75" w:tooltip="place" w:history="1">
        <w:r w:rsidRPr="00116D2E">
          <w:rPr>
            <w:rFonts w:asciiTheme="majorBidi" w:hAnsiTheme="majorBidi" w:cstheme="majorBidi"/>
            <w:bCs/>
            <w:sz w:val="24"/>
            <w:szCs w:val="24"/>
          </w:rPr>
          <w:t>place</w:t>
        </w:r>
      </w:hyperlink>
      <w:r w:rsidRPr="00116D2E">
        <w:rPr>
          <w:rFonts w:asciiTheme="majorBidi" w:hAnsiTheme="majorBidi" w:cstheme="majorBidi"/>
          <w:bCs/>
          <w:sz w:val="24"/>
          <w:szCs w:val="24"/>
        </w:rPr>
        <w:t>, </w:t>
      </w:r>
      <w:hyperlink r:id="rId76" w:tooltip="especially" w:history="1">
        <w:r w:rsidRPr="00116D2E">
          <w:rPr>
            <w:rFonts w:asciiTheme="majorBidi" w:hAnsiTheme="majorBidi" w:cstheme="majorBidi"/>
            <w:bCs/>
            <w:sz w:val="24"/>
            <w:szCs w:val="24"/>
          </w:rPr>
          <w:t>especially</w:t>
        </w:r>
      </w:hyperlink>
      <w:r w:rsidRPr="00116D2E">
        <w:rPr>
          <w:rFonts w:asciiTheme="majorBidi" w:hAnsiTheme="majorBidi" w:cstheme="majorBidi"/>
          <w:bCs/>
          <w:sz w:val="24"/>
          <w:szCs w:val="24"/>
        </w:rPr>
        <w:t> in </w:t>
      </w:r>
      <w:hyperlink r:id="rId77" w:tooltip="order" w:history="1">
        <w:r w:rsidRPr="00116D2E">
          <w:rPr>
            <w:rFonts w:asciiTheme="majorBidi" w:hAnsiTheme="majorBidi" w:cstheme="majorBidi"/>
            <w:bCs/>
            <w:sz w:val="24"/>
            <w:szCs w:val="24"/>
          </w:rPr>
          <w:t>order</w:t>
        </w:r>
      </w:hyperlink>
      <w:r w:rsidRPr="00116D2E">
        <w:rPr>
          <w:rFonts w:asciiTheme="majorBidi" w:hAnsiTheme="majorBidi" w:cstheme="majorBidi"/>
          <w:bCs/>
          <w:sz w:val="24"/>
          <w:szCs w:val="24"/>
        </w:rPr>
        <w:t> to make it more </w:t>
      </w:r>
      <w:hyperlink r:id="rId78" w:tooltip="attractive" w:history="1">
        <w:r w:rsidRPr="00116D2E">
          <w:rPr>
            <w:rFonts w:asciiTheme="majorBidi" w:hAnsiTheme="majorBidi" w:cstheme="majorBidi"/>
            <w:bCs/>
            <w:sz w:val="24"/>
            <w:szCs w:val="24"/>
            <w:u w:val="single"/>
          </w:rPr>
          <w:t>attractive</w:t>
        </w:r>
      </w:hyperlink>
      <w:r w:rsidRPr="00116D2E">
        <w:rPr>
          <w:rFonts w:asciiTheme="majorBidi" w:hAnsiTheme="majorBidi" w:cstheme="majorBidi"/>
          <w:bCs/>
          <w:sz w:val="24"/>
          <w:szCs w:val="24"/>
        </w:rPr>
        <w:t>:</w:t>
      </w:r>
    </w:p>
    <w:p w:rsidR="008E772B" w:rsidRPr="00116D2E" w:rsidRDefault="008E772B" w:rsidP="008E772B">
      <w:pPr>
        <w:pStyle w:val="BodyText"/>
        <w:rPr>
          <w:rFonts w:asciiTheme="majorBidi" w:hAnsiTheme="majorBidi" w:cstheme="majorBidi"/>
          <w:sz w:val="24"/>
          <w:szCs w:val="24"/>
          <w:shd w:val="clear" w:color="auto" w:fill="FFFFFF"/>
        </w:rPr>
      </w:pPr>
      <w:r w:rsidRPr="00116D2E">
        <w:rPr>
          <w:rFonts w:asciiTheme="majorBidi" w:hAnsiTheme="majorBidi" w:cstheme="majorBidi"/>
          <w:sz w:val="24"/>
          <w:szCs w:val="24"/>
        </w:rPr>
        <w:t>Dessert buffet artistically is finished and decorated ensuring appropriateness for the occasion and creating customer appeal</w:t>
      </w:r>
    </w:p>
    <w:p w:rsidR="008E772B" w:rsidRPr="00116D2E" w:rsidRDefault="008E772B"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r w:rsidRPr="00116D2E">
        <w:rPr>
          <w:rFonts w:asciiTheme="majorBidi" w:eastAsia="Times New Roman" w:hAnsiTheme="majorBidi" w:cstheme="majorBidi"/>
          <w:b/>
          <w:sz w:val="24"/>
          <w:szCs w:val="24"/>
          <w:lang w:eastAsia="en-GB"/>
        </w:rPr>
        <w:t>Add light</w:t>
      </w:r>
      <w:r w:rsidRPr="00116D2E">
        <w:rPr>
          <w:rFonts w:asciiTheme="majorBidi" w:eastAsia="Times New Roman" w:hAnsiTheme="majorBidi" w:cstheme="majorBidi"/>
          <w:sz w:val="24"/>
          <w:szCs w:val="24"/>
          <w:lang w:eastAsia="en-GB"/>
        </w:rPr>
        <w:t xml:space="preserve"> layers to your buffet decor</w:t>
      </w:r>
    </w:p>
    <w:p w:rsidR="008E772B" w:rsidRPr="00116D2E" w:rsidRDefault="008E772B"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r w:rsidRPr="00116D2E">
        <w:rPr>
          <w:rFonts w:asciiTheme="majorBidi" w:eastAsia="Times New Roman" w:hAnsiTheme="majorBidi" w:cstheme="majorBidi"/>
          <w:b/>
          <w:sz w:val="24"/>
          <w:szCs w:val="24"/>
          <w:lang w:eastAsia="en-GB"/>
        </w:rPr>
        <w:t>A mix of</w:t>
      </w:r>
      <w:r w:rsidRPr="00116D2E">
        <w:rPr>
          <w:rFonts w:asciiTheme="majorBidi" w:eastAsia="Times New Roman" w:hAnsiTheme="majorBidi" w:cstheme="majorBidi"/>
          <w:sz w:val="24"/>
          <w:szCs w:val="24"/>
          <w:lang w:eastAsia="en-GB"/>
        </w:rPr>
        <w:t xml:space="preserve"> larger and medium-sized items is preferred over lots of mini objects on a buffet</w:t>
      </w:r>
    </w:p>
    <w:p w:rsidR="008E772B" w:rsidRPr="00116D2E" w:rsidRDefault="008E772B"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r w:rsidRPr="00116D2E">
        <w:rPr>
          <w:rFonts w:asciiTheme="majorBidi" w:eastAsia="Times New Roman" w:hAnsiTheme="majorBidi" w:cstheme="majorBidi"/>
          <w:b/>
          <w:sz w:val="24"/>
          <w:szCs w:val="24"/>
          <w:lang w:eastAsia="en-GB"/>
        </w:rPr>
        <w:t>Use faux</w:t>
      </w:r>
      <w:r w:rsidRPr="00116D2E">
        <w:rPr>
          <w:rFonts w:asciiTheme="majorBidi" w:eastAsia="Times New Roman" w:hAnsiTheme="majorBidi" w:cstheme="majorBidi"/>
          <w:sz w:val="24"/>
          <w:szCs w:val="24"/>
          <w:lang w:eastAsia="en-GB"/>
        </w:rPr>
        <w:t>(artificial) blooms and plants liberally making sure they are very realistic</w:t>
      </w:r>
    </w:p>
    <w:p w:rsidR="008E772B" w:rsidRPr="00116D2E" w:rsidRDefault="008E772B"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r w:rsidRPr="00116D2E">
        <w:rPr>
          <w:rFonts w:asciiTheme="majorBidi" w:eastAsia="Times New Roman" w:hAnsiTheme="majorBidi" w:cstheme="majorBidi"/>
          <w:b/>
          <w:sz w:val="24"/>
          <w:szCs w:val="24"/>
          <w:lang w:eastAsia="en-GB"/>
        </w:rPr>
        <w:t>Experiment</w:t>
      </w:r>
      <w:r w:rsidRPr="00116D2E">
        <w:rPr>
          <w:rFonts w:asciiTheme="majorBidi" w:eastAsia="Times New Roman" w:hAnsiTheme="majorBidi" w:cstheme="majorBidi"/>
          <w:sz w:val="24"/>
          <w:szCs w:val="24"/>
          <w:lang w:eastAsia="en-GB"/>
        </w:rPr>
        <w:t xml:space="preserve"> and play with your accessories</w:t>
      </w:r>
    </w:p>
    <w:p w:rsidR="008E772B" w:rsidRPr="00116D2E" w:rsidRDefault="008E772B"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r w:rsidRPr="00116D2E">
        <w:rPr>
          <w:rFonts w:asciiTheme="majorBidi" w:eastAsia="Times New Roman" w:hAnsiTheme="majorBidi" w:cstheme="majorBidi"/>
          <w:b/>
          <w:sz w:val="24"/>
          <w:szCs w:val="24"/>
          <w:lang w:eastAsia="en-GB"/>
        </w:rPr>
        <w:t>Less</w:t>
      </w:r>
      <w:r w:rsidRPr="00116D2E">
        <w:rPr>
          <w:rFonts w:asciiTheme="majorBidi" w:eastAsia="Times New Roman" w:hAnsiTheme="majorBidi" w:cstheme="majorBidi"/>
          <w:sz w:val="24"/>
          <w:szCs w:val="24"/>
          <w:lang w:eastAsia="en-GB"/>
        </w:rPr>
        <w:t xml:space="preserve"> is more</w:t>
      </w:r>
    </w:p>
    <w:p w:rsidR="008E772B" w:rsidRPr="00116D2E" w:rsidRDefault="00A44F0D"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hyperlink r:id="rId79" w:tgtFrame="_blank" w:history="1">
        <w:r w:rsidR="008E772B" w:rsidRPr="00116D2E">
          <w:rPr>
            <w:rFonts w:asciiTheme="majorBidi" w:eastAsia="Times New Roman" w:hAnsiTheme="majorBidi" w:cstheme="majorBidi"/>
            <w:b/>
            <w:bCs/>
            <w:sz w:val="24"/>
            <w:szCs w:val="24"/>
            <w:lang w:eastAsia="en-GB"/>
          </w:rPr>
          <w:t>Backdrop</w:t>
        </w:r>
        <w:r w:rsidR="008E772B" w:rsidRPr="00116D2E">
          <w:rPr>
            <w:rFonts w:asciiTheme="majorBidi" w:eastAsia="Times New Roman" w:hAnsiTheme="majorBidi" w:cstheme="majorBidi"/>
            <w:sz w:val="24"/>
            <w:szCs w:val="24"/>
            <w:lang w:eastAsia="en-GB"/>
          </w:rPr>
          <w:t>: Add a large decorative item as the backdrop to your buffet table, such as a large mirror, two medium-sized mirrors, or a large picture or wall art piece</w:t>
        </w:r>
      </w:hyperlink>
      <w:hyperlink r:id="rId80" w:tgtFrame="_blank" w:history="1">
        <w:r w:rsidR="008E772B" w:rsidRPr="00116D2E">
          <w:rPr>
            <w:rFonts w:asciiTheme="majorBidi" w:eastAsia="Times New Roman" w:hAnsiTheme="majorBidi" w:cstheme="majorBidi"/>
            <w:sz w:val="24"/>
            <w:szCs w:val="24"/>
            <w:vertAlign w:val="superscript"/>
            <w:lang w:eastAsia="en-GB"/>
          </w:rPr>
          <w:t>1</w:t>
        </w:r>
      </w:hyperlink>
      <w:r w:rsidR="008E772B" w:rsidRPr="00116D2E">
        <w:rPr>
          <w:rFonts w:asciiTheme="majorBidi" w:eastAsia="Times New Roman" w:hAnsiTheme="majorBidi" w:cstheme="majorBidi"/>
          <w:sz w:val="24"/>
          <w:szCs w:val="24"/>
          <w:lang w:eastAsia="en-GB"/>
        </w:rPr>
        <w:t>.</w:t>
      </w:r>
    </w:p>
    <w:p w:rsidR="008E772B" w:rsidRPr="00116D2E" w:rsidRDefault="008E772B"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r w:rsidRPr="00116D2E">
        <w:rPr>
          <w:rStyle w:val="Strong"/>
          <w:rFonts w:asciiTheme="majorBidi" w:hAnsiTheme="majorBidi" w:cstheme="majorBidi"/>
          <w:sz w:val="24"/>
          <w:szCs w:val="24"/>
        </w:rPr>
        <w:t>Tall Decor</w:t>
      </w:r>
      <w:r w:rsidRPr="00116D2E">
        <w:rPr>
          <w:rFonts w:asciiTheme="majorBidi" w:hAnsiTheme="majorBidi" w:cstheme="majorBidi"/>
          <w:sz w:val="24"/>
          <w:szCs w:val="24"/>
        </w:rPr>
        <w:t>: Place taller items on either end of the buffet table. </w:t>
      </w:r>
      <w:hyperlink r:id="rId81" w:tgtFrame="_blank" w:history="1">
        <w:r w:rsidRPr="00116D2E">
          <w:rPr>
            <w:rStyle w:val="Hyperlink"/>
            <w:rFonts w:asciiTheme="majorBidi" w:hAnsiTheme="majorBidi" w:cstheme="majorBidi"/>
            <w:sz w:val="24"/>
            <w:szCs w:val="24"/>
          </w:rPr>
          <w:t>Consider using items like planters with plants, vases with tall greenery or flowers, candlesticks, lamps, or a tiered tray full of decorative items</w:t>
        </w:r>
      </w:hyperlink>
      <w:hyperlink r:id="rId82" w:tgtFrame="_blank" w:history="1">
        <w:r w:rsidRPr="00116D2E">
          <w:rPr>
            <w:rStyle w:val="Hyperlink"/>
            <w:rFonts w:asciiTheme="majorBidi" w:hAnsiTheme="majorBidi" w:cstheme="majorBidi"/>
            <w:sz w:val="24"/>
            <w:szCs w:val="24"/>
            <w:vertAlign w:val="superscript"/>
          </w:rPr>
          <w:t>1</w:t>
        </w:r>
      </w:hyperlink>
      <w:r w:rsidRPr="00116D2E">
        <w:rPr>
          <w:rFonts w:asciiTheme="majorBidi" w:hAnsiTheme="majorBidi" w:cstheme="majorBidi"/>
          <w:sz w:val="24"/>
          <w:szCs w:val="24"/>
        </w:rPr>
        <w:t>.</w:t>
      </w:r>
    </w:p>
    <w:p w:rsidR="008E772B" w:rsidRPr="00116D2E" w:rsidRDefault="008E772B"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r w:rsidRPr="00116D2E">
        <w:rPr>
          <w:rStyle w:val="Strong"/>
          <w:rFonts w:asciiTheme="majorBidi" w:hAnsiTheme="majorBidi" w:cstheme="majorBidi"/>
          <w:sz w:val="24"/>
          <w:szCs w:val="24"/>
        </w:rPr>
        <w:t>Tall Decor</w:t>
      </w:r>
      <w:r w:rsidRPr="00116D2E">
        <w:rPr>
          <w:rFonts w:asciiTheme="majorBidi" w:hAnsiTheme="majorBidi" w:cstheme="majorBidi"/>
          <w:sz w:val="24"/>
          <w:szCs w:val="24"/>
        </w:rPr>
        <w:t>: Place taller items on either end of the buffet table. </w:t>
      </w:r>
      <w:hyperlink r:id="rId83" w:tgtFrame="_blank" w:history="1">
        <w:r w:rsidRPr="00116D2E">
          <w:rPr>
            <w:rStyle w:val="Hyperlink"/>
            <w:rFonts w:asciiTheme="majorBidi" w:hAnsiTheme="majorBidi" w:cstheme="majorBidi"/>
            <w:sz w:val="24"/>
            <w:szCs w:val="24"/>
          </w:rPr>
          <w:t>Consider using items like planters with plants, vases with tall greenery or flowers, candlesticks, lamps, or a tiered tray full of decorative items</w:t>
        </w:r>
      </w:hyperlink>
      <w:hyperlink r:id="rId84" w:tgtFrame="_blank" w:history="1">
        <w:r w:rsidRPr="00116D2E">
          <w:rPr>
            <w:rStyle w:val="Hyperlink"/>
            <w:rFonts w:asciiTheme="majorBidi" w:hAnsiTheme="majorBidi" w:cstheme="majorBidi"/>
            <w:sz w:val="24"/>
            <w:szCs w:val="24"/>
            <w:vertAlign w:val="superscript"/>
          </w:rPr>
          <w:t>1</w:t>
        </w:r>
      </w:hyperlink>
      <w:r w:rsidRPr="00116D2E">
        <w:rPr>
          <w:rFonts w:asciiTheme="majorBidi" w:hAnsiTheme="majorBidi" w:cstheme="majorBidi"/>
          <w:sz w:val="24"/>
          <w:szCs w:val="24"/>
        </w:rPr>
        <w:t>.</w:t>
      </w:r>
    </w:p>
    <w:p w:rsidR="008E772B" w:rsidRPr="00116D2E" w:rsidRDefault="008E772B"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r w:rsidRPr="00116D2E">
        <w:rPr>
          <w:rStyle w:val="Strong"/>
          <w:rFonts w:asciiTheme="majorBidi" w:hAnsiTheme="majorBidi" w:cstheme="majorBidi"/>
          <w:sz w:val="24"/>
          <w:szCs w:val="24"/>
        </w:rPr>
        <w:t>Repetitive Decor</w:t>
      </w:r>
      <w:r w:rsidRPr="00116D2E">
        <w:rPr>
          <w:rFonts w:asciiTheme="majorBidi" w:hAnsiTheme="majorBidi" w:cstheme="majorBidi"/>
          <w:sz w:val="24"/>
          <w:szCs w:val="24"/>
        </w:rPr>
        <w:t>: Consider being repetitive with one item to create an appealing look. </w:t>
      </w:r>
      <w:hyperlink r:id="rId85" w:tgtFrame="_blank" w:history="1">
        <w:r w:rsidRPr="00116D2E">
          <w:rPr>
            <w:rStyle w:val="Hyperlink"/>
            <w:rFonts w:asciiTheme="majorBidi" w:hAnsiTheme="majorBidi" w:cstheme="majorBidi"/>
            <w:sz w:val="24"/>
            <w:szCs w:val="24"/>
          </w:rPr>
          <w:t>For example, you can use multiple mirrors layered to give dimension or add garland to dress up a mirror</w:t>
        </w:r>
      </w:hyperlink>
      <w:hyperlink r:id="rId86" w:tgtFrame="_blank" w:history="1">
        <w:r w:rsidRPr="00116D2E">
          <w:rPr>
            <w:rStyle w:val="Hyperlink"/>
            <w:rFonts w:asciiTheme="majorBidi" w:hAnsiTheme="majorBidi" w:cstheme="majorBidi"/>
            <w:sz w:val="24"/>
            <w:szCs w:val="24"/>
            <w:vertAlign w:val="superscript"/>
          </w:rPr>
          <w:t>1</w:t>
        </w:r>
      </w:hyperlink>
      <w:r w:rsidRPr="00116D2E">
        <w:rPr>
          <w:rFonts w:asciiTheme="majorBidi" w:hAnsiTheme="majorBidi" w:cstheme="majorBidi"/>
          <w:sz w:val="24"/>
          <w:szCs w:val="24"/>
        </w:rPr>
        <w:t>.</w:t>
      </w:r>
    </w:p>
    <w:p w:rsidR="008E772B" w:rsidRPr="00116D2E" w:rsidRDefault="00A44F0D" w:rsidP="008E772B">
      <w:pPr>
        <w:numPr>
          <w:ilvl w:val="0"/>
          <w:numId w:val="30"/>
        </w:numPr>
        <w:shd w:val="clear" w:color="auto" w:fill="FFFFFF"/>
        <w:spacing w:after="0" w:line="330" w:lineRule="atLeast"/>
        <w:ind w:left="300"/>
        <w:rPr>
          <w:rFonts w:asciiTheme="majorBidi" w:eastAsia="Times New Roman" w:hAnsiTheme="majorBidi" w:cstheme="majorBidi"/>
          <w:sz w:val="24"/>
          <w:szCs w:val="24"/>
          <w:lang w:eastAsia="en-GB"/>
        </w:rPr>
      </w:pPr>
      <w:hyperlink r:id="rId87" w:tgtFrame="_blank" w:history="1">
        <w:r w:rsidR="008E772B" w:rsidRPr="00116D2E">
          <w:rPr>
            <w:rStyle w:val="Strong"/>
            <w:rFonts w:asciiTheme="majorBidi" w:hAnsiTheme="majorBidi" w:cstheme="majorBidi"/>
            <w:sz w:val="24"/>
            <w:szCs w:val="24"/>
          </w:rPr>
          <w:t>Seasonal Inspiration</w:t>
        </w:r>
        <w:r w:rsidR="008E772B" w:rsidRPr="00116D2E">
          <w:rPr>
            <w:rStyle w:val="Hyperlink"/>
            <w:rFonts w:asciiTheme="majorBidi" w:hAnsiTheme="majorBidi" w:cstheme="majorBidi"/>
            <w:sz w:val="24"/>
            <w:szCs w:val="24"/>
          </w:rPr>
          <w:t>: Explore past looks of buffet tables decorated for different seasons to find inspiration for your own decor</w:t>
        </w:r>
      </w:hyperlink>
      <w:hyperlink r:id="rId88" w:tgtFrame="_blank" w:history="1">
        <w:r w:rsidR="008E772B" w:rsidRPr="00116D2E">
          <w:rPr>
            <w:rStyle w:val="Hyperlink"/>
            <w:rFonts w:asciiTheme="majorBidi" w:hAnsiTheme="majorBidi" w:cstheme="majorBidi"/>
            <w:sz w:val="24"/>
            <w:szCs w:val="24"/>
            <w:vertAlign w:val="superscript"/>
          </w:rPr>
          <w:t>1</w:t>
        </w:r>
      </w:hyperlink>
      <w:r w:rsidR="008E772B" w:rsidRPr="00116D2E">
        <w:rPr>
          <w:rFonts w:asciiTheme="majorBidi" w:hAnsiTheme="majorBidi" w:cstheme="majorBidi"/>
          <w:sz w:val="24"/>
          <w:szCs w:val="24"/>
        </w:rPr>
        <w:t>.</w:t>
      </w:r>
    </w:p>
    <w:p w:rsidR="008E772B" w:rsidRPr="00116D2E" w:rsidRDefault="008E772B" w:rsidP="008E772B">
      <w:pPr>
        <w:spacing w:line="360" w:lineRule="auto"/>
        <w:jc w:val="both"/>
        <w:rPr>
          <w:rStyle w:val="Heading1Char"/>
          <w:rFonts w:asciiTheme="majorBidi" w:hAnsiTheme="majorBidi"/>
          <w:sz w:val="24"/>
          <w:szCs w:val="24"/>
        </w:rPr>
      </w:pPr>
    </w:p>
    <w:p w:rsidR="008E772B" w:rsidRPr="00116D2E" w:rsidRDefault="008E772B" w:rsidP="008E772B">
      <w:pPr>
        <w:spacing w:line="360" w:lineRule="auto"/>
        <w:jc w:val="both"/>
        <w:rPr>
          <w:rStyle w:val="Heading1Char"/>
          <w:rFonts w:asciiTheme="majorBidi" w:hAnsiTheme="majorBidi"/>
          <w:sz w:val="24"/>
          <w:szCs w:val="24"/>
        </w:rPr>
      </w:pPr>
      <w:r w:rsidRPr="00116D2E">
        <w:rPr>
          <w:rFonts w:asciiTheme="majorBidi" w:hAnsiTheme="majorBidi" w:cstheme="majorBidi"/>
          <w:noProof/>
          <w:lang w:val="en-US" w:eastAsia="zh-CN"/>
        </w:rPr>
        <w:drawing>
          <wp:inline distT="0" distB="0" distL="0" distR="0">
            <wp:extent cx="3945029" cy="2631882"/>
            <wp:effectExtent l="0" t="0" r="0" b="0"/>
            <wp:docPr id="175" name="Picture 9" descr="Dessert Buffet Stock Photos, Pictures &amp; Royalty-Free Image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sert Buffet Stock Photos, Pictures &amp; Royalty-Free Images - iStock"/>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3946849" cy="2633096"/>
                    </a:xfrm>
                    <a:prstGeom prst="rect">
                      <a:avLst/>
                    </a:prstGeom>
                    <a:noFill/>
                    <a:ln>
                      <a:noFill/>
                    </a:ln>
                  </pic:spPr>
                </pic:pic>
              </a:graphicData>
            </a:graphic>
          </wp:inline>
        </w:drawing>
      </w:r>
    </w:p>
    <w:p w:rsidR="008E772B" w:rsidRPr="00116D2E" w:rsidRDefault="008E772B" w:rsidP="008E772B">
      <w:pPr>
        <w:pStyle w:val="NoSpacing"/>
        <w:rPr>
          <w:rStyle w:val="Heading1Char"/>
          <w:rFonts w:asciiTheme="majorBidi" w:hAnsiTheme="majorBidi"/>
          <w:sz w:val="24"/>
          <w:szCs w:val="24"/>
        </w:rPr>
      </w:pPr>
    </w:p>
    <w:p w:rsidR="008E772B" w:rsidRPr="00116D2E" w:rsidRDefault="008E772B" w:rsidP="008E772B">
      <w:pPr>
        <w:rPr>
          <w:rStyle w:val="Heading1Char"/>
          <w:rFonts w:asciiTheme="majorBidi" w:hAnsiTheme="majorBidi"/>
          <w:b w:val="0"/>
          <w:bCs w:val="0"/>
          <w:sz w:val="24"/>
        </w:rPr>
      </w:pPr>
      <w:bookmarkStart w:id="62" w:name="_Toc146293750"/>
      <w:r w:rsidRPr="00116D2E">
        <w:rPr>
          <w:rStyle w:val="Heading1Char"/>
          <w:rFonts w:asciiTheme="majorBidi" w:hAnsiTheme="majorBidi"/>
          <w:sz w:val="24"/>
        </w:rPr>
        <w:t>Fig2.2.3.Images of decorated dessert buffet</w:t>
      </w:r>
      <w:bookmarkEnd w:id="62"/>
    </w:p>
    <w:p w:rsidR="008E772B" w:rsidRPr="00116D2E" w:rsidRDefault="008E772B" w:rsidP="008E772B">
      <w:pPr>
        <w:rPr>
          <w:rStyle w:val="Heading1Char"/>
          <w:rFonts w:asciiTheme="majorBidi" w:hAnsiTheme="majorBidi"/>
          <w:b w:val="0"/>
          <w:bCs w:val="0"/>
          <w:sz w:val="24"/>
        </w:rPr>
      </w:pPr>
    </w:p>
    <w:p w:rsidR="008E772B" w:rsidRPr="00116D2E" w:rsidRDefault="008E772B" w:rsidP="008E772B">
      <w:pPr>
        <w:spacing w:line="360" w:lineRule="auto"/>
        <w:jc w:val="both"/>
        <w:rPr>
          <w:rStyle w:val="Heading1Char"/>
          <w:rFonts w:asciiTheme="majorBidi" w:hAnsiTheme="majorBidi"/>
        </w:rPr>
      </w:pPr>
      <w:r w:rsidRPr="00116D2E">
        <w:rPr>
          <w:rFonts w:asciiTheme="majorBidi" w:hAnsiTheme="majorBidi" w:cstheme="majorBidi"/>
          <w:noProof/>
          <w:lang w:val="en-US" w:eastAsia="zh-CN"/>
        </w:rPr>
        <w:lastRenderedPageBreak/>
        <w:drawing>
          <wp:inline distT="0" distB="0" distL="0" distR="0">
            <wp:extent cx="5586619" cy="4039151"/>
            <wp:effectExtent l="0" t="0" r="0" b="0"/>
            <wp:docPr id="176" name="Picture 10" descr="Dessert Buffet Heaven in Singapore - The Food Journal The Food Jour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sert Buffet Heaven in Singapore - The Food Journal The Food Journal"/>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588342" cy="4040397"/>
                    </a:xfrm>
                    <a:prstGeom prst="rect">
                      <a:avLst/>
                    </a:prstGeom>
                    <a:noFill/>
                    <a:ln>
                      <a:noFill/>
                    </a:ln>
                  </pic:spPr>
                </pic:pic>
              </a:graphicData>
            </a:graphic>
          </wp:inline>
        </w:drawing>
      </w:r>
    </w:p>
    <w:p w:rsidR="008E772B" w:rsidRPr="00116D2E" w:rsidRDefault="008E772B" w:rsidP="008E772B">
      <w:pPr>
        <w:spacing w:line="360" w:lineRule="auto"/>
        <w:jc w:val="both"/>
        <w:rPr>
          <w:rStyle w:val="Heading1Char"/>
          <w:rFonts w:asciiTheme="majorBidi" w:hAnsiTheme="majorBidi"/>
          <w:sz w:val="24"/>
          <w:szCs w:val="24"/>
        </w:rPr>
      </w:pPr>
      <w:bookmarkStart w:id="63" w:name="_Toc145945245"/>
      <w:bookmarkStart w:id="64" w:name="_Toc146052149"/>
    </w:p>
    <w:p w:rsidR="008E772B" w:rsidRPr="00116D2E" w:rsidRDefault="008E772B" w:rsidP="008E772B">
      <w:pPr>
        <w:rPr>
          <w:rStyle w:val="Heading1Char"/>
          <w:rFonts w:asciiTheme="majorBidi" w:hAnsiTheme="majorBidi"/>
          <w:b w:val="0"/>
          <w:bCs w:val="0"/>
          <w:sz w:val="24"/>
        </w:rPr>
      </w:pPr>
      <w:bookmarkStart w:id="65" w:name="_Toc146293751"/>
      <w:r w:rsidRPr="00116D2E">
        <w:rPr>
          <w:rStyle w:val="Heading1Char"/>
          <w:rFonts w:asciiTheme="majorBidi" w:hAnsiTheme="majorBidi"/>
          <w:sz w:val="24"/>
        </w:rPr>
        <w:t>Fig2.2.4.Images of decorated dessert buffet</w:t>
      </w:r>
      <w:bookmarkEnd w:id="63"/>
      <w:bookmarkEnd w:id="64"/>
      <w:bookmarkEnd w:id="65"/>
    </w:p>
    <w:p w:rsidR="008E772B" w:rsidRPr="00116D2E" w:rsidRDefault="008E772B" w:rsidP="008E772B">
      <w:pPr>
        <w:rPr>
          <w:rStyle w:val="Heading1Char"/>
          <w:rFonts w:asciiTheme="majorBidi" w:hAnsiTheme="majorBidi"/>
          <w:sz w:val="24"/>
          <w:szCs w:val="24"/>
        </w:rPr>
      </w:pPr>
    </w:p>
    <w:p w:rsidR="008E772B" w:rsidRPr="00116D2E" w:rsidRDefault="008E772B" w:rsidP="008E772B">
      <w:pPr>
        <w:spacing w:line="360" w:lineRule="auto"/>
        <w:jc w:val="both"/>
        <w:rPr>
          <w:rStyle w:val="Heading1Char"/>
          <w:rFonts w:asciiTheme="majorBidi" w:hAnsiTheme="majorBidi"/>
          <w:sz w:val="24"/>
          <w:szCs w:val="24"/>
        </w:rPr>
      </w:pPr>
    </w:p>
    <w:p w:rsidR="008E772B" w:rsidRPr="00116D2E" w:rsidRDefault="008E772B" w:rsidP="008E772B">
      <w:pPr>
        <w:spacing w:line="360" w:lineRule="auto"/>
        <w:jc w:val="both"/>
        <w:rPr>
          <w:rStyle w:val="Heading1Char"/>
          <w:rFonts w:asciiTheme="majorBidi" w:hAnsiTheme="majorBidi"/>
          <w:sz w:val="24"/>
          <w:szCs w:val="24"/>
        </w:rPr>
      </w:pPr>
    </w:p>
    <w:p w:rsidR="008E772B" w:rsidRPr="00116D2E" w:rsidRDefault="008E772B" w:rsidP="008E772B">
      <w:pPr>
        <w:spacing w:line="360" w:lineRule="auto"/>
        <w:jc w:val="both"/>
        <w:rPr>
          <w:rStyle w:val="Heading1Char"/>
          <w:rFonts w:asciiTheme="majorBidi" w:hAnsiTheme="majorBidi"/>
          <w:sz w:val="24"/>
          <w:szCs w:val="24"/>
        </w:rPr>
      </w:pPr>
    </w:p>
    <w:p w:rsidR="008E772B" w:rsidRPr="00116D2E" w:rsidRDefault="008E772B" w:rsidP="008E772B">
      <w:pPr>
        <w:spacing w:line="360" w:lineRule="auto"/>
        <w:jc w:val="both"/>
        <w:rPr>
          <w:rStyle w:val="Heading1Char"/>
          <w:rFonts w:asciiTheme="majorBidi" w:hAnsiTheme="majorBidi"/>
          <w:sz w:val="24"/>
          <w:szCs w:val="24"/>
        </w:rPr>
      </w:pPr>
    </w:p>
    <w:p w:rsidR="008E772B" w:rsidRPr="00116D2E" w:rsidRDefault="008E772B" w:rsidP="008E772B">
      <w:pPr>
        <w:spacing w:line="360" w:lineRule="auto"/>
        <w:jc w:val="both"/>
        <w:rPr>
          <w:rStyle w:val="Heading1Char"/>
          <w:rFonts w:asciiTheme="majorBidi" w:hAnsiTheme="majorBidi"/>
          <w:sz w:val="24"/>
          <w:szCs w:val="24"/>
        </w:rPr>
      </w:pPr>
    </w:p>
    <w:p w:rsidR="008E772B" w:rsidRPr="00116D2E" w:rsidRDefault="008E772B" w:rsidP="008E772B">
      <w:pPr>
        <w:spacing w:line="360" w:lineRule="auto"/>
        <w:jc w:val="both"/>
        <w:rPr>
          <w:rStyle w:val="Heading1Char"/>
          <w:rFonts w:asciiTheme="majorBidi" w:hAnsiTheme="majorBidi"/>
        </w:rPr>
      </w:pPr>
    </w:p>
    <w:p w:rsidR="008E772B" w:rsidRPr="00116D2E" w:rsidRDefault="008E772B" w:rsidP="008E772B">
      <w:pPr>
        <w:spacing w:line="360" w:lineRule="auto"/>
        <w:jc w:val="both"/>
        <w:rPr>
          <w:rStyle w:val="Heading1Char"/>
          <w:rFonts w:asciiTheme="majorBidi" w:hAnsiTheme="majorBidi"/>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8E772B" w:rsidRPr="00116D2E" w:rsidTr="00F56E52">
        <w:trPr>
          <w:trHeight w:val="1163"/>
        </w:trPr>
        <w:tc>
          <w:tcPr>
            <w:tcW w:w="9988" w:type="dxa"/>
            <w:shd w:val="clear" w:color="auto" w:fill="D99594"/>
          </w:tcPr>
          <w:p w:rsidR="008E772B" w:rsidRPr="00116D2E" w:rsidRDefault="008E772B" w:rsidP="00F56E52">
            <w:pPr>
              <w:pStyle w:val="Heading1"/>
              <w:rPr>
                <w:rFonts w:asciiTheme="majorBidi" w:hAnsiTheme="majorBidi"/>
              </w:rPr>
            </w:pPr>
            <w:bookmarkStart w:id="66" w:name="_Toc146293752"/>
            <w:r w:rsidRPr="00116D2E">
              <w:rPr>
                <w:rFonts w:asciiTheme="majorBidi" w:hAnsiTheme="majorBidi"/>
              </w:rPr>
              <w:lastRenderedPageBreak/>
              <w:t>Unit Three:  -   Displaying Dessert buffet</w:t>
            </w:r>
            <w:bookmarkEnd w:id="66"/>
          </w:p>
        </w:tc>
      </w:tr>
      <w:tr w:rsidR="008E772B" w:rsidRPr="00116D2E" w:rsidTr="00F56E52">
        <w:trPr>
          <w:trHeight w:val="5663"/>
        </w:trPr>
        <w:tc>
          <w:tcPr>
            <w:tcW w:w="9988" w:type="dxa"/>
            <w:shd w:val="clear" w:color="auto" w:fill="auto"/>
          </w:tcPr>
          <w:p w:rsidR="008E772B" w:rsidRPr="00116D2E" w:rsidRDefault="008E772B" w:rsidP="00F56E52">
            <w:pPr>
              <w:spacing w:after="0" w:line="360" w:lineRule="auto"/>
              <w:jc w:val="both"/>
              <w:rPr>
                <w:rFonts w:asciiTheme="majorBidi" w:eastAsia="Times New Roman" w:hAnsiTheme="majorBidi" w:cstheme="majorBidi"/>
                <w:sz w:val="10"/>
                <w:lang w:val="en-US" w:bidi="en-US"/>
              </w:rPr>
            </w:pPr>
          </w:p>
          <w:p w:rsidR="008E772B" w:rsidRPr="00116D2E" w:rsidRDefault="008E772B" w:rsidP="00F56E52">
            <w:pPr>
              <w:spacing w:after="0" w:line="360" w:lineRule="auto"/>
              <w:jc w:val="both"/>
              <w:rPr>
                <w:rFonts w:asciiTheme="majorBidi" w:eastAsia="Times New Roman" w:hAnsiTheme="majorBidi" w:cstheme="majorBidi"/>
                <w:sz w:val="24"/>
                <w:lang w:val="en-US" w:bidi="en-US"/>
              </w:rPr>
            </w:pPr>
            <w:r w:rsidRPr="00116D2E">
              <w:rPr>
                <w:rFonts w:asciiTheme="majorBidi" w:eastAsia="Times New Roman" w:hAnsiTheme="majorBidi" w:cstheme="majorBidi"/>
                <w:sz w:val="24"/>
                <w:lang w:val="en-US" w:bidi="en-US"/>
              </w:rPr>
              <w:t>This unit is developed to provide you the necessary information regarding the following content coverage and topics</w:t>
            </w:r>
          </w:p>
          <w:p w:rsidR="008E772B" w:rsidRPr="00116D2E" w:rsidRDefault="008E772B" w:rsidP="00F56E52">
            <w:pPr>
              <w:pStyle w:val="List"/>
              <w:numPr>
                <w:ilvl w:val="0"/>
                <w:numId w:val="28"/>
              </w:numPr>
              <w:tabs>
                <w:tab w:val="clear" w:pos="340"/>
                <w:tab w:val="left" w:pos="720"/>
              </w:tabs>
              <w:spacing w:before="0" w:after="0" w:line="360" w:lineRule="auto"/>
              <w:rPr>
                <w:rFonts w:asciiTheme="majorBidi" w:hAnsiTheme="majorBidi" w:cstheme="majorBidi"/>
                <w:szCs w:val="24"/>
                <w:lang w:val="en-NZ"/>
              </w:rPr>
            </w:pPr>
            <w:r w:rsidRPr="00116D2E">
              <w:rPr>
                <w:rFonts w:asciiTheme="majorBidi" w:hAnsiTheme="majorBidi" w:cstheme="majorBidi"/>
                <w:szCs w:val="24"/>
              </w:rPr>
              <w:t xml:space="preserve">Displaying </w:t>
            </w:r>
            <w:r w:rsidRPr="00116D2E">
              <w:rPr>
                <w:rFonts w:asciiTheme="majorBidi" w:hAnsiTheme="majorBidi" w:cstheme="majorBidi"/>
              </w:rPr>
              <w:t>Dessert buffet</w:t>
            </w:r>
            <w:r w:rsidRPr="00116D2E">
              <w:rPr>
                <w:rFonts w:asciiTheme="majorBidi" w:hAnsiTheme="majorBidi" w:cstheme="majorBidi"/>
                <w:szCs w:val="24"/>
              </w:rPr>
              <w:t>.</w:t>
            </w:r>
          </w:p>
          <w:p w:rsidR="008E772B" w:rsidRPr="00116D2E" w:rsidRDefault="008E772B" w:rsidP="00F56E52">
            <w:pPr>
              <w:pStyle w:val="ListParagraph"/>
              <w:numPr>
                <w:ilvl w:val="0"/>
                <w:numId w:val="28"/>
              </w:numPr>
              <w:spacing w:after="0" w:line="360" w:lineRule="auto"/>
              <w:rPr>
                <w:rFonts w:asciiTheme="majorBidi" w:hAnsiTheme="majorBidi" w:cstheme="majorBidi"/>
                <w:b/>
                <w:sz w:val="24"/>
                <w:szCs w:val="24"/>
              </w:rPr>
            </w:pPr>
            <w:r w:rsidRPr="00116D2E">
              <w:rPr>
                <w:rStyle w:val="BoldandItalics"/>
                <w:rFonts w:asciiTheme="majorBidi" w:hAnsiTheme="majorBidi" w:cstheme="majorBidi"/>
                <w:i w:val="0"/>
                <w:sz w:val="24"/>
                <w:szCs w:val="24"/>
              </w:rPr>
              <w:t>Storing dessert buffet</w:t>
            </w:r>
          </w:p>
          <w:p w:rsidR="008E772B" w:rsidRPr="00116D2E" w:rsidRDefault="008E772B" w:rsidP="00F56E52">
            <w:pPr>
              <w:autoSpaceDE w:val="0"/>
              <w:autoSpaceDN w:val="0"/>
              <w:adjustRightInd w:val="0"/>
              <w:spacing w:after="0" w:line="360" w:lineRule="auto"/>
              <w:jc w:val="both"/>
              <w:rPr>
                <w:rFonts w:asciiTheme="majorBidi" w:eastAsia="Times New Roman" w:hAnsiTheme="majorBidi" w:cstheme="majorBidi"/>
                <w:bCs/>
                <w:sz w:val="24"/>
                <w:szCs w:val="24"/>
                <w:lang w:val="en-US" w:bidi="en-US"/>
              </w:rPr>
            </w:pPr>
            <w:r w:rsidRPr="00116D2E">
              <w:rPr>
                <w:rFonts w:asciiTheme="majorBidi" w:eastAsia="Times New Roman" w:hAnsiTheme="majorBidi" w:cstheme="majorBidi"/>
                <w:bCs/>
                <w:sz w:val="24"/>
                <w:szCs w:val="24"/>
                <w:lang w:val="en-US" w:bidi="en-US"/>
              </w:rPr>
              <w:t xml:space="preserve">This unit will also assist you to attain the learning outcomes stated in the cover page. </w:t>
            </w:r>
          </w:p>
          <w:p w:rsidR="008E772B" w:rsidRPr="00116D2E" w:rsidRDefault="008E772B" w:rsidP="00F56E52">
            <w:pPr>
              <w:autoSpaceDE w:val="0"/>
              <w:autoSpaceDN w:val="0"/>
              <w:adjustRightInd w:val="0"/>
              <w:spacing w:after="0" w:line="360" w:lineRule="auto"/>
              <w:jc w:val="both"/>
              <w:rPr>
                <w:rFonts w:asciiTheme="majorBidi" w:eastAsia="Times New Roman" w:hAnsiTheme="majorBidi" w:cstheme="majorBidi"/>
                <w:bCs/>
                <w:sz w:val="24"/>
                <w:szCs w:val="24"/>
                <w:lang w:val="en-US" w:bidi="en-US"/>
              </w:rPr>
            </w:pPr>
            <w:r w:rsidRPr="00116D2E">
              <w:rPr>
                <w:rFonts w:asciiTheme="majorBidi" w:eastAsia="Times New Roman" w:hAnsiTheme="majorBidi" w:cstheme="majorBidi"/>
                <w:bCs/>
                <w:sz w:val="24"/>
                <w:szCs w:val="24"/>
                <w:lang w:val="en-US" w:bidi="en-US"/>
              </w:rPr>
              <w:t>Specifically, upon completion of this learning guide, you will be able to:</w:t>
            </w:r>
          </w:p>
          <w:p w:rsidR="008E772B" w:rsidRPr="00116D2E" w:rsidRDefault="008E772B" w:rsidP="00F56E52">
            <w:pPr>
              <w:pStyle w:val="List"/>
              <w:tabs>
                <w:tab w:val="clear" w:pos="340"/>
                <w:tab w:val="left" w:pos="6023"/>
              </w:tabs>
              <w:spacing w:before="0" w:after="0" w:line="360" w:lineRule="auto"/>
              <w:ind w:left="522" w:hanging="522"/>
              <w:contextualSpacing w:val="0"/>
              <w:rPr>
                <w:rFonts w:asciiTheme="majorBidi" w:hAnsiTheme="majorBidi" w:cstheme="majorBidi"/>
                <w:szCs w:val="24"/>
                <w:lang w:val="en-NZ"/>
              </w:rPr>
            </w:pPr>
            <w:r w:rsidRPr="00116D2E">
              <w:rPr>
                <w:rFonts w:asciiTheme="majorBidi" w:hAnsiTheme="majorBidi" w:cstheme="majorBidi"/>
                <w:szCs w:val="24"/>
              </w:rPr>
              <w:tab/>
            </w:r>
          </w:p>
          <w:p w:rsidR="008E772B" w:rsidRPr="00116D2E" w:rsidRDefault="008E772B" w:rsidP="00F56E52">
            <w:pPr>
              <w:pStyle w:val="List"/>
              <w:numPr>
                <w:ilvl w:val="0"/>
                <w:numId w:val="39"/>
              </w:numPr>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szCs w:val="24"/>
              </w:rPr>
              <w:t>Display Dessert buffet attractively to enhance Dessert buffet displays.</w:t>
            </w:r>
          </w:p>
          <w:p w:rsidR="008E772B" w:rsidRPr="00116D2E" w:rsidRDefault="008E772B" w:rsidP="00F56E52">
            <w:pPr>
              <w:pStyle w:val="List"/>
              <w:numPr>
                <w:ilvl w:val="0"/>
                <w:numId w:val="40"/>
              </w:numPr>
              <w:tabs>
                <w:tab w:val="clear" w:pos="340"/>
              </w:tabs>
              <w:spacing w:before="0" w:after="0" w:line="360" w:lineRule="auto"/>
              <w:contextualSpacing w:val="0"/>
              <w:rPr>
                <w:rFonts w:asciiTheme="majorBidi" w:hAnsiTheme="majorBidi" w:cstheme="majorBidi"/>
                <w:szCs w:val="24"/>
                <w:lang w:val="en-NZ"/>
              </w:rPr>
            </w:pPr>
            <w:r w:rsidRPr="00116D2E">
              <w:rPr>
                <w:rFonts w:asciiTheme="majorBidi" w:hAnsiTheme="majorBidi" w:cstheme="majorBidi"/>
                <w:szCs w:val="24"/>
              </w:rPr>
              <w:t>Use Dessert buffet to complement, harmonize and balance the displayed food.</w:t>
            </w:r>
          </w:p>
          <w:p w:rsidR="008E772B" w:rsidRPr="00116D2E" w:rsidRDefault="008E772B" w:rsidP="00F56E52">
            <w:pPr>
              <w:pStyle w:val="ListParagraph"/>
              <w:numPr>
                <w:ilvl w:val="0"/>
                <w:numId w:val="28"/>
              </w:numPr>
              <w:spacing w:after="0" w:line="360" w:lineRule="auto"/>
              <w:rPr>
                <w:rFonts w:asciiTheme="majorBidi" w:hAnsiTheme="majorBidi" w:cstheme="majorBidi"/>
                <w:sz w:val="24"/>
                <w:szCs w:val="24"/>
                <w:lang w:eastAsia="de-DE"/>
              </w:rPr>
            </w:pPr>
            <w:r w:rsidRPr="00116D2E">
              <w:rPr>
                <w:rFonts w:asciiTheme="majorBidi" w:hAnsiTheme="majorBidi" w:cstheme="majorBidi"/>
                <w:sz w:val="24"/>
                <w:szCs w:val="24"/>
              </w:rPr>
              <w:t>Store Dessert buffet   according to establishment procedures and ensure that they are protected from humidity, dust and heat</w:t>
            </w:r>
          </w:p>
        </w:tc>
      </w:tr>
    </w:tbl>
    <w:p w:rsidR="008E772B" w:rsidRPr="00116D2E" w:rsidRDefault="008E772B" w:rsidP="008E772B">
      <w:pPr>
        <w:pStyle w:val="List"/>
        <w:tabs>
          <w:tab w:val="clear" w:pos="340"/>
          <w:tab w:val="left" w:pos="720"/>
        </w:tabs>
        <w:spacing w:before="0" w:after="0" w:line="360" w:lineRule="auto"/>
        <w:ind w:left="720" w:firstLine="0"/>
        <w:rPr>
          <w:rFonts w:asciiTheme="majorBidi" w:hAnsiTheme="majorBidi" w:cstheme="majorBidi"/>
          <w:b/>
          <w:szCs w:val="24"/>
        </w:rPr>
      </w:pPr>
    </w:p>
    <w:p w:rsidR="008E772B" w:rsidRPr="00116D2E" w:rsidRDefault="008E772B" w:rsidP="008E772B">
      <w:pPr>
        <w:pStyle w:val="List"/>
        <w:tabs>
          <w:tab w:val="clear" w:pos="340"/>
          <w:tab w:val="left" w:pos="720"/>
        </w:tabs>
        <w:spacing w:before="0" w:after="0" w:line="360" w:lineRule="auto"/>
        <w:ind w:left="720" w:firstLine="0"/>
        <w:rPr>
          <w:rFonts w:asciiTheme="majorBidi" w:hAnsiTheme="majorBidi" w:cstheme="majorBidi"/>
          <w:b/>
          <w:szCs w:val="24"/>
        </w:rPr>
      </w:pPr>
    </w:p>
    <w:p w:rsidR="008E772B" w:rsidRPr="00116D2E" w:rsidRDefault="008E772B" w:rsidP="008E772B">
      <w:pPr>
        <w:pStyle w:val="List"/>
        <w:tabs>
          <w:tab w:val="clear" w:pos="340"/>
          <w:tab w:val="left" w:pos="720"/>
        </w:tabs>
        <w:spacing w:before="0" w:after="0" w:line="360" w:lineRule="auto"/>
        <w:ind w:left="720" w:firstLine="0"/>
        <w:rPr>
          <w:rFonts w:asciiTheme="majorBidi" w:hAnsiTheme="majorBidi" w:cstheme="majorBidi"/>
          <w:b/>
          <w:szCs w:val="24"/>
        </w:rPr>
      </w:pPr>
    </w:p>
    <w:p w:rsidR="00025B9E" w:rsidRPr="00116D2E" w:rsidRDefault="00025B9E" w:rsidP="00025B9E">
      <w:pPr>
        <w:pStyle w:val="BodyText"/>
        <w:rPr>
          <w:lang w:val="en-US"/>
        </w:rPr>
      </w:pPr>
    </w:p>
    <w:p w:rsidR="00025B9E" w:rsidRPr="00116D2E" w:rsidRDefault="00025B9E" w:rsidP="00025B9E">
      <w:pPr>
        <w:pStyle w:val="BodyText"/>
        <w:rPr>
          <w:lang w:val="en-US"/>
        </w:rPr>
      </w:pPr>
    </w:p>
    <w:p w:rsidR="00025B9E" w:rsidRPr="00116D2E" w:rsidRDefault="00025B9E" w:rsidP="00025B9E">
      <w:pPr>
        <w:pStyle w:val="BodyText"/>
        <w:rPr>
          <w:lang w:val="en-US"/>
        </w:rPr>
      </w:pPr>
    </w:p>
    <w:p w:rsidR="00025B9E" w:rsidRPr="00116D2E" w:rsidRDefault="00025B9E" w:rsidP="00025B9E">
      <w:pPr>
        <w:pStyle w:val="BodyText"/>
        <w:rPr>
          <w:lang w:val="en-US"/>
        </w:rPr>
      </w:pPr>
    </w:p>
    <w:p w:rsidR="00025B9E" w:rsidRPr="00116D2E" w:rsidRDefault="00025B9E" w:rsidP="00025B9E">
      <w:pPr>
        <w:pStyle w:val="BodyText"/>
        <w:rPr>
          <w:lang w:val="en-US"/>
        </w:rPr>
      </w:pPr>
    </w:p>
    <w:p w:rsidR="00025B9E" w:rsidRPr="00116D2E" w:rsidRDefault="00025B9E" w:rsidP="00025B9E">
      <w:pPr>
        <w:pStyle w:val="BodyText"/>
        <w:rPr>
          <w:lang w:val="en-US"/>
        </w:rPr>
      </w:pPr>
    </w:p>
    <w:p w:rsidR="00025B9E" w:rsidRPr="00116D2E" w:rsidRDefault="00025B9E" w:rsidP="00025B9E">
      <w:pPr>
        <w:pStyle w:val="BodyText"/>
        <w:rPr>
          <w:lang w:val="en-US"/>
        </w:rPr>
      </w:pPr>
    </w:p>
    <w:p w:rsidR="00025B9E" w:rsidRPr="00116D2E" w:rsidRDefault="00025B9E" w:rsidP="00025B9E">
      <w:pPr>
        <w:rPr>
          <w:lang w:val="en-US"/>
        </w:rPr>
      </w:pPr>
    </w:p>
    <w:p w:rsidR="00025B9E" w:rsidRPr="00116D2E" w:rsidRDefault="00025B9E">
      <w:pPr>
        <w:rPr>
          <w:rStyle w:val="Heading1Char"/>
          <w:rFonts w:asciiTheme="majorBidi" w:hAnsiTheme="majorBidi"/>
          <w:b w:val="0"/>
          <w:bCs w:val="0"/>
        </w:rPr>
      </w:pPr>
      <w:bookmarkStart w:id="67" w:name="_Toc146293753"/>
      <w:r w:rsidRPr="00116D2E">
        <w:rPr>
          <w:rStyle w:val="Heading1Char"/>
          <w:rFonts w:asciiTheme="majorBidi" w:hAnsiTheme="majorBidi"/>
        </w:rPr>
        <w:br w:type="page"/>
      </w:r>
    </w:p>
    <w:p w:rsidR="008E772B" w:rsidRPr="00116D2E" w:rsidRDefault="008E772B" w:rsidP="008E772B">
      <w:pPr>
        <w:pStyle w:val="Heading2"/>
        <w:rPr>
          <w:rFonts w:asciiTheme="majorBidi" w:hAnsiTheme="majorBidi"/>
        </w:rPr>
      </w:pPr>
      <w:r w:rsidRPr="00116D2E">
        <w:rPr>
          <w:rStyle w:val="Heading1Char"/>
          <w:rFonts w:asciiTheme="majorBidi" w:hAnsiTheme="majorBidi"/>
        </w:rPr>
        <w:lastRenderedPageBreak/>
        <w:t>3.1.</w:t>
      </w:r>
      <w:r w:rsidRPr="00116D2E">
        <w:rPr>
          <w:rFonts w:asciiTheme="majorBidi" w:hAnsiTheme="majorBidi"/>
        </w:rPr>
        <w:t xml:space="preserve"> Displaying Dessert buffet</w:t>
      </w:r>
      <w:bookmarkEnd w:id="67"/>
    </w:p>
    <w:p w:rsidR="008E772B" w:rsidRPr="00116D2E" w:rsidRDefault="008E772B" w:rsidP="008E772B">
      <w:pPr>
        <w:rPr>
          <w:rFonts w:asciiTheme="majorBidi" w:eastAsia="Times New Roman" w:hAnsiTheme="majorBidi" w:cstheme="majorBidi"/>
          <w:sz w:val="24"/>
          <w:szCs w:val="24"/>
          <w:lang w:eastAsia="en-GB"/>
        </w:rPr>
      </w:pPr>
      <w:r w:rsidRPr="00116D2E">
        <w:rPr>
          <w:rFonts w:asciiTheme="majorBidi" w:hAnsiTheme="majorBidi" w:cstheme="majorBidi"/>
          <w:szCs w:val="24"/>
        </w:rPr>
        <w:t>Displaying means:</w:t>
      </w:r>
      <w:r w:rsidRPr="00116D2E">
        <w:rPr>
          <w:rFonts w:asciiTheme="majorBidi" w:eastAsia="Times New Roman" w:hAnsiTheme="majorBidi" w:cstheme="majorBidi"/>
          <w:color w:val="1D2A57"/>
          <w:sz w:val="24"/>
          <w:szCs w:val="24"/>
          <w:lang w:eastAsia="en-GB"/>
        </w:rPr>
        <w:t xml:space="preserve">  </w:t>
      </w:r>
      <w:r w:rsidRPr="00116D2E">
        <w:rPr>
          <w:rFonts w:asciiTheme="majorBidi" w:eastAsia="Times New Roman" w:hAnsiTheme="majorBidi" w:cstheme="majorBidi"/>
          <w:bCs/>
          <w:sz w:val="24"/>
          <w:szCs w:val="24"/>
          <w:lang w:eastAsia="en-GB"/>
        </w:rPr>
        <w:t>to </w:t>
      </w:r>
      <w:hyperlink r:id="rId91" w:tooltip="arrange" w:history="1">
        <w:r w:rsidRPr="00116D2E">
          <w:rPr>
            <w:rFonts w:asciiTheme="majorBidi" w:eastAsia="Times New Roman" w:hAnsiTheme="majorBidi" w:cstheme="majorBidi"/>
            <w:bCs/>
            <w:sz w:val="24"/>
            <w:szCs w:val="24"/>
            <w:lang w:eastAsia="en-GB"/>
          </w:rPr>
          <w:t>arrange</w:t>
        </w:r>
      </w:hyperlink>
      <w:r w:rsidRPr="00116D2E">
        <w:rPr>
          <w:rFonts w:asciiTheme="majorBidi" w:eastAsia="Times New Roman" w:hAnsiTheme="majorBidi" w:cstheme="majorBidi"/>
          <w:bCs/>
          <w:sz w:val="24"/>
          <w:szCs w:val="24"/>
          <w:lang w:eastAsia="en-GB"/>
        </w:rPr>
        <w:t> something or a </w:t>
      </w:r>
      <w:hyperlink r:id="rId92" w:tooltip="collection" w:history="1">
        <w:r w:rsidRPr="00116D2E">
          <w:rPr>
            <w:rFonts w:asciiTheme="majorBidi" w:eastAsia="Times New Roman" w:hAnsiTheme="majorBidi" w:cstheme="majorBidi"/>
            <w:bCs/>
            <w:sz w:val="24"/>
            <w:szCs w:val="24"/>
            <w:lang w:eastAsia="en-GB"/>
          </w:rPr>
          <w:t>collection</w:t>
        </w:r>
      </w:hyperlink>
      <w:r w:rsidRPr="00116D2E">
        <w:rPr>
          <w:rFonts w:asciiTheme="majorBidi" w:eastAsia="Times New Roman" w:hAnsiTheme="majorBidi" w:cstheme="majorBidi"/>
          <w:bCs/>
          <w:sz w:val="24"/>
          <w:szCs w:val="24"/>
          <w:lang w:eastAsia="en-GB"/>
        </w:rPr>
        <w:t> of things so that it can be </w:t>
      </w:r>
      <w:hyperlink r:id="rId93" w:tooltip="seen" w:history="1">
        <w:r w:rsidRPr="00116D2E">
          <w:rPr>
            <w:rFonts w:asciiTheme="majorBidi" w:eastAsia="Times New Roman" w:hAnsiTheme="majorBidi" w:cstheme="majorBidi"/>
            <w:bCs/>
            <w:sz w:val="24"/>
            <w:szCs w:val="24"/>
            <w:lang w:eastAsia="en-GB"/>
          </w:rPr>
          <w:t>seen</w:t>
        </w:r>
      </w:hyperlink>
      <w:r w:rsidRPr="00116D2E">
        <w:rPr>
          <w:rFonts w:asciiTheme="majorBidi" w:eastAsia="Times New Roman" w:hAnsiTheme="majorBidi" w:cstheme="majorBidi"/>
          <w:bCs/>
          <w:sz w:val="24"/>
          <w:szCs w:val="24"/>
          <w:lang w:eastAsia="en-GB"/>
        </w:rPr>
        <w:t> by the </w:t>
      </w:r>
      <w:hyperlink r:id="rId94" w:tooltip="public" w:history="1">
        <w:r w:rsidRPr="00116D2E">
          <w:rPr>
            <w:rFonts w:asciiTheme="majorBidi" w:eastAsia="Times New Roman" w:hAnsiTheme="majorBidi" w:cstheme="majorBidi"/>
            <w:bCs/>
            <w:sz w:val="24"/>
            <w:szCs w:val="24"/>
            <w:lang w:eastAsia="en-GB"/>
          </w:rPr>
          <w:t>public</w:t>
        </w:r>
      </w:hyperlink>
      <w:r w:rsidRPr="00116D2E">
        <w:rPr>
          <w:rFonts w:asciiTheme="majorBidi" w:eastAsia="Times New Roman" w:hAnsiTheme="majorBidi" w:cstheme="majorBidi"/>
          <w:bCs/>
          <w:sz w:val="24"/>
          <w:szCs w:val="24"/>
          <w:lang w:eastAsia="en-GB"/>
        </w:rPr>
        <w:t>.</w:t>
      </w:r>
    </w:p>
    <w:p w:rsidR="008E772B" w:rsidRPr="00116D2E" w:rsidRDefault="008E772B" w:rsidP="008E772B">
      <w:pPr>
        <w:spacing w:line="360" w:lineRule="auto"/>
        <w:jc w:val="both"/>
        <w:rPr>
          <w:rStyle w:val="Heading1Char"/>
          <w:rFonts w:asciiTheme="majorBidi" w:hAnsiTheme="majorBidi"/>
          <w:b w:val="0"/>
          <w:sz w:val="24"/>
          <w:szCs w:val="24"/>
        </w:rPr>
      </w:pPr>
      <w:r w:rsidRPr="00116D2E">
        <w:rPr>
          <w:rFonts w:asciiTheme="majorBidi" w:hAnsiTheme="majorBidi" w:cstheme="majorBidi"/>
          <w:bCs/>
          <w:sz w:val="24"/>
          <w:szCs w:val="24"/>
        </w:rPr>
        <w:t>A </w:t>
      </w:r>
      <w:hyperlink r:id="rId95" w:tooltip="collection" w:history="1">
        <w:r w:rsidRPr="00116D2E">
          <w:rPr>
            <w:rFonts w:asciiTheme="majorBidi" w:hAnsiTheme="majorBidi" w:cstheme="majorBidi"/>
            <w:bCs/>
            <w:sz w:val="24"/>
            <w:szCs w:val="24"/>
          </w:rPr>
          <w:t>collection</w:t>
        </w:r>
      </w:hyperlink>
      <w:r w:rsidRPr="00116D2E">
        <w:rPr>
          <w:rFonts w:asciiTheme="majorBidi" w:hAnsiTheme="majorBidi" w:cstheme="majorBidi"/>
          <w:bCs/>
          <w:sz w:val="24"/>
          <w:szCs w:val="24"/>
        </w:rPr>
        <w:t> of </w:t>
      </w:r>
      <w:hyperlink r:id="rId96" w:tooltip="objects" w:history="1">
        <w:r w:rsidRPr="00116D2E">
          <w:rPr>
            <w:rFonts w:asciiTheme="majorBidi" w:hAnsiTheme="majorBidi" w:cstheme="majorBidi"/>
            <w:bCs/>
            <w:sz w:val="24"/>
            <w:szCs w:val="24"/>
          </w:rPr>
          <w:t>objects</w:t>
        </w:r>
      </w:hyperlink>
      <w:r w:rsidRPr="00116D2E">
        <w:rPr>
          <w:rFonts w:asciiTheme="majorBidi" w:hAnsiTheme="majorBidi" w:cstheme="majorBidi"/>
          <w:bCs/>
          <w:sz w:val="24"/>
          <w:szCs w:val="24"/>
        </w:rPr>
        <w:t>  </w:t>
      </w:r>
      <w:hyperlink r:id="rId97" w:tooltip="arranged" w:history="1">
        <w:r w:rsidRPr="00116D2E">
          <w:rPr>
            <w:rFonts w:asciiTheme="majorBidi" w:hAnsiTheme="majorBidi" w:cstheme="majorBidi"/>
            <w:bCs/>
            <w:sz w:val="24"/>
            <w:szCs w:val="24"/>
          </w:rPr>
          <w:t>arranged</w:t>
        </w:r>
      </w:hyperlink>
      <w:r w:rsidRPr="00116D2E">
        <w:rPr>
          <w:rFonts w:asciiTheme="majorBidi" w:hAnsiTheme="majorBidi" w:cstheme="majorBidi"/>
          <w:bCs/>
          <w:sz w:val="24"/>
          <w:szCs w:val="24"/>
        </w:rPr>
        <w:t> for </w:t>
      </w:r>
      <w:hyperlink r:id="rId98" w:tooltip="people" w:history="1">
        <w:r w:rsidRPr="00116D2E">
          <w:rPr>
            <w:rFonts w:asciiTheme="majorBidi" w:hAnsiTheme="majorBidi" w:cstheme="majorBidi"/>
            <w:bCs/>
            <w:sz w:val="24"/>
            <w:szCs w:val="24"/>
          </w:rPr>
          <w:t>people</w:t>
        </w:r>
      </w:hyperlink>
      <w:r w:rsidRPr="00116D2E">
        <w:rPr>
          <w:rFonts w:asciiTheme="majorBidi" w:hAnsiTheme="majorBidi" w:cstheme="majorBidi"/>
          <w:bCs/>
          <w:sz w:val="24"/>
          <w:szCs w:val="24"/>
        </w:rPr>
        <w:t> to </w:t>
      </w:r>
      <w:hyperlink r:id="rId99" w:tooltip="look" w:history="1">
        <w:r w:rsidRPr="00116D2E">
          <w:rPr>
            <w:rFonts w:asciiTheme="majorBidi" w:hAnsiTheme="majorBidi" w:cstheme="majorBidi"/>
            <w:bCs/>
            <w:sz w:val="24"/>
            <w:szCs w:val="24"/>
          </w:rPr>
          <w:t>look</w:t>
        </w:r>
      </w:hyperlink>
      <w:r w:rsidRPr="00116D2E">
        <w:rPr>
          <w:rFonts w:asciiTheme="majorBidi" w:hAnsiTheme="majorBidi" w:cstheme="majorBidi"/>
          <w:bCs/>
          <w:sz w:val="24"/>
          <w:szCs w:val="24"/>
        </w:rPr>
        <w:t> at, or performance or show for people to watch.</w:t>
      </w:r>
    </w:p>
    <w:p w:rsidR="008E772B" w:rsidRPr="00116D2E" w:rsidRDefault="008E772B" w:rsidP="008E772B">
      <w:pPr>
        <w:spacing w:line="360" w:lineRule="auto"/>
        <w:jc w:val="both"/>
        <w:rPr>
          <w:rStyle w:val="Heading1Char"/>
          <w:rFonts w:asciiTheme="majorBidi" w:hAnsiTheme="majorBidi"/>
          <w:sz w:val="24"/>
          <w:szCs w:val="24"/>
        </w:rPr>
      </w:pPr>
      <w:proofErr w:type="gramStart"/>
      <w:r w:rsidRPr="00116D2E">
        <w:rPr>
          <w:rFonts w:asciiTheme="majorBidi" w:hAnsiTheme="majorBidi" w:cstheme="majorBidi"/>
          <w:bCs/>
          <w:sz w:val="24"/>
          <w:szCs w:val="24"/>
        </w:rPr>
        <w:t>To show something or a </w:t>
      </w:r>
      <w:hyperlink r:id="rId100" w:tooltip="collection" w:history="1">
        <w:r w:rsidRPr="00116D2E">
          <w:rPr>
            <w:rFonts w:asciiTheme="majorBidi" w:hAnsiTheme="majorBidi" w:cstheme="majorBidi"/>
            <w:bCs/>
            <w:sz w:val="24"/>
            <w:szCs w:val="24"/>
          </w:rPr>
          <w:t>collection</w:t>
        </w:r>
      </w:hyperlink>
      <w:r w:rsidRPr="00116D2E">
        <w:rPr>
          <w:rFonts w:asciiTheme="majorBidi" w:hAnsiTheme="majorBidi" w:cstheme="majorBidi"/>
          <w:bCs/>
          <w:sz w:val="24"/>
          <w:szCs w:val="24"/>
        </w:rPr>
        <w:t> of things in an </w:t>
      </w:r>
      <w:hyperlink r:id="rId101" w:tooltip="organized" w:history="1">
        <w:r w:rsidRPr="00116D2E">
          <w:rPr>
            <w:rFonts w:asciiTheme="majorBidi" w:hAnsiTheme="majorBidi" w:cstheme="majorBidi"/>
            <w:bCs/>
            <w:sz w:val="24"/>
            <w:szCs w:val="24"/>
          </w:rPr>
          <w:t>organized</w:t>
        </w:r>
      </w:hyperlink>
      <w:r w:rsidRPr="00116D2E">
        <w:rPr>
          <w:rFonts w:asciiTheme="majorBidi" w:hAnsiTheme="majorBidi" w:cstheme="majorBidi"/>
          <w:bCs/>
          <w:sz w:val="24"/>
          <w:szCs w:val="24"/>
        </w:rPr>
        <w:t> way for </w:t>
      </w:r>
      <w:hyperlink r:id="rId102" w:tooltip="people" w:history="1">
        <w:r w:rsidRPr="00116D2E">
          <w:rPr>
            <w:rFonts w:asciiTheme="majorBidi" w:hAnsiTheme="majorBidi" w:cstheme="majorBidi"/>
            <w:bCs/>
            <w:sz w:val="24"/>
            <w:szCs w:val="24"/>
          </w:rPr>
          <w:t>people</w:t>
        </w:r>
      </w:hyperlink>
      <w:r w:rsidRPr="00116D2E">
        <w:rPr>
          <w:rFonts w:asciiTheme="majorBidi" w:hAnsiTheme="majorBidi" w:cstheme="majorBidi"/>
          <w:bCs/>
          <w:sz w:val="24"/>
          <w:szCs w:val="24"/>
        </w:rPr>
        <w:t> to </w:t>
      </w:r>
      <w:hyperlink r:id="rId103" w:tooltip="see" w:history="1">
        <w:r w:rsidRPr="00116D2E">
          <w:rPr>
            <w:rFonts w:asciiTheme="majorBidi" w:hAnsiTheme="majorBidi" w:cstheme="majorBidi"/>
            <w:bCs/>
            <w:sz w:val="24"/>
            <w:szCs w:val="24"/>
          </w:rPr>
          <w:t>see</w:t>
        </w:r>
      </w:hyperlink>
      <w:r w:rsidRPr="00116D2E">
        <w:rPr>
          <w:rFonts w:asciiTheme="majorBidi" w:hAnsiTheme="majorBidi" w:cstheme="majorBidi"/>
          <w:bCs/>
          <w:sz w:val="24"/>
          <w:szCs w:val="24"/>
        </w:rPr>
        <w:t>.</w:t>
      </w:r>
      <w:proofErr w:type="gramEnd"/>
    </w:p>
    <w:p w:rsidR="008E772B" w:rsidRPr="00116D2E" w:rsidRDefault="008E772B" w:rsidP="008E772B">
      <w:pPr>
        <w:spacing w:line="360" w:lineRule="auto"/>
        <w:jc w:val="both"/>
        <w:rPr>
          <w:rStyle w:val="Heading1Char"/>
          <w:rFonts w:asciiTheme="majorBidi" w:hAnsiTheme="majorBidi"/>
        </w:rPr>
      </w:pPr>
      <w:r w:rsidRPr="00116D2E">
        <w:rPr>
          <w:rFonts w:asciiTheme="majorBidi" w:hAnsiTheme="majorBidi" w:cstheme="majorBidi"/>
          <w:noProof/>
          <w:lang w:val="en-US" w:eastAsia="zh-CN"/>
        </w:rPr>
        <w:drawing>
          <wp:inline distT="0" distB="0" distL="0" distR="0">
            <wp:extent cx="4482704" cy="2671639"/>
            <wp:effectExtent l="0" t="0" r="0" b="0"/>
            <wp:docPr id="177" name="Picture 11" descr="Cake Buffet Cake buffet Cake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ke Buffet Cake buffet Cake Stock Photo"/>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4500128" cy="2682024"/>
                    </a:xfrm>
                    <a:prstGeom prst="rect">
                      <a:avLst/>
                    </a:prstGeom>
                    <a:noFill/>
                    <a:ln>
                      <a:noFill/>
                    </a:ln>
                  </pic:spPr>
                </pic:pic>
              </a:graphicData>
            </a:graphic>
          </wp:inline>
        </w:drawing>
      </w:r>
    </w:p>
    <w:p w:rsidR="008E772B" w:rsidRPr="00116D2E" w:rsidRDefault="008E772B" w:rsidP="008E772B">
      <w:pPr>
        <w:pStyle w:val="NoSpacing"/>
        <w:rPr>
          <w:rFonts w:asciiTheme="majorBidi" w:hAnsiTheme="majorBidi" w:cstheme="majorBidi"/>
          <w:sz w:val="24"/>
          <w:szCs w:val="24"/>
          <w:lang w:eastAsia="en-GB"/>
        </w:rPr>
      </w:pPr>
      <w:r w:rsidRPr="00116D2E">
        <w:rPr>
          <w:rFonts w:asciiTheme="majorBidi" w:hAnsiTheme="majorBidi" w:cstheme="majorBidi"/>
          <w:sz w:val="24"/>
          <w:szCs w:val="24"/>
          <w:lang w:eastAsia="en-GB"/>
        </w:rPr>
        <w:t xml:space="preserve">Fig 3.1.1.Displayed Cake Buffet  </w:t>
      </w:r>
    </w:p>
    <w:p w:rsidR="008E772B" w:rsidRPr="00116D2E" w:rsidRDefault="008E772B" w:rsidP="008E772B">
      <w:pPr>
        <w:pStyle w:val="NoSpacing"/>
        <w:rPr>
          <w:rStyle w:val="Heading1Char"/>
          <w:rFonts w:asciiTheme="majorBidi" w:hAnsiTheme="majorBidi"/>
          <w:sz w:val="24"/>
          <w:szCs w:val="24"/>
        </w:rPr>
      </w:pPr>
    </w:p>
    <w:p w:rsidR="008E772B" w:rsidRPr="00116D2E" w:rsidRDefault="008E772B" w:rsidP="008E772B">
      <w:pPr>
        <w:spacing w:line="360" w:lineRule="auto"/>
        <w:jc w:val="both"/>
        <w:rPr>
          <w:rStyle w:val="Heading1Char"/>
          <w:rFonts w:asciiTheme="majorBidi" w:hAnsiTheme="majorBidi"/>
        </w:rPr>
      </w:pPr>
    </w:p>
    <w:p w:rsidR="008E772B" w:rsidRPr="00116D2E" w:rsidRDefault="008E772B" w:rsidP="008E772B">
      <w:pPr>
        <w:spacing w:line="360" w:lineRule="auto"/>
        <w:jc w:val="both"/>
        <w:rPr>
          <w:rStyle w:val="Heading1Char"/>
          <w:rFonts w:asciiTheme="majorBidi" w:hAnsiTheme="majorBidi"/>
        </w:rPr>
      </w:pPr>
      <w:r w:rsidRPr="00116D2E">
        <w:rPr>
          <w:rFonts w:asciiTheme="majorBidi" w:hAnsiTheme="majorBidi" w:cstheme="majorBidi"/>
          <w:noProof/>
          <w:lang w:val="en-US" w:eastAsia="zh-CN"/>
        </w:rPr>
        <w:lastRenderedPageBreak/>
        <w:drawing>
          <wp:inline distT="0" distB="0" distL="0" distR="0">
            <wp:extent cx="5536051" cy="3648075"/>
            <wp:effectExtent l="0" t="0" r="7620" b="0"/>
            <wp:docPr id="178" name="Picture 12" descr="Assorted desserts Assorted  fruit tartlets and pieces of cakes for holiday dessert buffet stock pictures, royalty-free photos &amp;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sorted desserts Assorted  fruit tartlets and pieces of cakes for holiday dessert buffet stock pictures, royalty-free photos &amp; images"/>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543354" cy="3652888"/>
                    </a:xfrm>
                    <a:prstGeom prst="rect">
                      <a:avLst/>
                    </a:prstGeom>
                    <a:noFill/>
                    <a:ln>
                      <a:noFill/>
                    </a:ln>
                  </pic:spPr>
                </pic:pic>
              </a:graphicData>
            </a:graphic>
          </wp:inline>
        </w:drawing>
      </w:r>
    </w:p>
    <w:p w:rsidR="008E772B" w:rsidRPr="00116D2E" w:rsidRDefault="008E772B" w:rsidP="008E772B">
      <w:pPr>
        <w:spacing w:line="360" w:lineRule="auto"/>
        <w:jc w:val="both"/>
        <w:rPr>
          <w:rStyle w:val="Heading1Char"/>
          <w:rFonts w:asciiTheme="majorBidi" w:hAnsiTheme="majorBidi"/>
        </w:rPr>
      </w:pPr>
      <w:r w:rsidRPr="00116D2E">
        <w:rPr>
          <w:rFonts w:asciiTheme="majorBidi" w:eastAsia="Times New Roman" w:hAnsiTheme="majorBidi" w:cstheme="majorBidi"/>
          <w:kern w:val="36"/>
          <w:sz w:val="24"/>
          <w:szCs w:val="24"/>
          <w:lang w:eastAsia="en-GB"/>
        </w:rPr>
        <w:t>Fig 3.1.2.Displayed dessert buffet</w:t>
      </w:r>
    </w:p>
    <w:p w:rsidR="008E772B" w:rsidRPr="00116D2E" w:rsidRDefault="008E772B" w:rsidP="008E772B">
      <w:pPr>
        <w:spacing w:line="360" w:lineRule="auto"/>
        <w:jc w:val="both"/>
        <w:rPr>
          <w:rStyle w:val="Heading1Char"/>
          <w:rFonts w:asciiTheme="majorBidi" w:hAnsiTheme="majorBidi"/>
        </w:rPr>
      </w:pPr>
      <w:r w:rsidRPr="00116D2E">
        <w:rPr>
          <w:rFonts w:asciiTheme="majorBidi" w:hAnsiTheme="majorBidi" w:cstheme="majorBidi"/>
          <w:noProof/>
          <w:lang w:val="en-US" w:eastAsia="zh-CN"/>
        </w:rPr>
        <w:drawing>
          <wp:inline distT="0" distB="0" distL="0" distR="0">
            <wp:extent cx="4985384" cy="3325943"/>
            <wp:effectExtent l="0" t="0" r="6350" b="8255"/>
            <wp:docPr id="179" name="Picture 13" descr="Delicious candy bar for wedding Delicious candy bar for wedding luxury dessert buffet stock pictures, royalty-free photos &amp;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licious candy bar for wedding Delicious candy bar for wedding luxury dessert buffet stock pictures, royalty-free photos &amp; images"/>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4984256" cy="3325191"/>
                    </a:xfrm>
                    <a:prstGeom prst="rect">
                      <a:avLst/>
                    </a:prstGeom>
                    <a:noFill/>
                    <a:ln>
                      <a:noFill/>
                    </a:ln>
                  </pic:spPr>
                </pic:pic>
              </a:graphicData>
            </a:graphic>
          </wp:inline>
        </w:drawing>
      </w:r>
    </w:p>
    <w:p w:rsidR="00116D2E" w:rsidRPr="00116D2E" w:rsidRDefault="008E772B" w:rsidP="00116D2E">
      <w:pPr>
        <w:spacing w:line="360" w:lineRule="auto"/>
        <w:jc w:val="both"/>
        <w:rPr>
          <w:rFonts w:asciiTheme="majorBidi" w:eastAsia="Times New Roman" w:hAnsiTheme="majorBidi" w:cstheme="majorBidi"/>
          <w:kern w:val="36"/>
          <w:sz w:val="24"/>
          <w:szCs w:val="24"/>
          <w:lang w:eastAsia="en-GB"/>
        </w:rPr>
      </w:pPr>
      <w:r w:rsidRPr="00116D2E">
        <w:rPr>
          <w:rFonts w:asciiTheme="majorBidi" w:eastAsia="Times New Roman" w:hAnsiTheme="majorBidi" w:cstheme="majorBidi"/>
          <w:kern w:val="36"/>
          <w:sz w:val="24"/>
          <w:szCs w:val="24"/>
          <w:lang w:eastAsia="en-GB"/>
        </w:rPr>
        <w:t>Fig 3.1.3.Displayed dessert buffet</w:t>
      </w:r>
      <w:bookmarkStart w:id="68" w:name="_Toc146293754"/>
    </w:p>
    <w:p w:rsidR="008E772B" w:rsidRPr="00116D2E" w:rsidRDefault="008E772B" w:rsidP="00116D2E">
      <w:pPr>
        <w:spacing w:line="360" w:lineRule="auto"/>
        <w:jc w:val="both"/>
        <w:rPr>
          <w:rFonts w:asciiTheme="majorBidi" w:eastAsiaTheme="majorEastAsia" w:hAnsiTheme="majorBidi" w:cstheme="majorBidi"/>
          <w:b/>
          <w:bCs/>
          <w:color w:val="365F91" w:themeColor="accent1" w:themeShade="BF"/>
          <w:sz w:val="28"/>
          <w:szCs w:val="28"/>
        </w:rPr>
      </w:pPr>
      <w:r w:rsidRPr="00116D2E">
        <w:rPr>
          <w:rStyle w:val="BoldandItalics"/>
          <w:rFonts w:asciiTheme="majorBidi" w:hAnsiTheme="majorBidi" w:cstheme="majorBidi"/>
          <w:i w:val="0"/>
        </w:rPr>
        <w:lastRenderedPageBreak/>
        <w:t>3.2. Storing dessert buffet</w:t>
      </w:r>
      <w:bookmarkEnd w:id="68"/>
      <w:r w:rsidRPr="00116D2E">
        <w:rPr>
          <w:rFonts w:asciiTheme="majorBidi" w:hAnsiTheme="majorBidi" w:cstheme="majorBidi"/>
        </w:rPr>
        <w:t xml:space="preserve">  </w:t>
      </w:r>
    </w:p>
    <w:p w:rsidR="008E772B" w:rsidRPr="00116D2E" w:rsidRDefault="008E772B" w:rsidP="00116D2E">
      <w:pPr>
        <w:spacing w:after="0" w:line="360" w:lineRule="auto"/>
        <w:jc w:val="both"/>
        <w:rPr>
          <w:rFonts w:asciiTheme="majorBidi" w:eastAsia="Times New Roman" w:hAnsiTheme="majorBidi" w:cstheme="majorBidi"/>
          <w:bCs/>
          <w:color w:val="1D2A57"/>
          <w:sz w:val="24"/>
          <w:szCs w:val="24"/>
          <w:lang w:eastAsia="en-GB"/>
        </w:rPr>
      </w:pPr>
      <w:r w:rsidRPr="00116D2E">
        <w:rPr>
          <w:rFonts w:asciiTheme="majorBidi" w:eastAsia="Times New Roman" w:hAnsiTheme="majorBidi" w:cstheme="majorBidi"/>
          <w:bCs/>
          <w:sz w:val="24"/>
          <w:szCs w:val="24"/>
          <w:lang w:eastAsia="en-GB"/>
        </w:rPr>
        <w:t>Storing means: to put or </w:t>
      </w:r>
      <w:hyperlink r:id="rId107" w:tooltip="keep" w:history="1">
        <w:r w:rsidRPr="00116D2E">
          <w:rPr>
            <w:rFonts w:asciiTheme="majorBidi" w:eastAsia="Times New Roman" w:hAnsiTheme="majorBidi" w:cstheme="majorBidi"/>
            <w:bCs/>
            <w:sz w:val="24"/>
            <w:szCs w:val="24"/>
            <w:lang w:eastAsia="en-GB"/>
          </w:rPr>
          <w:t>keep</w:t>
        </w:r>
      </w:hyperlink>
      <w:r w:rsidRPr="00116D2E">
        <w:rPr>
          <w:rFonts w:asciiTheme="majorBidi" w:eastAsia="Times New Roman" w:hAnsiTheme="majorBidi" w:cstheme="majorBidi"/>
          <w:bCs/>
          <w:sz w:val="24"/>
          <w:szCs w:val="24"/>
          <w:lang w:eastAsia="en-GB"/>
        </w:rPr>
        <w:t> things in a </w:t>
      </w:r>
      <w:hyperlink r:id="rId108" w:tooltip="special" w:history="1">
        <w:r w:rsidRPr="00116D2E">
          <w:rPr>
            <w:rFonts w:asciiTheme="majorBidi" w:eastAsia="Times New Roman" w:hAnsiTheme="majorBidi" w:cstheme="majorBidi"/>
            <w:bCs/>
            <w:sz w:val="24"/>
            <w:szCs w:val="24"/>
            <w:lang w:eastAsia="en-GB"/>
          </w:rPr>
          <w:t>special</w:t>
        </w:r>
      </w:hyperlink>
      <w:r w:rsidRPr="00116D2E">
        <w:rPr>
          <w:rFonts w:asciiTheme="majorBidi" w:eastAsia="Times New Roman" w:hAnsiTheme="majorBidi" w:cstheme="majorBidi"/>
          <w:bCs/>
          <w:sz w:val="24"/>
          <w:szCs w:val="24"/>
          <w:lang w:eastAsia="en-GB"/>
        </w:rPr>
        <w:t> </w:t>
      </w:r>
      <w:hyperlink r:id="rId109" w:tooltip="place" w:history="1">
        <w:r w:rsidRPr="00116D2E">
          <w:rPr>
            <w:rFonts w:asciiTheme="majorBidi" w:eastAsia="Times New Roman" w:hAnsiTheme="majorBidi" w:cstheme="majorBidi"/>
            <w:bCs/>
            <w:sz w:val="24"/>
            <w:szCs w:val="24"/>
            <w:lang w:eastAsia="en-GB"/>
          </w:rPr>
          <w:t>place</w:t>
        </w:r>
      </w:hyperlink>
      <w:r w:rsidRPr="00116D2E">
        <w:rPr>
          <w:rFonts w:asciiTheme="majorBidi" w:eastAsia="Times New Roman" w:hAnsiTheme="majorBidi" w:cstheme="majorBidi"/>
          <w:bCs/>
          <w:sz w:val="24"/>
          <w:szCs w:val="24"/>
          <w:lang w:eastAsia="en-GB"/>
        </w:rPr>
        <w:t> for use in the </w:t>
      </w:r>
      <w:hyperlink r:id="rId110" w:tooltip="future" w:history="1">
        <w:r w:rsidRPr="00116D2E">
          <w:rPr>
            <w:rFonts w:asciiTheme="majorBidi" w:eastAsia="Times New Roman" w:hAnsiTheme="majorBidi" w:cstheme="majorBidi"/>
            <w:bCs/>
            <w:sz w:val="24"/>
            <w:szCs w:val="24"/>
            <w:lang w:eastAsia="en-GB"/>
          </w:rPr>
          <w:t>future</w:t>
        </w:r>
      </w:hyperlink>
      <w:r w:rsidRPr="00116D2E">
        <w:rPr>
          <w:rFonts w:asciiTheme="majorBidi" w:eastAsia="Times New Roman" w:hAnsiTheme="majorBidi" w:cstheme="majorBidi"/>
          <w:bCs/>
          <w:color w:val="1D2A57"/>
          <w:sz w:val="24"/>
          <w:szCs w:val="24"/>
          <w:lang w:eastAsia="en-GB"/>
        </w:rPr>
        <w:t>:</w:t>
      </w:r>
    </w:p>
    <w:p w:rsidR="008E772B" w:rsidRPr="00116D2E" w:rsidRDefault="008E772B" w:rsidP="00116D2E">
      <w:pPr>
        <w:spacing w:line="360" w:lineRule="auto"/>
        <w:jc w:val="both"/>
        <w:rPr>
          <w:rStyle w:val="BoldandItalics"/>
          <w:rFonts w:asciiTheme="majorBidi" w:hAnsiTheme="majorBidi" w:cstheme="majorBidi"/>
          <w:b w:val="0"/>
          <w:bCs/>
          <w:i w:val="0"/>
          <w:sz w:val="24"/>
          <w:szCs w:val="24"/>
        </w:rPr>
      </w:pPr>
      <w:r w:rsidRPr="00116D2E">
        <w:rPr>
          <w:rStyle w:val="BoldandItalics"/>
          <w:rFonts w:asciiTheme="majorBidi" w:hAnsiTheme="majorBidi" w:cstheme="majorBidi"/>
          <w:b w:val="0"/>
          <w:bCs/>
          <w:i w:val="0"/>
          <w:sz w:val="24"/>
          <w:szCs w:val="24"/>
        </w:rPr>
        <w:t xml:space="preserve">Storing cold and hot desserts as many desserts contain egg and dairy products, they present a potential health hazard if not stored properly. Remember proper storage means cooled desserts must be covered with plastic or placed in lidded containers before storing in the cool room.  </w:t>
      </w:r>
    </w:p>
    <w:p w:rsidR="008E772B" w:rsidRPr="00116D2E" w:rsidRDefault="008E772B" w:rsidP="00116D2E">
      <w:pPr>
        <w:spacing w:line="360" w:lineRule="auto"/>
        <w:jc w:val="both"/>
        <w:rPr>
          <w:rStyle w:val="BoldandItalics"/>
          <w:rFonts w:asciiTheme="majorBidi" w:hAnsiTheme="majorBidi" w:cstheme="majorBidi"/>
          <w:b w:val="0"/>
          <w:bCs/>
          <w:i w:val="0"/>
          <w:sz w:val="24"/>
          <w:szCs w:val="24"/>
        </w:rPr>
      </w:pPr>
      <w:r w:rsidRPr="00116D2E">
        <w:rPr>
          <w:rStyle w:val="BoldandItalics"/>
          <w:rFonts w:asciiTheme="majorBidi" w:hAnsiTheme="majorBidi" w:cstheme="majorBidi"/>
          <w:b w:val="0"/>
          <w:bCs/>
          <w:i w:val="0"/>
          <w:sz w:val="24"/>
          <w:szCs w:val="24"/>
        </w:rPr>
        <w:t>Desserts containing uncooked eggs should be handled with extreme care, as raw egg is a medium in which dangerous bacteria such as salmonella can thrive.</w:t>
      </w:r>
    </w:p>
    <w:p w:rsidR="008E772B" w:rsidRPr="00116D2E" w:rsidRDefault="008E772B" w:rsidP="00116D2E">
      <w:pPr>
        <w:pStyle w:val="ListBullet"/>
        <w:keepNext/>
        <w:keepLines/>
        <w:numPr>
          <w:ilvl w:val="0"/>
          <w:numId w:val="0"/>
        </w:numPr>
        <w:spacing w:line="360" w:lineRule="auto"/>
        <w:contextualSpacing/>
        <w:jc w:val="both"/>
        <w:rPr>
          <w:rStyle w:val="Heading1Char"/>
          <w:rFonts w:asciiTheme="majorBidi" w:hAnsiTheme="majorBidi"/>
          <w:b w:val="0"/>
          <w:bCs w:val="0"/>
        </w:rPr>
      </w:pPr>
      <w:r w:rsidRPr="00116D2E">
        <w:rPr>
          <w:rFonts w:asciiTheme="majorBidi" w:hAnsiTheme="majorBidi" w:cstheme="majorBidi"/>
          <w:bCs/>
        </w:rPr>
        <w:t>Cool rooms and other temperature-controlled environments, use of packaging materials and cases are important for storage</w:t>
      </w:r>
      <w:r w:rsidRPr="00116D2E">
        <w:rPr>
          <w:rFonts w:asciiTheme="majorBidi" w:hAnsiTheme="majorBidi" w:cstheme="majorBidi"/>
        </w:rPr>
        <w:t>.</w:t>
      </w:r>
    </w:p>
    <w:p w:rsidR="008E772B" w:rsidRPr="00116D2E" w:rsidRDefault="008E772B" w:rsidP="008E772B">
      <w:pPr>
        <w:spacing w:line="360" w:lineRule="auto"/>
        <w:jc w:val="both"/>
        <w:rPr>
          <w:rStyle w:val="BoldandItalics"/>
          <w:rFonts w:asciiTheme="majorBidi" w:hAnsiTheme="majorBidi" w:cstheme="majorBidi"/>
          <w:b w:val="0"/>
          <w:i w:val="0"/>
          <w:sz w:val="24"/>
          <w:szCs w:val="24"/>
        </w:rPr>
      </w:pPr>
      <w:r w:rsidRPr="00116D2E">
        <w:rPr>
          <w:rFonts w:asciiTheme="majorBidi" w:hAnsiTheme="majorBidi" w:cstheme="majorBidi"/>
          <w:noProof/>
          <w:lang w:val="en-US" w:eastAsia="zh-CN"/>
        </w:rPr>
        <w:drawing>
          <wp:anchor distT="0" distB="0" distL="114300" distR="114300" simplePos="0" relativeHeight="251671552" behindDoc="0" locked="0" layoutInCell="1" allowOverlap="1">
            <wp:simplePos x="0" y="0"/>
            <wp:positionH relativeFrom="column">
              <wp:posOffset>-382120</wp:posOffset>
            </wp:positionH>
            <wp:positionV relativeFrom="paragraph">
              <wp:posOffset>410293</wp:posOffset>
            </wp:positionV>
            <wp:extent cx="2726690" cy="2631440"/>
            <wp:effectExtent l="0" t="0" r="0" b="0"/>
            <wp:wrapNone/>
            <wp:docPr id="180" name="Picture 17" descr="https://media-temporary.preziusercontent.com/frames-public/0/8/8/a/6/b1238c64ae190196241fbfca94a_1_0_7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edia-temporary.preziusercontent.com/frames-public/0/8/8/a/6/b1238c64ae190196241fbfca94a_1_0_768.png"/>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726690" cy="2631440"/>
                    </a:xfrm>
                    <a:prstGeom prst="rect">
                      <a:avLst/>
                    </a:prstGeom>
                    <a:noFill/>
                    <a:ln>
                      <a:noFill/>
                    </a:ln>
                  </pic:spPr>
                </pic:pic>
              </a:graphicData>
            </a:graphic>
          </wp:anchor>
        </w:drawing>
      </w:r>
    </w:p>
    <w:p w:rsidR="008E772B" w:rsidRPr="00116D2E" w:rsidRDefault="008E772B" w:rsidP="008E772B">
      <w:pPr>
        <w:spacing w:line="360" w:lineRule="auto"/>
        <w:jc w:val="both"/>
        <w:rPr>
          <w:rStyle w:val="BoldandItalics"/>
          <w:rFonts w:asciiTheme="majorBidi" w:hAnsiTheme="majorBidi" w:cstheme="majorBidi"/>
          <w:b w:val="0"/>
          <w:i w:val="0"/>
          <w:sz w:val="24"/>
          <w:szCs w:val="24"/>
        </w:rPr>
      </w:pPr>
      <w:r w:rsidRPr="00116D2E">
        <w:rPr>
          <w:rFonts w:asciiTheme="majorBidi" w:hAnsiTheme="majorBidi" w:cstheme="majorBidi"/>
          <w:noProof/>
          <w:lang w:val="en-US" w:eastAsia="zh-CN"/>
        </w:rPr>
        <w:drawing>
          <wp:anchor distT="0" distB="0" distL="114300" distR="114300" simplePos="0" relativeHeight="251672576" behindDoc="1" locked="0" layoutInCell="1" allowOverlap="1">
            <wp:simplePos x="0" y="0"/>
            <wp:positionH relativeFrom="column">
              <wp:posOffset>3656965</wp:posOffset>
            </wp:positionH>
            <wp:positionV relativeFrom="paragraph">
              <wp:posOffset>169545</wp:posOffset>
            </wp:positionV>
            <wp:extent cx="2846070" cy="2480310"/>
            <wp:effectExtent l="0" t="0" r="0" b="0"/>
            <wp:wrapTopAndBottom/>
            <wp:docPr id="181" name="Picture 19" descr="https://media-temporary.preziusercontent.com/frames-public/0/8/8/a/6/b1238c64ae190196241fbfca94a_2_0_7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edia-temporary.preziusercontent.com/frames-public/0/8/8/a/6/b1238c64ae190196241fbfca94a_2_0_768.pn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846070" cy="2480310"/>
                    </a:xfrm>
                    <a:prstGeom prst="rect">
                      <a:avLst/>
                    </a:prstGeom>
                    <a:noFill/>
                    <a:ln>
                      <a:noFill/>
                    </a:ln>
                  </pic:spPr>
                </pic:pic>
              </a:graphicData>
            </a:graphic>
          </wp:anchor>
        </w:drawing>
      </w:r>
    </w:p>
    <w:p w:rsidR="008E772B" w:rsidRPr="00116D2E" w:rsidRDefault="008E772B" w:rsidP="008E772B">
      <w:pPr>
        <w:spacing w:line="360" w:lineRule="auto"/>
        <w:jc w:val="both"/>
        <w:rPr>
          <w:rStyle w:val="BoldandItalics"/>
          <w:rFonts w:asciiTheme="majorBidi" w:hAnsiTheme="majorBidi" w:cstheme="majorBidi"/>
          <w:b w:val="0"/>
          <w:i w:val="0"/>
          <w:sz w:val="24"/>
          <w:szCs w:val="24"/>
        </w:rPr>
      </w:pPr>
      <w:r w:rsidRPr="00116D2E">
        <w:rPr>
          <w:rStyle w:val="BoldandItalics"/>
          <w:rFonts w:asciiTheme="majorBidi" w:hAnsiTheme="majorBidi" w:cstheme="majorBidi"/>
          <w:i w:val="0"/>
          <w:sz w:val="24"/>
          <w:szCs w:val="24"/>
        </w:rPr>
        <w:t xml:space="preserve">                 Fig.3.2.1.packaging materials                                              Fig.3.2.2.Equipment</w:t>
      </w:r>
      <w:r w:rsidRPr="00116D2E">
        <w:rPr>
          <w:rStyle w:val="BoldandItalics"/>
          <w:rFonts w:asciiTheme="majorBidi" w:hAnsiTheme="majorBidi" w:cstheme="majorBidi"/>
          <w:i w:val="0"/>
          <w:sz w:val="24"/>
          <w:szCs w:val="24"/>
        </w:rPr>
        <w:tab/>
      </w:r>
    </w:p>
    <w:p w:rsidR="008E772B" w:rsidRPr="00116D2E" w:rsidRDefault="008E772B" w:rsidP="008E772B">
      <w:pPr>
        <w:pStyle w:val="ListBullet"/>
        <w:keepNext/>
        <w:keepLines/>
        <w:numPr>
          <w:ilvl w:val="0"/>
          <w:numId w:val="0"/>
        </w:numPr>
        <w:spacing w:line="360" w:lineRule="auto"/>
        <w:ind w:left="360"/>
        <w:contextualSpacing/>
        <w:rPr>
          <w:rStyle w:val="Strong"/>
          <w:rFonts w:asciiTheme="majorBidi" w:hAnsiTheme="majorBidi" w:cstheme="majorBidi"/>
        </w:rPr>
      </w:pPr>
      <w:r w:rsidRPr="00116D2E">
        <w:rPr>
          <w:rFonts w:asciiTheme="majorBidi" w:hAnsiTheme="majorBidi" w:cstheme="majorBidi"/>
        </w:rPr>
        <w:lastRenderedPageBreak/>
        <w:t>Packaging Materials for Storing Desserts</w:t>
      </w:r>
      <w:r w:rsidRPr="00116D2E">
        <w:rPr>
          <w:rStyle w:val="Strong"/>
          <w:rFonts w:asciiTheme="majorBidi" w:hAnsiTheme="majorBidi" w:cstheme="majorBidi"/>
        </w:rPr>
        <w:t>: </w:t>
      </w:r>
    </w:p>
    <w:p w:rsidR="008E772B" w:rsidRPr="00116D2E" w:rsidRDefault="008E772B" w:rsidP="008E772B">
      <w:pPr>
        <w:pStyle w:val="ListBullet"/>
        <w:keepNext/>
        <w:keepLines/>
        <w:numPr>
          <w:ilvl w:val="0"/>
          <w:numId w:val="31"/>
        </w:numPr>
        <w:spacing w:line="360" w:lineRule="auto"/>
        <w:contextualSpacing/>
        <w:rPr>
          <w:rStyle w:val="Strong"/>
          <w:rFonts w:asciiTheme="majorBidi" w:hAnsiTheme="majorBidi" w:cstheme="majorBidi"/>
          <w:b w:val="0"/>
        </w:rPr>
      </w:pPr>
      <w:r w:rsidRPr="00116D2E">
        <w:rPr>
          <w:rStyle w:val="Strong"/>
          <w:rFonts w:asciiTheme="majorBidi" w:hAnsiTheme="majorBidi" w:cstheme="majorBidi"/>
        </w:rPr>
        <w:t xml:space="preserve">glass container </w:t>
      </w:r>
    </w:p>
    <w:p w:rsidR="008E772B" w:rsidRPr="00116D2E" w:rsidRDefault="008E772B" w:rsidP="008E772B">
      <w:pPr>
        <w:pStyle w:val="ListBullet"/>
        <w:keepNext/>
        <w:keepLines/>
        <w:numPr>
          <w:ilvl w:val="0"/>
          <w:numId w:val="31"/>
        </w:numPr>
        <w:spacing w:line="360" w:lineRule="auto"/>
        <w:contextualSpacing/>
        <w:rPr>
          <w:rStyle w:val="Strong"/>
          <w:rFonts w:asciiTheme="majorBidi" w:hAnsiTheme="majorBidi" w:cstheme="majorBidi"/>
          <w:b w:val="0"/>
        </w:rPr>
      </w:pPr>
      <w:r w:rsidRPr="00116D2E">
        <w:rPr>
          <w:rStyle w:val="Strong"/>
          <w:rFonts w:asciiTheme="majorBidi" w:hAnsiTheme="majorBidi" w:cstheme="majorBidi"/>
        </w:rPr>
        <w:t>plastic container</w:t>
      </w:r>
    </w:p>
    <w:p w:rsidR="008E772B" w:rsidRPr="00116D2E" w:rsidRDefault="008E772B" w:rsidP="008E772B">
      <w:pPr>
        <w:pStyle w:val="ListBullet"/>
        <w:keepNext/>
        <w:keepLines/>
        <w:numPr>
          <w:ilvl w:val="0"/>
          <w:numId w:val="31"/>
        </w:numPr>
        <w:spacing w:line="360" w:lineRule="auto"/>
        <w:contextualSpacing/>
        <w:rPr>
          <w:rStyle w:val="Strong"/>
          <w:rFonts w:asciiTheme="majorBidi" w:hAnsiTheme="majorBidi" w:cstheme="majorBidi"/>
          <w:b w:val="0"/>
        </w:rPr>
      </w:pPr>
      <w:r w:rsidRPr="00116D2E">
        <w:rPr>
          <w:rStyle w:val="Strong"/>
          <w:rFonts w:asciiTheme="majorBidi" w:hAnsiTheme="majorBidi" w:cstheme="majorBidi"/>
        </w:rPr>
        <w:t xml:space="preserve">plastic/cellophane </w:t>
      </w:r>
    </w:p>
    <w:p w:rsidR="008E772B" w:rsidRPr="00116D2E" w:rsidRDefault="008E772B" w:rsidP="008E772B">
      <w:pPr>
        <w:pStyle w:val="ListBullet"/>
        <w:keepNext/>
        <w:keepLines/>
        <w:numPr>
          <w:ilvl w:val="0"/>
          <w:numId w:val="31"/>
        </w:numPr>
        <w:spacing w:line="360" w:lineRule="auto"/>
        <w:contextualSpacing/>
        <w:rPr>
          <w:rStyle w:val="Strong"/>
          <w:rFonts w:asciiTheme="majorBidi" w:hAnsiTheme="majorBidi" w:cstheme="majorBidi"/>
          <w:b w:val="0"/>
        </w:rPr>
      </w:pPr>
      <w:r w:rsidRPr="00116D2E">
        <w:rPr>
          <w:rStyle w:val="Strong"/>
          <w:rFonts w:asciiTheme="majorBidi" w:hAnsiTheme="majorBidi" w:cstheme="majorBidi"/>
        </w:rPr>
        <w:t xml:space="preserve">aluminium foil </w:t>
      </w:r>
    </w:p>
    <w:p w:rsidR="008E772B" w:rsidRPr="00116D2E" w:rsidRDefault="008E772B" w:rsidP="008E772B">
      <w:pPr>
        <w:pStyle w:val="ListBullet"/>
        <w:keepNext/>
        <w:keepLines/>
        <w:numPr>
          <w:ilvl w:val="0"/>
          <w:numId w:val="31"/>
        </w:numPr>
        <w:spacing w:line="360" w:lineRule="auto"/>
        <w:contextualSpacing/>
        <w:rPr>
          <w:rStyle w:val="Strong"/>
          <w:rFonts w:asciiTheme="majorBidi" w:hAnsiTheme="majorBidi" w:cstheme="majorBidi"/>
          <w:b w:val="0"/>
        </w:rPr>
      </w:pPr>
      <w:r w:rsidRPr="00116D2E">
        <w:rPr>
          <w:rStyle w:val="Strong"/>
          <w:rFonts w:asciiTheme="majorBidi" w:hAnsiTheme="majorBidi" w:cstheme="majorBidi"/>
        </w:rPr>
        <w:t xml:space="preserve">packaging tapes </w:t>
      </w: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b/>
          <w:shd w:val="clear" w:color="auto" w:fill="FFFFFF"/>
        </w:rPr>
      </w:pPr>
      <w:r w:rsidRPr="00116D2E">
        <w:rPr>
          <w:rStyle w:val="Strong"/>
          <w:rFonts w:asciiTheme="majorBidi" w:hAnsiTheme="majorBidi" w:cstheme="majorBidi"/>
        </w:rPr>
        <w:t>boxes</w:t>
      </w:r>
      <w:r w:rsidRPr="00116D2E">
        <w:rPr>
          <w:rFonts w:asciiTheme="majorBidi" w:hAnsiTheme="majorBidi" w:cstheme="majorBidi"/>
          <w:b/>
          <w:shd w:val="clear" w:color="auto" w:fill="FFFFFF"/>
        </w:rPr>
        <w:t> </w:t>
      </w:r>
      <w:r w:rsidRPr="00116D2E">
        <w:rPr>
          <w:rFonts w:asciiTheme="majorBidi" w:hAnsiTheme="majorBidi" w:cstheme="majorBidi"/>
          <w:shd w:val="clear" w:color="auto" w:fill="FFFFFF"/>
        </w:rPr>
        <w:t>Equipment</w:t>
      </w: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shd w:val="clear" w:color="auto" w:fill="FFFFFF"/>
        </w:rPr>
      </w:pPr>
      <w:proofErr w:type="spellStart"/>
      <w:r w:rsidRPr="00116D2E">
        <w:rPr>
          <w:rFonts w:asciiTheme="majorBidi" w:hAnsiTheme="majorBidi" w:cstheme="majorBidi"/>
          <w:shd w:val="clear" w:color="auto" w:fill="FFFFFF"/>
        </w:rPr>
        <w:t>chiller</w:t>
      </w:r>
      <w:proofErr w:type="spellEnd"/>
      <w:r w:rsidRPr="00116D2E">
        <w:rPr>
          <w:rFonts w:asciiTheme="majorBidi" w:hAnsiTheme="majorBidi" w:cstheme="majorBidi"/>
          <w:shd w:val="clear" w:color="auto" w:fill="FFFFFF"/>
        </w:rPr>
        <w:t xml:space="preserve"> </w:t>
      </w: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shd w:val="clear" w:color="auto" w:fill="FFFFFF"/>
        </w:rPr>
      </w:pPr>
      <w:r w:rsidRPr="00116D2E">
        <w:rPr>
          <w:rFonts w:asciiTheme="majorBidi" w:hAnsiTheme="majorBidi" w:cstheme="majorBidi"/>
          <w:shd w:val="clear" w:color="auto" w:fill="FFFFFF"/>
        </w:rPr>
        <w:t xml:space="preserve">freezer </w:t>
      </w: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shd w:val="clear" w:color="auto" w:fill="FFFFFF"/>
        </w:rPr>
      </w:pPr>
      <w:r w:rsidRPr="00116D2E">
        <w:rPr>
          <w:rFonts w:asciiTheme="majorBidi" w:hAnsiTheme="majorBidi" w:cstheme="majorBidi"/>
          <w:shd w:val="clear" w:color="auto" w:fill="FFFFFF"/>
        </w:rPr>
        <w:t xml:space="preserve">refrigerator Sanitary Practices When Storing Desserts </w:t>
      </w: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shd w:val="clear" w:color="auto" w:fill="FFFFFF"/>
        </w:rPr>
      </w:pPr>
      <w:r w:rsidRPr="00116D2E">
        <w:rPr>
          <w:rFonts w:asciiTheme="majorBidi" w:hAnsiTheme="majorBidi" w:cstheme="majorBidi"/>
          <w:shd w:val="clear" w:color="auto" w:fill="FFFFFF"/>
        </w:rPr>
        <w:t xml:space="preserve">Handle the food properly to prevent spoilage and contamination. </w:t>
      </w: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shd w:val="clear" w:color="auto" w:fill="FFFFFF"/>
        </w:rPr>
      </w:pPr>
      <w:r w:rsidRPr="00116D2E">
        <w:rPr>
          <w:rFonts w:asciiTheme="majorBidi" w:hAnsiTheme="majorBidi" w:cstheme="majorBidi"/>
          <w:shd w:val="clear" w:color="auto" w:fill="FFFFFF"/>
        </w:rPr>
        <w:t xml:space="preserve">Wash utensils and equipment thoroughly. </w:t>
      </w:r>
    </w:p>
    <w:p w:rsidR="008E772B" w:rsidRPr="00116D2E" w:rsidRDefault="008E772B" w:rsidP="008E772B">
      <w:pPr>
        <w:pStyle w:val="ListBullet"/>
        <w:keepNext/>
        <w:keepLines/>
        <w:numPr>
          <w:ilvl w:val="0"/>
          <w:numId w:val="0"/>
        </w:numPr>
        <w:spacing w:line="360" w:lineRule="auto"/>
        <w:ind w:left="360"/>
        <w:contextualSpacing/>
        <w:rPr>
          <w:rFonts w:asciiTheme="majorBidi" w:hAnsiTheme="majorBidi" w:cstheme="majorBidi"/>
          <w:shd w:val="clear" w:color="auto" w:fill="FFFFFF"/>
        </w:rPr>
      </w:pP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shd w:val="clear" w:color="auto" w:fill="FFFFFF"/>
        </w:rPr>
      </w:pPr>
      <w:r w:rsidRPr="00116D2E">
        <w:rPr>
          <w:rFonts w:asciiTheme="majorBidi" w:hAnsiTheme="majorBidi" w:cstheme="majorBidi"/>
          <w:shd w:val="clear" w:color="auto" w:fill="FFFFFF"/>
        </w:rPr>
        <w:t>Keep away from food when you are ill.</w:t>
      </w: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shd w:val="clear" w:color="auto" w:fill="FFFFFF"/>
        </w:rPr>
      </w:pPr>
      <w:r w:rsidRPr="00116D2E">
        <w:rPr>
          <w:rFonts w:asciiTheme="majorBidi" w:hAnsiTheme="majorBidi" w:cstheme="majorBidi"/>
          <w:shd w:val="clear" w:color="auto" w:fill="FFFFFF"/>
        </w:rPr>
        <w:t>Store foods and ingredients properly.</w:t>
      </w:r>
    </w:p>
    <w:p w:rsidR="008E772B" w:rsidRPr="00116D2E" w:rsidRDefault="008E772B" w:rsidP="008E772B">
      <w:pPr>
        <w:pStyle w:val="ListBullet"/>
        <w:keepNext/>
        <w:keepLines/>
        <w:numPr>
          <w:ilvl w:val="0"/>
          <w:numId w:val="31"/>
        </w:numPr>
        <w:spacing w:line="360" w:lineRule="auto"/>
        <w:contextualSpacing/>
        <w:rPr>
          <w:rFonts w:asciiTheme="majorBidi" w:hAnsiTheme="majorBidi" w:cstheme="majorBidi"/>
        </w:rPr>
      </w:pPr>
      <w:r w:rsidRPr="00116D2E">
        <w:rPr>
          <w:rFonts w:asciiTheme="majorBidi" w:hAnsiTheme="majorBidi" w:cstheme="majorBidi"/>
          <w:shd w:val="clear" w:color="auto" w:fill="FFFFFF"/>
        </w:rPr>
        <w:t>Safeguard the food during distribution and service.</w:t>
      </w:r>
    </w:p>
    <w:p w:rsidR="008E772B" w:rsidRPr="00116D2E" w:rsidRDefault="008E772B" w:rsidP="008E772B">
      <w:pPr>
        <w:pStyle w:val="ListBullet"/>
        <w:keepNext/>
        <w:keepLines/>
        <w:numPr>
          <w:ilvl w:val="0"/>
          <w:numId w:val="0"/>
        </w:numPr>
        <w:ind w:left="360"/>
        <w:contextualSpacing/>
        <w:rPr>
          <w:rFonts w:asciiTheme="majorBidi" w:hAnsiTheme="majorBidi" w:cstheme="majorBidi"/>
        </w:rPr>
      </w:pPr>
    </w:p>
    <w:p w:rsidR="008E772B" w:rsidRPr="00116D2E" w:rsidRDefault="008E772B" w:rsidP="008E772B">
      <w:pPr>
        <w:pStyle w:val="ListBullet"/>
        <w:keepNext/>
        <w:keepLines/>
        <w:numPr>
          <w:ilvl w:val="0"/>
          <w:numId w:val="0"/>
        </w:numPr>
        <w:ind w:left="360"/>
        <w:contextualSpacing/>
        <w:rPr>
          <w:rFonts w:asciiTheme="majorBidi" w:hAnsiTheme="majorBidi" w:cstheme="majorBidi"/>
        </w:rPr>
      </w:pPr>
    </w:p>
    <w:p w:rsidR="008E772B" w:rsidRPr="00116D2E" w:rsidRDefault="008E772B" w:rsidP="008E772B">
      <w:pPr>
        <w:pStyle w:val="ListBullet"/>
        <w:keepNext/>
        <w:keepLines/>
        <w:numPr>
          <w:ilvl w:val="0"/>
          <w:numId w:val="0"/>
        </w:numPr>
        <w:contextualSpacing/>
        <w:rPr>
          <w:rFonts w:asciiTheme="majorBidi" w:hAnsiTheme="majorBidi" w:cstheme="majorBidi"/>
        </w:rPr>
      </w:pPr>
    </w:p>
    <w:p w:rsidR="008E772B" w:rsidRPr="00116D2E" w:rsidRDefault="008E772B" w:rsidP="008E772B">
      <w:pPr>
        <w:pStyle w:val="ListBullet"/>
        <w:keepNext/>
        <w:keepLines/>
        <w:numPr>
          <w:ilvl w:val="0"/>
          <w:numId w:val="0"/>
        </w:numPr>
        <w:ind w:left="360"/>
        <w:contextualSpacing/>
        <w:rPr>
          <w:rFonts w:asciiTheme="majorBidi" w:hAnsiTheme="majorBidi" w:cstheme="majorBidi"/>
        </w:rPr>
      </w:pPr>
      <w:r w:rsidRPr="00116D2E">
        <w:rPr>
          <w:rFonts w:asciiTheme="majorBidi" w:hAnsiTheme="majorBidi" w:cstheme="majorBidi"/>
          <w:noProof/>
          <w:lang w:val="en-US" w:eastAsia="zh-CN"/>
        </w:rPr>
        <w:drawing>
          <wp:inline distT="0" distB="0" distL="0" distR="0">
            <wp:extent cx="2321781" cy="2146853"/>
            <wp:effectExtent l="0" t="0" r="2540" b="6350"/>
            <wp:docPr id="182" name="Picture 20" descr="Coffee Bags - Kraft Bakery Bags - Window Front 4 3/4 X 2 1/2 X 9 1/2&quot; - U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ffee Bags - Kraft Bakery Bags - Window Front 4 3/4 X 2 1/2 X 9 1/2&quot; - ULINE"/>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322352" cy="2147381"/>
                    </a:xfrm>
                    <a:prstGeom prst="rect">
                      <a:avLst/>
                    </a:prstGeom>
                    <a:noFill/>
                    <a:ln>
                      <a:noFill/>
                    </a:ln>
                  </pic:spPr>
                </pic:pic>
              </a:graphicData>
            </a:graphic>
          </wp:inline>
        </w:drawing>
      </w:r>
      <w:r w:rsidRPr="00116D2E">
        <w:rPr>
          <w:rFonts w:asciiTheme="majorBidi" w:hAnsiTheme="majorBidi" w:cstheme="majorBidi"/>
        </w:rPr>
        <w:t xml:space="preserve">                </w:t>
      </w:r>
      <w:r w:rsidRPr="00116D2E">
        <w:rPr>
          <w:rFonts w:asciiTheme="majorBidi" w:hAnsiTheme="majorBidi" w:cstheme="majorBidi"/>
          <w:noProof/>
          <w:lang w:val="en-US" w:eastAsia="zh-CN"/>
        </w:rPr>
        <w:drawing>
          <wp:inline distT="0" distB="0" distL="0" distR="0">
            <wp:extent cx="1836751" cy="1836751"/>
            <wp:effectExtent l="0" t="0" r="0" b="0"/>
            <wp:docPr id="183" name="Picture 21" descr="Cake Boxes - 8 X 8 X 5&quot;, White - ULINE - Carton Of 100 - S-24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ke Boxes - 8 X 8 X 5&quot;, White - ULINE - Carton Of 100 - S-24405"/>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837204" cy="1837204"/>
                    </a:xfrm>
                    <a:prstGeom prst="rect">
                      <a:avLst/>
                    </a:prstGeom>
                    <a:noFill/>
                    <a:ln>
                      <a:noFill/>
                    </a:ln>
                  </pic:spPr>
                </pic:pic>
              </a:graphicData>
            </a:graphic>
          </wp:inline>
        </w:drawing>
      </w:r>
    </w:p>
    <w:p w:rsidR="008E772B" w:rsidRPr="00116D2E" w:rsidRDefault="008E772B" w:rsidP="008E772B">
      <w:pPr>
        <w:pStyle w:val="ListBullet"/>
        <w:keepNext/>
        <w:keepLines/>
        <w:numPr>
          <w:ilvl w:val="0"/>
          <w:numId w:val="0"/>
        </w:numPr>
        <w:tabs>
          <w:tab w:val="left" w:pos="7100"/>
        </w:tabs>
        <w:ind w:left="360"/>
        <w:contextualSpacing/>
        <w:rPr>
          <w:rFonts w:asciiTheme="majorBidi" w:hAnsiTheme="majorBidi" w:cstheme="majorBidi"/>
        </w:rPr>
      </w:pPr>
      <w:r w:rsidRPr="00116D2E">
        <w:rPr>
          <w:rFonts w:asciiTheme="majorBidi" w:hAnsiTheme="majorBidi" w:cstheme="majorBidi"/>
        </w:rPr>
        <w:t>Fig.3.2.3.packaging material                               Fig.3.2.4.packaging material</w:t>
      </w:r>
    </w:p>
    <w:p w:rsidR="008E772B" w:rsidRPr="00116D2E" w:rsidRDefault="008E772B" w:rsidP="008E772B">
      <w:pPr>
        <w:pStyle w:val="ListBullet"/>
        <w:keepNext/>
        <w:keepLines/>
        <w:numPr>
          <w:ilvl w:val="0"/>
          <w:numId w:val="0"/>
        </w:numPr>
        <w:ind w:left="360"/>
        <w:contextualSpacing/>
        <w:rPr>
          <w:rFonts w:asciiTheme="majorBidi" w:hAnsiTheme="majorBidi" w:cstheme="majorBidi"/>
        </w:rPr>
      </w:pPr>
    </w:p>
    <w:p w:rsidR="008E772B" w:rsidRPr="00116D2E" w:rsidRDefault="008E772B" w:rsidP="008E772B">
      <w:pPr>
        <w:pStyle w:val="ListBullet"/>
        <w:keepNext/>
        <w:keepLines/>
        <w:numPr>
          <w:ilvl w:val="0"/>
          <w:numId w:val="0"/>
        </w:numPr>
        <w:ind w:left="360"/>
        <w:contextualSpacing/>
        <w:rPr>
          <w:rFonts w:asciiTheme="majorBidi" w:hAnsiTheme="majorBidi" w:cstheme="majorBidi"/>
        </w:rPr>
      </w:pPr>
    </w:p>
    <w:p w:rsidR="008E772B" w:rsidRPr="00116D2E" w:rsidRDefault="008E772B" w:rsidP="00116D2E">
      <w:pPr>
        <w:pStyle w:val="ListBullet"/>
        <w:keepNext/>
        <w:keepLines/>
        <w:numPr>
          <w:ilvl w:val="0"/>
          <w:numId w:val="0"/>
        </w:numPr>
        <w:contextualSpacing/>
        <w:rPr>
          <w:rFonts w:asciiTheme="majorBidi" w:hAnsiTheme="majorBidi" w:cstheme="majorBidi"/>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05"/>
        <w:gridCol w:w="6030"/>
      </w:tblGrid>
      <w:tr w:rsidR="008E772B" w:rsidRPr="00116D2E" w:rsidTr="00F56E52">
        <w:trPr>
          <w:trHeight w:val="971"/>
        </w:trPr>
        <w:tc>
          <w:tcPr>
            <w:tcW w:w="3505" w:type="dxa"/>
            <w:shd w:val="clear" w:color="auto" w:fill="D9D9D9"/>
          </w:tcPr>
          <w:p w:rsidR="008E772B" w:rsidRPr="00116D2E" w:rsidRDefault="008E772B" w:rsidP="00F56E52">
            <w:pPr>
              <w:pStyle w:val="Heading1"/>
              <w:rPr>
                <w:rFonts w:asciiTheme="majorBidi" w:hAnsiTheme="majorBidi"/>
              </w:rPr>
            </w:pPr>
            <w:r w:rsidRPr="00116D2E">
              <w:rPr>
                <w:rFonts w:asciiTheme="majorBidi" w:hAnsiTheme="majorBidi"/>
              </w:rPr>
              <w:lastRenderedPageBreak/>
              <w:t xml:space="preserve">       </w:t>
            </w:r>
            <w:bookmarkStart w:id="69" w:name="_Toc146293755"/>
            <w:r w:rsidRPr="00116D2E">
              <w:rPr>
                <w:rFonts w:asciiTheme="majorBidi" w:hAnsiTheme="majorBidi"/>
              </w:rPr>
              <w:t>SELF-CHECK 3.</w:t>
            </w:r>
            <w:bookmarkEnd w:id="69"/>
          </w:p>
        </w:tc>
        <w:tc>
          <w:tcPr>
            <w:tcW w:w="6030" w:type="dxa"/>
            <w:shd w:val="clear" w:color="auto" w:fill="D9D9D9"/>
          </w:tcPr>
          <w:p w:rsidR="008E772B" w:rsidRPr="00116D2E" w:rsidRDefault="008E772B" w:rsidP="00F56E52">
            <w:pPr>
              <w:pStyle w:val="Heading1"/>
              <w:rPr>
                <w:rFonts w:asciiTheme="majorBidi" w:hAnsiTheme="majorBidi"/>
              </w:rPr>
            </w:pPr>
            <w:bookmarkStart w:id="70" w:name="_Toc146293756"/>
            <w:r w:rsidRPr="00116D2E">
              <w:rPr>
                <w:rFonts w:asciiTheme="majorBidi" w:hAnsiTheme="majorBidi"/>
              </w:rPr>
              <w:t>WRITTEN EXAM</w:t>
            </w:r>
            <w:bookmarkEnd w:id="70"/>
          </w:p>
        </w:tc>
      </w:tr>
    </w:tbl>
    <w:p w:rsidR="008E772B" w:rsidRPr="00116D2E" w:rsidRDefault="008E772B" w:rsidP="008E772B">
      <w:pPr>
        <w:tabs>
          <w:tab w:val="left" w:pos="8280"/>
        </w:tabs>
        <w:jc w:val="both"/>
        <w:rPr>
          <w:rFonts w:asciiTheme="majorBidi" w:eastAsia="Times New Roman" w:hAnsiTheme="majorBidi" w:cstheme="majorBidi"/>
          <w:sz w:val="24"/>
          <w:szCs w:val="24"/>
          <w:lang w:val="en-US" w:bidi="en-US"/>
        </w:rPr>
      </w:pPr>
    </w:p>
    <w:p w:rsidR="008E772B" w:rsidRPr="00116D2E" w:rsidRDefault="008E772B" w:rsidP="008E772B">
      <w:pPr>
        <w:tabs>
          <w:tab w:val="left" w:pos="8280"/>
        </w:tabs>
        <w:spacing w:line="360" w:lineRule="auto"/>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Answer the following questions:</w:t>
      </w:r>
    </w:p>
    <w:p w:rsidR="008E772B" w:rsidRPr="00116D2E" w:rsidRDefault="008E772B" w:rsidP="008E772B">
      <w:pPr>
        <w:pStyle w:val="ListParagraph"/>
        <w:numPr>
          <w:ilvl w:val="1"/>
          <w:numId w:val="16"/>
        </w:numPr>
        <w:tabs>
          <w:tab w:val="left" w:pos="8280"/>
        </w:tabs>
        <w:spacing w:line="360" w:lineRule="auto"/>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True or false questions</w:t>
      </w:r>
    </w:p>
    <w:p w:rsidR="008E772B" w:rsidRPr="00116D2E" w:rsidRDefault="008E772B" w:rsidP="008E772B">
      <w:pPr>
        <w:pStyle w:val="ListParagraph"/>
        <w:numPr>
          <w:ilvl w:val="0"/>
          <w:numId w:val="32"/>
        </w:numPr>
        <w:tabs>
          <w:tab w:val="left" w:pos="8280"/>
        </w:tabs>
        <w:spacing w:line="360" w:lineRule="auto"/>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It is important to store cold desserts than hot desserts.</w:t>
      </w:r>
    </w:p>
    <w:p w:rsidR="008E772B" w:rsidRPr="00116D2E" w:rsidRDefault="008E772B" w:rsidP="008E772B">
      <w:pPr>
        <w:pStyle w:val="ListParagraph"/>
        <w:numPr>
          <w:ilvl w:val="0"/>
          <w:numId w:val="32"/>
        </w:numPr>
        <w:tabs>
          <w:tab w:val="left" w:pos="8280"/>
        </w:tabs>
        <w:spacing w:line="360" w:lineRule="auto"/>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If desserts are not stored properly they may result health hazard.</w:t>
      </w:r>
    </w:p>
    <w:p w:rsidR="008E772B" w:rsidRPr="00116D2E" w:rsidRDefault="008E772B" w:rsidP="008E772B">
      <w:pPr>
        <w:pStyle w:val="ListParagraph"/>
        <w:numPr>
          <w:ilvl w:val="1"/>
          <w:numId w:val="16"/>
        </w:numPr>
        <w:tabs>
          <w:tab w:val="left" w:pos="8280"/>
        </w:tabs>
        <w:spacing w:line="360" w:lineRule="auto"/>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Short answer</w:t>
      </w:r>
    </w:p>
    <w:p w:rsidR="008E772B" w:rsidRPr="00116D2E" w:rsidRDefault="008E772B" w:rsidP="008E772B">
      <w:pPr>
        <w:pStyle w:val="ListParagraph"/>
        <w:numPr>
          <w:ilvl w:val="0"/>
          <w:numId w:val="33"/>
        </w:numPr>
        <w:tabs>
          <w:tab w:val="left" w:pos="8280"/>
        </w:tabs>
        <w:spacing w:line="360" w:lineRule="auto"/>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What is storing? What is storage? Explain and identify the difference.</w:t>
      </w:r>
    </w:p>
    <w:p w:rsidR="008E772B" w:rsidRPr="00116D2E" w:rsidRDefault="008E772B" w:rsidP="008E772B">
      <w:pPr>
        <w:pStyle w:val="ListParagraph"/>
        <w:numPr>
          <w:ilvl w:val="0"/>
          <w:numId w:val="33"/>
        </w:numPr>
        <w:tabs>
          <w:tab w:val="left" w:pos="8280"/>
        </w:tabs>
        <w:spacing w:line="360" w:lineRule="auto"/>
        <w:jc w:val="both"/>
        <w:rPr>
          <w:rFonts w:asciiTheme="majorBidi" w:eastAsia="Times New Roman" w:hAnsiTheme="majorBidi" w:cstheme="majorBidi"/>
          <w:sz w:val="24"/>
          <w:szCs w:val="24"/>
          <w:lang w:val="en-US" w:bidi="en-US"/>
        </w:rPr>
      </w:pPr>
      <w:r w:rsidRPr="00116D2E">
        <w:rPr>
          <w:rFonts w:asciiTheme="majorBidi" w:eastAsia="Times New Roman" w:hAnsiTheme="majorBidi" w:cstheme="majorBidi"/>
          <w:sz w:val="24"/>
          <w:szCs w:val="24"/>
          <w:lang w:val="en-US" w:bidi="en-US"/>
        </w:rPr>
        <w:t>List some materials necessary for storage and packaging desserts.</w:t>
      </w:r>
    </w:p>
    <w:p w:rsidR="008E772B" w:rsidRPr="00116D2E" w:rsidRDefault="008E772B" w:rsidP="008E772B">
      <w:pPr>
        <w:pStyle w:val="ListBullet"/>
        <w:keepNext/>
        <w:keepLines/>
        <w:numPr>
          <w:ilvl w:val="0"/>
          <w:numId w:val="0"/>
        </w:numPr>
        <w:spacing w:line="360" w:lineRule="auto"/>
        <w:contextualSpacing/>
        <w:rPr>
          <w:rFonts w:asciiTheme="majorBidi" w:hAnsiTheme="majorBidi" w:cstheme="majorBidi"/>
        </w:rPr>
      </w:pPr>
    </w:p>
    <w:p w:rsidR="008E772B" w:rsidRPr="00116D2E" w:rsidRDefault="008E772B" w:rsidP="008E772B">
      <w:pPr>
        <w:pStyle w:val="ListBullet"/>
        <w:keepNext/>
        <w:keepLines/>
        <w:numPr>
          <w:ilvl w:val="0"/>
          <w:numId w:val="0"/>
        </w:numPr>
        <w:spacing w:line="360" w:lineRule="auto"/>
        <w:contextualSpacing/>
        <w:rPr>
          <w:rFonts w:asciiTheme="majorBidi" w:hAnsiTheme="majorBidi" w:cstheme="majorBidi"/>
        </w:rPr>
      </w:pPr>
    </w:p>
    <w:p w:rsidR="008E772B" w:rsidRPr="00116D2E" w:rsidRDefault="008E772B" w:rsidP="008E772B">
      <w:pPr>
        <w:pStyle w:val="ListBullet"/>
        <w:keepNext/>
        <w:keepLines/>
        <w:numPr>
          <w:ilvl w:val="0"/>
          <w:numId w:val="0"/>
        </w:numPr>
        <w:contextualSpacing/>
        <w:rPr>
          <w:rFonts w:asciiTheme="majorBidi" w:hAnsiTheme="majorBidi" w:cstheme="majorBidi"/>
        </w:rPr>
      </w:pPr>
    </w:p>
    <w:p w:rsidR="008E772B" w:rsidRPr="00116D2E" w:rsidRDefault="008E772B" w:rsidP="008E772B">
      <w:pPr>
        <w:pStyle w:val="ListBullet"/>
        <w:keepNext/>
        <w:keepLines/>
        <w:numPr>
          <w:ilvl w:val="0"/>
          <w:numId w:val="0"/>
        </w:numPr>
        <w:contextualSpacing/>
        <w:rPr>
          <w:rFonts w:asciiTheme="majorBidi" w:hAnsiTheme="majorBidi" w:cstheme="majorBidi"/>
        </w:rPr>
      </w:pPr>
    </w:p>
    <w:p w:rsidR="008E772B" w:rsidRPr="00116D2E" w:rsidRDefault="008E772B" w:rsidP="008E772B">
      <w:pPr>
        <w:pStyle w:val="ListBullet"/>
        <w:keepNext/>
        <w:keepLines/>
        <w:numPr>
          <w:ilvl w:val="0"/>
          <w:numId w:val="0"/>
        </w:numPr>
        <w:contextualSpacing/>
        <w:rPr>
          <w:rFonts w:asciiTheme="majorBidi" w:hAnsiTheme="majorBidi" w:cstheme="majorBidi"/>
        </w:rPr>
      </w:pPr>
    </w:p>
    <w:p w:rsidR="008E772B" w:rsidRPr="00116D2E" w:rsidRDefault="008E772B" w:rsidP="008E772B">
      <w:pPr>
        <w:pStyle w:val="ListBullet"/>
        <w:keepNext/>
        <w:keepLines/>
        <w:numPr>
          <w:ilvl w:val="0"/>
          <w:numId w:val="0"/>
        </w:numPr>
        <w:contextualSpacing/>
        <w:rPr>
          <w:rFonts w:asciiTheme="majorBidi" w:hAnsiTheme="majorBidi" w:cstheme="majorBidi"/>
        </w:rPr>
      </w:pPr>
    </w:p>
    <w:p w:rsidR="008E772B" w:rsidRPr="00116D2E" w:rsidRDefault="008E772B" w:rsidP="008E772B">
      <w:pPr>
        <w:pStyle w:val="ListBullet"/>
        <w:keepNext/>
        <w:keepLines/>
        <w:numPr>
          <w:ilvl w:val="0"/>
          <w:numId w:val="0"/>
        </w:numPr>
        <w:contextualSpacing/>
        <w:rPr>
          <w:rFonts w:asciiTheme="majorBidi" w:hAnsiTheme="majorBidi" w:cstheme="majorBidi"/>
        </w:rPr>
      </w:pPr>
    </w:p>
    <w:p w:rsidR="008E772B" w:rsidRPr="00116D2E" w:rsidRDefault="008E772B" w:rsidP="008E772B">
      <w:pPr>
        <w:pStyle w:val="ListBullet"/>
        <w:keepNext/>
        <w:keepLines/>
        <w:numPr>
          <w:ilvl w:val="0"/>
          <w:numId w:val="0"/>
        </w:numPr>
        <w:contextualSpacing/>
        <w:rPr>
          <w:rFonts w:asciiTheme="majorBidi" w:hAnsiTheme="majorBidi" w:cstheme="majorBidi"/>
        </w:rPr>
      </w:pPr>
    </w:p>
    <w:p w:rsidR="008E772B" w:rsidRPr="00116D2E" w:rsidRDefault="008E772B" w:rsidP="008E772B">
      <w:pPr>
        <w:pStyle w:val="ListBullet"/>
        <w:keepNext/>
        <w:keepLines/>
        <w:numPr>
          <w:ilvl w:val="0"/>
          <w:numId w:val="0"/>
        </w:numPr>
        <w:contextualSpacing/>
        <w:rPr>
          <w:rFonts w:asciiTheme="majorBidi" w:hAnsiTheme="majorBidi" w:cstheme="majorBidi"/>
        </w:rPr>
      </w:pPr>
    </w:p>
    <w:p w:rsidR="008E772B" w:rsidRPr="00116D2E" w:rsidRDefault="008E772B" w:rsidP="008E772B">
      <w:pPr>
        <w:spacing w:line="360" w:lineRule="auto"/>
        <w:jc w:val="both"/>
        <w:rPr>
          <w:rStyle w:val="Heading1Char"/>
          <w:rFonts w:asciiTheme="majorBidi" w:hAnsiTheme="majorBidi"/>
        </w:rPr>
      </w:pPr>
    </w:p>
    <w:p w:rsidR="008E772B" w:rsidRPr="00116D2E" w:rsidRDefault="008E772B" w:rsidP="008E772B">
      <w:pPr>
        <w:spacing w:line="360" w:lineRule="auto"/>
        <w:jc w:val="both"/>
        <w:rPr>
          <w:rStyle w:val="Heading1Char"/>
          <w:rFonts w:asciiTheme="majorBidi" w:hAnsiTheme="majorBidi"/>
        </w:rPr>
      </w:pPr>
    </w:p>
    <w:p w:rsidR="008E772B" w:rsidRPr="00116D2E" w:rsidRDefault="008E772B" w:rsidP="008E772B">
      <w:pPr>
        <w:spacing w:line="360" w:lineRule="auto"/>
        <w:jc w:val="both"/>
        <w:rPr>
          <w:rStyle w:val="Heading1Char"/>
          <w:rFonts w:asciiTheme="majorBidi" w:hAnsiTheme="majorBidi"/>
        </w:rPr>
      </w:pPr>
    </w:p>
    <w:p w:rsidR="008E772B" w:rsidRPr="00116D2E" w:rsidRDefault="008E772B" w:rsidP="008E772B">
      <w:pPr>
        <w:spacing w:line="360" w:lineRule="auto"/>
        <w:jc w:val="both"/>
        <w:rPr>
          <w:rStyle w:val="Heading1Char"/>
          <w:rFonts w:asciiTheme="majorBidi" w:hAnsiTheme="majorBidi"/>
        </w:rPr>
      </w:pPr>
    </w:p>
    <w:p w:rsidR="008E772B" w:rsidRPr="00116D2E" w:rsidRDefault="008E772B" w:rsidP="008E772B">
      <w:pPr>
        <w:spacing w:line="360" w:lineRule="auto"/>
        <w:jc w:val="both"/>
        <w:rPr>
          <w:rStyle w:val="Heading1Char"/>
          <w:rFonts w:asciiTheme="majorBidi" w:hAnsiTheme="majorBidi"/>
        </w:rPr>
      </w:pPr>
    </w:p>
    <w:p w:rsidR="00116D2E" w:rsidRDefault="00116D2E">
      <w:pPr>
        <w:rPr>
          <w:rStyle w:val="Heading1Char"/>
          <w:rFonts w:asciiTheme="majorBidi" w:hAnsiTheme="majorBidi"/>
          <w:sz w:val="30"/>
          <w:szCs w:val="30"/>
        </w:rPr>
      </w:pPr>
      <w:bookmarkStart w:id="71" w:name="_Toc146293757"/>
      <w:r>
        <w:rPr>
          <w:rStyle w:val="Heading1Char"/>
          <w:rFonts w:asciiTheme="majorBidi" w:hAnsiTheme="majorBidi"/>
          <w:b w:val="0"/>
          <w:bCs w:val="0"/>
          <w:sz w:val="30"/>
          <w:szCs w:val="30"/>
        </w:rPr>
        <w:br w:type="page"/>
      </w:r>
    </w:p>
    <w:p w:rsidR="008E772B" w:rsidRPr="00116D2E" w:rsidRDefault="008E772B" w:rsidP="008E772B">
      <w:pPr>
        <w:pStyle w:val="Heading1"/>
        <w:spacing w:line="360" w:lineRule="auto"/>
        <w:rPr>
          <w:rFonts w:asciiTheme="majorBidi" w:hAnsiTheme="majorBidi"/>
          <w:b w:val="0"/>
          <w:bCs w:val="0"/>
          <w:sz w:val="30"/>
          <w:szCs w:val="30"/>
        </w:rPr>
      </w:pPr>
      <w:r w:rsidRPr="00116D2E">
        <w:rPr>
          <w:rStyle w:val="Heading1Char"/>
          <w:rFonts w:asciiTheme="majorBidi" w:hAnsiTheme="majorBidi"/>
          <w:b/>
          <w:bCs/>
          <w:sz w:val="30"/>
          <w:szCs w:val="30"/>
        </w:rPr>
        <w:lastRenderedPageBreak/>
        <w:t>Lap test</w:t>
      </w:r>
      <w:bookmarkEnd w:id="56"/>
      <w:r w:rsidRPr="00116D2E">
        <w:rPr>
          <w:rStyle w:val="Heading1Char"/>
          <w:rFonts w:asciiTheme="majorBidi" w:hAnsiTheme="majorBidi"/>
          <w:b/>
          <w:bCs/>
          <w:sz w:val="30"/>
          <w:szCs w:val="30"/>
        </w:rPr>
        <w:t xml:space="preserve"> 1</w:t>
      </w:r>
      <w:bookmarkEnd w:id="57"/>
      <w:r w:rsidRPr="00116D2E">
        <w:rPr>
          <w:rFonts w:asciiTheme="majorBidi" w:hAnsiTheme="majorBidi"/>
          <w:b w:val="0"/>
          <w:bCs w:val="0"/>
          <w:sz w:val="30"/>
          <w:szCs w:val="30"/>
        </w:rPr>
        <w:t>:</w:t>
      </w:r>
      <w:bookmarkEnd w:id="71"/>
    </w:p>
    <w:p w:rsidR="008E772B" w:rsidRPr="00116D2E" w:rsidRDefault="008E772B" w:rsidP="008E772B">
      <w:pPr>
        <w:tabs>
          <w:tab w:val="left" w:pos="1530"/>
        </w:tabs>
        <w:spacing w:after="0" w:line="360" w:lineRule="auto"/>
        <w:ind w:right="209"/>
        <w:rPr>
          <w:rFonts w:asciiTheme="majorBidi" w:eastAsia="Calibri" w:hAnsiTheme="majorBidi" w:cstheme="majorBidi"/>
          <w:sz w:val="24"/>
          <w:szCs w:val="24"/>
        </w:rPr>
      </w:pPr>
      <w:r w:rsidRPr="00116D2E">
        <w:rPr>
          <w:rFonts w:asciiTheme="majorBidi" w:eastAsia="Times New Roman" w:hAnsiTheme="majorBidi" w:cstheme="majorBidi"/>
          <w:b/>
          <w:sz w:val="24"/>
          <w:szCs w:val="24"/>
          <w:lang w:val="en-US" w:bidi="en-US"/>
        </w:rPr>
        <w:t xml:space="preserve"> </w:t>
      </w:r>
      <w:r w:rsidRPr="00116D2E">
        <w:rPr>
          <w:rFonts w:asciiTheme="majorBidi" w:eastAsia="Calibri" w:hAnsiTheme="majorBidi" w:cstheme="majorBidi"/>
          <w:b/>
          <w:bCs/>
          <w:sz w:val="24"/>
          <w:szCs w:val="24"/>
        </w:rPr>
        <w:t>Instruction:</w:t>
      </w:r>
      <w:r w:rsidRPr="00116D2E">
        <w:rPr>
          <w:rFonts w:asciiTheme="majorBidi" w:eastAsia="Calibri" w:hAnsiTheme="majorBidi" w:cstheme="majorBidi"/>
          <w:sz w:val="24"/>
          <w:szCs w:val="24"/>
        </w:rPr>
        <w:t xml:space="preserve"> Given necessary templates, tools and materials you are required to perform the following tasks accordingly.</w:t>
      </w:r>
      <w:bookmarkStart w:id="72" w:name="_Toc146293758"/>
    </w:p>
    <w:p w:rsidR="008E772B" w:rsidRPr="00116D2E" w:rsidRDefault="008E772B" w:rsidP="008E772B">
      <w:pPr>
        <w:tabs>
          <w:tab w:val="left" w:pos="1530"/>
        </w:tabs>
        <w:spacing w:after="0" w:line="360" w:lineRule="auto"/>
        <w:ind w:right="209"/>
        <w:rPr>
          <w:rFonts w:asciiTheme="majorBidi" w:eastAsia="Calibri" w:hAnsiTheme="majorBidi" w:cstheme="majorBidi"/>
          <w:b/>
          <w:sz w:val="24"/>
          <w:szCs w:val="24"/>
        </w:rPr>
      </w:pPr>
      <w:r w:rsidRPr="00116D2E">
        <w:rPr>
          <w:rFonts w:asciiTheme="majorBidi" w:hAnsiTheme="majorBidi" w:cstheme="majorBidi"/>
          <w:b/>
          <w:sz w:val="24"/>
          <w:szCs w:val="24"/>
          <w:lang w:eastAsia="en-GB"/>
        </w:rPr>
        <w:t>Task1.</w:t>
      </w:r>
      <w:r w:rsidRPr="00116D2E">
        <w:rPr>
          <w:rFonts w:asciiTheme="majorBidi" w:eastAsia="Times New Roman" w:hAnsiTheme="majorBidi" w:cstheme="majorBidi"/>
          <w:b/>
          <w:sz w:val="24"/>
          <w:szCs w:val="24"/>
          <w:lang w:eastAsia="en-GB"/>
        </w:rPr>
        <w:t xml:space="preserve"> Produce variety of dessert buffet</w:t>
      </w:r>
      <w:bookmarkEnd w:id="72"/>
    </w:p>
    <w:p w:rsidR="008E772B" w:rsidRPr="00116D2E" w:rsidRDefault="008E772B" w:rsidP="008E772B">
      <w:pPr>
        <w:pStyle w:val="List"/>
        <w:tabs>
          <w:tab w:val="clear" w:pos="340"/>
          <w:tab w:val="left" w:pos="720"/>
        </w:tabs>
        <w:spacing w:before="0" w:after="0" w:line="360" w:lineRule="auto"/>
        <w:rPr>
          <w:rFonts w:asciiTheme="majorBidi" w:hAnsiTheme="majorBidi" w:cstheme="majorBidi"/>
          <w:b/>
          <w:szCs w:val="24"/>
        </w:rPr>
      </w:pPr>
      <w:r w:rsidRPr="00116D2E">
        <w:rPr>
          <w:rFonts w:asciiTheme="majorBidi" w:hAnsiTheme="majorBidi" w:cstheme="majorBidi"/>
          <w:b/>
          <w:szCs w:val="24"/>
          <w:lang w:eastAsia="en-GB"/>
        </w:rPr>
        <w:t>Task2.</w:t>
      </w:r>
      <w:r w:rsidRPr="00116D2E">
        <w:rPr>
          <w:rFonts w:asciiTheme="majorBidi" w:hAnsiTheme="majorBidi" w:cstheme="majorBidi"/>
          <w:b/>
          <w:szCs w:val="24"/>
        </w:rPr>
        <w:t xml:space="preserve">Assemble  Dessert buffet  </w:t>
      </w:r>
    </w:p>
    <w:p w:rsidR="008E772B" w:rsidRPr="00116D2E" w:rsidRDefault="008E772B" w:rsidP="008E772B">
      <w:pPr>
        <w:pStyle w:val="List"/>
        <w:tabs>
          <w:tab w:val="clear" w:pos="340"/>
          <w:tab w:val="left" w:pos="720"/>
        </w:tabs>
        <w:spacing w:before="0" w:after="0" w:line="360" w:lineRule="auto"/>
        <w:rPr>
          <w:rFonts w:asciiTheme="majorBidi" w:hAnsiTheme="majorBidi" w:cstheme="majorBidi"/>
          <w:szCs w:val="24"/>
          <w:lang w:val="en-NZ"/>
        </w:rPr>
      </w:pPr>
      <w:r w:rsidRPr="00116D2E">
        <w:rPr>
          <w:rFonts w:asciiTheme="majorBidi" w:hAnsiTheme="majorBidi" w:cstheme="majorBidi"/>
          <w:b/>
          <w:szCs w:val="24"/>
        </w:rPr>
        <w:t>Task 3.Decorate Dessert buffet</w:t>
      </w:r>
      <w:r w:rsidRPr="00116D2E">
        <w:rPr>
          <w:rFonts w:asciiTheme="majorBidi" w:hAnsiTheme="majorBidi" w:cstheme="majorBidi"/>
          <w:szCs w:val="24"/>
        </w:rPr>
        <w:t xml:space="preserve"> </w:t>
      </w:r>
    </w:p>
    <w:p w:rsidR="008E772B" w:rsidRPr="00116D2E" w:rsidRDefault="008E772B" w:rsidP="008E772B">
      <w:pPr>
        <w:spacing w:line="360" w:lineRule="auto"/>
        <w:rPr>
          <w:rFonts w:asciiTheme="majorBidi" w:hAnsiTheme="majorBidi" w:cstheme="majorBidi"/>
          <w:b/>
          <w:sz w:val="24"/>
          <w:szCs w:val="24"/>
          <w:lang w:eastAsia="en-GB"/>
        </w:rPr>
      </w:pPr>
      <w:r w:rsidRPr="00116D2E">
        <w:rPr>
          <w:rFonts w:asciiTheme="majorBidi" w:hAnsiTheme="majorBidi" w:cstheme="majorBidi"/>
          <w:b/>
          <w:sz w:val="24"/>
          <w:szCs w:val="24"/>
          <w:lang w:eastAsia="en-GB"/>
        </w:rPr>
        <w:t>Task 4.Display desserts</w:t>
      </w:r>
    </w:p>
    <w:p w:rsidR="008E772B" w:rsidRPr="00116D2E" w:rsidRDefault="008E772B"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8E772B" w:rsidRPr="00116D2E" w:rsidRDefault="008E772B" w:rsidP="008E772B">
      <w:pPr>
        <w:pStyle w:val="ListParagraph"/>
        <w:shd w:val="clear" w:color="auto" w:fill="FFFFFF"/>
        <w:spacing w:before="100" w:beforeAutospacing="1" w:after="100" w:afterAutospacing="1" w:line="240" w:lineRule="auto"/>
        <w:ind w:left="1440"/>
        <w:rPr>
          <w:rFonts w:asciiTheme="majorBidi" w:hAnsiTheme="majorBidi" w:cstheme="majorBidi"/>
          <w:b/>
          <w:sz w:val="24"/>
          <w:szCs w:val="24"/>
        </w:rPr>
      </w:pPr>
    </w:p>
    <w:p w:rsidR="008E772B" w:rsidRDefault="008E772B"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p w:rsidR="00116D2E" w:rsidRPr="00116D2E" w:rsidRDefault="00116D2E" w:rsidP="008E772B">
      <w:pPr>
        <w:shd w:val="clear" w:color="auto" w:fill="FFFFFF"/>
        <w:spacing w:before="100" w:beforeAutospacing="1" w:after="100" w:afterAutospacing="1" w:line="240" w:lineRule="auto"/>
        <w:rPr>
          <w:rFonts w:asciiTheme="majorBidi" w:hAnsiTheme="majorBidi" w:cstheme="majorBidi"/>
          <w:b/>
          <w:sz w:val="24"/>
          <w:szCs w:val="24"/>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9634"/>
      </w:tblGrid>
      <w:tr w:rsidR="008E772B" w:rsidRPr="00116D2E" w:rsidTr="00F56E52">
        <w:tc>
          <w:tcPr>
            <w:tcW w:w="9634" w:type="dxa"/>
            <w:shd w:val="clear" w:color="auto" w:fill="D9D9D9"/>
          </w:tcPr>
          <w:p w:rsidR="008E772B" w:rsidRPr="00116D2E" w:rsidRDefault="008E772B" w:rsidP="00F56E52">
            <w:pPr>
              <w:pStyle w:val="Heading1"/>
              <w:rPr>
                <w:rFonts w:asciiTheme="majorBidi" w:hAnsiTheme="majorBidi"/>
              </w:rPr>
            </w:pPr>
            <w:r w:rsidRPr="00116D2E">
              <w:rPr>
                <w:rFonts w:asciiTheme="majorBidi" w:hAnsiTheme="majorBidi"/>
              </w:rPr>
              <w:lastRenderedPageBreak/>
              <w:t xml:space="preserve">                                               </w:t>
            </w:r>
            <w:bookmarkStart w:id="73" w:name="_Toc120606974"/>
            <w:bookmarkStart w:id="74" w:name="_Toc120610913"/>
            <w:bookmarkStart w:id="75" w:name="_Toc146293759"/>
            <w:r w:rsidRPr="00116D2E">
              <w:rPr>
                <w:rFonts w:asciiTheme="majorBidi" w:hAnsiTheme="majorBidi"/>
              </w:rPr>
              <w:t>RECOMMENDED READINGS</w:t>
            </w:r>
            <w:bookmarkEnd w:id="73"/>
            <w:bookmarkEnd w:id="74"/>
            <w:bookmarkEnd w:id="75"/>
          </w:p>
        </w:tc>
      </w:tr>
    </w:tbl>
    <w:p w:rsidR="008E772B" w:rsidRPr="00116D2E" w:rsidRDefault="008E772B" w:rsidP="008E772B">
      <w:pPr>
        <w:spacing w:after="0" w:line="240" w:lineRule="auto"/>
        <w:jc w:val="both"/>
        <w:rPr>
          <w:rFonts w:asciiTheme="majorBidi" w:eastAsia="Calibri" w:hAnsiTheme="majorBidi" w:cstheme="majorBidi"/>
          <w:sz w:val="24"/>
          <w:szCs w:val="24"/>
          <w:lang w:val="en-US"/>
        </w:rPr>
      </w:pPr>
    </w:p>
    <w:p w:rsidR="008E772B" w:rsidRPr="00116D2E" w:rsidRDefault="008E772B" w:rsidP="008E772B">
      <w:pPr>
        <w:spacing w:after="0" w:line="240" w:lineRule="auto"/>
        <w:jc w:val="both"/>
        <w:rPr>
          <w:rFonts w:asciiTheme="majorBidi" w:eastAsia="Calibri" w:hAnsiTheme="majorBidi" w:cstheme="majorBidi"/>
          <w:sz w:val="24"/>
          <w:szCs w:val="24"/>
          <w:lang w:val="en-US"/>
        </w:rPr>
      </w:pPr>
    </w:p>
    <w:p w:rsidR="008E772B" w:rsidRPr="00116D2E" w:rsidRDefault="008E772B" w:rsidP="008E772B">
      <w:pPr>
        <w:numPr>
          <w:ilvl w:val="0"/>
          <w:numId w:val="42"/>
        </w:numPr>
        <w:spacing w:before="120" w:after="120" w:line="360" w:lineRule="auto"/>
        <w:contextualSpacing/>
        <w:jc w:val="both"/>
        <w:rPr>
          <w:rFonts w:asciiTheme="majorBidi" w:eastAsia="Calibri" w:hAnsiTheme="majorBidi" w:cstheme="majorBidi"/>
          <w:sz w:val="24"/>
          <w:szCs w:val="24"/>
          <w:lang w:val="en-US"/>
        </w:rPr>
      </w:pPr>
      <w:r w:rsidRPr="00116D2E">
        <w:rPr>
          <w:rFonts w:asciiTheme="majorBidi" w:eastAsia="Calibri" w:hAnsiTheme="majorBidi" w:cstheme="majorBidi"/>
          <w:sz w:val="24"/>
          <w:szCs w:val="24"/>
          <w:lang w:val="en-US"/>
        </w:rPr>
        <w:t>FROM THE INTERNET</w:t>
      </w:r>
    </w:p>
    <w:p w:rsidR="008E772B" w:rsidRPr="00116D2E" w:rsidRDefault="008E772B" w:rsidP="008E772B">
      <w:pPr>
        <w:numPr>
          <w:ilvl w:val="0"/>
          <w:numId w:val="42"/>
        </w:numPr>
        <w:spacing w:before="120" w:after="120" w:line="360" w:lineRule="auto"/>
        <w:contextualSpacing/>
        <w:jc w:val="both"/>
        <w:rPr>
          <w:rFonts w:asciiTheme="majorBidi" w:eastAsia="Calibri" w:hAnsiTheme="majorBidi" w:cstheme="majorBidi"/>
          <w:sz w:val="24"/>
          <w:szCs w:val="24"/>
          <w:lang w:val="en-US"/>
        </w:rPr>
      </w:pPr>
      <w:r w:rsidRPr="00116D2E">
        <w:rPr>
          <w:rFonts w:asciiTheme="majorBidi" w:eastAsia="Calibri" w:hAnsiTheme="majorBidi" w:cstheme="majorBidi"/>
          <w:sz w:val="24"/>
          <w:szCs w:val="24"/>
          <w:lang w:val="en-US"/>
        </w:rPr>
        <w:t>BAKERY &amp; CONFECTIONARY COURSE ,FOOD PRODUCTION DEPARTMENT</w:t>
      </w:r>
    </w:p>
    <w:p w:rsidR="008E772B" w:rsidRPr="00116D2E" w:rsidRDefault="008E772B" w:rsidP="008E772B">
      <w:pPr>
        <w:spacing w:before="120" w:after="120" w:line="360" w:lineRule="auto"/>
        <w:ind w:left="720"/>
        <w:contextualSpacing/>
        <w:jc w:val="both"/>
        <w:rPr>
          <w:rFonts w:asciiTheme="majorBidi" w:eastAsia="Calibri" w:hAnsiTheme="majorBidi" w:cstheme="majorBidi"/>
          <w:b/>
          <w:sz w:val="24"/>
          <w:szCs w:val="24"/>
          <w:lang w:val="en-US"/>
        </w:rPr>
      </w:pPr>
      <w:r w:rsidRPr="00116D2E">
        <w:rPr>
          <w:rFonts w:asciiTheme="majorBidi" w:eastAsia="Calibri" w:hAnsiTheme="majorBidi" w:cstheme="majorBidi"/>
          <w:b/>
          <w:sz w:val="24"/>
          <w:szCs w:val="24"/>
          <w:lang w:val="en-US"/>
        </w:rPr>
        <w:t>KENYA UTALII COLLEGE, NIROBI</w:t>
      </w:r>
    </w:p>
    <w:p w:rsidR="008E772B" w:rsidRPr="00116D2E" w:rsidRDefault="008E772B" w:rsidP="008E772B">
      <w:pPr>
        <w:numPr>
          <w:ilvl w:val="0"/>
          <w:numId w:val="43"/>
        </w:numPr>
        <w:spacing w:after="0" w:line="360" w:lineRule="auto"/>
        <w:jc w:val="both"/>
        <w:rPr>
          <w:rFonts w:asciiTheme="majorBidi" w:eastAsia="Times New Roman" w:hAnsiTheme="majorBidi" w:cstheme="majorBidi"/>
          <w:sz w:val="24"/>
          <w:shd w:val="clear" w:color="auto" w:fill="FFFFFF"/>
          <w:lang w:val="en-US" w:bidi="en-US"/>
        </w:rPr>
      </w:pPr>
      <w:r w:rsidRPr="00116D2E">
        <w:rPr>
          <w:rFonts w:asciiTheme="majorBidi" w:eastAsia="Times New Roman" w:hAnsiTheme="majorBidi" w:cstheme="majorBidi"/>
          <w:sz w:val="24"/>
          <w:shd w:val="clear" w:color="auto" w:fill="FFFFFF"/>
          <w:lang w:val="en-US" w:bidi="en-US"/>
        </w:rPr>
        <w:t>READING MATERIALS ON PASTRY AND BAKERY PRODUCTION</w:t>
      </w:r>
    </w:p>
    <w:p w:rsidR="008E772B" w:rsidRPr="00116D2E" w:rsidRDefault="008E772B" w:rsidP="008E772B">
      <w:pPr>
        <w:spacing w:after="0" w:line="360" w:lineRule="auto"/>
        <w:contextualSpacing/>
        <w:jc w:val="both"/>
        <w:rPr>
          <w:rFonts w:asciiTheme="majorBidi" w:eastAsia="Times New Roman" w:hAnsiTheme="majorBidi" w:cstheme="majorBidi"/>
          <w:noProof/>
          <w:sz w:val="24"/>
          <w:lang w:val="en-US"/>
        </w:rPr>
      </w:pP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rPr>
      </w:pP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rPr>
      </w:pP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rPr>
      </w:pP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rPr>
      </w:pP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rPr>
      </w:pPr>
    </w:p>
    <w:p w:rsidR="008E772B" w:rsidRDefault="008E772B"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hd w:val="clear" w:color="auto" w:fill="FFFFFF"/>
        <w:spacing w:before="100" w:beforeAutospacing="1" w:after="100" w:afterAutospacing="1" w:line="240" w:lineRule="auto"/>
        <w:rPr>
          <w:rFonts w:asciiTheme="majorBidi" w:hAnsiTheme="majorBidi" w:cstheme="majorBidi"/>
          <w:b/>
        </w:rPr>
      </w:pPr>
    </w:p>
    <w:p w:rsidR="00116D2E" w:rsidRPr="00116D2E" w:rsidRDefault="00116D2E" w:rsidP="00116D2E">
      <w:pPr>
        <w:shd w:val="clear" w:color="auto" w:fill="FFFFFF"/>
        <w:spacing w:before="100" w:beforeAutospacing="1" w:after="100" w:afterAutospacing="1" w:line="240" w:lineRule="auto"/>
        <w:rPr>
          <w:rFonts w:asciiTheme="majorBidi" w:hAnsiTheme="majorBidi" w:cstheme="majorBidi"/>
          <w:b/>
        </w:rPr>
      </w:pPr>
    </w:p>
    <w:p w:rsidR="00116D2E" w:rsidRDefault="00116D2E" w:rsidP="008E772B">
      <w:pPr>
        <w:spacing w:line="360" w:lineRule="auto"/>
        <w:rPr>
          <w:rFonts w:asciiTheme="majorBidi" w:hAnsiTheme="majorBidi" w:cstheme="majorBidi"/>
          <w:b/>
          <w:sz w:val="28"/>
          <w:szCs w:val="24"/>
        </w:rPr>
        <w:sectPr w:rsidR="00116D2E" w:rsidSect="00DA7F2F">
          <w:pgSz w:w="11906" w:h="16838"/>
          <w:pgMar w:top="1440" w:right="1440" w:bottom="1440" w:left="1440" w:header="720" w:footer="720" w:gutter="0"/>
          <w:cols w:space="720"/>
          <w:docGrid w:linePitch="360"/>
        </w:sectPr>
      </w:pPr>
    </w:p>
    <w:p w:rsidR="008E772B" w:rsidRPr="00116D2E" w:rsidRDefault="008E772B" w:rsidP="008E772B">
      <w:pPr>
        <w:spacing w:line="360" w:lineRule="auto"/>
        <w:rPr>
          <w:rFonts w:asciiTheme="majorBidi" w:hAnsiTheme="majorBidi" w:cstheme="majorBidi"/>
          <w:b/>
          <w:sz w:val="28"/>
          <w:szCs w:val="24"/>
        </w:rPr>
      </w:pPr>
      <w:r w:rsidRPr="00116D2E">
        <w:rPr>
          <w:rFonts w:asciiTheme="majorBidi" w:hAnsiTheme="majorBidi" w:cstheme="majorBidi"/>
          <w:b/>
          <w:sz w:val="28"/>
          <w:szCs w:val="24"/>
        </w:rPr>
        <w:lastRenderedPageBreak/>
        <w:t>Developers’ profile</w:t>
      </w:r>
    </w:p>
    <w:tbl>
      <w:tblPr>
        <w:tblW w:w="5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2022"/>
        <w:gridCol w:w="2136"/>
        <w:gridCol w:w="2491"/>
        <w:gridCol w:w="1048"/>
        <w:gridCol w:w="2347"/>
        <w:gridCol w:w="2043"/>
        <w:gridCol w:w="3918"/>
      </w:tblGrid>
      <w:tr w:rsidR="008E772B" w:rsidRPr="00116D2E" w:rsidTr="00F56E52">
        <w:trPr>
          <w:trHeight w:val="383"/>
          <w:jc w:val="center"/>
        </w:trPr>
        <w:tc>
          <w:tcPr>
            <w:tcW w:w="220"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b/>
                <w:bCs/>
                <w:caps/>
                <w:sz w:val="24"/>
                <w:szCs w:val="24"/>
                <w:lang w:val="en-US" w:bidi="en-US"/>
              </w:rPr>
            </w:pPr>
            <w:r w:rsidRPr="00116D2E">
              <w:rPr>
                <w:rFonts w:asciiTheme="majorBidi" w:hAnsiTheme="majorBidi" w:cstheme="majorBidi"/>
                <w:b/>
                <w:bCs/>
                <w:szCs w:val="24"/>
              </w:rPr>
              <w:t xml:space="preserve">No </w:t>
            </w:r>
          </w:p>
        </w:tc>
        <w:tc>
          <w:tcPr>
            <w:tcW w:w="60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b/>
                <w:bCs/>
                <w:caps/>
                <w:sz w:val="24"/>
                <w:szCs w:val="24"/>
                <w:lang w:val="en-US" w:bidi="en-US"/>
              </w:rPr>
            </w:pPr>
            <w:r w:rsidRPr="00116D2E">
              <w:rPr>
                <w:rFonts w:asciiTheme="majorBidi" w:hAnsiTheme="majorBidi" w:cstheme="majorBidi"/>
                <w:b/>
                <w:bCs/>
                <w:szCs w:val="24"/>
              </w:rPr>
              <w:t xml:space="preserve">Name </w:t>
            </w:r>
          </w:p>
        </w:tc>
        <w:tc>
          <w:tcPr>
            <w:tcW w:w="638"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center"/>
              <w:rPr>
                <w:rFonts w:asciiTheme="majorBidi" w:hAnsiTheme="majorBidi" w:cstheme="majorBidi"/>
                <w:b/>
                <w:bCs/>
                <w:caps/>
                <w:sz w:val="24"/>
                <w:szCs w:val="24"/>
                <w:lang w:val="en-US" w:bidi="en-US"/>
              </w:rPr>
            </w:pPr>
            <w:r w:rsidRPr="00116D2E">
              <w:rPr>
                <w:rFonts w:asciiTheme="majorBidi" w:hAnsiTheme="majorBidi" w:cstheme="majorBidi"/>
                <w:b/>
                <w:bCs/>
                <w:szCs w:val="24"/>
              </w:rPr>
              <w:t>Qualification</w:t>
            </w:r>
          </w:p>
        </w:tc>
        <w:tc>
          <w:tcPr>
            <w:tcW w:w="74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center"/>
              <w:rPr>
                <w:rFonts w:asciiTheme="majorBidi" w:hAnsiTheme="majorBidi" w:cstheme="majorBidi"/>
                <w:b/>
                <w:bCs/>
                <w:sz w:val="24"/>
                <w:szCs w:val="24"/>
                <w:lang w:val="en-US" w:bidi="en-US"/>
              </w:rPr>
            </w:pPr>
            <w:r w:rsidRPr="00116D2E">
              <w:rPr>
                <w:rFonts w:asciiTheme="majorBidi" w:hAnsiTheme="majorBidi" w:cstheme="majorBidi"/>
                <w:b/>
                <w:bCs/>
                <w:szCs w:val="24"/>
              </w:rPr>
              <w:t>Educational background</w:t>
            </w:r>
          </w:p>
        </w:tc>
        <w:tc>
          <w:tcPr>
            <w:tcW w:w="313"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center"/>
              <w:rPr>
                <w:rFonts w:asciiTheme="majorBidi" w:hAnsiTheme="majorBidi" w:cstheme="majorBidi"/>
                <w:b/>
                <w:bCs/>
                <w:caps/>
                <w:sz w:val="24"/>
                <w:szCs w:val="24"/>
                <w:lang w:val="en-US" w:bidi="en-US"/>
              </w:rPr>
            </w:pPr>
            <w:r w:rsidRPr="00116D2E">
              <w:rPr>
                <w:rFonts w:asciiTheme="majorBidi" w:hAnsiTheme="majorBidi" w:cstheme="majorBidi"/>
                <w:b/>
                <w:bCs/>
                <w:szCs w:val="24"/>
              </w:rPr>
              <w:t>Region</w:t>
            </w:r>
          </w:p>
        </w:tc>
        <w:tc>
          <w:tcPr>
            <w:tcW w:w="701"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center"/>
              <w:rPr>
                <w:rFonts w:asciiTheme="majorBidi" w:hAnsiTheme="majorBidi" w:cstheme="majorBidi"/>
                <w:b/>
                <w:bCs/>
                <w:caps/>
                <w:sz w:val="24"/>
                <w:szCs w:val="24"/>
                <w:lang w:val="en-US" w:bidi="en-US"/>
              </w:rPr>
            </w:pPr>
            <w:r w:rsidRPr="00116D2E">
              <w:rPr>
                <w:rFonts w:asciiTheme="majorBidi" w:hAnsiTheme="majorBidi" w:cstheme="majorBidi"/>
                <w:b/>
                <w:bCs/>
                <w:szCs w:val="24"/>
              </w:rPr>
              <w:t>College</w:t>
            </w:r>
          </w:p>
        </w:tc>
        <w:tc>
          <w:tcPr>
            <w:tcW w:w="610"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center"/>
              <w:rPr>
                <w:rFonts w:asciiTheme="majorBidi" w:hAnsiTheme="majorBidi" w:cstheme="majorBidi"/>
                <w:b/>
                <w:bCs/>
                <w:caps/>
                <w:sz w:val="24"/>
                <w:szCs w:val="24"/>
                <w:lang w:val="en-US" w:bidi="en-US"/>
              </w:rPr>
            </w:pPr>
            <w:r w:rsidRPr="00116D2E">
              <w:rPr>
                <w:rFonts w:asciiTheme="majorBidi" w:hAnsiTheme="majorBidi" w:cstheme="majorBidi"/>
                <w:b/>
                <w:bCs/>
                <w:caps/>
                <w:szCs w:val="24"/>
              </w:rPr>
              <w:t>M</w:t>
            </w:r>
            <w:r w:rsidRPr="00116D2E">
              <w:rPr>
                <w:rFonts w:asciiTheme="majorBidi" w:hAnsiTheme="majorBidi" w:cstheme="majorBidi"/>
                <w:b/>
                <w:bCs/>
                <w:szCs w:val="24"/>
              </w:rPr>
              <w:t>obile number</w:t>
            </w:r>
          </w:p>
        </w:tc>
        <w:tc>
          <w:tcPr>
            <w:tcW w:w="1171"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center"/>
              <w:rPr>
                <w:rFonts w:asciiTheme="majorBidi" w:hAnsiTheme="majorBidi" w:cstheme="majorBidi"/>
                <w:b/>
                <w:bCs/>
                <w:caps/>
                <w:sz w:val="24"/>
                <w:szCs w:val="24"/>
                <w:lang w:val="en-US" w:bidi="en-US"/>
              </w:rPr>
            </w:pPr>
            <w:r w:rsidRPr="00116D2E">
              <w:rPr>
                <w:rFonts w:asciiTheme="majorBidi" w:hAnsiTheme="majorBidi" w:cstheme="majorBidi"/>
                <w:b/>
                <w:szCs w:val="24"/>
              </w:rPr>
              <w:t>E-mail</w:t>
            </w:r>
          </w:p>
        </w:tc>
      </w:tr>
      <w:tr w:rsidR="008E772B" w:rsidRPr="00116D2E" w:rsidTr="00F56E52">
        <w:trPr>
          <w:trHeight w:val="548"/>
          <w:jc w:val="center"/>
        </w:trPr>
        <w:tc>
          <w:tcPr>
            <w:tcW w:w="220" w:type="pct"/>
            <w:tcBorders>
              <w:top w:val="single" w:sz="4" w:space="0" w:color="auto"/>
              <w:left w:val="single" w:sz="4" w:space="0" w:color="auto"/>
              <w:bottom w:val="single" w:sz="4" w:space="0" w:color="auto"/>
              <w:right w:val="single" w:sz="4" w:space="0" w:color="auto"/>
            </w:tcBorders>
          </w:tcPr>
          <w:p w:rsidR="008E772B" w:rsidRPr="00116D2E" w:rsidRDefault="008E772B" w:rsidP="00F56E52">
            <w:pPr>
              <w:pStyle w:val="ListParagraph"/>
              <w:numPr>
                <w:ilvl w:val="0"/>
                <w:numId w:val="44"/>
              </w:numPr>
              <w:spacing w:after="0" w:line="360" w:lineRule="auto"/>
              <w:rPr>
                <w:rFonts w:asciiTheme="majorBidi" w:hAnsiTheme="majorBidi" w:cstheme="majorBidi"/>
                <w:b/>
                <w:bCs/>
                <w:caps/>
                <w:szCs w:val="24"/>
                <w:lang w:val="en-US" w:bidi="en-US"/>
              </w:rPr>
            </w:pPr>
          </w:p>
        </w:tc>
        <w:tc>
          <w:tcPr>
            <w:tcW w:w="60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proofErr w:type="spellStart"/>
            <w:r w:rsidRPr="00116D2E">
              <w:rPr>
                <w:rFonts w:asciiTheme="majorBidi" w:hAnsiTheme="majorBidi" w:cstheme="majorBidi"/>
                <w:szCs w:val="24"/>
              </w:rPr>
              <w:t>Zuriyash</w:t>
            </w:r>
            <w:proofErr w:type="spellEnd"/>
            <w:r w:rsidRPr="00116D2E">
              <w:rPr>
                <w:rFonts w:asciiTheme="majorBidi" w:hAnsiTheme="majorBidi" w:cstheme="majorBidi"/>
                <w:szCs w:val="24"/>
              </w:rPr>
              <w:t xml:space="preserve">-work Belay </w:t>
            </w:r>
          </w:p>
        </w:tc>
        <w:tc>
          <w:tcPr>
            <w:tcW w:w="638"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 xml:space="preserve">BA Degree </w:t>
            </w:r>
          </w:p>
        </w:tc>
        <w:tc>
          <w:tcPr>
            <w:tcW w:w="74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 xml:space="preserve">Hotel Management </w:t>
            </w:r>
          </w:p>
        </w:tc>
        <w:tc>
          <w:tcPr>
            <w:tcW w:w="313"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A.A</w:t>
            </w:r>
          </w:p>
        </w:tc>
        <w:tc>
          <w:tcPr>
            <w:tcW w:w="701"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TTI</w:t>
            </w:r>
          </w:p>
        </w:tc>
        <w:tc>
          <w:tcPr>
            <w:tcW w:w="610"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0911643817</w:t>
            </w:r>
          </w:p>
        </w:tc>
        <w:tc>
          <w:tcPr>
            <w:tcW w:w="1171" w:type="pct"/>
            <w:tcBorders>
              <w:top w:val="single" w:sz="4" w:space="0" w:color="auto"/>
              <w:left w:val="single" w:sz="4" w:space="0" w:color="auto"/>
              <w:bottom w:val="single" w:sz="4" w:space="0" w:color="auto"/>
              <w:right w:val="single" w:sz="4" w:space="0" w:color="auto"/>
            </w:tcBorders>
            <w:hideMark/>
          </w:tcPr>
          <w:p w:rsidR="008E772B" w:rsidRPr="00116D2E" w:rsidRDefault="00A44F0D" w:rsidP="00F56E52">
            <w:pPr>
              <w:spacing w:line="360" w:lineRule="auto"/>
              <w:jc w:val="both"/>
              <w:rPr>
                <w:rFonts w:asciiTheme="majorBidi" w:hAnsiTheme="majorBidi" w:cstheme="majorBidi"/>
                <w:sz w:val="24"/>
                <w:szCs w:val="24"/>
                <w:lang w:val="en-US" w:bidi="en-US"/>
              </w:rPr>
            </w:pPr>
            <w:hyperlink r:id="rId115" w:history="1">
              <w:r w:rsidR="008E772B" w:rsidRPr="00116D2E">
                <w:rPr>
                  <w:rStyle w:val="Hyperlink"/>
                  <w:rFonts w:asciiTheme="majorBidi" w:hAnsiTheme="majorBidi" w:cstheme="majorBidi"/>
                  <w:szCs w:val="24"/>
                </w:rPr>
                <w:t>zuriyashwb@gmail.com</w:t>
              </w:r>
            </w:hyperlink>
          </w:p>
        </w:tc>
      </w:tr>
      <w:tr w:rsidR="008E772B" w:rsidRPr="00116D2E" w:rsidTr="00F56E52">
        <w:trPr>
          <w:trHeight w:val="400"/>
          <w:jc w:val="center"/>
        </w:trPr>
        <w:tc>
          <w:tcPr>
            <w:tcW w:w="220" w:type="pct"/>
            <w:tcBorders>
              <w:top w:val="single" w:sz="4" w:space="0" w:color="auto"/>
              <w:left w:val="single" w:sz="4" w:space="0" w:color="auto"/>
              <w:bottom w:val="single" w:sz="4" w:space="0" w:color="auto"/>
              <w:right w:val="single" w:sz="4" w:space="0" w:color="auto"/>
            </w:tcBorders>
          </w:tcPr>
          <w:p w:rsidR="008E772B" w:rsidRPr="00116D2E" w:rsidRDefault="008E772B" w:rsidP="00F56E52">
            <w:pPr>
              <w:pStyle w:val="ListParagraph"/>
              <w:numPr>
                <w:ilvl w:val="0"/>
                <w:numId w:val="44"/>
              </w:numPr>
              <w:spacing w:after="0" w:line="360" w:lineRule="auto"/>
              <w:rPr>
                <w:rFonts w:asciiTheme="majorBidi" w:hAnsiTheme="majorBidi" w:cstheme="majorBidi"/>
                <w:b/>
                <w:bCs/>
                <w:caps/>
                <w:szCs w:val="24"/>
                <w:lang w:val="en-US" w:bidi="en-US"/>
              </w:rPr>
            </w:pPr>
          </w:p>
        </w:tc>
        <w:tc>
          <w:tcPr>
            <w:tcW w:w="60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 xml:space="preserve">Mohammed </w:t>
            </w:r>
            <w:proofErr w:type="spellStart"/>
            <w:r w:rsidRPr="00116D2E">
              <w:rPr>
                <w:rFonts w:asciiTheme="majorBidi" w:hAnsiTheme="majorBidi" w:cstheme="majorBidi"/>
                <w:szCs w:val="24"/>
              </w:rPr>
              <w:t>Liben</w:t>
            </w:r>
            <w:proofErr w:type="spellEnd"/>
          </w:p>
        </w:tc>
        <w:tc>
          <w:tcPr>
            <w:tcW w:w="638"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BA Degree</w:t>
            </w:r>
          </w:p>
        </w:tc>
        <w:tc>
          <w:tcPr>
            <w:tcW w:w="74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Hotel and Tourism Management</w:t>
            </w:r>
          </w:p>
        </w:tc>
        <w:tc>
          <w:tcPr>
            <w:tcW w:w="313"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Somali</w:t>
            </w:r>
          </w:p>
        </w:tc>
        <w:tc>
          <w:tcPr>
            <w:tcW w:w="701"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proofErr w:type="spellStart"/>
            <w:r w:rsidRPr="00116D2E">
              <w:rPr>
                <w:rFonts w:asciiTheme="majorBidi" w:hAnsiTheme="majorBidi" w:cstheme="majorBidi"/>
                <w:szCs w:val="24"/>
              </w:rPr>
              <w:t>Jigjiga</w:t>
            </w:r>
            <w:proofErr w:type="spellEnd"/>
            <w:r w:rsidRPr="00116D2E">
              <w:rPr>
                <w:rFonts w:asciiTheme="majorBidi" w:hAnsiTheme="majorBidi" w:cstheme="majorBidi"/>
                <w:szCs w:val="24"/>
              </w:rPr>
              <w:t xml:space="preserve"> Polytechnic College</w:t>
            </w:r>
          </w:p>
        </w:tc>
        <w:tc>
          <w:tcPr>
            <w:tcW w:w="610"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992326557</w:t>
            </w:r>
          </w:p>
        </w:tc>
        <w:tc>
          <w:tcPr>
            <w:tcW w:w="1171" w:type="pct"/>
            <w:tcBorders>
              <w:top w:val="single" w:sz="4" w:space="0" w:color="auto"/>
              <w:left w:val="single" w:sz="4" w:space="0" w:color="auto"/>
              <w:bottom w:val="single" w:sz="4" w:space="0" w:color="auto"/>
              <w:right w:val="single" w:sz="4" w:space="0" w:color="auto"/>
            </w:tcBorders>
            <w:hideMark/>
          </w:tcPr>
          <w:p w:rsidR="008E772B" w:rsidRPr="00116D2E" w:rsidRDefault="00A44F0D" w:rsidP="00F56E52">
            <w:pPr>
              <w:spacing w:line="360" w:lineRule="auto"/>
              <w:jc w:val="both"/>
              <w:rPr>
                <w:rFonts w:asciiTheme="majorBidi" w:hAnsiTheme="majorBidi" w:cstheme="majorBidi"/>
                <w:sz w:val="24"/>
                <w:szCs w:val="24"/>
                <w:lang w:val="en-US" w:bidi="en-US"/>
              </w:rPr>
            </w:pPr>
            <w:hyperlink r:id="rId116" w:history="1">
              <w:r w:rsidR="008E772B" w:rsidRPr="00116D2E">
                <w:rPr>
                  <w:rStyle w:val="Hyperlink"/>
                  <w:rFonts w:asciiTheme="majorBidi" w:hAnsiTheme="majorBidi" w:cstheme="majorBidi"/>
                  <w:szCs w:val="24"/>
                </w:rPr>
                <w:t>cherechaw@gmail.com</w:t>
              </w:r>
            </w:hyperlink>
          </w:p>
        </w:tc>
      </w:tr>
      <w:tr w:rsidR="008E772B" w:rsidRPr="00116D2E" w:rsidTr="00F56E52">
        <w:trPr>
          <w:trHeight w:val="400"/>
          <w:jc w:val="center"/>
        </w:trPr>
        <w:tc>
          <w:tcPr>
            <w:tcW w:w="220" w:type="pct"/>
            <w:tcBorders>
              <w:top w:val="single" w:sz="4" w:space="0" w:color="auto"/>
              <w:left w:val="single" w:sz="4" w:space="0" w:color="auto"/>
              <w:bottom w:val="single" w:sz="4" w:space="0" w:color="auto"/>
              <w:right w:val="single" w:sz="4" w:space="0" w:color="auto"/>
            </w:tcBorders>
          </w:tcPr>
          <w:p w:rsidR="008E772B" w:rsidRPr="00116D2E" w:rsidRDefault="008E772B" w:rsidP="00F56E52">
            <w:pPr>
              <w:pStyle w:val="ListParagraph"/>
              <w:numPr>
                <w:ilvl w:val="0"/>
                <w:numId w:val="44"/>
              </w:numPr>
              <w:spacing w:after="0" w:line="360" w:lineRule="auto"/>
              <w:rPr>
                <w:rFonts w:asciiTheme="majorBidi" w:hAnsiTheme="majorBidi" w:cstheme="majorBidi"/>
                <w:szCs w:val="24"/>
                <w:lang w:val="en-US" w:bidi="en-US"/>
              </w:rPr>
            </w:pPr>
          </w:p>
        </w:tc>
        <w:tc>
          <w:tcPr>
            <w:tcW w:w="60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proofErr w:type="spellStart"/>
            <w:r w:rsidRPr="00116D2E">
              <w:rPr>
                <w:rFonts w:asciiTheme="majorBidi" w:hAnsiTheme="majorBidi" w:cstheme="majorBidi"/>
                <w:sz w:val="24"/>
                <w:szCs w:val="24"/>
                <w:lang w:val="en-US" w:bidi="en-US"/>
              </w:rPr>
              <w:t>Zelalem.Almaw</w:t>
            </w:r>
            <w:proofErr w:type="spellEnd"/>
          </w:p>
        </w:tc>
        <w:tc>
          <w:tcPr>
            <w:tcW w:w="638"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 xml:space="preserve">BA Degree </w:t>
            </w:r>
          </w:p>
        </w:tc>
        <w:tc>
          <w:tcPr>
            <w:tcW w:w="74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pStyle w:val="NoSpacing"/>
              <w:rPr>
                <w:rFonts w:asciiTheme="majorBidi" w:hAnsiTheme="majorBidi" w:cstheme="majorBidi"/>
                <w:bCs/>
                <w:sz w:val="24"/>
                <w:lang w:val="en-US" w:bidi="en-US"/>
              </w:rPr>
            </w:pPr>
            <w:r w:rsidRPr="00116D2E">
              <w:rPr>
                <w:rFonts w:asciiTheme="majorBidi" w:hAnsiTheme="majorBidi" w:cstheme="majorBidi"/>
              </w:rPr>
              <w:t xml:space="preserve">Food Science&amp; Post Harvest Technology </w:t>
            </w:r>
          </w:p>
        </w:tc>
        <w:tc>
          <w:tcPr>
            <w:tcW w:w="313"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proofErr w:type="spellStart"/>
            <w:r w:rsidRPr="00116D2E">
              <w:rPr>
                <w:rFonts w:asciiTheme="majorBidi" w:hAnsiTheme="majorBidi" w:cstheme="majorBidi"/>
                <w:szCs w:val="24"/>
              </w:rPr>
              <w:t>Amhara</w:t>
            </w:r>
            <w:proofErr w:type="spellEnd"/>
          </w:p>
        </w:tc>
        <w:tc>
          <w:tcPr>
            <w:tcW w:w="701"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pStyle w:val="NoSpacing"/>
              <w:rPr>
                <w:rFonts w:asciiTheme="majorBidi" w:hAnsiTheme="majorBidi" w:cstheme="majorBidi"/>
                <w:sz w:val="24"/>
                <w:lang w:val="en-US" w:bidi="en-US"/>
              </w:rPr>
            </w:pPr>
            <w:proofErr w:type="spellStart"/>
            <w:r w:rsidRPr="00116D2E">
              <w:rPr>
                <w:rFonts w:asciiTheme="majorBidi" w:hAnsiTheme="majorBidi" w:cstheme="majorBidi"/>
                <w:sz w:val="24"/>
                <w:lang w:val="en-US" w:bidi="en-US"/>
              </w:rPr>
              <w:t>Bahir</w:t>
            </w:r>
            <w:proofErr w:type="spellEnd"/>
            <w:r w:rsidRPr="00116D2E">
              <w:rPr>
                <w:rFonts w:asciiTheme="majorBidi" w:hAnsiTheme="majorBidi" w:cstheme="majorBidi"/>
                <w:sz w:val="24"/>
                <w:lang w:val="en-US" w:bidi="en-US"/>
              </w:rPr>
              <w:t xml:space="preserve"> Dar Polytechnic College</w:t>
            </w:r>
          </w:p>
        </w:tc>
        <w:tc>
          <w:tcPr>
            <w:tcW w:w="610"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0918012521</w:t>
            </w:r>
          </w:p>
        </w:tc>
        <w:tc>
          <w:tcPr>
            <w:tcW w:w="1171" w:type="pct"/>
            <w:tcBorders>
              <w:top w:val="single" w:sz="4" w:space="0" w:color="auto"/>
              <w:left w:val="single" w:sz="4" w:space="0" w:color="auto"/>
              <w:bottom w:val="single" w:sz="4" w:space="0" w:color="auto"/>
              <w:right w:val="single" w:sz="4" w:space="0" w:color="auto"/>
            </w:tcBorders>
            <w:hideMark/>
          </w:tcPr>
          <w:p w:rsidR="008E772B" w:rsidRPr="00116D2E" w:rsidRDefault="00A44F0D" w:rsidP="00F56E52">
            <w:pPr>
              <w:spacing w:line="360" w:lineRule="auto"/>
              <w:jc w:val="both"/>
              <w:rPr>
                <w:rFonts w:asciiTheme="majorBidi" w:hAnsiTheme="majorBidi" w:cstheme="majorBidi"/>
                <w:sz w:val="24"/>
                <w:szCs w:val="24"/>
                <w:lang w:val="en-US" w:bidi="en-US"/>
              </w:rPr>
            </w:pPr>
            <w:hyperlink r:id="rId117" w:history="1">
              <w:r w:rsidR="008E772B" w:rsidRPr="00116D2E">
                <w:rPr>
                  <w:rStyle w:val="Hyperlink"/>
                  <w:rFonts w:asciiTheme="majorBidi" w:hAnsiTheme="majorBidi" w:cstheme="majorBidi"/>
                  <w:szCs w:val="24"/>
                </w:rPr>
                <w:t>parazolla25@gmail.com</w:t>
              </w:r>
            </w:hyperlink>
          </w:p>
        </w:tc>
      </w:tr>
      <w:tr w:rsidR="008E772B" w:rsidRPr="00116D2E" w:rsidTr="00F56E52">
        <w:trPr>
          <w:trHeight w:val="400"/>
          <w:jc w:val="center"/>
        </w:trPr>
        <w:tc>
          <w:tcPr>
            <w:tcW w:w="220" w:type="pct"/>
            <w:tcBorders>
              <w:top w:val="single" w:sz="4" w:space="0" w:color="auto"/>
              <w:left w:val="single" w:sz="4" w:space="0" w:color="auto"/>
              <w:bottom w:val="single" w:sz="4" w:space="0" w:color="auto"/>
              <w:right w:val="single" w:sz="4" w:space="0" w:color="auto"/>
            </w:tcBorders>
          </w:tcPr>
          <w:p w:rsidR="008E772B" w:rsidRPr="00116D2E" w:rsidRDefault="008E772B" w:rsidP="00F56E52">
            <w:pPr>
              <w:pStyle w:val="ListParagraph"/>
              <w:numPr>
                <w:ilvl w:val="0"/>
                <w:numId w:val="44"/>
              </w:numPr>
              <w:spacing w:after="0" w:line="360" w:lineRule="auto"/>
              <w:rPr>
                <w:rFonts w:asciiTheme="majorBidi" w:hAnsiTheme="majorBidi" w:cstheme="majorBidi"/>
                <w:szCs w:val="24"/>
                <w:lang w:val="en-US" w:bidi="en-US"/>
              </w:rPr>
            </w:pPr>
          </w:p>
        </w:tc>
        <w:tc>
          <w:tcPr>
            <w:tcW w:w="60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proofErr w:type="spellStart"/>
            <w:r w:rsidRPr="00116D2E">
              <w:rPr>
                <w:rFonts w:asciiTheme="majorBidi" w:hAnsiTheme="majorBidi" w:cstheme="majorBidi"/>
                <w:sz w:val="24"/>
                <w:szCs w:val="24"/>
                <w:lang w:val="en-US" w:bidi="en-US"/>
              </w:rPr>
              <w:t>Belacehew</w:t>
            </w:r>
            <w:proofErr w:type="spellEnd"/>
            <w:r w:rsidRPr="00116D2E">
              <w:rPr>
                <w:rFonts w:asciiTheme="majorBidi" w:hAnsiTheme="majorBidi" w:cstheme="majorBidi"/>
                <w:sz w:val="24"/>
                <w:szCs w:val="24"/>
                <w:lang w:val="en-US" w:bidi="en-US"/>
              </w:rPr>
              <w:t xml:space="preserve"> </w:t>
            </w:r>
            <w:proofErr w:type="spellStart"/>
            <w:r w:rsidRPr="00116D2E">
              <w:rPr>
                <w:rFonts w:asciiTheme="majorBidi" w:hAnsiTheme="majorBidi" w:cstheme="majorBidi"/>
                <w:sz w:val="24"/>
                <w:szCs w:val="24"/>
                <w:lang w:val="en-US" w:bidi="en-US"/>
              </w:rPr>
              <w:t>Merga</w:t>
            </w:r>
            <w:proofErr w:type="spellEnd"/>
            <w:r w:rsidRPr="00116D2E">
              <w:rPr>
                <w:rFonts w:asciiTheme="majorBidi" w:hAnsiTheme="majorBidi" w:cstheme="majorBidi"/>
                <w:sz w:val="24"/>
                <w:szCs w:val="24"/>
                <w:lang w:val="en-US" w:bidi="en-US"/>
              </w:rPr>
              <w:t xml:space="preserve"> </w:t>
            </w:r>
            <w:proofErr w:type="spellStart"/>
            <w:r w:rsidRPr="00116D2E">
              <w:rPr>
                <w:rFonts w:asciiTheme="majorBidi" w:hAnsiTheme="majorBidi" w:cstheme="majorBidi"/>
                <w:sz w:val="24"/>
                <w:szCs w:val="24"/>
                <w:lang w:val="en-US" w:bidi="en-US"/>
              </w:rPr>
              <w:t>Lemi</w:t>
            </w:r>
            <w:proofErr w:type="spellEnd"/>
            <w:r w:rsidRPr="00116D2E">
              <w:rPr>
                <w:rFonts w:asciiTheme="majorBidi" w:hAnsiTheme="majorBidi" w:cstheme="majorBidi"/>
                <w:sz w:val="24"/>
                <w:szCs w:val="24"/>
                <w:lang w:val="en-US" w:bidi="en-US"/>
              </w:rPr>
              <w:t xml:space="preserve"> </w:t>
            </w:r>
          </w:p>
        </w:tc>
        <w:tc>
          <w:tcPr>
            <w:tcW w:w="638"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BA Degree</w:t>
            </w:r>
          </w:p>
        </w:tc>
        <w:tc>
          <w:tcPr>
            <w:tcW w:w="744"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bCs/>
                <w:sz w:val="24"/>
                <w:szCs w:val="24"/>
                <w:lang w:val="en-US" w:bidi="en-US"/>
              </w:rPr>
            </w:pPr>
            <w:r w:rsidRPr="00116D2E">
              <w:rPr>
                <w:rFonts w:asciiTheme="majorBidi" w:hAnsiTheme="majorBidi" w:cstheme="majorBidi"/>
                <w:szCs w:val="24"/>
              </w:rPr>
              <w:t xml:space="preserve">Hotel mgt &amp; Masters of Business A </w:t>
            </w:r>
            <w:proofErr w:type="spellStart"/>
            <w:r w:rsidRPr="00116D2E">
              <w:rPr>
                <w:rFonts w:asciiTheme="majorBidi" w:hAnsiTheme="majorBidi" w:cstheme="majorBidi"/>
                <w:szCs w:val="24"/>
              </w:rPr>
              <w:t>dministration</w:t>
            </w:r>
            <w:proofErr w:type="spellEnd"/>
          </w:p>
        </w:tc>
        <w:tc>
          <w:tcPr>
            <w:tcW w:w="313"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A.A</w:t>
            </w:r>
          </w:p>
        </w:tc>
        <w:tc>
          <w:tcPr>
            <w:tcW w:w="701"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proofErr w:type="spellStart"/>
            <w:r w:rsidRPr="00116D2E">
              <w:rPr>
                <w:rFonts w:asciiTheme="majorBidi" w:hAnsiTheme="majorBidi" w:cstheme="majorBidi"/>
                <w:szCs w:val="24"/>
              </w:rPr>
              <w:t>Kirkos</w:t>
            </w:r>
            <w:proofErr w:type="spellEnd"/>
            <w:r w:rsidRPr="00116D2E">
              <w:rPr>
                <w:rFonts w:asciiTheme="majorBidi" w:hAnsiTheme="majorBidi" w:cstheme="majorBidi"/>
                <w:szCs w:val="24"/>
              </w:rPr>
              <w:t xml:space="preserve"> manufacturing college </w:t>
            </w:r>
          </w:p>
        </w:tc>
        <w:tc>
          <w:tcPr>
            <w:tcW w:w="610" w:type="pct"/>
            <w:tcBorders>
              <w:top w:val="single" w:sz="4" w:space="0" w:color="auto"/>
              <w:left w:val="single" w:sz="4" w:space="0" w:color="auto"/>
              <w:bottom w:val="single" w:sz="4" w:space="0" w:color="auto"/>
              <w:right w:val="single" w:sz="4" w:space="0" w:color="auto"/>
            </w:tcBorders>
            <w:hideMark/>
          </w:tcPr>
          <w:p w:rsidR="008E772B" w:rsidRPr="00116D2E" w:rsidRDefault="008E772B" w:rsidP="00F56E52">
            <w:pPr>
              <w:spacing w:line="360" w:lineRule="auto"/>
              <w:jc w:val="both"/>
              <w:rPr>
                <w:rFonts w:asciiTheme="majorBidi" w:hAnsiTheme="majorBidi" w:cstheme="majorBidi"/>
                <w:sz w:val="24"/>
                <w:szCs w:val="24"/>
                <w:lang w:val="en-US" w:bidi="en-US"/>
              </w:rPr>
            </w:pPr>
            <w:r w:rsidRPr="00116D2E">
              <w:rPr>
                <w:rFonts w:asciiTheme="majorBidi" w:hAnsiTheme="majorBidi" w:cstheme="majorBidi"/>
                <w:szCs w:val="24"/>
              </w:rPr>
              <w:t>0910330503</w:t>
            </w:r>
          </w:p>
        </w:tc>
        <w:tc>
          <w:tcPr>
            <w:tcW w:w="1171" w:type="pct"/>
            <w:tcBorders>
              <w:top w:val="single" w:sz="4" w:space="0" w:color="auto"/>
              <w:left w:val="single" w:sz="4" w:space="0" w:color="auto"/>
              <w:bottom w:val="single" w:sz="4" w:space="0" w:color="auto"/>
              <w:right w:val="single" w:sz="4" w:space="0" w:color="auto"/>
            </w:tcBorders>
            <w:hideMark/>
          </w:tcPr>
          <w:p w:rsidR="008E772B" w:rsidRPr="00116D2E" w:rsidRDefault="00A44F0D" w:rsidP="00F56E52">
            <w:pPr>
              <w:spacing w:line="360" w:lineRule="auto"/>
              <w:jc w:val="both"/>
              <w:rPr>
                <w:rFonts w:asciiTheme="majorBidi" w:hAnsiTheme="majorBidi" w:cstheme="majorBidi"/>
                <w:sz w:val="24"/>
                <w:szCs w:val="24"/>
                <w:lang w:val="en-US" w:bidi="en-US"/>
              </w:rPr>
            </w:pPr>
            <w:hyperlink r:id="rId118" w:history="1">
              <w:r w:rsidR="008E772B" w:rsidRPr="00116D2E">
                <w:rPr>
                  <w:rStyle w:val="Hyperlink"/>
                  <w:rFonts w:asciiTheme="majorBidi" w:hAnsiTheme="majorBidi" w:cstheme="majorBidi"/>
                  <w:szCs w:val="24"/>
                </w:rPr>
                <w:t>belachewmera2011@gmail.com</w:t>
              </w:r>
            </w:hyperlink>
          </w:p>
        </w:tc>
      </w:tr>
    </w:tbl>
    <w:p w:rsidR="00116D2E" w:rsidRDefault="00116D2E" w:rsidP="008E772B">
      <w:pPr>
        <w:spacing w:line="360" w:lineRule="auto"/>
        <w:rPr>
          <w:rFonts w:asciiTheme="majorBidi" w:hAnsiTheme="majorBidi" w:cstheme="majorBidi"/>
          <w:sz w:val="24"/>
          <w:szCs w:val="24"/>
        </w:rPr>
        <w:sectPr w:rsidR="00116D2E" w:rsidSect="00116D2E">
          <w:pgSz w:w="16838" w:h="11906" w:orient="landscape"/>
          <w:pgMar w:top="1440" w:right="1440" w:bottom="1440" w:left="1440" w:header="720" w:footer="720" w:gutter="0"/>
          <w:cols w:space="720"/>
          <w:docGrid w:linePitch="360"/>
        </w:sectPr>
      </w:pPr>
    </w:p>
    <w:p w:rsidR="008E772B" w:rsidRPr="00116D2E" w:rsidRDefault="008E772B" w:rsidP="008E772B">
      <w:pPr>
        <w:spacing w:line="360" w:lineRule="auto"/>
        <w:rPr>
          <w:rFonts w:asciiTheme="majorBidi" w:hAnsiTheme="majorBidi" w:cstheme="majorBidi"/>
          <w:sz w:val="24"/>
          <w:szCs w:val="24"/>
        </w:rPr>
      </w:pPr>
    </w:p>
    <w:p w:rsidR="008E772B" w:rsidRPr="00116D2E" w:rsidRDefault="008E772B" w:rsidP="008E772B">
      <w:pPr>
        <w:shd w:val="clear" w:color="auto" w:fill="FFFFFF"/>
        <w:spacing w:before="100" w:beforeAutospacing="1" w:after="100" w:afterAutospacing="1" w:line="240" w:lineRule="auto"/>
        <w:rPr>
          <w:rFonts w:asciiTheme="majorBidi" w:hAnsiTheme="majorBidi" w:cstheme="majorBidi"/>
          <w:b/>
        </w:rPr>
      </w:pPr>
    </w:p>
    <w:p w:rsidR="00E92C4E" w:rsidRPr="00116D2E" w:rsidRDefault="00E92C4E">
      <w:pPr>
        <w:rPr>
          <w:rFonts w:asciiTheme="majorBidi" w:hAnsiTheme="majorBidi" w:cstheme="majorBidi"/>
        </w:rPr>
      </w:pPr>
    </w:p>
    <w:sectPr w:rsidR="00E92C4E" w:rsidRPr="00116D2E" w:rsidSect="00DA7F2F">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4F0D" w:rsidRDefault="00A44F0D" w:rsidP="008B2FD6">
      <w:pPr>
        <w:spacing w:after="0" w:line="240" w:lineRule="auto"/>
      </w:pPr>
      <w:r>
        <w:separator/>
      </w:r>
    </w:p>
  </w:endnote>
  <w:endnote w:type="continuationSeparator" w:id="0">
    <w:p w:rsidR="00A44F0D" w:rsidRDefault="00A44F0D" w:rsidP="008B2F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20"/>
      <w:gridCol w:w="3510"/>
      <w:gridCol w:w="3150"/>
      <w:gridCol w:w="1800"/>
    </w:tblGrid>
    <w:tr w:rsidR="00B00BFD" w:rsidRPr="00F52A65" w:rsidTr="009E55BA">
      <w:trPr>
        <w:cantSplit/>
        <w:trHeight w:val="284"/>
      </w:trPr>
      <w:tc>
        <w:tcPr>
          <w:tcW w:w="1420" w:type="dxa"/>
        </w:tcPr>
        <w:p w:rsidR="00B00BFD" w:rsidRPr="00F52A65" w:rsidRDefault="00A44F0D" w:rsidP="009E55BA">
          <w:pPr>
            <w:spacing w:after="0" w:line="240" w:lineRule="auto"/>
            <w:jc w:val="center"/>
          </w:pPr>
        </w:p>
        <w:p w:rsidR="00B00BFD" w:rsidRPr="00F52A65" w:rsidRDefault="008E772B" w:rsidP="009E55BA">
          <w:pPr>
            <w:spacing w:after="0" w:line="240" w:lineRule="auto"/>
            <w:jc w:val="center"/>
            <w:rPr>
              <w:bCs/>
              <w:szCs w:val="28"/>
              <w:lang w:eastAsia="de-DE"/>
            </w:rPr>
          </w:pPr>
          <w:r w:rsidRPr="00F52A65">
            <w:t xml:space="preserve">Page </w:t>
          </w:r>
          <w:r w:rsidR="008B2FD6" w:rsidRPr="00F52A65">
            <w:rPr>
              <w:bCs/>
              <w:szCs w:val="24"/>
            </w:rPr>
            <w:fldChar w:fldCharType="begin"/>
          </w:r>
          <w:r w:rsidRPr="00F52A65">
            <w:rPr>
              <w:bCs/>
            </w:rPr>
            <w:instrText xml:space="preserve"> PAGE </w:instrText>
          </w:r>
          <w:r w:rsidR="008B2FD6" w:rsidRPr="00F52A65">
            <w:rPr>
              <w:bCs/>
              <w:szCs w:val="24"/>
            </w:rPr>
            <w:fldChar w:fldCharType="separate"/>
          </w:r>
          <w:r w:rsidR="00930046">
            <w:rPr>
              <w:bCs/>
              <w:noProof/>
            </w:rPr>
            <w:t>1</w:t>
          </w:r>
          <w:r w:rsidR="008B2FD6" w:rsidRPr="00F52A65">
            <w:rPr>
              <w:bCs/>
              <w:szCs w:val="24"/>
            </w:rPr>
            <w:fldChar w:fldCharType="end"/>
          </w:r>
          <w:r w:rsidRPr="00F52A65">
            <w:t xml:space="preserve"> of </w:t>
          </w:r>
          <w:r>
            <w:rPr>
              <w:bCs/>
              <w:szCs w:val="24"/>
            </w:rPr>
            <w:t>41</w:t>
          </w:r>
        </w:p>
      </w:tc>
      <w:tc>
        <w:tcPr>
          <w:tcW w:w="3510" w:type="dxa"/>
        </w:tcPr>
        <w:p w:rsidR="00B00BFD" w:rsidRPr="00F52A65" w:rsidRDefault="00A44F0D" w:rsidP="009E55BA">
          <w:pPr>
            <w:spacing w:after="0" w:line="240" w:lineRule="auto"/>
            <w:jc w:val="center"/>
            <w:rPr>
              <w:bCs/>
              <w:szCs w:val="28"/>
              <w:lang w:eastAsia="de-DE"/>
            </w:rPr>
          </w:pPr>
        </w:p>
        <w:p w:rsidR="00B00BFD" w:rsidRPr="00C1784D" w:rsidRDefault="008E772B" w:rsidP="009E55BA">
          <w:pPr>
            <w:spacing w:after="0" w:line="240" w:lineRule="auto"/>
            <w:rPr>
              <w:rFonts w:ascii="Times New Roman" w:hAnsi="Times New Roman" w:cs="Times New Roman"/>
              <w:bCs/>
              <w:sz w:val="24"/>
              <w:szCs w:val="24"/>
              <w:lang w:eastAsia="de-DE"/>
            </w:rPr>
          </w:pPr>
          <w:r w:rsidRPr="00C1784D">
            <w:rPr>
              <w:rFonts w:ascii="Times New Roman" w:hAnsi="Times New Roman" w:cs="Times New Roman"/>
              <w:bCs/>
              <w:sz w:val="24"/>
              <w:szCs w:val="24"/>
              <w:lang w:eastAsia="de-DE"/>
            </w:rPr>
            <w:t xml:space="preserve">Author : ministry of labour and </w:t>
          </w:r>
          <w:r>
            <w:rPr>
              <w:rFonts w:ascii="Times New Roman" w:hAnsi="Times New Roman" w:cs="Times New Roman"/>
              <w:bCs/>
              <w:sz w:val="24"/>
              <w:szCs w:val="24"/>
              <w:lang w:eastAsia="de-DE"/>
            </w:rPr>
            <w:t xml:space="preserve">  </w:t>
          </w:r>
          <w:r w:rsidRPr="00C1784D">
            <w:rPr>
              <w:rFonts w:ascii="Times New Roman" w:hAnsi="Times New Roman" w:cs="Times New Roman"/>
              <w:bCs/>
              <w:sz w:val="24"/>
              <w:szCs w:val="24"/>
              <w:lang w:eastAsia="de-DE"/>
            </w:rPr>
            <w:t>skill</w:t>
          </w:r>
        </w:p>
        <w:p w:rsidR="00B00BFD" w:rsidRPr="00F52A65" w:rsidRDefault="00A44F0D" w:rsidP="009E55BA">
          <w:pPr>
            <w:spacing w:after="0" w:line="240" w:lineRule="auto"/>
            <w:jc w:val="center"/>
            <w:rPr>
              <w:bCs/>
              <w:szCs w:val="28"/>
              <w:lang w:eastAsia="de-DE"/>
            </w:rPr>
          </w:pPr>
        </w:p>
      </w:tc>
      <w:tc>
        <w:tcPr>
          <w:tcW w:w="3150" w:type="dxa"/>
        </w:tcPr>
        <w:p w:rsidR="00B00BFD" w:rsidRPr="00F52A65" w:rsidRDefault="00A44F0D" w:rsidP="009E55BA">
          <w:pPr>
            <w:tabs>
              <w:tab w:val="center" w:pos="4680"/>
              <w:tab w:val="right" w:pos="9360"/>
            </w:tabs>
            <w:spacing w:after="0" w:line="240" w:lineRule="auto"/>
            <w:jc w:val="center"/>
            <w:rPr>
              <w:bCs/>
              <w:szCs w:val="28"/>
              <w:lang w:eastAsia="de-DE"/>
            </w:rPr>
          </w:pPr>
        </w:p>
        <w:p w:rsidR="00B00BFD" w:rsidRPr="00F52A65" w:rsidRDefault="008E772B" w:rsidP="009E55BA">
          <w:pPr>
            <w:tabs>
              <w:tab w:val="center" w:pos="4680"/>
              <w:tab w:val="right" w:pos="9360"/>
            </w:tabs>
            <w:spacing w:after="0" w:line="240" w:lineRule="auto"/>
            <w:jc w:val="center"/>
            <w:rPr>
              <w:bCs/>
              <w:szCs w:val="28"/>
              <w:lang w:eastAsia="de-DE"/>
            </w:rPr>
          </w:pPr>
          <w:r>
            <w:rPr>
              <w:szCs w:val="28"/>
            </w:rPr>
            <w:t xml:space="preserve">Module title: </w:t>
          </w:r>
          <w:r>
            <w:rPr>
              <w:rFonts w:ascii="Times New Roman" w:hAnsi="Times New Roman" w:cs="Times New Roman"/>
              <w:sz w:val="24"/>
              <w:szCs w:val="24"/>
            </w:rPr>
            <w:t>Preparing and displaying</w:t>
          </w:r>
          <w:r w:rsidRPr="00352E3F">
            <w:rPr>
              <w:rFonts w:ascii="Times New Roman" w:hAnsi="Times New Roman" w:cs="Times New Roman"/>
              <w:sz w:val="24"/>
              <w:szCs w:val="24"/>
            </w:rPr>
            <w:t xml:space="preserve"> Dessert Buffet</w:t>
          </w:r>
          <w:r w:rsidRPr="00352E3F">
            <w:rPr>
              <w:sz w:val="24"/>
              <w:szCs w:val="24"/>
            </w:rPr>
            <w:t xml:space="preserve"> </w:t>
          </w:r>
        </w:p>
      </w:tc>
      <w:tc>
        <w:tcPr>
          <w:tcW w:w="1800" w:type="dxa"/>
        </w:tcPr>
        <w:p w:rsidR="00B00BFD" w:rsidRDefault="00A44F0D" w:rsidP="009E55BA">
          <w:pPr>
            <w:tabs>
              <w:tab w:val="center" w:pos="4680"/>
              <w:tab w:val="right" w:pos="9360"/>
            </w:tabs>
            <w:spacing w:after="0" w:line="240" w:lineRule="auto"/>
            <w:jc w:val="center"/>
            <w:rPr>
              <w:bCs/>
              <w:szCs w:val="28"/>
              <w:lang w:eastAsia="de-DE"/>
            </w:rPr>
          </w:pPr>
        </w:p>
        <w:p w:rsidR="00B00BFD" w:rsidRDefault="008E772B" w:rsidP="009E55BA">
          <w:pPr>
            <w:tabs>
              <w:tab w:val="center" w:pos="4680"/>
              <w:tab w:val="right" w:pos="9360"/>
            </w:tabs>
            <w:spacing w:after="0" w:line="240" w:lineRule="auto"/>
            <w:jc w:val="center"/>
            <w:rPr>
              <w:bCs/>
              <w:szCs w:val="28"/>
              <w:lang w:eastAsia="de-DE"/>
            </w:rPr>
          </w:pPr>
          <w:r>
            <w:rPr>
              <w:bCs/>
              <w:szCs w:val="28"/>
              <w:lang w:eastAsia="de-DE"/>
            </w:rPr>
            <w:t xml:space="preserve">Version: </w:t>
          </w:r>
          <w:r w:rsidRPr="00F52A65">
            <w:rPr>
              <w:bCs/>
              <w:szCs w:val="28"/>
              <w:lang w:eastAsia="de-DE"/>
            </w:rPr>
            <w:t>1</w:t>
          </w:r>
        </w:p>
        <w:p w:rsidR="00B00BFD" w:rsidRDefault="008E772B" w:rsidP="009E55BA">
          <w:pPr>
            <w:tabs>
              <w:tab w:val="center" w:pos="4680"/>
              <w:tab w:val="right" w:pos="9360"/>
            </w:tabs>
            <w:spacing w:after="0" w:line="240" w:lineRule="auto"/>
            <w:jc w:val="center"/>
            <w:rPr>
              <w:bCs/>
              <w:szCs w:val="28"/>
              <w:lang w:eastAsia="de-DE"/>
            </w:rPr>
          </w:pPr>
          <w:r>
            <w:rPr>
              <w:bCs/>
              <w:szCs w:val="28"/>
              <w:lang w:eastAsia="de-DE"/>
            </w:rPr>
            <w:t>September 2023</w:t>
          </w:r>
        </w:p>
        <w:p w:rsidR="00B00BFD" w:rsidRPr="00F52A65" w:rsidRDefault="00A44F0D" w:rsidP="009E55BA">
          <w:pPr>
            <w:tabs>
              <w:tab w:val="center" w:pos="4680"/>
              <w:tab w:val="right" w:pos="9360"/>
            </w:tabs>
            <w:spacing w:after="0" w:line="240" w:lineRule="auto"/>
            <w:jc w:val="center"/>
            <w:rPr>
              <w:bCs/>
              <w:szCs w:val="28"/>
              <w:lang w:eastAsia="de-DE"/>
            </w:rPr>
          </w:pPr>
        </w:p>
      </w:tc>
    </w:tr>
  </w:tbl>
  <w:p w:rsidR="00B00BFD" w:rsidRDefault="00A44F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4F0D" w:rsidRDefault="00A44F0D" w:rsidP="008B2FD6">
      <w:pPr>
        <w:spacing w:after="0" w:line="240" w:lineRule="auto"/>
      </w:pPr>
      <w:r>
        <w:separator/>
      </w:r>
    </w:p>
  </w:footnote>
  <w:footnote w:type="continuationSeparator" w:id="0">
    <w:p w:rsidR="00A44F0D" w:rsidRDefault="00A44F0D" w:rsidP="008B2F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BFD" w:rsidRDefault="008E772B" w:rsidP="00D812D0">
    <w:pPr>
      <w:pStyle w:val="Header"/>
      <w:jc w:val="center"/>
      <w:rPr>
        <w:rFonts w:ascii="Visual Geez Unicode" w:eastAsia="Calibri" w:hAnsi="Visual Geez Unicode" w:cs="Nyala"/>
        <w:b/>
        <w:noProof/>
        <w:sz w:val="52"/>
      </w:rPr>
    </w:pPr>
    <w:bookmarkStart w:id="0" w:name="_Hlk98467994"/>
    <w:r>
      <w:rPr>
        <w:rFonts w:ascii="Times New Roman" w:hAnsi="Times New Roman" w:cs="Times New Roman"/>
        <w:b/>
        <w:noProof/>
        <w:sz w:val="56"/>
        <w:szCs w:val="56"/>
        <w:lang w:val="en-US" w:eastAsia="zh-CN"/>
      </w:rPr>
      <w:drawing>
        <wp:inline distT="0" distB="0" distL="0" distR="0">
          <wp:extent cx="1060131" cy="504825"/>
          <wp:effectExtent l="0" t="0" r="6985" b="0"/>
          <wp:docPr id="184" name="Picture 15" descr="C:\Users\user\Desktop\photo_2023-desk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photo_2023-desktop.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0021" cy="504773"/>
                  </a:xfrm>
                  <a:prstGeom prst="rect">
                    <a:avLst/>
                  </a:prstGeom>
                  <a:noFill/>
                  <a:ln>
                    <a:noFill/>
                  </a:ln>
                </pic:spPr>
              </pic:pic>
            </a:graphicData>
          </a:graphic>
        </wp:inline>
      </w:drawing>
    </w:r>
  </w:p>
  <w:bookmarkEnd w:id="0"/>
  <w:p w:rsidR="00B00BFD" w:rsidRDefault="00A44F0D" w:rsidP="00D812D0">
    <w:pPr>
      <w:pStyle w:val="Header"/>
      <w:jc w:val="center"/>
    </w:pPr>
  </w:p>
  <w:p w:rsidR="00B00BFD" w:rsidRPr="00E73B6B" w:rsidRDefault="00A44F0D" w:rsidP="00D812D0">
    <w:pPr>
      <w:pStyle w:val="Header"/>
      <w:jc w:val="center"/>
      <w:rPr>
        <w: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0BFD" w:rsidRDefault="00A44F0D" w:rsidP="00D812D0">
    <w:pPr>
      <w:pStyle w:val="Header"/>
      <w:jc w:val="center"/>
    </w:pPr>
  </w:p>
  <w:p w:rsidR="00B00BFD" w:rsidRDefault="00A44F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7DC6843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D11E6"/>
    <w:multiLevelType w:val="hybridMultilevel"/>
    <w:tmpl w:val="57607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E03388"/>
    <w:multiLevelType w:val="hybridMultilevel"/>
    <w:tmpl w:val="EB8E31E6"/>
    <w:lvl w:ilvl="0" w:tplc="C3BEE7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7CE0FDD"/>
    <w:multiLevelType w:val="hybridMultilevel"/>
    <w:tmpl w:val="94589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B372A9"/>
    <w:multiLevelType w:val="hybridMultilevel"/>
    <w:tmpl w:val="09D6BD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0992646C"/>
    <w:multiLevelType w:val="multilevel"/>
    <w:tmpl w:val="BD620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160F36"/>
    <w:multiLevelType w:val="hybridMultilevel"/>
    <w:tmpl w:val="95D69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B8E6A56"/>
    <w:multiLevelType w:val="multilevel"/>
    <w:tmpl w:val="6C0CA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4A1EBF"/>
    <w:multiLevelType w:val="multilevel"/>
    <w:tmpl w:val="8208F67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DD1C5A"/>
    <w:multiLevelType w:val="hybridMultilevel"/>
    <w:tmpl w:val="4F0278B2"/>
    <w:lvl w:ilvl="0" w:tplc="EFD44646">
      <w:start w:val="1"/>
      <w:numFmt w:val="decimal"/>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11">
    <w:nsid w:val="183E271B"/>
    <w:multiLevelType w:val="multilevel"/>
    <w:tmpl w:val="32C03CF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A724359"/>
    <w:multiLevelType w:val="hybridMultilevel"/>
    <w:tmpl w:val="155CEE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1C38377D"/>
    <w:multiLevelType w:val="multilevel"/>
    <w:tmpl w:val="00342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C58018E"/>
    <w:multiLevelType w:val="hybridMultilevel"/>
    <w:tmpl w:val="40F09F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1E19676B"/>
    <w:multiLevelType w:val="hybridMultilevel"/>
    <w:tmpl w:val="79CE7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2C3CA7"/>
    <w:multiLevelType w:val="hybridMultilevel"/>
    <w:tmpl w:val="21B0D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7C44999"/>
    <w:multiLevelType w:val="multilevel"/>
    <w:tmpl w:val="4A2CF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565374"/>
    <w:multiLevelType w:val="hybridMultilevel"/>
    <w:tmpl w:val="BB867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6B45255"/>
    <w:multiLevelType w:val="multilevel"/>
    <w:tmpl w:val="A48AB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8B66FBE"/>
    <w:multiLevelType w:val="multilevel"/>
    <w:tmpl w:val="13B8F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9BC18C8"/>
    <w:multiLevelType w:val="multilevel"/>
    <w:tmpl w:val="BC80F4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DB91DDC"/>
    <w:multiLevelType w:val="hybridMultilevel"/>
    <w:tmpl w:val="6868C31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3E0049AF"/>
    <w:multiLevelType w:val="hybridMultilevel"/>
    <w:tmpl w:val="E97CE3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1727A8B"/>
    <w:multiLevelType w:val="multilevel"/>
    <w:tmpl w:val="DA800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3AC723D"/>
    <w:multiLevelType w:val="multilevel"/>
    <w:tmpl w:val="A75AC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56572EB"/>
    <w:multiLevelType w:val="multilevel"/>
    <w:tmpl w:val="FA088CB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467D78D3"/>
    <w:multiLevelType w:val="multilevel"/>
    <w:tmpl w:val="3F701168"/>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28">
    <w:nsid w:val="484E2B20"/>
    <w:multiLevelType w:val="hybridMultilevel"/>
    <w:tmpl w:val="15CA64FE"/>
    <w:lvl w:ilvl="0" w:tplc="EB801618">
      <w:start w:val="1"/>
      <w:numFmt w:val="decimal"/>
      <w:lvlText w:val="%1."/>
      <w:lvlJc w:val="left"/>
      <w:pPr>
        <w:ind w:left="540" w:hanging="360"/>
      </w:pPr>
      <w:rPr>
        <w:b w:val="0"/>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29">
    <w:nsid w:val="48BD3B6C"/>
    <w:multiLevelType w:val="hybridMultilevel"/>
    <w:tmpl w:val="B9020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51CC34FD"/>
    <w:multiLevelType w:val="hybridMultilevel"/>
    <w:tmpl w:val="40904B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46622EF"/>
    <w:multiLevelType w:val="hybridMultilevel"/>
    <w:tmpl w:val="C4F0A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8515E8F"/>
    <w:multiLevelType w:val="multilevel"/>
    <w:tmpl w:val="A95256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8E800F4"/>
    <w:multiLevelType w:val="multilevel"/>
    <w:tmpl w:val="8940E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CF72BDA"/>
    <w:multiLevelType w:val="multilevel"/>
    <w:tmpl w:val="F0FA3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DC9348D"/>
    <w:multiLevelType w:val="hybridMultilevel"/>
    <w:tmpl w:val="7FBCD6E8"/>
    <w:lvl w:ilvl="0" w:tplc="5292125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nsid w:val="601C500E"/>
    <w:multiLevelType w:val="hybridMultilevel"/>
    <w:tmpl w:val="FE3247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084718B"/>
    <w:multiLevelType w:val="multilevel"/>
    <w:tmpl w:val="980EED1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4CC2CFE"/>
    <w:multiLevelType w:val="multilevel"/>
    <w:tmpl w:val="A88A3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6FF141CD"/>
    <w:multiLevelType w:val="multilevel"/>
    <w:tmpl w:val="2B826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25E607A"/>
    <w:multiLevelType w:val="hybridMultilevel"/>
    <w:tmpl w:val="D1BA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77AD6FC4"/>
    <w:multiLevelType w:val="multilevel"/>
    <w:tmpl w:val="DF7C4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B2C1278"/>
    <w:multiLevelType w:val="multilevel"/>
    <w:tmpl w:val="63648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lvlOverride w:ilvl="0">
      <w:startOverride w:val="1"/>
    </w:lvlOverride>
    <w:lvlOverride w:ilvl="1"/>
    <w:lvlOverride w:ilvl="2"/>
    <w:lvlOverride w:ilvl="3"/>
    <w:lvlOverride w:ilvl="4"/>
    <w:lvlOverride w:ilvl="5"/>
    <w:lvlOverride w:ilvl="6"/>
    <w:lvlOverride w:ilvl="7"/>
    <w:lvlOverride w:ilvl="8"/>
  </w:num>
  <w:num w:numId="2">
    <w:abstractNumId w:val="29"/>
  </w:num>
  <w:num w:numId="3">
    <w:abstractNumId w:val="41"/>
  </w:num>
  <w:num w:numId="4">
    <w:abstractNumId w:val="21"/>
  </w:num>
  <w:num w:numId="5">
    <w:abstractNumId w:val="27"/>
  </w:num>
  <w:num w:numId="6">
    <w:abstractNumId w:val="26"/>
  </w:num>
  <w:num w:numId="7">
    <w:abstractNumId w:val="35"/>
  </w:num>
  <w:num w:numId="8">
    <w:abstractNumId w:val="2"/>
  </w:num>
  <w:num w:numId="9">
    <w:abstractNumId w:val="11"/>
  </w:num>
  <w:num w:numId="10">
    <w:abstractNumId w:val="0"/>
  </w:num>
  <w:num w:numId="11">
    <w:abstractNumId w:val="30"/>
  </w:num>
  <w:num w:numId="12">
    <w:abstractNumId w:val="36"/>
  </w:num>
  <w:num w:numId="13">
    <w:abstractNumId w:val="16"/>
  </w:num>
  <w:num w:numId="14">
    <w:abstractNumId w:val="13"/>
  </w:num>
  <w:num w:numId="15">
    <w:abstractNumId w:val="33"/>
  </w:num>
  <w:num w:numId="16">
    <w:abstractNumId w:val="37"/>
  </w:num>
  <w:num w:numId="17">
    <w:abstractNumId w:val="17"/>
  </w:num>
  <w:num w:numId="18">
    <w:abstractNumId w:val="24"/>
  </w:num>
  <w:num w:numId="19">
    <w:abstractNumId w:val="20"/>
  </w:num>
  <w:num w:numId="20">
    <w:abstractNumId w:val="19"/>
  </w:num>
  <w:num w:numId="21">
    <w:abstractNumId w:val="43"/>
  </w:num>
  <w:num w:numId="22">
    <w:abstractNumId w:val="5"/>
  </w:num>
  <w:num w:numId="23">
    <w:abstractNumId w:val="32"/>
  </w:num>
  <w:num w:numId="24">
    <w:abstractNumId w:val="7"/>
  </w:num>
  <w:num w:numId="25">
    <w:abstractNumId w:val="42"/>
  </w:num>
  <w:num w:numId="26">
    <w:abstractNumId w:val="40"/>
  </w:num>
  <w:num w:numId="27">
    <w:abstractNumId w:val="38"/>
  </w:num>
  <w:num w:numId="28">
    <w:abstractNumId w:val="6"/>
  </w:num>
  <w:num w:numId="29">
    <w:abstractNumId w:val="25"/>
  </w:num>
  <w:num w:numId="30">
    <w:abstractNumId w:val="34"/>
  </w:num>
  <w:num w:numId="31">
    <w:abstractNumId w:val="4"/>
  </w:num>
  <w:num w:numId="32">
    <w:abstractNumId w:val="12"/>
  </w:num>
  <w:num w:numId="33">
    <w:abstractNumId w:val="10"/>
  </w:num>
  <w:num w:numId="34">
    <w:abstractNumId w:val="8"/>
  </w:num>
  <w:num w:numId="35">
    <w:abstractNumId w:val="14"/>
  </w:num>
  <w:num w:numId="36">
    <w:abstractNumId w:val="18"/>
  </w:num>
  <w:num w:numId="37">
    <w:abstractNumId w:val="1"/>
  </w:num>
  <w:num w:numId="38">
    <w:abstractNumId w:val="31"/>
  </w:num>
  <w:num w:numId="39">
    <w:abstractNumId w:val="3"/>
  </w:num>
  <w:num w:numId="40">
    <w:abstractNumId w:val="15"/>
  </w:num>
  <w:num w:numId="41">
    <w:abstractNumId w:val="23"/>
  </w:num>
  <w:num w:numId="42">
    <w:abstractNumId w:val="9"/>
  </w:num>
  <w:num w:numId="43">
    <w:abstractNumId w:val="39"/>
  </w:num>
  <w:num w:numId="4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E772B"/>
    <w:rsid w:val="00025B9E"/>
    <w:rsid w:val="00092B6B"/>
    <w:rsid w:val="000F4A21"/>
    <w:rsid w:val="00116D2E"/>
    <w:rsid w:val="00325004"/>
    <w:rsid w:val="004B1615"/>
    <w:rsid w:val="005F3A69"/>
    <w:rsid w:val="008B2FD6"/>
    <w:rsid w:val="008D16BD"/>
    <w:rsid w:val="008E772B"/>
    <w:rsid w:val="00930046"/>
    <w:rsid w:val="009639E5"/>
    <w:rsid w:val="00A44F0D"/>
    <w:rsid w:val="00E92C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72B"/>
    <w:rPr>
      <w:lang w:val="en-GB"/>
    </w:rPr>
  </w:style>
  <w:style w:type="paragraph" w:styleId="Heading1">
    <w:name w:val="heading 1"/>
    <w:basedOn w:val="Normal"/>
    <w:next w:val="Normal"/>
    <w:link w:val="Heading1Char"/>
    <w:qFormat/>
    <w:rsid w:val="008E77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E77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E772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8E772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9">
    <w:name w:val="heading 9"/>
    <w:basedOn w:val="Normal"/>
    <w:next w:val="Normal"/>
    <w:link w:val="Heading9Char"/>
    <w:uiPriority w:val="9"/>
    <w:semiHidden/>
    <w:unhideWhenUsed/>
    <w:qFormat/>
    <w:rsid w:val="008E772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772B"/>
    <w:rPr>
      <w:rFonts w:asciiTheme="majorHAnsi" w:eastAsiaTheme="majorEastAsia" w:hAnsiTheme="majorHAnsi" w:cstheme="majorBidi"/>
      <w:b/>
      <w:bCs/>
      <w:color w:val="365F91" w:themeColor="accent1" w:themeShade="BF"/>
      <w:sz w:val="28"/>
      <w:szCs w:val="28"/>
      <w:lang w:val="en-GB"/>
    </w:rPr>
  </w:style>
  <w:style w:type="character" w:customStyle="1" w:styleId="Heading2Char">
    <w:name w:val="Heading 2 Char"/>
    <w:basedOn w:val="DefaultParagraphFont"/>
    <w:link w:val="Heading2"/>
    <w:uiPriority w:val="9"/>
    <w:rsid w:val="008E772B"/>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rsid w:val="008E772B"/>
    <w:rPr>
      <w:rFonts w:asciiTheme="majorHAnsi" w:eastAsiaTheme="majorEastAsia" w:hAnsiTheme="majorHAnsi" w:cstheme="majorBidi"/>
      <w:b/>
      <w:bCs/>
      <w:color w:val="4F81BD" w:themeColor="accent1"/>
      <w:lang w:val="en-GB"/>
    </w:rPr>
  </w:style>
  <w:style w:type="character" w:customStyle="1" w:styleId="Heading4Char">
    <w:name w:val="Heading 4 Char"/>
    <w:basedOn w:val="DefaultParagraphFont"/>
    <w:link w:val="Heading4"/>
    <w:uiPriority w:val="9"/>
    <w:semiHidden/>
    <w:rsid w:val="008E772B"/>
    <w:rPr>
      <w:rFonts w:asciiTheme="majorHAnsi" w:eastAsiaTheme="majorEastAsia" w:hAnsiTheme="majorHAnsi" w:cstheme="majorBidi"/>
      <w:b/>
      <w:bCs/>
      <w:i/>
      <w:iCs/>
      <w:color w:val="4F81BD" w:themeColor="accent1"/>
      <w:lang w:val="en-GB"/>
    </w:rPr>
  </w:style>
  <w:style w:type="character" w:customStyle="1" w:styleId="Heading9Char">
    <w:name w:val="Heading 9 Char"/>
    <w:basedOn w:val="DefaultParagraphFont"/>
    <w:link w:val="Heading9"/>
    <w:uiPriority w:val="9"/>
    <w:semiHidden/>
    <w:rsid w:val="008E772B"/>
    <w:rPr>
      <w:rFonts w:asciiTheme="majorHAnsi" w:eastAsiaTheme="majorEastAsia" w:hAnsiTheme="majorHAnsi" w:cstheme="majorBidi"/>
      <w:i/>
      <w:iCs/>
      <w:color w:val="404040" w:themeColor="text1" w:themeTint="BF"/>
      <w:sz w:val="20"/>
      <w:szCs w:val="20"/>
      <w:lang w:val="en-GB"/>
    </w:rPr>
  </w:style>
  <w:style w:type="paragraph" w:styleId="NoSpacing">
    <w:name w:val="No Spacing"/>
    <w:uiPriority w:val="1"/>
    <w:qFormat/>
    <w:rsid w:val="008E772B"/>
    <w:pPr>
      <w:spacing w:after="0" w:line="240" w:lineRule="auto"/>
    </w:pPr>
    <w:rPr>
      <w:lang w:val="en-GB"/>
    </w:rPr>
  </w:style>
  <w:style w:type="paragraph" w:styleId="Header">
    <w:name w:val="header"/>
    <w:basedOn w:val="Normal"/>
    <w:link w:val="HeaderChar"/>
    <w:uiPriority w:val="99"/>
    <w:unhideWhenUsed/>
    <w:rsid w:val="008E77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772B"/>
    <w:rPr>
      <w:lang w:val="en-GB"/>
    </w:rPr>
  </w:style>
  <w:style w:type="paragraph" w:styleId="Footer">
    <w:name w:val="footer"/>
    <w:basedOn w:val="Normal"/>
    <w:link w:val="FooterChar"/>
    <w:uiPriority w:val="99"/>
    <w:unhideWhenUsed/>
    <w:rsid w:val="008E77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772B"/>
    <w:rPr>
      <w:lang w:val="en-GB"/>
    </w:rPr>
  </w:style>
  <w:style w:type="paragraph" w:styleId="BalloonText">
    <w:name w:val="Balloon Text"/>
    <w:basedOn w:val="Normal"/>
    <w:link w:val="BalloonTextChar"/>
    <w:uiPriority w:val="99"/>
    <w:semiHidden/>
    <w:unhideWhenUsed/>
    <w:rsid w:val="008E77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72B"/>
    <w:rPr>
      <w:rFonts w:ascii="Tahoma" w:hAnsi="Tahoma" w:cs="Tahoma"/>
      <w:sz w:val="16"/>
      <w:szCs w:val="16"/>
      <w:lang w:val="en-GB"/>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qFormat/>
    <w:rsid w:val="008E772B"/>
    <w:pPr>
      <w:ind w:left="720"/>
      <w:contextualSpacing/>
    </w:pPr>
  </w:style>
  <w:style w:type="paragraph" w:styleId="List">
    <w:name w:val="List"/>
    <w:basedOn w:val="BodyText"/>
    <w:next w:val="BodyText"/>
    <w:rsid w:val="008E772B"/>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character" w:customStyle="1" w:styleId="BoldandItalics">
    <w:name w:val="Bold and Italics"/>
    <w:qFormat/>
    <w:rsid w:val="008E772B"/>
    <w:rPr>
      <w:b/>
      <w:i/>
      <w:u w:val="none"/>
    </w:rPr>
  </w:style>
  <w:style w:type="paragraph" w:styleId="BodyText">
    <w:name w:val="Body Text"/>
    <w:basedOn w:val="Normal"/>
    <w:link w:val="BodyTextChar"/>
    <w:uiPriority w:val="99"/>
    <w:semiHidden/>
    <w:unhideWhenUsed/>
    <w:rsid w:val="008E772B"/>
    <w:pPr>
      <w:spacing w:after="120"/>
    </w:pPr>
  </w:style>
  <w:style w:type="character" w:customStyle="1" w:styleId="BodyTextChar">
    <w:name w:val="Body Text Char"/>
    <w:basedOn w:val="DefaultParagraphFont"/>
    <w:link w:val="BodyText"/>
    <w:uiPriority w:val="99"/>
    <w:semiHidden/>
    <w:rsid w:val="008E772B"/>
    <w:rPr>
      <w:lang w:val="en-GB"/>
    </w:rPr>
  </w:style>
  <w:style w:type="paragraph" w:styleId="ListBullet">
    <w:name w:val="List Bullet"/>
    <w:basedOn w:val="Normal"/>
    <w:rsid w:val="008E772B"/>
    <w:pPr>
      <w:numPr>
        <w:numId w:val="10"/>
      </w:numPr>
      <w:spacing w:after="0" w:line="240" w:lineRule="auto"/>
    </w:pPr>
    <w:rPr>
      <w:rFonts w:ascii="Times New Roman" w:eastAsia="Times New Roman" w:hAnsi="Times New Roman" w:cs="Times New Roman"/>
      <w:sz w:val="24"/>
      <w:szCs w:val="24"/>
      <w:lang w:eastAsia="de-DE"/>
    </w:rPr>
  </w:style>
  <w:style w:type="character" w:styleId="Hyperlink">
    <w:name w:val="Hyperlink"/>
    <w:basedOn w:val="DefaultParagraphFont"/>
    <w:uiPriority w:val="99"/>
    <w:unhideWhenUsed/>
    <w:rsid w:val="008E772B"/>
    <w:rPr>
      <w:color w:val="0000FF"/>
      <w:u w:val="single"/>
    </w:rPr>
  </w:style>
  <w:style w:type="paragraph" w:styleId="NormalWeb">
    <w:name w:val="Normal (Web)"/>
    <w:basedOn w:val="Normal"/>
    <w:uiPriority w:val="99"/>
    <w:unhideWhenUsed/>
    <w:rsid w:val="008E772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E772B"/>
    <w:rPr>
      <w:b/>
      <w:bCs/>
    </w:rPr>
  </w:style>
  <w:style w:type="table" w:styleId="TableGrid">
    <w:name w:val="Table Grid"/>
    <w:basedOn w:val="TableNormal"/>
    <w:uiPriority w:val="59"/>
    <w:rsid w:val="008E772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8E772B"/>
    <w:pPr>
      <w:outlineLvl w:val="9"/>
    </w:pPr>
    <w:rPr>
      <w:lang w:val="en-US" w:eastAsia="ja-JP"/>
    </w:rPr>
  </w:style>
  <w:style w:type="paragraph" w:styleId="TOC1">
    <w:name w:val="toc 1"/>
    <w:basedOn w:val="Normal"/>
    <w:next w:val="Normal"/>
    <w:autoRedefine/>
    <w:uiPriority w:val="39"/>
    <w:unhideWhenUsed/>
    <w:rsid w:val="008E772B"/>
    <w:pPr>
      <w:spacing w:after="100"/>
    </w:pPr>
  </w:style>
  <w:style w:type="paragraph" w:styleId="TOC2">
    <w:name w:val="toc 2"/>
    <w:basedOn w:val="Normal"/>
    <w:next w:val="Normal"/>
    <w:autoRedefine/>
    <w:uiPriority w:val="39"/>
    <w:unhideWhenUsed/>
    <w:rsid w:val="008E772B"/>
    <w:pPr>
      <w:spacing w:after="100"/>
      <w:ind w:left="220"/>
    </w:pPr>
  </w:style>
  <w:style w:type="paragraph" w:styleId="TOC3">
    <w:name w:val="toc 3"/>
    <w:basedOn w:val="Normal"/>
    <w:next w:val="Normal"/>
    <w:autoRedefine/>
    <w:uiPriority w:val="39"/>
    <w:unhideWhenUsed/>
    <w:rsid w:val="008E772B"/>
    <w:pPr>
      <w:spacing w:after="100"/>
      <w:ind w:left="440"/>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locked/>
    <w:rsid w:val="008E772B"/>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8.emf"/><Relationship Id="rId117" Type="http://schemas.openxmlformats.org/officeDocument/2006/relationships/hyperlink" Target="mailto:parazolla25@gmail.com" TargetMode="External"/><Relationship Id="rId21" Type="http://schemas.openxmlformats.org/officeDocument/2006/relationships/image" Target="media/image4.jpeg"/><Relationship Id="rId42" Type="http://schemas.openxmlformats.org/officeDocument/2006/relationships/hyperlink" Target="https://www.tasteofhome.com/collection/potluck-desserts-to-feed-a-crowd/" TargetMode="External"/><Relationship Id="rId47" Type="http://schemas.openxmlformats.org/officeDocument/2006/relationships/hyperlink" Target="https://www.tasteofhome.com/collection/potluck-desserts-to-feed-a-crowd/" TargetMode="External"/><Relationship Id="rId63" Type="http://schemas.openxmlformats.org/officeDocument/2006/relationships/image" Target="media/image32.jpeg"/><Relationship Id="rId68" Type="http://schemas.openxmlformats.org/officeDocument/2006/relationships/hyperlink" Target="https://dictionary.cambridge.org/dictionary/english/part" TargetMode="External"/><Relationship Id="rId84" Type="http://schemas.openxmlformats.org/officeDocument/2006/relationships/hyperlink" Target="https://marlydice.com/how-to-decorate-a-buffet-table-10-ideas/" TargetMode="External"/><Relationship Id="rId89" Type="http://schemas.openxmlformats.org/officeDocument/2006/relationships/image" Target="media/image36.jpeg"/><Relationship Id="rId112" Type="http://schemas.openxmlformats.org/officeDocument/2006/relationships/image" Target="media/image42.png"/><Relationship Id="rId16" Type="http://schemas.openxmlformats.org/officeDocument/2006/relationships/hyperlink" Target="https://www.bing.com/search?q=Cookie%20wikipedia&amp;form=WIKIRE" TargetMode="External"/><Relationship Id="rId107" Type="http://schemas.openxmlformats.org/officeDocument/2006/relationships/hyperlink" Target="https://dictionary.cambridge.org/us/dictionary/english/keep" TargetMode="External"/><Relationship Id="rId11" Type="http://schemas.openxmlformats.org/officeDocument/2006/relationships/header" Target="header1.xml"/><Relationship Id="rId24" Type="http://schemas.openxmlformats.org/officeDocument/2006/relationships/image" Target="media/image6.jpeg"/><Relationship Id="rId32" Type="http://schemas.openxmlformats.org/officeDocument/2006/relationships/image" Target="media/image14.jpeg"/><Relationship Id="rId37" Type="http://schemas.openxmlformats.org/officeDocument/2006/relationships/image" Target="media/image19.jpeg"/><Relationship Id="rId40" Type="http://schemas.openxmlformats.org/officeDocument/2006/relationships/image" Target="media/image22.jpeg"/><Relationship Id="rId45" Type="http://schemas.openxmlformats.org/officeDocument/2006/relationships/hyperlink" Target="https://www.tasteofhome.com/collection/potluck-desserts-to-feed-a-crowd/" TargetMode="External"/><Relationship Id="rId53" Type="http://schemas.openxmlformats.org/officeDocument/2006/relationships/image" Target="media/image27.jpeg"/><Relationship Id="rId58" Type="http://schemas.openxmlformats.org/officeDocument/2006/relationships/hyperlink" Target="https://www.tasteofhome.com/article/cheesecake-test/" TargetMode="External"/><Relationship Id="rId66" Type="http://schemas.openxmlformats.org/officeDocument/2006/relationships/hyperlink" Target="https://dictionary.cambridge.org/dictionary/english/join" TargetMode="External"/><Relationship Id="rId74" Type="http://schemas.openxmlformats.org/officeDocument/2006/relationships/hyperlink" Target="https://dictionary.cambridge.org/dictionary/english/object" TargetMode="External"/><Relationship Id="rId79" Type="http://schemas.openxmlformats.org/officeDocument/2006/relationships/hyperlink" Target="https://marlydice.com/how-to-decorate-a-buffet-table-10-ideas/" TargetMode="External"/><Relationship Id="rId87" Type="http://schemas.openxmlformats.org/officeDocument/2006/relationships/hyperlink" Target="https://marlydice.com/how-to-decorate-a-buffet-table-10-ideas/" TargetMode="External"/><Relationship Id="rId102" Type="http://schemas.openxmlformats.org/officeDocument/2006/relationships/hyperlink" Target="https://dictionary.cambridge.org/dictionary/english/people" TargetMode="External"/><Relationship Id="rId110" Type="http://schemas.openxmlformats.org/officeDocument/2006/relationships/hyperlink" Target="https://dictionary.cambridge.org/us/dictionary/english/future" TargetMode="External"/><Relationship Id="rId115" Type="http://schemas.openxmlformats.org/officeDocument/2006/relationships/hyperlink" Target="mailto:zuriyashwb@gmail.com" TargetMode="External"/><Relationship Id="rId5" Type="http://schemas.openxmlformats.org/officeDocument/2006/relationships/webSettings" Target="webSettings.xml"/><Relationship Id="rId61" Type="http://schemas.openxmlformats.org/officeDocument/2006/relationships/image" Target="media/image31.jpeg"/><Relationship Id="rId82" Type="http://schemas.openxmlformats.org/officeDocument/2006/relationships/hyperlink" Target="https://marlydice.com/how-to-decorate-a-buffet-table-10-ideas/" TargetMode="External"/><Relationship Id="rId90" Type="http://schemas.openxmlformats.org/officeDocument/2006/relationships/image" Target="media/image37.jpeg"/><Relationship Id="rId95" Type="http://schemas.openxmlformats.org/officeDocument/2006/relationships/hyperlink" Target="https://dictionary.cambridge.org/dictionary/english/collection" TargetMode="External"/><Relationship Id="rId19" Type="http://schemas.openxmlformats.org/officeDocument/2006/relationships/hyperlink" Target="https://brainly.ph/question/856705" TargetMode="External"/><Relationship Id="rId14" Type="http://schemas.openxmlformats.org/officeDocument/2006/relationships/hyperlink" Target="https://www.bing.com/search?q=Biscuit%20wikipedia&amp;form=WIKIRE" TargetMode="External"/><Relationship Id="rId22" Type="http://schemas.openxmlformats.org/officeDocument/2006/relationships/image" Target="media/image5.jpeg"/><Relationship Id="rId27" Type="http://schemas.openxmlformats.org/officeDocument/2006/relationships/image" Target="media/image9.emf"/><Relationship Id="rId30" Type="http://schemas.openxmlformats.org/officeDocument/2006/relationships/image" Target="media/image12.jpeg"/><Relationship Id="rId35" Type="http://schemas.openxmlformats.org/officeDocument/2006/relationships/image" Target="media/image17.jpeg"/><Relationship Id="rId43" Type="http://schemas.openxmlformats.org/officeDocument/2006/relationships/hyperlink" Target="https://www.tasteofhome.com/collection/potluck-desserts-to-feed-a-crowd/" TargetMode="External"/><Relationship Id="rId48" Type="http://schemas.openxmlformats.org/officeDocument/2006/relationships/image" Target="media/image23.jpeg"/><Relationship Id="rId56" Type="http://schemas.openxmlformats.org/officeDocument/2006/relationships/hyperlink" Target="https://www.tasteofhome.com/article/yogurt-substitutes/" TargetMode="External"/><Relationship Id="rId64" Type="http://schemas.openxmlformats.org/officeDocument/2006/relationships/image" Target="media/image33.jpeg"/><Relationship Id="rId69" Type="http://schemas.openxmlformats.org/officeDocument/2006/relationships/hyperlink" Target="https://www.greatbritishchefs.com/features/ultimate-vegetarian-cheeseboard" TargetMode="External"/><Relationship Id="rId77" Type="http://schemas.openxmlformats.org/officeDocument/2006/relationships/hyperlink" Target="https://dictionary.cambridge.org/dictionary/english/order" TargetMode="External"/><Relationship Id="rId100" Type="http://schemas.openxmlformats.org/officeDocument/2006/relationships/hyperlink" Target="https://dictionary.cambridge.org/dictionary/english/collection" TargetMode="External"/><Relationship Id="rId105" Type="http://schemas.openxmlformats.org/officeDocument/2006/relationships/image" Target="media/image39.jpeg"/><Relationship Id="rId113" Type="http://schemas.openxmlformats.org/officeDocument/2006/relationships/image" Target="media/image43.jpeg"/><Relationship Id="rId118" Type="http://schemas.openxmlformats.org/officeDocument/2006/relationships/hyperlink" Target="mailto:belachewmera2011@gmail.com" TargetMode="External"/><Relationship Id="rId8" Type="http://schemas.openxmlformats.org/officeDocument/2006/relationships/image" Target="media/image1.jpeg"/><Relationship Id="rId51" Type="http://schemas.openxmlformats.org/officeDocument/2006/relationships/image" Target="media/image25.jpeg"/><Relationship Id="rId72" Type="http://schemas.openxmlformats.org/officeDocument/2006/relationships/image" Target="media/image35.jpeg"/><Relationship Id="rId80" Type="http://schemas.openxmlformats.org/officeDocument/2006/relationships/hyperlink" Target="https://marlydice.com/how-to-decorate-a-buffet-table-10-ideas/" TargetMode="External"/><Relationship Id="rId85" Type="http://schemas.openxmlformats.org/officeDocument/2006/relationships/hyperlink" Target="https://marlydice.com/how-to-decorate-a-buffet-table-10-ideas/" TargetMode="External"/><Relationship Id="rId93" Type="http://schemas.openxmlformats.org/officeDocument/2006/relationships/hyperlink" Target="https://dictionary.cambridge.org/dictionary/english/seen" TargetMode="External"/><Relationship Id="rId98" Type="http://schemas.openxmlformats.org/officeDocument/2006/relationships/hyperlink" Target="https://dictionary.cambridge.org/dictionary/english/people" TargetMode="External"/><Relationship Id="rId3" Type="http://schemas.microsoft.com/office/2007/relationships/stylesWithEffects" Target="stylesWithEffects.xml"/><Relationship Id="rId12" Type="http://schemas.openxmlformats.org/officeDocument/2006/relationships/footer" Target="footer1.xml"/><Relationship Id="rId17" Type="http://schemas.openxmlformats.org/officeDocument/2006/relationships/hyperlink" Target="https://www.bing.com/search?q=Custard%20wikipedia&amp;form=WIKIRE" TargetMode="External"/><Relationship Id="rId25" Type="http://schemas.openxmlformats.org/officeDocument/2006/relationships/image" Target="media/image7.jpeg"/><Relationship Id="rId33" Type="http://schemas.openxmlformats.org/officeDocument/2006/relationships/image" Target="media/image15.jpeg"/><Relationship Id="rId38" Type="http://schemas.openxmlformats.org/officeDocument/2006/relationships/image" Target="media/image20.jpeg"/><Relationship Id="rId46" Type="http://schemas.openxmlformats.org/officeDocument/2006/relationships/hyperlink" Target="https://www.tasteofhome.com/collection/potluck-desserts-to-feed-a-crowd/" TargetMode="External"/><Relationship Id="rId59" Type="http://schemas.openxmlformats.org/officeDocument/2006/relationships/image" Target="media/image30.jpeg"/><Relationship Id="rId67" Type="http://schemas.openxmlformats.org/officeDocument/2006/relationships/hyperlink" Target="https://dictionary.cambridge.org/dictionary/english/separate" TargetMode="External"/><Relationship Id="rId103" Type="http://schemas.openxmlformats.org/officeDocument/2006/relationships/hyperlink" Target="https://dictionary.cambridge.org/dictionary/english/see" TargetMode="External"/><Relationship Id="rId108" Type="http://schemas.openxmlformats.org/officeDocument/2006/relationships/hyperlink" Target="https://dictionary.cambridge.org/us/dictionary/english/special" TargetMode="External"/><Relationship Id="rId116" Type="http://schemas.openxmlformats.org/officeDocument/2006/relationships/hyperlink" Target="mailto:cherechaw@gmail.com" TargetMode="External"/><Relationship Id="rId20" Type="http://schemas.openxmlformats.org/officeDocument/2006/relationships/hyperlink" Target="https://pubs.usgs.gov/gip/deserts/types/" TargetMode="External"/><Relationship Id="rId41" Type="http://schemas.openxmlformats.org/officeDocument/2006/relationships/hyperlink" Target="https://www.tasteofhome.com/collection/potluck-desserts-to-feed-a-crowd/" TargetMode="External"/><Relationship Id="rId54" Type="http://schemas.openxmlformats.org/officeDocument/2006/relationships/image" Target="media/image28.jpeg"/><Relationship Id="rId62" Type="http://schemas.openxmlformats.org/officeDocument/2006/relationships/hyperlink" Target="https://amzn.to/2LlenxW" TargetMode="External"/><Relationship Id="rId70" Type="http://schemas.openxmlformats.org/officeDocument/2006/relationships/hyperlink" Target="https://www.greatbritishchefs.com/collections/dinner-party-recipes" TargetMode="External"/><Relationship Id="rId75" Type="http://schemas.openxmlformats.org/officeDocument/2006/relationships/hyperlink" Target="https://dictionary.cambridge.org/dictionary/english/place" TargetMode="External"/><Relationship Id="rId83" Type="http://schemas.openxmlformats.org/officeDocument/2006/relationships/hyperlink" Target="https://marlydice.com/how-to-decorate-a-buffet-table-10-ideas/" TargetMode="External"/><Relationship Id="rId88" Type="http://schemas.openxmlformats.org/officeDocument/2006/relationships/hyperlink" Target="https://marlydice.com/how-to-decorate-a-buffet-table-10-ideas/" TargetMode="External"/><Relationship Id="rId91" Type="http://schemas.openxmlformats.org/officeDocument/2006/relationships/hyperlink" Target="https://dictionary.cambridge.org/dictionary/english/arrange" TargetMode="External"/><Relationship Id="rId96" Type="http://schemas.openxmlformats.org/officeDocument/2006/relationships/hyperlink" Target="https://dictionary.cambridge.org/dictionary/english/object" TargetMode="External"/><Relationship Id="rId111" Type="http://schemas.openxmlformats.org/officeDocument/2006/relationships/image" Target="media/image41.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www.bing.com/search?q=Cake%20wikipedia&amp;form=WIKIRE" TargetMode="External"/><Relationship Id="rId23" Type="http://schemas.openxmlformats.org/officeDocument/2006/relationships/hyperlink" Target="https://amzn.to/2VQW6yA" TargetMode="External"/><Relationship Id="rId28" Type="http://schemas.openxmlformats.org/officeDocument/2006/relationships/image" Target="media/image10.emf"/><Relationship Id="rId36" Type="http://schemas.openxmlformats.org/officeDocument/2006/relationships/image" Target="media/image18.jpeg"/><Relationship Id="rId49" Type="http://schemas.openxmlformats.org/officeDocument/2006/relationships/image" Target="media/image24.jpeg"/><Relationship Id="rId57" Type="http://schemas.openxmlformats.org/officeDocument/2006/relationships/image" Target="media/image29.jpeg"/><Relationship Id="rId106" Type="http://schemas.openxmlformats.org/officeDocument/2006/relationships/image" Target="media/image40.jpeg"/><Relationship Id="rId114" Type="http://schemas.openxmlformats.org/officeDocument/2006/relationships/image" Target="media/image44.jpeg"/><Relationship Id="rId119" Type="http://schemas.openxmlformats.org/officeDocument/2006/relationships/fontTable" Target="fontTable.xml"/><Relationship Id="rId10" Type="http://schemas.openxmlformats.org/officeDocument/2006/relationships/image" Target="media/image3.jpeg"/><Relationship Id="rId31" Type="http://schemas.openxmlformats.org/officeDocument/2006/relationships/image" Target="media/image13.jpeg"/><Relationship Id="rId44" Type="http://schemas.openxmlformats.org/officeDocument/2006/relationships/hyperlink" Target="https://www.tasteofhome.com/collection/potluck-desserts-to-feed-a-crowd/" TargetMode="External"/><Relationship Id="rId52" Type="http://schemas.openxmlformats.org/officeDocument/2006/relationships/image" Target="media/image26.jpeg"/><Relationship Id="rId60" Type="http://schemas.openxmlformats.org/officeDocument/2006/relationships/hyperlink" Target="https://amzn.to/2ZIu4TG" TargetMode="External"/><Relationship Id="rId65" Type="http://schemas.openxmlformats.org/officeDocument/2006/relationships/image" Target="media/image34.jpeg"/><Relationship Id="rId73" Type="http://schemas.openxmlformats.org/officeDocument/2006/relationships/hyperlink" Target="https://dictionary.cambridge.org/dictionary/english/add" TargetMode="External"/><Relationship Id="rId78" Type="http://schemas.openxmlformats.org/officeDocument/2006/relationships/hyperlink" Target="https://dictionary.cambridge.org/dictionary/english/attractive" TargetMode="External"/><Relationship Id="rId81" Type="http://schemas.openxmlformats.org/officeDocument/2006/relationships/hyperlink" Target="https://marlydice.com/how-to-decorate-a-buffet-table-10-ideas/" TargetMode="External"/><Relationship Id="rId86" Type="http://schemas.openxmlformats.org/officeDocument/2006/relationships/hyperlink" Target="https://marlydice.com/how-to-decorate-a-buffet-table-10-ideas/" TargetMode="External"/><Relationship Id="rId94" Type="http://schemas.openxmlformats.org/officeDocument/2006/relationships/hyperlink" Target="https://dictionary.cambridge.org/dictionary/english/public" TargetMode="External"/><Relationship Id="rId99" Type="http://schemas.openxmlformats.org/officeDocument/2006/relationships/hyperlink" Target="https://dictionary.cambridge.org/dictionary/english/look" TargetMode="External"/><Relationship Id="rId101" Type="http://schemas.openxmlformats.org/officeDocument/2006/relationships/hyperlink" Target="https://dictionary.cambridge.org/dictionary/english/organized"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hyperlink" Target="https://brainly.ph/question/856705" TargetMode="External"/><Relationship Id="rId39" Type="http://schemas.openxmlformats.org/officeDocument/2006/relationships/image" Target="media/image21.jpeg"/><Relationship Id="rId109" Type="http://schemas.openxmlformats.org/officeDocument/2006/relationships/hyperlink" Target="https://dictionary.cambridge.org/us/dictionary/english/place" TargetMode="External"/><Relationship Id="rId34" Type="http://schemas.openxmlformats.org/officeDocument/2006/relationships/image" Target="media/image16.jpeg"/><Relationship Id="rId50" Type="http://schemas.openxmlformats.org/officeDocument/2006/relationships/hyperlink" Target="https://www.tasteofhome.com/article/how-to-quickly-ripen-bananas/" TargetMode="External"/><Relationship Id="rId55" Type="http://schemas.openxmlformats.org/officeDocument/2006/relationships/hyperlink" Target="https://www.tasteofhome.com/collection/benefits-of-greek-yogurt/" TargetMode="External"/><Relationship Id="rId76" Type="http://schemas.openxmlformats.org/officeDocument/2006/relationships/hyperlink" Target="https://dictionary.cambridge.org/dictionary/english/especially" TargetMode="External"/><Relationship Id="rId97" Type="http://schemas.openxmlformats.org/officeDocument/2006/relationships/hyperlink" Target="https://dictionary.cambridge.org/dictionary/english/arrange" TargetMode="External"/><Relationship Id="rId104" Type="http://schemas.openxmlformats.org/officeDocument/2006/relationships/image" Target="media/image38.jpeg"/><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greatbritishchefs.com/collections/dessert-recipes" TargetMode="External"/><Relationship Id="rId92" Type="http://schemas.openxmlformats.org/officeDocument/2006/relationships/hyperlink" Target="https://dictionary.cambridge.org/dictionary/english/collection" TargetMode="External"/><Relationship Id="rId2" Type="http://schemas.openxmlformats.org/officeDocument/2006/relationships/styles" Target="styles.xml"/><Relationship Id="rId29" Type="http://schemas.openxmlformats.org/officeDocument/2006/relationships/image" Target="media/image11.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47</Pages>
  <Words>5714</Words>
  <Characters>32570</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38208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9</cp:revision>
  <cp:lastPrinted>2023-11-02T08:11:00Z</cp:lastPrinted>
  <dcterms:created xsi:type="dcterms:W3CDTF">2023-09-25T06:29:00Z</dcterms:created>
  <dcterms:modified xsi:type="dcterms:W3CDTF">2023-11-02T08:12:00Z</dcterms:modified>
</cp:coreProperties>
</file>