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EAB" w:rsidRPr="000C3A26" w:rsidRDefault="00E26390" w:rsidP="00E96EAB">
      <w:pPr>
        <w:jc w:val="center"/>
        <w:rPr>
          <w:rFonts w:ascii="Times New Roman" w:hAnsi="Times New Roman"/>
          <w:b/>
          <w:caps/>
          <w:sz w:val="40"/>
          <w:szCs w:val="56"/>
        </w:rPr>
      </w:pPr>
      <w:r>
        <w:rPr>
          <w:rFonts w:ascii="Times New Roman" w:hAnsi="Times New Roman"/>
          <w:b/>
          <w:bCs/>
          <w:sz w:val="40"/>
          <w:szCs w:val="56"/>
        </w:rPr>
        <w:t>Bakery and Pastry Production</w:t>
      </w:r>
      <w:bookmarkStart w:id="0" w:name="_GoBack"/>
      <w:bookmarkEnd w:id="0"/>
    </w:p>
    <w:p w:rsidR="00E96EAB" w:rsidRPr="000C3A26" w:rsidRDefault="00E96EAB" w:rsidP="00E96EAB">
      <w:pPr>
        <w:jc w:val="center"/>
        <w:rPr>
          <w:rFonts w:ascii="Times New Roman" w:hAnsi="Times New Roman"/>
          <w:b/>
          <w:bCs/>
          <w:caps/>
          <w:sz w:val="40"/>
          <w:szCs w:val="56"/>
        </w:rPr>
      </w:pPr>
      <w:bookmarkStart w:id="1" w:name="_Toc120368479"/>
      <w:bookmarkStart w:id="2" w:name="_Toc120370659"/>
      <w:bookmarkStart w:id="3" w:name="_Toc120442846"/>
      <w:bookmarkStart w:id="4" w:name="_Toc121519038"/>
      <w:bookmarkStart w:id="5" w:name="_Toc130721143"/>
      <w:r w:rsidRPr="000C3A26">
        <w:rPr>
          <w:rFonts w:ascii="Times New Roman" w:hAnsi="Times New Roman"/>
          <w:b/>
          <w:caps/>
          <w:sz w:val="40"/>
          <w:szCs w:val="56"/>
        </w:rPr>
        <w:t xml:space="preserve">Level – </w:t>
      </w:r>
      <w:r w:rsidRPr="000C3A26">
        <w:rPr>
          <w:rFonts w:ascii="Times New Roman" w:hAnsi="Times New Roman"/>
          <w:b/>
          <w:bCs/>
          <w:caps/>
          <w:sz w:val="40"/>
          <w:szCs w:val="56"/>
        </w:rPr>
        <w:t>I</w:t>
      </w:r>
      <w:bookmarkEnd w:id="1"/>
      <w:bookmarkEnd w:id="2"/>
      <w:bookmarkEnd w:id="3"/>
      <w:bookmarkEnd w:id="4"/>
      <w:bookmarkEnd w:id="5"/>
      <w:r w:rsidRPr="000C3A26">
        <w:rPr>
          <w:rFonts w:ascii="Times New Roman" w:hAnsi="Times New Roman"/>
          <w:b/>
          <w:bCs/>
          <w:caps/>
          <w:sz w:val="40"/>
          <w:szCs w:val="56"/>
        </w:rPr>
        <w:t>V</w:t>
      </w:r>
    </w:p>
    <w:p w:rsidR="00E96EAB" w:rsidRPr="000C3A26" w:rsidRDefault="00E96EAB" w:rsidP="00E96EAB">
      <w:pPr>
        <w:spacing w:after="0" w:line="360" w:lineRule="auto"/>
        <w:ind w:left="540"/>
        <w:jc w:val="center"/>
        <w:rPr>
          <w:rFonts w:ascii="Times New Roman" w:hAnsi="Times New Roman"/>
          <w:b/>
          <w:bCs/>
          <w:sz w:val="56"/>
          <w:szCs w:val="56"/>
        </w:rPr>
      </w:pPr>
      <w:r w:rsidRPr="000C3A26">
        <w:rPr>
          <w:rFonts w:ascii="Times New Roman" w:hAnsi="Times New Roman"/>
          <w:b/>
          <w:bCs/>
          <w:sz w:val="40"/>
          <w:szCs w:val="40"/>
        </w:rPr>
        <w:t>Based on September, 2023, Curriculum Version II</w:t>
      </w:r>
    </w:p>
    <w:p w:rsidR="00E96EAB" w:rsidRPr="000C3A26" w:rsidRDefault="00E96EAB" w:rsidP="00E96EAB">
      <w:pPr>
        <w:spacing w:line="360" w:lineRule="auto"/>
        <w:ind w:left="540" w:hanging="270"/>
        <w:jc w:val="center"/>
        <w:rPr>
          <w:rFonts w:ascii="Times New Roman" w:hAnsi="Times New Roman"/>
          <w:b/>
          <w:noProof/>
          <w:sz w:val="36"/>
          <w:szCs w:val="32"/>
          <w:lang w:bidi="ar-SA"/>
        </w:rPr>
      </w:pPr>
      <w:r w:rsidRPr="000C3A26">
        <w:rPr>
          <w:rFonts w:ascii="Times New Roman" w:hAnsi="Times New Roman"/>
          <w:b/>
          <w:noProof/>
          <w:sz w:val="36"/>
          <w:szCs w:val="32"/>
          <w:lang w:eastAsia="zh-CN" w:bidi="ar-SA"/>
        </w:rPr>
        <w:drawing>
          <wp:inline distT="0" distB="0" distL="0" distR="0">
            <wp:extent cx="5352089" cy="2823919"/>
            <wp:effectExtent l="19050" t="0" r="961"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353067" cy="2824435"/>
                    </a:xfrm>
                    <a:prstGeom prst="rect">
                      <a:avLst/>
                    </a:prstGeom>
                    <a:noFill/>
                    <a:ln w="9525">
                      <a:noFill/>
                      <a:miter lim="800000"/>
                      <a:headEnd/>
                      <a:tailEnd/>
                    </a:ln>
                  </pic:spPr>
                </pic:pic>
              </a:graphicData>
            </a:graphic>
          </wp:inline>
        </w:drawing>
      </w:r>
    </w:p>
    <w:p w:rsidR="00E96EAB" w:rsidRPr="000C3A26" w:rsidRDefault="00E96EAB" w:rsidP="00E96EAB">
      <w:pPr>
        <w:tabs>
          <w:tab w:val="left" w:pos="90"/>
        </w:tabs>
        <w:spacing w:line="360" w:lineRule="auto"/>
        <w:jc w:val="both"/>
        <w:rPr>
          <w:rFonts w:ascii="Times New Roman" w:hAnsi="Times New Roman"/>
          <w:b/>
          <w:sz w:val="36"/>
          <w:szCs w:val="32"/>
        </w:rPr>
      </w:pPr>
      <w:r w:rsidRPr="000C3A26">
        <w:rPr>
          <w:rFonts w:ascii="Times New Roman" w:hAnsi="Times New Roman"/>
          <w:b/>
          <w:sz w:val="36"/>
          <w:szCs w:val="32"/>
        </w:rPr>
        <w:t>Module Title</w:t>
      </w:r>
      <w:r w:rsidRPr="000C3A26">
        <w:rPr>
          <w:rFonts w:ascii="Times New Roman" w:hAnsi="Times New Roman"/>
          <w:b/>
          <w:sz w:val="32"/>
          <w:szCs w:val="32"/>
        </w:rPr>
        <w:t xml:space="preserve">: </w:t>
      </w:r>
      <w:r w:rsidRPr="000C3A26">
        <w:rPr>
          <w:rFonts w:ascii="Times New Roman" w:hAnsi="Times New Roman"/>
          <w:b/>
          <w:sz w:val="28"/>
          <w:szCs w:val="28"/>
        </w:rPr>
        <w:t>Developing and Implementing a Food Safety Program</w:t>
      </w:r>
    </w:p>
    <w:p w:rsidR="00E96EAB" w:rsidRPr="000C3A26" w:rsidRDefault="00E96EAB" w:rsidP="00E96EAB">
      <w:pPr>
        <w:spacing w:line="360" w:lineRule="auto"/>
        <w:jc w:val="both"/>
        <w:rPr>
          <w:rFonts w:ascii="Times New Roman" w:hAnsi="Times New Roman"/>
          <w:sz w:val="36"/>
          <w:szCs w:val="32"/>
          <w:lang w:eastAsia="de-DE" w:bidi="ar-SA"/>
        </w:rPr>
      </w:pPr>
      <w:r w:rsidRPr="000C3A26">
        <w:rPr>
          <w:rFonts w:ascii="Times New Roman" w:hAnsi="Times New Roman"/>
          <w:b/>
          <w:sz w:val="36"/>
          <w:szCs w:val="32"/>
        </w:rPr>
        <w:t xml:space="preserve">Module Code: </w:t>
      </w:r>
      <w:bookmarkStart w:id="6" w:name="CST_CUA3_04"/>
      <w:r w:rsidRPr="000C3A26">
        <w:rPr>
          <w:rFonts w:ascii="Times New Roman" w:hAnsi="Times New Roman"/>
          <w:b/>
          <w:bCs/>
          <w:color w:val="1F497D" w:themeColor="text2"/>
          <w:sz w:val="36"/>
          <w:szCs w:val="32"/>
          <w:lang w:eastAsia="de-DE" w:bidi="ar-SA"/>
        </w:rPr>
        <w:t>CST CUA</w:t>
      </w:r>
      <w:r>
        <w:rPr>
          <w:rFonts w:ascii="Times New Roman" w:hAnsi="Times New Roman"/>
          <w:b/>
          <w:bCs/>
          <w:color w:val="1F497D" w:themeColor="text2"/>
          <w:sz w:val="36"/>
          <w:szCs w:val="32"/>
          <w:lang w:eastAsia="de-DE" w:bidi="ar-SA"/>
        </w:rPr>
        <w:t>4</w:t>
      </w:r>
      <w:r w:rsidRPr="000C3A26">
        <w:rPr>
          <w:rFonts w:ascii="Times New Roman" w:hAnsi="Times New Roman"/>
          <w:b/>
          <w:bCs/>
          <w:color w:val="1F497D" w:themeColor="text2"/>
          <w:sz w:val="36"/>
          <w:szCs w:val="32"/>
          <w:lang w:eastAsia="de-DE" w:bidi="ar-SA"/>
        </w:rPr>
        <w:t xml:space="preserve"> M0</w:t>
      </w:r>
      <w:r w:rsidR="00E26390">
        <w:rPr>
          <w:rFonts w:ascii="Times New Roman" w:hAnsi="Times New Roman"/>
          <w:b/>
          <w:bCs/>
          <w:color w:val="1F497D" w:themeColor="text2"/>
          <w:sz w:val="36"/>
          <w:szCs w:val="32"/>
          <w:lang w:eastAsia="de-DE" w:bidi="ar-SA"/>
        </w:rPr>
        <w:t>2</w:t>
      </w:r>
      <w:r w:rsidRPr="000C3A26">
        <w:rPr>
          <w:rFonts w:ascii="Times New Roman" w:hAnsi="Times New Roman"/>
          <w:b/>
          <w:bCs/>
          <w:color w:val="1F497D" w:themeColor="text2"/>
          <w:sz w:val="36"/>
          <w:szCs w:val="32"/>
          <w:lang w:eastAsia="de-DE" w:bidi="ar-SA"/>
        </w:rPr>
        <w:t xml:space="preserve"> </w:t>
      </w:r>
      <w:bookmarkEnd w:id="6"/>
      <w:r w:rsidRPr="000C3A26">
        <w:rPr>
          <w:rFonts w:ascii="Times New Roman" w:hAnsi="Times New Roman"/>
          <w:b/>
          <w:bCs/>
          <w:color w:val="1F497D" w:themeColor="text2"/>
          <w:sz w:val="36"/>
          <w:szCs w:val="32"/>
          <w:lang w:eastAsia="de-DE" w:bidi="ar-SA"/>
        </w:rPr>
        <w:t>0923</w:t>
      </w:r>
    </w:p>
    <w:p w:rsidR="00E96EAB" w:rsidRPr="000C3A26" w:rsidRDefault="00E96EAB" w:rsidP="00E96EAB">
      <w:pPr>
        <w:tabs>
          <w:tab w:val="left" w:pos="720"/>
          <w:tab w:val="left" w:pos="2610"/>
          <w:tab w:val="left" w:pos="2880"/>
        </w:tabs>
        <w:spacing w:after="0" w:line="360" w:lineRule="auto"/>
        <w:ind w:left="540" w:hanging="810"/>
        <w:jc w:val="both"/>
        <w:rPr>
          <w:rFonts w:ascii="Times New Roman" w:hAnsi="Times New Roman"/>
          <w:b/>
          <w:sz w:val="36"/>
          <w:szCs w:val="32"/>
        </w:rPr>
      </w:pPr>
      <w:r w:rsidRPr="000C3A26">
        <w:rPr>
          <w:rFonts w:ascii="Times New Roman" w:hAnsi="Times New Roman"/>
          <w:b/>
          <w:sz w:val="36"/>
          <w:szCs w:val="32"/>
        </w:rPr>
        <w:t xml:space="preserve">   Nominal duration: </w:t>
      </w:r>
      <w:r w:rsidRPr="000C3A26">
        <w:rPr>
          <w:rFonts w:ascii="Times New Roman" w:hAnsi="Times New Roman"/>
          <w:b/>
          <w:bCs/>
          <w:color w:val="000000"/>
          <w:sz w:val="36"/>
          <w:szCs w:val="32"/>
        </w:rPr>
        <w:t>50</w:t>
      </w:r>
      <w:r w:rsidRPr="000C3A26">
        <w:rPr>
          <w:rFonts w:ascii="Times New Roman" w:hAnsi="Times New Roman"/>
          <w:b/>
          <w:sz w:val="36"/>
          <w:szCs w:val="32"/>
        </w:rPr>
        <w:t xml:space="preserve"> hours </w:t>
      </w:r>
    </w:p>
    <w:p w:rsidR="00E96EAB" w:rsidRPr="000C3A26" w:rsidRDefault="00E96EAB" w:rsidP="00E96EAB">
      <w:pPr>
        <w:tabs>
          <w:tab w:val="left" w:pos="2700"/>
        </w:tabs>
        <w:spacing w:after="0" w:line="360" w:lineRule="auto"/>
        <w:ind w:left="540" w:hanging="2700"/>
        <w:jc w:val="both"/>
        <w:rPr>
          <w:rFonts w:ascii="Times New Roman" w:hAnsi="Times New Roman"/>
          <w:b/>
          <w:sz w:val="24"/>
          <w:szCs w:val="24"/>
        </w:rPr>
      </w:pPr>
    </w:p>
    <w:p w:rsidR="00E96EAB" w:rsidRPr="000C3A26" w:rsidRDefault="00E96EAB" w:rsidP="00E96EAB">
      <w:pPr>
        <w:tabs>
          <w:tab w:val="left" w:pos="6704"/>
        </w:tabs>
        <w:spacing w:after="0" w:line="360" w:lineRule="auto"/>
        <w:ind w:left="540" w:hanging="2700"/>
        <w:jc w:val="both"/>
        <w:rPr>
          <w:rFonts w:ascii="Times New Roman" w:hAnsi="Times New Roman"/>
          <w:b/>
          <w:sz w:val="24"/>
          <w:szCs w:val="24"/>
        </w:rPr>
      </w:pPr>
      <w:r w:rsidRPr="000C3A26">
        <w:rPr>
          <w:rFonts w:ascii="Times New Roman" w:hAnsi="Times New Roman"/>
          <w:b/>
          <w:sz w:val="24"/>
          <w:szCs w:val="24"/>
        </w:rPr>
        <w:tab/>
      </w:r>
      <w:r w:rsidRPr="000C3A26">
        <w:rPr>
          <w:rFonts w:ascii="Times New Roman" w:hAnsi="Times New Roman"/>
          <w:b/>
          <w:sz w:val="24"/>
          <w:szCs w:val="24"/>
        </w:rPr>
        <w:tab/>
      </w:r>
    </w:p>
    <w:p w:rsidR="00E96EAB" w:rsidRPr="000C3A26" w:rsidRDefault="00E96EAB" w:rsidP="00E96EAB">
      <w:pPr>
        <w:tabs>
          <w:tab w:val="left" w:pos="2700"/>
        </w:tabs>
        <w:spacing w:after="0" w:line="360" w:lineRule="auto"/>
        <w:ind w:left="2430" w:hanging="2700"/>
        <w:jc w:val="both"/>
        <w:rPr>
          <w:rFonts w:ascii="Times New Roman" w:hAnsi="Times New Roman"/>
          <w:b/>
          <w:sz w:val="28"/>
          <w:szCs w:val="28"/>
        </w:rPr>
      </w:pPr>
      <w:r w:rsidRPr="000C3A26">
        <w:rPr>
          <w:rFonts w:ascii="Times New Roman" w:hAnsi="Times New Roman"/>
          <w:b/>
          <w:sz w:val="20"/>
          <w:szCs w:val="20"/>
        </w:rPr>
        <w:t xml:space="preserve"> </w:t>
      </w:r>
      <w:r>
        <w:rPr>
          <w:rFonts w:ascii="Times New Roman" w:hAnsi="Times New Roman"/>
          <w:b/>
          <w:sz w:val="20"/>
          <w:szCs w:val="20"/>
        </w:rPr>
        <w:t xml:space="preserve">  </w:t>
      </w:r>
      <w:r w:rsidRPr="000C3A26">
        <w:rPr>
          <w:rFonts w:ascii="Times New Roman" w:hAnsi="Times New Roman"/>
          <w:b/>
          <w:sz w:val="20"/>
          <w:szCs w:val="20"/>
        </w:rPr>
        <w:t xml:space="preserve">  </w:t>
      </w:r>
      <w:r w:rsidRPr="000C3A26">
        <w:rPr>
          <w:rFonts w:ascii="Times New Roman" w:hAnsi="Times New Roman"/>
          <w:b/>
          <w:sz w:val="28"/>
          <w:szCs w:val="28"/>
        </w:rPr>
        <w:t xml:space="preserve">Prepared By: Ministry of Lobar and Skill                     </w:t>
      </w:r>
    </w:p>
    <w:p w:rsidR="00E96EAB" w:rsidRPr="000C3A26" w:rsidRDefault="00E96EAB" w:rsidP="00E96EAB">
      <w:pPr>
        <w:tabs>
          <w:tab w:val="left" w:pos="2700"/>
        </w:tabs>
        <w:spacing w:after="0" w:line="360" w:lineRule="auto"/>
        <w:ind w:left="2430" w:hanging="2700"/>
        <w:jc w:val="both"/>
        <w:rPr>
          <w:rFonts w:ascii="Times New Roman" w:hAnsi="Times New Roman"/>
          <w:b/>
          <w:sz w:val="28"/>
          <w:szCs w:val="28"/>
        </w:rPr>
      </w:pPr>
      <w:r w:rsidRPr="000C3A26">
        <w:rPr>
          <w:rFonts w:ascii="Times New Roman" w:hAnsi="Times New Roman"/>
          <w:b/>
          <w:sz w:val="28"/>
          <w:szCs w:val="28"/>
        </w:rPr>
        <w:t xml:space="preserve">            </w:t>
      </w:r>
    </w:p>
    <w:p w:rsidR="00E96EAB" w:rsidRPr="000C3A26" w:rsidRDefault="00E96EAB" w:rsidP="00E96EAB">
      <w:pPr>
        <w:tabs>
          <w:tab w:val="left" w:pos="2700"/>
        </w:tabs>
        <w:spacing w:after="0" w:line="360" w:lineRule="auto"/>
        <w:ind w:left="2430" w:hanging="2700"/>
        <w:jc w:val="right"/>
        <w:rPr>
          <w:rFonts w:ascii="Times New Roman" w:hAnsi="Times New Roman"/>
          <w:b/>
          <w:sz w:val="28"/>
          <w:szCs w:val="28"/>
        </w:rPr>
      </w:pPr>
      <w:r w:rsidRPr="000C3A26">
        <w:rPr>
          <w:rFonts w:ascii="Times New Roman" w:hAnsi="Times New Roman"/>
          <w:b/>
          <w:sz w:val="28"/>
          <w:szCs w:val="28"/>
        </w:rPr>
        <w:t xml:space="preserve">                                                                                   September, 2023</w:t>
      </w:r>
    </w:p>
    <w:p w:rsidR="00E96EAB" w:rsidRPr="000C3A26" w:rsidRDefault="00E96EAB" w:rsidP="00E96EAB">
      <w:pPr>
        <w:tabs>
          <w:tab w:val="left" w:pos="3600"/>
        </w:tabs>
        <w:spacing w:after="0" w:line="360" w:lineRule="auto"/>
        <w:ind w:left="540"/>
        <w:jc w:val="right"/>
        <w:rPr>
          <w:rFonts w:ascii="Times New Roman" w:hAnsi="Times New Roman"/>
          <w:b/>
          <w:sz w:val="28"/>
          <w:szCs w:val="28"/>
        </w:rPr>
      </w:pPr>
      <w:r w:rsidRPr="000C3A26">
        <w:rPr>
          <w:rFonts w:ascii="Times New Roman" w:hAnsi="Times New Roman"/>
          <w:b/>
          <w:sz w:val="28"/>
          <w:szCs w:val="28"/>
        </w:rPr>
        <w:t xml:space="preserve">                                                                                  Addis Ababa, Ethiopia</w:t>
      </w:r>
    </w:p>
    <w:bookmarkStart w:id="7" w:name="_Toc130721144" w:displacedByCustomXml="next"/>
    <w:bookmarkStart w:id="8" w:name="_Toc120442847" w:displacedByCustomXml="next"/>
    <w:sdt>
      <w:sdtPr>
        <w:rPr>
          <w:rFonts w:ascii="Times New Roman" w:eastAsia="Times New Roman" w:hAnsi="Times New Roman" w:cs="Times New Roman"/>
          <w:b w:val="0"/>
          <w:bCs w:val="0"/>
          <w:color w:val="auto"/>
          <w:sz w:val="22"/>
          <w:szCs w:val="22"/>
          <w:lang w:bidi="en-US"/>
        </w:rPr>
        <w:id w:val="-1237863840"/>
        <w:docPartObj>
          <w:docPartGallery w:val="Table of Contents"/>
          <w:docPartUnique/>
        </w:docPartObj>
      </w:sdtPr>
      <w:sdtEndPr>
        <w:rPr>
          <w:noProof/>
        </w:rPr>
      </w:sdtEndPr>
      <w:sdtContent>
        <w:p w:rsidR="00E96EAB" w:rsidRPr="009E23B4" w:rsidRDefault="00E96EAB" w:rsidP="00E96EAB">
          <w:pPr>
            <w:pStyle w:val="TOCHeading"/>
            <w:spacing w:before="0" w:after="0"/>
            <w:jc w:val="center"/>
            <w:rPr>
              <w:rFonts w:ascii="Times New Roman" w:hAnsi="Times New Roman" w:cs="Times New Roman"/>
              <w:b w:val="0"/>
            </w:rPr>
          </w:pPr>
          <w:r w:rsidRPr="009E23B4">
            <w:rPr>
              <w:rFonts w:ascii="Times New Roman" w:hAnsi="Times New Roman" w:cs="Times New Roman"/>
              <w:b w:val="0"/>
            </w:rPr>
            <w:t>Table of Contents</w:t>
          </w:r>
        </w:p>
        <w:p w:rsidR="00E96EAB" w:rsidRPr="009D0CAB" w:rsidRDefault="00E96EAB" w:rsidP="00E96EAB">
          <w:pPr>
            <w:pStyle w:val="TOC1"/>
            <w:tabs>
              <w:tab w:val="right" w:leader="dot" w:pos="9350"/>
            </w:tabs>
            <w:spacing w:after="0" w:line="360" w:lineRule="auto"/>
            <w:rPr>
              <w:rFonts w:ascii="Times New Roman" w:hAnsi="Times New Roman" w:cs="Times New Roman"/>
              <w:noProof/>
              <w:sz w:val="24"/>
              <w:szCs w:val="24"/>
              <w:lang w:eastAsia="en-US"/>
            </w:rPr>
          </w:pPr>
          <w:r w:rsidRPr="009E23B4">
            <w:rPr>
              <w:rFonts w:ascii="Times New Roman" w:hAnsi="Times New Roman" w:cs="Times New Roman"/>
            </w:rPr>
            <w:fldChar w:fldCharType="begin"/>
          </w:r>
          <w:r w:rsidRPr="009E23B4">
            <w:rPr>
              <w:rFonts w:ascii="Times New Roman" w:hAnsi="Times New Roman" w:cs="Times New Roman"/>
            </w:rPr>
            <w:instrText xml:space="preserve"> TOC \o "1-3" \h \z \u </w:instrText>
          </w:r>
          <w:r w:rsidRPr="009E23B4">
            <w:rPr>
              <w:rFonts w:ascii="Times New Roman" w:hAnsi="Times New Roman" w:cs="Times New Roman"/>
            </w:rPr>
            <w:fldChar w:fldCharType="separate"/>
          </w:r>
          <w:hyperlink w:anchor="_Toc146538222" w:history="1">
            <w:r w:rsidRPr="009D0CAB">
              <w:rPr>
                <w:rStyle w:val="Hyperlink"/>
                <w:rFonts w:ascii="Times New Roman" w:hAnsi="Times New Roman" w:cs="Times New Roman"/>
                <w:noProof/>
                <w:sz w:val="24"/>
                <w:szCs w:val="24"/>
                <w:shd w:val="clear" w:color="auto" w:fill="FFFFFF"/>
                <w:lang w:bidi="en-US"/>
              </w:rPr>
              <w:t>Acknowledgment</w:t>
            </w:r>
            <w:r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Pr="009D0CAB">
              <w:rPr>
                <w:rFonts w:ascii="Times New Roman" w:hAnsi="Times New Roman" w:cs="Times New Roman"/>
                <w:noProof/>
                <w:webHidden/>
                <w:sz w:val="24"/>
                <w:szCs w:val="24"/>
              </w:rPr>
              <w:instrText xml:space="preserve"> PAGEREF _Toc146538222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w:t>
            </w:r>
            <w:r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23" w:history="1">
            <w:r w:rsidR="00E96EAB" w:rsidRPr="009D0CAB">
              <w:rPr>
                <w:rStyle w:val="Hyperlink"/>
                <w:rFonts w:ascii="Times New Roman" w:hAnsi="Times New Roman" w:cs="Times New Roman"/>
                <w:noProof/>
                <w:sz w:val="24"/>
                <w:szCs w:val="24"/>
                <w:lang w:bidi="en-US"/>
              </w:rPr>
              <w:t>Introduction to the Module</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_Toc146538223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24" w:history="1">
            <w:r w:rsidR="00E96EAB" w:rsidRPr="009D0CAB">
              <w:rPr>
                <w:rStyle w:val="Hyperlink"/>
                <w:rFonts w:ascii="Times New Roman" w:eastAsia="Calibri" w:hAnsi="Times New Roman" w:cs="Times New Roman"/>
                <w:noProof/>
                <w:sz w:val="24"/>
                <w:szCs w:val="24"/>
                <w:lang w:eastAsia="de-DE" w:bidi="en-US"/>
              </w:rPr>
              <w:t>UNIT ONE</w:t>
            </w:r>
            <w:r w:rsidR="00E96EAB" w:rsidRPr="009D0CAB">
              <w:rPr>
                <w:rFonts w:ascii="Times New Roman" w:hAnsi="Times New Roman" w:cs="Times New Roman"/>
                <w:noProof/>
                <w:webHidden/>
                <w:sz w:val="24"/>
                <w:szCs w:val="24"/>
              </w:rPr>
              <w:t>:</w:t>
            </w:r>
          </w:hyperlink>
          <w:r w:rsidR="00E96EAB" w:rsidRPr="009D0CAB">
            <w:rPr>
              <w:rStyle w:val="Hyperlink"/>
              <w:rFonts w:ascii="Times New Roman" w:hAnsi="Times New Roman" w:cs="Times New Roman"/>
              <w:noProof/>
              <w:sz w:val="24"/>
              <w:szCs w:val="24"/>
            </w:rPr>
            <w:t xml:space="preserve"> </w:t>
          </w:r>
          <w:hyperlink w:anchor="_Toc146538225" w:history="1">
            <w:r w:rsidR="00E96EAB" w:rsidRPr="009D0CAB">
              <w:rPr>
                <w:rStyle w:val="Hyperlink"/>
                <w:rFonts w:ascii="Times New Roman" w:hAnsi="Times New Roman" w:cs="Times New Roman"/>
                <w:noProof/>
                <w:sz w:val="24"/>
                <w:szCs w:val="24"/>
                <w:lang w:bidi="en-US"/>
              </w:rPr>
              <w:t>Evaluating Organization Requirements for the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_Toc146538225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26" w:history="1">
            <w:r w:rsidR="00E96EAB" w:rsidRPr="009D0CAB">
              <w:rPr>
                <w:rStyle w:val="Hyperlink"/>
                <w:rFonts w:ascii="Times New Roman" w:hAnsi="Times New Roman" w:cs="Times New Roman"/>
                <w:noProof/>
                <w:sz w:val="24"/>
                <w:szCs w:val="24"/>
                <w:lang w:val="en-NZ" w:bidi="en-US"/>
              </w:rPr>
              <w:t>1.1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Evaluating  Characteristics Of  Organizations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_Toc146538226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7</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27" w:history="1">
            <w:r w:rsidR="00E96EAB" w:rsidRPr="009D0CAB">
              <w:rPr>
                <w:rStyle w:val="Hyperlink"/>
                <w:rFonts w:ascii="Times New Roman" w:hAnsi="Times New Roman" w:cs="Times New Roman"/>
                <w:noProof/>
                <w:sz w:val="24"/>
                <w:szCs w:val="24"/>
                <w:lang w:val="en-NZ" w:bidi="en-US"/>
              </w:rPr>
              <w:t>1.2.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Potential Food Hazards.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28" w:history="1">
            <w:r w:rsidR="00E96EAB" w:rsidRPr="009D0CAB">
              <w:rPr>
                <w:rStyle w:val="Hyperlink"/>
                <w:rFonts w:ascii="Times New Roman" w:hAnsi="Times New Roman" w:cs="Times New Roman"/>
                <w:noProof/>
                <w:sz w:val="24"/>
                <w:szCs w:val="24"/>
                <w:lang w:bidi="en-US"/>
              </w:rPr>
              <w:t>1.2.1.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Potentially Hazardous Foods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11</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29" w:history="1">
            <w:r w:rsidR="00E96EAB" w:rsidRPr="009D0CAB">
              <w:rPr>
                <w:rStyle w:val="Hyperlink"/>
                <w:rFonts w:ascii="Times New Roman" w:hAnsi="Times New Roman" w:cs="Times New Roman"/>
                <w:noProof/>
                <w:sz w:val="24"/>
                <w:szCs w:val="24"/>
                <w:lang w:bidi="en-US"/>
              </w:rPr>
              <w:t>1.2.2.Common control methods for PHFs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_Toc146538229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11</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30" w:history="1">
            <w:r w:rsidR="00E96EAB" w:rsidRPr="009D0CAB">
              <w:rPr>
                <w:rStyle w:val="Hyperlink"/>
                <w:rFonts w:ascii="Times New Roman" w:hAnsi="Times New Roman" w:cs="Times New Roman"/>
                <w:noProof/>
                <w:sz w:val="24"/>
                <w:szCs w:val="24"/>
                <w:lang w:val="en-NZ" w:bidi="en-US"/>
              </w:rPr>
              <w:t>1.3.</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Assuring Product Suppliers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_Toc146538230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31" w:history="1">
            <w:r w:rsidR="00E96EAB" w:rsidRPr="009D0CAB">
              <w:rPr>
                <w:rStyle w:val="Hyperlink"/>
                <w:rFonts w:ascii="Times New Roman" w:hAnsi="Times New Roman" w:cs="Times New Roman"/>
                <w:noProof/>
                <w:sz w:val="24"/>
                <w:szCs w:val="24"/>
                <w:lang w:bidi="en-US"/>
              </w:rPr>
              <w:t>1.3.1.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Supplier Food Safety Assurance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_Toc146538231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37" w:history="1">
            <w:r w:rsidR="00E96EAB" w:rsidRPr="009D0CAB">
              <w:rPr>
                <w:rStyle w:val="Hyperlink"/>
                <w:rFonts w:ascii="Times New Roman" w:hAnsi="Times New Roman" w:cs="Times New Roman"/>
                <w:noProof/>
                <w:sz w:val="24"/>
                <w:szCs w:val="24"/>
                <w:lang w:val="en-NZ" w:bidi="en-US"/>
              </w:rPr>
              <w:t>1.4.</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val="en-GB" w:bidi="en-US"/>
              </w:rPr>
              <w:t>Critical  Control Points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_Toc146538237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17</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38" w:history="1">
            <w:r w:rsidR="00E96EAB" w:rsidRPr="009D0CAB">
              <w:rPr>
                <w:rStyle w:val="Hyperlink"/>
                <w:rFonts w:ascii="Times New Roman" w:hAnsi="Times New Roman" w:cs="Times New Roman"/>
                <w:noProof/>
                <w:sz w:val="24"/>
                <w:szCs w:val="24"/>
                <w:lang w:bidi="en-US"/>
              </w:rPr>
              <w:t>1.5.</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Policies, procedures and monitoring practices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_Toc146538238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21</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39" w:history="1">
            <w:r w:rsidR="00E96EAB" w:rsidRPr="009D0CAB">
              <w:rPr>
                <w:rStyle w:val="Hyperlink"/>
                <w:rFonts w:ascii="Times New Roman" w:hAnsi="Times New Roman" w:cs="Times New Roman"/>
                <w:noProof/>
                <w:sz w:val="24"/>
                <w:szCs w:val="24"/>
                <w:lang w:bidi="en-US"/>
              </w:rPr>
              <w:t>1.5.1.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Food safety program policies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_Toc146538239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21</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40" w:history="1">
            <w:r w:rsidR="00E96EAB" w:rsidRPr="009D0CAB">
              <w:rPr>
                <w:rStyle w:val="Hyperlink"/>
                <w:rFonts w:ascii="Times New Roman" w:hAnsi="Times New Roman" w:cs="Times New Roman"/>
                <w:noProof/>
                <w:sz w:val="24"/>
                <w:szCs w:val="24"/>
                <w:lang w:bidi="en-US"/>
              </w:rPr>
              <w:t>1.5.2.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Food safety program procedures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_Toc146538240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41" w:history="1">
            <w:r w:rsidR="00E96EAB" w:rsidRPr="009D0CAB">
              <w:rPr>
                <w:rStyle w:val="Hyperlink"/>
                <w:rFonts w:ascii="Times New Roman" w:hAnsi="Times New Roman" w:cs="Times New Roman"/>
                <w:noProof/>
                <w:sz w:val="24"/>
                <w:szCs w:val="24"/>
                <w:lang w:bidi="en-US"/>
              </w:rPr>
              <w:t>1.5.3.</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Food safety program monitoring practices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24</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42" w:history="1">
            <w:r w:rsidR="00E96EAB" w:rsidRPr="009D0CAB">
              <w:rPr>
                <w:rStyle w:val="Hyperlink"/>
                <w:rFonts w:ascii="Times New Roman" w:eastAsia="Calibri" w:hAnsi="Times New Roman" w:cs="Times New Roman"/>
                <w:noProof/>
                <w:sz w:val="24"/>
                <w:szCs w:val="24"/>
                <w:lang w:eastAsia="en-US" w:bidi="en-US"/>
              </w:rPr>
              <w:t>Self</w:t>
            </w:r>
            <w:r w:rsidR="00E96EAB" w:rsidRPr="009D0CAB">
              <w:rPr>
                <w:rStyle w:val="Hyperlink"/>
                <w:rFonts w:ascii="Times New Roman" w:eastAsia="Calibri" w:hAnsi="Times New Roman" w:cs="Times New Roman"/>
                <w:noProof/>
                <w:sz w:val="24"/>
                <w:szCs w:val="24"/>
                <w:lang w:eastAsia="de-DE" w:bidi="en-US"/>
              </w:rPr>
              <w:t>-Check 1</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_Toc146538242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25</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44" w:history="1">
            <w:r w:rsidR="00E96EAB" w:rsidRPr="009D0CAB">
              <w:rPr>
                <w:rStyle w:val="Hyperlink"/>
                <w:rFonts w:ascii="Times New Roman" w:eastAsia="Calibri" w:hAnsi="Times New Roman" w:cs="Times New Roman"/>
                <w:noProof/>
                <w:sz w:val="24"/>
                <w:szCs w:val="24"/>
                <w:lang w:eastAsia="de-DE" w:bidi="en-US"/>
              </w:rPr>
              <w:t>UNIT TWO</w:t>
            </w:r>
            <w:r w:rsidR="00E96EAB" w:rsidRPr="009D0CAB">
              <w:rPr>
                <w:rFonts w:ascii="Times New Roman" w:hAnsi="Times New Roman" w:cs="Times New Roman"/>
                <w:noProof/>
                <w:webHidden/>
                <w:sz w:val="24"/>
                <w:szCs w:val="24"/>
              </w:rPr>
              <w:t>:</w:t>
            </w:r>
          </w:hyperlink>
          <w:r w:rsidR="00E96EAB" w:rsidRPr="009D0CAB">
            <w:rPr>
              <w:rStyle w:val="Hyperlink"/>
              <w:rFonts w:ascii="Times New Roman" w:hAnsi="Times New Roman" w:cs="Times New Roman"/>
              <w:noProof/>
              <w:sz w:val="24"/>
              <w:szCs w:val="24"/>
            </w:rPr>
            <w:t xml:space="preserve"> </w:t>
          </w:r>
          <w:hyperlink w:anchor="_Toc146538245" w:history="1">
            <w:r w:rsidR="00E96EAB" w:rsidRPr="009D0CAB">
              <w:rPr>
                <w:rStyle w:val="Hyperlink"/>
                <w:rFonts w:ascii="Times New Roman" w:hAnsi="Times New Roman" w:cs="Times New Roman"/>
                <w:noProof/>
                <w:sz w:val="24"/>
                <w:szCs w:val="24"/>
                <w:lang w:bidi="en-US"/>
              </w:rPr>
              <w:t>Developing a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_Toc146538245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46" w:history="1">
            <w:r w:rsidR="00E96EAB" w:rsidRPr="009D0CAB">
              <w:rPr>
                <w:rStyle w:val="Hyperlink"/>
                <w:rFonts w:ascii="Times New Roman" w:hAnsi="Times New Roman" w:cs="Times New Roman"/>
                <w:noProof/>
                <w:sz w:val="24"/>
                <w:szCs w:val="24"/>
                <w:lang w:val="en-NZ" w:bidi="en-US"/>
              </w:rPr>
              <w:t>2.1.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Designing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_Toc146538246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27</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47" w:history="1">
            <w:r w:rsidR="00E96EAB" w:rsidRPr="009D0CAB">
              <w:rPr>
                <w:rStyle w:val="Hyperlink"/>
                <w:rFonts w:ascii="Times New Roman" w:hAnsi="Times New Roman" w:cs="Times New Roman"/>
                <w:noProof/>
                <w:sz w:val="24"/>
                <w:szCs w:val="24"/>
                <w:lang w:val="en-NZ" w:bidi="en-US"/>
              </w:rPr>
              <w:t>2.2.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Ensuring food safety program complies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28</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48" w:history="1">
            <w:r w:rsidR="00E96EAB" w:rsidRPr="009D0CAB">
              <w:rPr>
                <w:rStyle w:val="Hyperlink"/>
                <w:rFonts w:ascii="Times New Roman" w:hAnsi="Times New Roman" w:cs="Times New Roman"/>
                <w:noProof/>
                <w:sz w:val="24"/>
                <w:szCs w:val="24"/>
                <w:lang w:val="en-NZ" w:bidi="en-US"/>
              </w:rPr>
              <w:t>2.3.</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Methods of food hazard control</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49" w:history="1">
            <w:r w:rsidR="00E96EAB" w:rsidRPr="009D0CAB">
              <w:rPr>
                <w:rStyle w:val="Hyperlink"/>
                <w:rFonts w:ascii="Times New Roman" w:hAnsi="Times New Roman" w:cs="Times New Roman"/>
                <w:noProof/>
                <w:sz w:val="24"/>
                <w:szCs w:val="24"/>
                <w:lang w:val="en-NZ" w:bidi="en-US"/>
              </w:rPr>
              <w:t>2.4.</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food safety policies and procedures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_Toc146538249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0" w:history="1">
            <w:r w:rsidR="00E96EAB" w:rsidRPr="009D0CAB">
              <w:rPr>
                <w:rStyle w:val="Hyperlink"/>
                <w:rFonts w:ascii="Times New Roman" w:hAnsi="Times New Roman" w:cs="Times New Roman"/>
                <w:noProof/>
                <w:sz w:val="24"/>
                <w:szCs w:val="24"/>
                <w:lang w:bidi="en-US"/>
              </w:rPr>
              <w:t>2.4.1.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food safety policies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_Toc146538250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1" w:history="1">
            <w:r w:rsidR="00E96EAB" w:rsidRPr="009D0CAB">
              <w:rPr>
                <w:rStyle w:val="Hyperlink"/>
                <w:rFonts w:ascii="Times New Roman" w:hAnsi="Times New Roman" w:cs="Times New Roman"/>
                <w:noProof/>
                <w:sz w:val="24"/>
                <w:szCs w:val="24"/>
                <w:lang w:bidi="en-US"/>
              </w:rPr>
              <w:t>2.4.2.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Food safety objective</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2" w:history="1">
            <w:r w:rsidR="00E96EAB" w:rsidRPr="009D0CAB">
              <w:rPr>
                <w:rStyle w:val="Hyperlink"/>
                <w:rFonts w:ascii="Times New Roman" w:hAnsi="Times New Roman" w:cs="Times New Roman"/>
                <w:noProof/>
                <w:sz w:val="24"/>
                <w:szCs w:val="24"/>
                <w:lang w:bidi="en-US"/>
              </w:rPr>
              <w:t>2.4.3.</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important of food safety policy</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_Toc146538252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34</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3" w:history="1">
            <w:r w:rsidR="00E96EAB" w:rsidRPr="009D0CAB">
              <w:rPr>
                <w:rStyle w:val="Hyperlink"/>
                <w:rFonts w:ascii="Times New Roman" w:hAnsi="Times New Roman" w:cs="Times New Roman"/>
                <w:noProof/>
                <w:sz w:val="24"/>
                <w:szCs w:val="24"/>
                <w:lang w:val="en-NZ" w:bidi="en-US"/>
              </w:rPr>
              <w:t>2.4.4.</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food safety  procedures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_Toc146538253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34</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55" w:history="1">
            <w:r w:rsidR="00E96EAB" w:rsidRPr="009D0CAB">
              <w:rPr>
                <w:rStyle w:val="Hyperlink"/>
                <w:rFonts w:ascii="Times New Roman" w:hAnsi="Times New Roman" w:cs="Times New Roman"/>
                <w:noProof/>
                <w:sz w:val="24"/>
                <w:szCs w:val="24"/>
                <w:lang w:bidi="en-US"/>
              </w:rPr>
              <w:t>2.5.</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procedures for  monitoring</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_Toc146538255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38</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6" w:history="1">
            <w:r w:rsidR="00E96EAB" w:rsidRPr="009D0CAB">
              <w:rPr>
                <w:rStyle w:val="Hyperlink"/>
                <w:rFonts w:ascii="Times New Roman" w:hAnsi="Times New Roman" w:cs="Times New Roman"/>
                <w:noProof/>
                <w:sz w:val="24"/>
                <w:szCs w:val="24"/>
                <w:lang w:bidi="en-US"/>
              </w:rPr>
              <w:t>2.5.1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and  establishing procedures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_Toc146538256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39</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57" w:history="1">
            <w:r w:rsidR="00E96EAB" w:rsidRPr="009D0CAB">
              <w:rPr>
                <w:rStyle w:val="Hyperlink"/>
                <w:rFonts w:ascii="Times New Roman" w:hAnsi="Times New Roman" w:cs="Times New Roman"/>
                <w:noProof/>
                <w:sz w:val="24"/>
                <w:szCs w:val="24"/>
                <w:lang w:bidi="en-US"/>
              </w:rPr>
              <w:t>2.5.2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and  monitoring</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39</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58" w:history="1">
            <w:r w:rsidR="00E96EAB" w:rsidRPr="009D0CAB">
              <w:rPr>
                <w:rStyle w:val="Hyperlink"/>
                <w:rFonts w:ascii="Times New Roman" w:hAnsi="Times New Roman" w:cs="Times New Roman"/>
                <w:noProof/>
                <w:sz w:val="24"/>
                <w:szCs w:val="24"/>
                <w:lang w:bidi="en-US"/>
              </w:rPr>
              <w:t>2.6.</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Implementing corrective actions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59" w:history="1">
            <w:r w:rsidR="00E96EAB" w:rsidRPr="009D0CAB">
              <w:rPr>
                <w:rStyle w:val="Hyperlink"/>
                <w:rFonts w:ascii="Times New Roman" w:hAnsi="Times New Roman" w:cs="Times New Roman"/>
                <w:noProof/>
                <w:sz w:val="24"/>
                <w:szCs w:val="24"/>
                <w:lang w:bidi="en-US"/>
              </w:rPr>
              <w:t>2.7.</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Developing product specifications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_Toc146538259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60" w:history="1">
            <w:r w:rsidR="00E96EAB" w:rsidRPr="009D0CAB">
              <w:rPr>
                <w:rStyle w:val="Hyperlink"/>
                <w:rFonts w:ascii="Times New Roman" w:hAnsi="Times New Roman" w:cs="Times New Roman"/>
                <w:noProof/>
                <w:sz w:val="24"/>
                <w:szCs w:val="24"/>
                <w:lang w:bidi="en-US"/>
              </w:rPr>
              <w:t>2.8.</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Identifying  training needs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_Toc146538260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61" w:history="1">
            <w:r w:rsidR="00E96EAB" w:rsidRPr="009D0CAB">
              <w:rPr>
                <w:rStyle w:val="Hyperlink"/>
                <w:rFonts w:ascii="Times New Roman" w:hAnsi="Times New Roman" w:cs="Times New Roman"/>
                <w:noProof/>
                <w:sz w:val="24"/>
                <w:szCs w:val="24"/>
                <w:lang w:bidi="en-US"/>
              </w:rPr>
              <w:t>2.8.1. Importance of Food Safety Training</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_Toc146538261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44</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67" w:history="1">
            <w:r w:rsidR="00E96EAB" w:rsidRPr="009D0CAB">
              <w:rPr>
                <w:rStyle w:val="Hyperlink"/>
                <w:rFonts w:ascii="Times New Roman" w:hAnsi="Times New Roman" w:cs="Times New Roman"/>
                <w:noProof/>
                <w:sz w:val="24"/>
                <w:szCs w:val="24"/>
                <w:lang w:val="en-NZ" w:bidi="en-US"/>
              </w:rPr>
              <w:t>2.9.</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Schedule for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_Toc146538267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68" w:history="1">
            <w:r w:rsidR="00E96EAB" w:rsidRPr="009D0CAB">
              <w:rPr>
                <w:rStyle w:val="Hyperlink"/>
                <w:rFonts w:ascii="Times New Roman" w:hAnsi="Times New Roman" w:cs="Times New Roman"/>
                <w:noProof/>
                <w:sz w:val="24"/>
                <w:szCs w:val="24"/>
                <w:lang w:val="en-NZ" w:bidi="en-US"/>
              </w:rPr>
              <w:t>Self</w:t>
            </w:r>
            <w:r w:rsidR="00E96EAB" w:rsidRPr="009D0CAB">
              <w:rPr>
                <w:rStyle w:val="Hyperlink"/>
                <w:rFonts w:ascii="Times New Roman" w:eastAsia="Calibri" w:hAnsi="Times New Roman" w:cs="Times New Roman"/>
                <w:noProof/>
                <w:sz w:val="24"/>
                <w:szCs w:val="24"/>
                <w:lang w:eastAsia="de-DE" w:bidi="en-US"/>
              </w:rPr>
              <w:t>-Check 2</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_Toc146538268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48</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70" w:history="1">
            <w:r w:rsidR="00E96EAB" w:rsidRPr="009D0CAB">
              <w:rPr>
                <w:rStyle w:val="Hyperlink"/>
                <w:rFonts w:ascii="Times New Roman" w:eastAsia="Calibri" w:hAnsi="Times New Roman" w:cs="Times New Roman"/>
                <w:noProof/>
                <w:sz w:val="24"/>
                <w:szCs w:val="24"/>
                <w:lang w:eastAsia="de-DE" w:bidi="en-US"/>
              </w:rPr>
              <w:t>UNIT THREE</w:t>
            </w:r>
            <w:r w:rsidR="00E96EAB" w:rsidRPr="009D0CAB">
              <w:rPr>
                <w:rFonts w:ascii="Times New Roman" w:hAnsi="Times New Roman" w:cs="Times New Roman"/>
                <w:noProof/>
                <w:webHidden/>
                <w:sz w:val="24"/>
                <w:szCs w:val="24"/>
              </w:rPr>
              <w:t>:</w:t>
            </w:r>
          </w:hyperlink>
          <w:r w:rsidR="00E96EAB" w:rsidRPr="009D0CAB">
            <w:rPr>
              <w:rStyle w:val="Hyperlink"/>
              <w:rFonts w:ascii="Times New Roman" w:hAnsi="Times New Roman" w:cs="Times New Roman"/>
              <w:noProof/>
              <w:sz w:val="24"/>
              <w:szCs w:val="24"/>
            </w:rPr>
            <w:t xml:space="preserve"> </w:t>
          </w:r>
          <w:hyperlink w:anchor="_Toc146538271" w:history="1">
            <w:r w:rsidR="00E96EAB" w:rsidRPr="009D0CAB">
              <w:rPr>
                <w:rStyle w:val="Hyperlink"/>
                <w:rFonts w:ascii="Times New Roman" w:hAnsi="Times New Roman" w:cs="Times New Roman"/>
                <w:noProof/>
                <w:sz w:val="24"/>
                <w:szCs w:val="24"/>
                <w:lang w:bidi="en-US"/>
              </w:rPr>
              <w:t>Implementing the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49</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72" w:history="1">
            <w:r w:rsidR="00E96EAB" w:rsidRPr="009D0CAB">
              <w:rPr>
                <w:rStyle w:val="Hyperlink"/>
                <w:rFonts w:ascii="Times New Roman" w:hAnsi="Times New Roman" w:cs="Times New Roman"/>
                <w:noProof/>
                <w:sz w:val="24"/>
                <w:szCs w:val="24"/>
                <w:lang w:bidi="en-US"/>
              </w:rPr>
              <w:t>3.1.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Communicating</w:t>
            </w:r>
            <w:r w:rsidR="00E96EAB">
              <w:rPr>
                <w:rStyle w:val="Hyperlink"/>
                <w:rFonts w:ascii="Times New Roman" w:hAnsi="Times New Roman" w:cs="Times New Roman"/>
                <w:noProof/>
                <w:sz w:val="24"/>
                <w:szCs w:val="24"/>
                <w:lang w:bidi="en-US"/>
              </w:rPr>
              <w:t xml:space="preserve"> food safety programs, policies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_Toc146538272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73" w:history="1">
            <w:r w:rsidR="00E96EAB" w:rsidRPr="009D0CAB">
              <w:rPr>
                <w:rStyle w:val="Hyperlink"/>
                <w:rFonts w:ascii="Times New Roman" w:hAnsi="Times New Roman" w:cs="Times New Roman"/>
                <w:noProof/>
                <w:sz w:val="24"/>
                <w:szCs w:val="24"/>
                <w:lang w:bidi="en-US"/>
              </w:rPr>
              <w:t>3.1.1.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Communicating food safety programs, policies, and procedures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_Toc146538273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74" w:history="1">
            <w:r w:rsidR="00E96EAB" w:rsidRPr="009D0CAB">
              <w:rPr>
                <w:rStyle w:val="Hyperlink"/>
                <w:rFonts w:ascii="Times New Roman" w:hAnsi="Times New Roman" w:cs="Times New Roman"/>
                <w:noProof/>
                <w:sz w:val="24"/>
                <w:szCs w:val="24"/>
                <w:lang w:bidi="en-US"/>
              </w:rPr>
              <w:t>3.1.2.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Communicating food safety programs,  product specifications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_Toc146538274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75" w:history="1">
            <w:r w:rsidR="00E96EAB" w:rsidRPr="009D0CAB">
              <w:rPr>
                <w:rStyle w:val="Hyperlink"/>
                <w:rFonts w:ascii="Times New Roman" w:hAnsi="Times New Roman" w:cs="Times New Roman"/>
                <w:noProof/>
                <w:sz w:val="24"/>
                <w:szCs w:val="24"/>
                <w:lang w:bidi="en-US"/>
              </w:rPr>
              <w:t>3.2.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Organizing mentors and training related to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_Toc146538275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54</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76" w:history="1">
            <w:r w:rsidR="00E96EAB" w:rsidRPr="009D0CAB">
              <w:rPr>
                <w:rStyle w:val="Hyperlink"/>
                <w:rFonts w:ascii="Times New Roman" w:hAnsi="Times New Roman" w:cs="Times New Roman"/>
                <w:noProof/>
                <w:sz w:val="24"/>
                <w:szCs w:val="24"/>
                <w:lang w:bidi="en-US"/>
              </w:rPr>
              <w:t>3.3.</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Managing  food safety incidents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_Toc146538276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77" w:history="1">
            <w:r w:rsidR="00E96EAB" w:rsidRPr="009D0CAB">
              <w:rPr>
                <w:rStyle w:val="Hyperlink"/>
                <w:rFonts w:ascii="Times New Roman" w:hAnsi="Times New Roman" w:cs="Times New Roman"/>
                <w:noProof/>
                <w:sz w:val="24"/>
                <w:szCs w:val="24"/>
              </w:rPr>
              <w:t>3.4.</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rPr>
              <w:t>Maintaining food safety program documentations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_Toc146538277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58</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78" w:history="1">
            <w:r w:rsidR="00E96EAB" w:rsidRPr="009D0CAB">
              <w:rPr>
                <w:rStyle w:val="Hyperlink"/>
                <w:rFonts w:ascii="Times New Roman" w:hAnsi="Times New Roman" w:cs="Times New Roman"/>
                <w:noProof/>
                <w:sz w:val="24"/>
                <w:szCs w:val="24"/>
              </w:rPr>
              <w:t>Self</w:t>
            </w:r>
            <w:r w:rsidR="00E96EAB" w:rsidRPr="009D0CAB">
              <w:rPr>
                <w:rStyle w:val="Hyperlink"/>
                <w:rFonts w:ascii="Times New Roman" w:eastAsia="Calibri" w:hAnsi="Times New Roman" w:cs="Times New Roman"/>
                <w:noProof/>
                <w:sz w:val="24"/>
                <w:szCs w:val="24"/>
                <w:lang w:eastAsia="de-DE" w:bidi="en-US"/>
              </w:rPr>
              <w:t>-Check 3</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_Toc146538278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61</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80" w:history="1">
            <w:r w:rsidR="00E96EAB" w:rsidRPr="009D0CAB">
              <w:rPr>
                <w:rStyle w:val="Hyperlink"/>
                <w:rFonts w:ascii="Times New Roman" w:eastAsia="Calibri" w:hAnsi="Times New Roman" w:cs="Times New Roman"/>
                <w:noProof/>
                <w:sz w:val="24"/>
                <w:szCs w:val="24"/>
                <w:lang w:eastAsia="de-DE" w:bidi="en-US"/>
              </w:rPr>
              <w:t>UNIT FOUR</w:t>
            </w:r>
            <w:r w:rsidR="00E96EAB" w:rsidRPr="009D0CAB">
              <w:rPr>
                <w:rFonts w:ascii="Times New Roman" w:hAnsi="Times New Roman" w:cs="Times New Roman"/>
                <w:noProof/>
                <w:webHidden/>
                <w:sz w:val="24"/>
                <w:szCs w:val="24"/>
              </w:rPr>
              <w:t>:</w:t>
            </w:r>
          </w:hyperlink>
          <w:r w:rsidR="00E96EAB" w:rsidRPr="009D0CAB">
            <w:rPr>
              <w:rStyle w:val="Hyperlink"/>
              <w:rFonts w:ascii="Times New Roman" w:hAnsi="Times New Roman" w:cs="Times New Roman"/>
              <w:noProof/>
              <w:sz w:val="24"/>
              <w:szCs w:val="24"/>
            </w:rPr>
            <w:t xml:space="preserve"> </w:t>
          </w:r>
          <w:hyperlink w:anchor="_Toc146538281" w:history="1">
            <w:r w:rsidR="00E96EAB" w:rsidRPr="009D0CAB">
              <w:rPr>
                <w:rStyle w:val="Hyperlink"/>
                <w:rFonts w:ascii="Times New Roman" w:hAnsi="Times New Roman" w:cs="Times New Roman"/>
                <w:noProof/>
                <w:sz w:val="24"/>
                <w:szCs w:val="24"/>
                <w:lang w:bidi="en-US"/>
              </w:rPr>
              <w:t>Food safety audit</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62</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82" w:history="1">
            <w:r w:rsidR="00E96EAB" w:rsidRPr="009D0CAB">
              <w:rPr>
                <w:rStyle w:val="Hyperlink"/>
                <w:rFonts w:ascii="Times New Roman" w:hAnsi="Times New Roman" w:cs="Times New Roman"/>
                <w:noProof/>
                <w:sz w:val="24"/>
                <w:szCs w:val="24"/>
                <w:lang w:bidi="en-US"/>
              </w:rPr>
              <w:t>4.1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Auditing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_Toc146538282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83" w:history="1">
            <w:r w:rsidR="00E96EAB" w:rsidRPr="009D0CAB">
              <w:rPr>
                <w:rStyle w:val="Hyperlink"/>
                <w:rFonts w:ascii="Times New Roman" w:hAnsi="Times New Roman" w:cs="Times New Roman"/>
                <w:noProof/>
                <w:sz w:val="24"/>
                <w:szCs w:val="24"/>
              </w:rPr>
              <w:t>4.1.1</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rPr>
              <w:t>Purposes of auditing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_Toc146538283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84" w:history="1">
            <w:r w:rsidR="00E96EAB" w:rsidRPr="009D0CAB">
              <w:rPr>
                <w:rStyle w:val="Hyperlink"/>
                <w:rFonts w:ascii="Times New Roman" w:hAnsi="Times New Roman" w:cs="Times New Roman"/>
                <w:noProof/>
                <w:sz w:val="24"/>
                <w:szCs w:val="24"/>
                <w:lang w:bidi="en-US"/>
              </w:rPr>
              <w:t>4.2</w:t>
            </w:r>
            <w:r w:rsidR="00E96EAB" w:rsidRPr="009D0CAB">
              <w:rPr>
                <w:rFonts w:ascii="Times New Roman" w:hAnsi="Times New Roman" w:cs="Times New Roman"/>
                <w:noProof/>
                <w:sz w:val="24"/>
                <w:szCs w:val="24"/>
                <w:lang w:eastAsia="en-US"/>
              </w:rPr>
              <w:tab/>
            </w:r>
            <w:r w:rsidR="00E96EAB" w:rsidRPr="009D0CAB">
              <w:rPr>
                <w:rStyle w:val="Hyperlink"/>
                <w:rFonts w:ascii="Times New Roman" w:hAnsi="Times New Roman" w:cs="Times New Roman"/>
                <w:noProof/>
                <w:sz w:val="24"/>
                <w:szCs w:val="24"/>
                <w:lang w:bidi="en-US"/>
              </w:rPr>
              <w:t>Auditing food safety legislative requirements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_Toc146538284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65</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3"/>
            <w:spacing w:line="360" w:lineRule="auto"/>
            <w:rPr>
              <w:rFonts w:ascii="Times New Roman" w:hAnsi="Times New Roman" w:cs="Times New Roman"/>
              <w:noProof/>
              <w:sz w:val="24"/>
              <w:szCs w:val="24"/>
              <w:lang w:eastAsia="en-US"/>
            </w:rPr>
          </w:pPr>
          <w:hyperlink w:anchor="_Toc146538285" w:history="1">
            <w:r w:rsidR="00E96EAB" w:rsidRPr="009D0CAB">
              <w:rPr>
                <w:rStyle w:val="Hyperlink"/>
                <w:rFonts w:ascii="Times New Roman" w:hAnsi="Times New Roman" w:cs="Times New Roman"/>
                <w:noProof/>
                <w:sz w:val="24"/>
                <w:szCs w:val="24"/>
              </w:rPr>
              <w:t>4.2.1 Effective of auditing food safety legislative requirements</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_Toc146538285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86" w:history="1">
            <w:r w:rsidR="00E96EAB" w:rsidRPr="009D0CAB">
              <w:rPr>
                <w:rStyle w:val="Hyperlink"/>
                <w:rFonts w:ascii="Times New Roman" w:hAnsi="Times New Roman" w:cs="Times New Roman"/>
                <w:noProof/>
                <w:sz w:val="24"/>
                <w:szCs w:val="24"/>
              </w:rPr>
              <w:t>Self</w:t>
            </w:r>
            <w:r w:rsidR="00E96EAB" w:rsidRPr="009D0CAB">
              <w:rPr>
                <w:rStyle w:val="Hyperlink"/>
                <w:rFonts w:ascii="Times New Roman" w:eastAsia="Calibri" w:hAnsi="Times New Roman" w:cs="Times New Roman"/>
                <w:noProof/>
                <w:sz w:val="24"/>
                <w:szCs w:val="24"/>
                <w:lang w:eastAsia="de-DE" w:bidi="en-US"/>
              </w:rPr>
              <w:t>-Check 4</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_Toc146538286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68</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88" w:history="1">
            <w:r w:rsidR="00E96EAB" w:rsidRPr="009D0CAB">
              <w:rPr>
                <w:rStyle w:val="Hyperlink"/>
                <w:rFonts w:ascii="Times New Roman" w:eastAsia="Calibri" w:hAnsi="Times New Roman" w:cs="Times New Roman"/>
                <w:noProof/>
                <w:sz w:val="24"/>
                <w:szCs w:val="24"/>
                <w:lang w:eastAsia="de-DE" w:bidi="en-US"/>
              </w:rPr>
              <w:t>UNIT FIVE</w:t>
            </w:r>
            <w:r w:rsidR="00E96EAB" w:rsidRPr="009D0CAB">
              <w:rPr>
                <w:rFonts w:ascii="Times New Roman" w:hAnsi="Times New Roman" w:cs="Times New Roman"/>
                <w:noProof/>
                <w:webHidden/>
                <w:sz w:val="24"/>
                <w:szCs w:val="24"/>
              </w:rPr>
              <w:t>:</w:t>
            </w:r>
          </w:hyperlink>
          <w:r w:rsidR="00E96EAB" w:rsidRPr="009D0CAB">
            <w:rPr>
              <w:rStyle w:val="Hyperlink"/>
              <w:rFonts w:ascii="Times New Roman" w:hAnsi="Times New Roman" w:cs="Times New Roman"/>
              <w:noProof/>
              <w:sz w:val="24"/>
              <w:szCs w:val="24"/>
            </w:rPr>
            <w:t xml:space="preserve"> </w:t>
          </w:r>
          <w:hyperlink w:anchor="_Toc146538289" w:history="1">
            <w:r w:rsidR="00E96EAB" w:rsidRPr="009D0CAB">
              <w:rPr>
                <w:rStyle w:val="Hyperlink"/>
                <w:rFonts w:ascii="Times New Roman" w:hAnsi="Times New Roman" w:cs="Times New Roman"/>
                <w:noProof/>
                <w:sz w:val="24"/>
                <w:szCs w:val="24"/>
                <w:lang w:bidi="en-US"/>
              </w:rPr>
              <w:t>Evaluating and revising the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_Toc146538289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69</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90" w:history="1">
            <w:r w:rsidR="00E96EAB" w:rsidRPr="009D0CAB">
              <w:rPr>
                <w:rStyle w:val="Hyperlink"/>
                <w:rFonts w:ascii="Times New Roman" w:hAnsi="Times New Roman" w:cs="Times New Roman"/>
                <w:noProof/>
                <w:sz w:val="24"/>
                <w:szCs w:val="24"/>
                <w:lang w:bidi="en-US"/>
              </w:rPr>
              <w:t>5.1. Reviewing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_Toc146538290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70</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91" w:history="1">
            <w:r w:rsidR="00E96EAB" w:rsidRPr="009D0CAB">
              <w:rPr>
                <w:rStyle w:val="Hyperlink"/>
                <w:rFonts w:ascii="Times New Roman" w:hAnsi="Times New Roman" w:cs="Times New Roman"/>
                <w:noProof/>
                <w:sz w:val="24"/>
                <w:szCs w:val="24"/>
                <w:lang w:bidi="en-US"/>
              </w:rPr>
              <w:t>5.2. Updating food safety program</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_Toc146538291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73</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2"/>
            <w:spacing w:line="360" w:lineRule="auto"/>
            <w:rPr>
              <w:rFonts w:ascii="Times New Roman" w:hAnsi="Times New Roman" w:cs="Times New Roman"/>
              <w:noProof/>
              <w:sz w:val="24"/>
              <w:szCs w:val="24"/>
              <w:lang w:eastAsia="en-US"/>
            </w:rPr>
          </w:pPr>
          <w:hyperlink w:anchor="_Toc146538292" w:history="1">
            <w:r w:rsidR="00E96EAB" w:rsidRPr="009D0CAB">
              <w:rPr>
                <w:rStyle w:val="Hyperlink"/>
                <w:rFonts w:ascii="Times New Roman" w:hAnsi="Times New Roman" w:cs="Times New Roman"/>
                <w:noProof/>
                <w:sz w:val="24"/>
                <w:szCs w:val="24"/>
              </w:rPr>
              <w:t>Self</w:t>
            </w:r>
            <w:r w:rsidR="00E96EAB" w:rsidRPr="009D0CAB">
              <w:rPr>
                <w:rStyle w:val="Hyperlink"/>
                <w:rFonts w:ascii="Times New Roman" w:eastAsia="Calibri" w:hAnsi="Times New Roman" w:cs="Times New Roman"/>
                <w:noProof/>
                <w:sz w:val="24"/>
                <w:szCs w:val="24"/>
                <w:lang w:eastAsia="de-DE" w:bidi="en-US"/>
              </w:rPr>
              <w:t>-Check 5</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_Toc146538292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75</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94" w:history="1">
            <w:r w:rsidR="00E96EAB" w:rsidRPr="009D0CAB">
              <w:rPr>
                <w:rStyle w:val="Hyperlink"/>
                <w:rFonts w:ascii="Times New Roman" w:hAnsi="Times New Roman" w:cs="Times New Roman"/>
                <w:noProof/>
                <w:sz w:val="24"/>
                <w:szCs w:val="24"/>
              </w:rPr>
              <w:t>REFERENCE</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_Toc146538294 \h </w:instrText>
            </w:r>
            <w:r w:rsidR="00E96EAB" w:rsidRPr="009D0CAB">
              <w:rPr>
                <w:rFonts w:ascii="Times New Roman" w:hAnsi="Times New Roman" w:cs="Times New Roman"/>
                <w:noProof/>
                <w:webHidden/>
                <w:sz w:val="24"/>
                <w:szCs w:val="24"/>
              </w:rPr>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noProof/>
                <w:webHidden/>
                <w:sz w:val="24"/>
                <w:szCs w:val="24"/>
              </w:rPr>
              <w:t>76</w:t>
            </w:r>
            <w:r w:rsidR="00E96EAB" w:rsidRPr="009D0CAB">
              <w:rPr>
                <w:rFonts w:ascii="Times New Roman" w:hAnsi="Times New Roman" w:cs="Times New Roman"/>
                <w:noProof/>
                <w:webHidden/>
                <w:sz w:val="24"/>
                <w:szCs w:val="24"/>
              </w:rPr>
              <w:fldChar w:fldCharType="end"/>
            </w:r>
          </w:hyperlink>
        </w:p>
        <w:p w:rsidR="00E96EAB" w:rsidRPr="009D0CAB" w:rsidRDefault="0019769B" w:rsidP="00E96E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95" w:history="1">
            <w:r w:rsidR="00E96EAB" w:rsidRPr="009D0CAB">
              <w:rPr>
                <w:rStyle w:val="Hyperlink"/>
                <w:rFonts w:ascii="Times New Roman" w:eastAsia="Calibri" w:hAnsi="Times New Roman" w:cs="Times New Roman"/>
                <w:noProof/>
                <w:sz w:val="24"/>
                <w:szCs w:val="24"/>
                <w:lang w:val="en-GB"/>
              </w:rPr>
              <w:t>Participants of this Module (training material) preparation</w:t>
            </w:r>
            <w:r w:rsidR="00E96EAB" w:rsidRPr="009D0CAB">
              <w:rPr>
                <w:rFonts w:ascii="Times New Roman" w:hAnsi="Times New Roman" w:cs="Times New Roman"/>
                <w:noProof/>
                <w:webHidden/>
                <w:sz w:val="24"/>
                <w:szCs w:val="24"/>
              </w:rPr>
              <w:tab/>
            </w:r>
            <w:r w:rsidR="00E96EAB" w:rsidRPr="009D0CAB">
              <w:rPr>
                <w:rFonts w:ascii="Times New Roman" w:hAnsi="Times New Roman" w:cs="Times New Roman"/>
                <w:noProof/>
                <w:webHidden/>
                <w:sz w:val="24"/>
                <w:szCs w:val="24"/>
              </w:rPr>
              <w:fldChar w:fldCharType="begin"/>
            </w:r>
            <w:r w:rsidR="00E96EAB" w:rsidRPr="009D0CAB">
              <w:rPr>
                <w:rFonts w:ascii="Times New Roman" w:hAnsi="Times New Roman" w:cs="Times New Roman"/>
                <w:noProof/>
                <w:webHidden/>
                <w:sz w:val="24"/>
                <w:szCs w:val="24"/>
              </w:rPr>
              <w:instrText xml:space="preserve"> PAGEREF _Toc146538295 \h </w:instrText>
            </w:r>
            <w:r w:rsidR="00E96EAB" w:rsidRPr="009D0CAB">
              <w:rPr>
                <w:rFonts w:ascii="Times New Roman" w:hAnsi="Times New Roman" w:cs="Times New Roman"/>
                <w:noProof/>
                <w:webHidden/>
                <w:sz w:val="24"/>
                <w:szCs w:val="24"/>
              </w:rPr>
              <w:fldChar w:fldCharType="separate"/>
            </w:r>
            <w:r w:rsidR="00431B17">
              <w:rPr>
                <w:rFonts w:ascii="Times New Roman" w:hAnsi="Times New Roman" w:cs="Times New Roman"/>
                <w:b/>
                <w:bCs/>
                <w:noProof/>
                <w:webHidden/>
                <w:sz w:val="24"/>
                <w:szCs w:val="24"/>
              </w:rPr>
              <w:t>Error! Bookmark not defined.</w:t>
            </w:r>
            <w:r w:rsidR="00E96EAB" w:rsidRPr="009D0CAB">
              <w:rPr>
                <w:rFonts w:ascii="Times New Roman" w:hAnsi="Times New Roman" w:cs="Times New Roman"/>
                <w:noProof/>
                <w:webHidden/>
                <w:sz w:val="24"/>
                <w:szCs w:val="24"/>
              </w:rPr>
              <w:fldChar w:fldCharType="end"/>
            </w:r>
          </w:hyperlink>
        </w:p>
        <w:p w:rsidR="00E96EAB" w:rsidRPr="000E7259" w:rsidRDefault="00E96EAB" w:rsidP="00E96EAB">
          <w:pPr>
            <w:spacing w:after="0"/>
          </w:pPr>
          <w:r w:rsidRPr="009E23B4">
            <w:rPr>
              <w:rFonts w:ascii="Times New Roman" w:hAnsi="Times New Roman"/>
              <w:bCs/>
              <w:noProof/>
            </w:rPr>
            <w:fldChar w:fldCharType="end"/>
          </w:r>
        </w:p>
      </w:sdtContent>
    </w:sdt>
    <w:p w:rsidR="00E96EAB" w:rsidRDefault="00E96EAB" w:rsidP="00E96EAB">
      <w:pPr>
        <w:pStyle w:val="Heading1"/>
        <w:rPr>
          <w:rFonts w:cs="Times New Roman"/>
          <w:color w:val="000000" w:themeColor="text1"/>
          <w:sz w:val="28"/>
          <w:shd w:val="clear" w:color="auto" w:fill="FFFFFF"/>
        </w:rPr>
      </w:pPr>
      <w:bookmarkStart w:id="9" w:name="_Toc146248581"/>
      <w:bookmarkStart w:id="10" w:name="_Toc146538222"/>
    </w:p>
    <w:p w:rsidR="00E96EAB" w:rsidRDefault="00E96EAB" w:rsidP="00E96EAB">
      <w:pPr>
        <w:pStyle w:val="Heading1"/>
        <w:rPr>
          <w:rFonts w:cs="Times New Roman"/>
          <w:color w:val="000000" w:themeColor="text1"/>
          <w:sz w:val="28"/>
          <w:shd w:val="clear" w:color="auto" w:fill="FFFFFF"/>
        </w:rPr>
      </w:pPr>
    </w:p>
    <w:p w:rsidR="00E96EAB" w:rsidRDefault="00E96EAB" w:rsidP="00E96EAB">
      <w:pPr>
        <w:pStyle w:val="Heading1"/>
        <w:rPr>
          <w:rFonts w:cs="Times New Roman"/>
          <w:color w:val="000000" w:themeColor="text1"/>
          <w:sz w:val="28"/>
          <w:shd w:val="clear" w:color="auto" w:fill="FFFFFF"/>
        </w:rPr>
      </w:pPr>
    </w:p>
    <w:p w:rsidR="00E96EAB" w:rsidRDefault="00E96EAB" w:rsidP="00E96EAB">
      <w:pPr>
        <w:pStyle w:val="Heading1"/>
        <w:rPr>
          <w:rFonts w:cs="Times New Roman"/>
          <w:color w:val="000000" w:themeColor="text1"/>
          <w:sz w:val="28"/>
          <w:shd w:val="clear" w:color="auto" w:fill="FFFFFF"/>
        </w:rPr>
      </w:pPr>
    </w:p>
    <w:p w:rsidR="00E96EAB" w:rsidRDefault="00E96EAB" w:rsidP="00E96EAB">
      <w:pPr>
        <w:pStyle w:val="Heading1"/>
        <w:rPr>
          <w:rFonts w:cs="Times New Roman"/>
          <w:color w:val="000000" w:themeColor="text1"/>
          <w:sz w:val="28"/>
          <w:shd w:val="clear" w:color="auto" w:fill="FFFFFF"/>
        </w:rPr>
      </w:pPr>
    </w:p>
    <w:p w:rsidR="00E96EAB" w:rsidRPr="000C3A26" w:rsidRDefault="00E96EAB" w:rsidP="00E96EAB">
      <w:pPr>
        <w:pStyle w:val="Heading1"/>
        <w:rPr>
          <w:rFonts w:cs="Times New Roman"/>
          <w:b w:val="0"/>
          <w:color w:val="000000" w:themeColor="text1"/>
          <w:sz w:val="28"/>
          <w:shd w:val="clear" w:color="auto" w:fill="FFFFFF"/>
        </w:rPr>
      </w:pPr>
      <w:r w:rsidRPr="000C3A26">
        <w:rPr>
          <w:rFonts w:cs="Times New Roman"/>
          <w:color w:val="000000" w:themeColor="text1"/>
          <w:sz w:val="28"/>
          <w:shd w:val="clear" w:color="auto" w:fill="FFFFFF"/>
        </w:rPr>
        <w:t>Acknowledgment</w:t>
      </w:r>
      <w:bookmarkEnd w:id="9"/>
      <w:bookmarkEnd w:id="10"/>
    </w:p>
    <w:p w:rsidR="00E96EAB" w:rsidRDefault="00E96EAB" w:rsidP="00E96EAB">
      <w:pPr>
        <w:spacing w:line="360" w:lineRule="auto"/>
        <w:jc w:val="both"/>
        <w:rPr>
          <w:rFonts w:ascii="Times New Roman" w:hAnsi="Times New Roman"/>
          <w:bCs/>
          <w:szCs w:val="24"/>
        </w:rPr>
      </w:pPr>
      <w:r w:rsidRPr="000C3A26">
        <w:rPr>
          <w:rFonts w:ascii="Times New Roman" w:hAnsi="Times New Roman"/>
          <w:bCs/>
          <w:szCs w:val="24"/>
        </w:rPr>
        <w:t>The Ministry of Labor and Skills (</w:t>
      </w:r>
      <w:proofErr w:type="spellStart"/>
      <w:r w:rsidRPr="000C3A26">
        <w:rPr>
          <w:rFonts w:ascii="Times New Roman" w:hAnsi="Times New Roman"/>
          <w:bCs/>
          <w:szCs w:val="24"/>
        </w:rPr>
        <w:t>MoLS</w:t>
      </w:r>
      <w:proofErr w:type="spellEnd"/>
      <w:r w:rsidRPr="000C3A26">
        <w:rPr>
          <w:rFonts w:ascii="Times New Roman" w:hAnsi="Times New Roman"/>
          <w:bCs/>
          <w:szCs w:val="24"/>
        </w:rPr>
        <w:t xml:space="preserve">) would like to express its gratitude and appreciation to the instructors and experts from regional TVT bureaus, TVT colleges, and industry practitioners who    contributed their expertise and experience in preparing the training module for the unit of competency        </w:t>
      </w:r>
      <w:r>
        <w:rPr>
          <w:rFonts w:ascii="Times New Roman" w:hAnsi="Times New Roman"/>
          <w:b/>
          <w:szCs w:val="24"/>
        </w:rPr>
        <w:t>Develop and Implement</w:t>
      </w:r>
      <w:r w:rsidRPr="000C3A26">
        <w:rPr>
          <w:rFonts w:ascii="Times New Roman" w:hAnsi="Times New Roman"/>
          <w:b/>
          <w:szCs w:val="24"/>
        </w:rPr>
        <w:t xml:space="preserve"> a Food Safety </w:t>
      </w:r>
      <w:proofErr w:type="gramStart"/>
      <w:r w:rsidRPr="000C3A26">
        <w:rPr>
          <w:rFonts w:ascii="Times New Roman" w:hAnsi="Times New Roman"/>
          <w:b/>
          <w:szCs w:val="24"/>
        </w:rPr>
        <w:t>Program</w:t>
      </w:r>
      <w:r w:rsidRPr="000C3A26">
        <w:rPr>
          <w:rFonts w:ascii="Times New Roman" w:hAnsi="Times New Roman"/>
          <w:b/>
          <w:bCs/>
          <w:i/>
          <w:szCs w:val="24"/>
        </w:rPr>
        <w:t xml:space="preserve"> </w:t>
      </w:r>
      <w:r w:rsidRPr="000C3A26">
        <w:rPr>
          <w:rFonts w:ascii="Times New Roman" w:hAnsi="Times New Roman"/>
          <w:bCs/>
          <w:szCs w:val="24"/>
        </w:rPr>
        <w:t>”</w:t>
      </w:r>
      <w:proofErr w:type="gramEnd"/>
      <w:r w:rsidRPr="000C3A26">
        <w:rPr>
          <w:rFonts w:ascii="Times New Roman" w:hAnsi="Times New Roman"/>
          <w:bCs/>
          <w:szCs w:val="24"/>
        </w:rPr>
        <w:t xml:space="preserve"> under the occupational standard "</w:t>
      </w:r>
      <w:r w:rsidR="00E26390">
        <w:rPr>
          <w:rFonts w:ascii="Times New Roman" w:hAnsi="Times New Roman"/>
          <w:bCs/>
          <w:szCs w:val="24"/>
        </w:rPr>
        <w:t>bakery and pastry production</w:t>
      </w:r>
      <w:r>
        <w:rPr>
          <w:rFonts w:ascii="Times New Roman" w:hAnsi="Times New Roman"/>
          <w:bCs/>
          <w:szCs w:val="24"/>
        </w:rPr>
        <w:t xml:space="preserve"> IV”</w:t>
      </w:r>
    </w:p>
    <w:p w:rsidR="00E96EAB" w:rsidRPr="00B64253" w:rsidRDefault="00E96EAB" w:rsidP="00E96EAB">
      <w:pPr>
        <w:spacing w:line="360" w:lineRule="auto"/>
        <w:jc w:val="both"/>
        <w:rPr>
          <w:rFonts w:ascii="Times New Roman" w:hAnsi="Times New Roman"/>
          <w:bCs/>
          <w:szCs w:val="24"/>
        </w:rPr>
      </w:pPr>
      <w:r w:rsidRPr="000C3A26">
        <w:rPr>
          <w:rFonts w:ascii="Times New Roman" w:hAnsi="Times New Roman"/>
          <w:bCs/>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0C3A26">
        <w:rPr>
          <w:rFonts w:ascii="Times New Roman" w:hAnsi="Times New Roman"/>
          <w:bCs/>
          <w:szCs w:val="24"/>
        </w:rPr>
        <w:t>MoLS</w:t>
      </w:r>
      <w:proofErr w:type="spellEnd"/>
      <w:r w:rsidRPr="000C3A26">
        <w:rPr>
          <w:rFonts w:ascii="Times New Roman" w:hAnsi="Times New Roman"/>
          <w:bCs/>
          <w:szCs w:val="24"/>
        </w:rPr>
        <w:t xml:space="preserve"> staff members who coordinated the preparation and reviewing process of this training module.</w:t>
      </w:r>
    </w:p>
    <w:p w:rsidR="00E96EAB" w:rsidRPr="000C3A26" w:rsidRDefault="00E96EAB" w:rsidP="00E96EAB">
      <w:pPr>
        <w:rPr>
          <w:rFonts w:ascii="Times New Roman" w:hAnsi="Times New Roman"/>
        </w:rPr>
      </w:pPr>
    </w:p>
    <w:p w:rsidR="00E96EAB" w:rsidRPr="000C3A26" w:rsidRDefault="00E96EAB" w:rsidP="00E96EAB">
      <w:pPr>
        <w:pStyle w:val="Heading1"/>
        <w:rPr>
          <w:rFonts w:cs="Times New Roman"/>
          <w:sz w:val="24"/>
          <w:szCs w:val="24"/>
        </w:rPr>
      </w:pPr>
    </w:p>
    <w:p w:rsidR="00E96EAB" w:rsidRPr="000C3A26" w:rsidRDefault="00E96EAB" w:rsidP="00E96EAB">
      <w:pPr>
        <w:pStyle w:val="Heading1"/>
        <w:rPr>
          <w:rFonts w:cs="Times New Roman"/>
          <w:sz w:val="24"/>
          <w:szCs w:val="24"/>
        </w:rPr>
      </w:pPr>
    </w:p>
    <w:p w:rsidR="00E96EAB" w:rsidRPr="000C3A26" w:rsidRDefault="00E96EAB" w:rsidP="00E96EAB">
      <w:pPr>
        <w:pStyle w:val="Heading1"/>
        <w:rPr>
          <w:rFonts w:cs="Times New Roman"/>
          <w:sz w:val="24"/>
          <w:szCs w:val="24"/>
        </w:rPr>
      </w:pPr>
    </w:p>
    <w:p w:rsidR="00E96EAB" w:rsidRPr="000C3A26"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Default="00E96EAB" w:rsidP="00E96EAB">
      <w:pPr>
        <w:pStyle w:val="Heading1"/>
        <w:rPr>
          <w:rFonts w:cs="Times New Roman"/>
          <w:sz w:val="24"/>
          <w:szCs w:val="24"/>
        </w:rPr>
      </w:pPr>
    </w:p>
    <w:p w:rsidR="00E96EAB" w:rsidRPr="000E7259" w:rsidRDefault="00E96EAB" w:rsidP="00E96EAB">
      <w:pPr>
        <w:pStyle w:val="Heading1"/>
        <w:rPr>
          <w:rFonts w:cs="Times New Roman"/>
          <w:sz w:val="24"/>
          <w:szCs w:val="28"/>
        </w:rPr>
      </w:pPr>
      <w:bookmarkStart w:id="11" w:name="_Toc120442848"/>
      <w:bookmarkStart w:id="12" w:name="_Toc130721145"/>
      <w:bookmarkStart w:id="13" w:name="_Toc146538223"/>
      <w:bookmarkEnd w:id="8"/>
      <w:bookmarkEnd w:id="7"/>
      <w:r w:rsidRPr="000E7259">
        <w:rPr>
          <w:rFonts w:cs="Times New Roman"/>
          <w:sz w:val="24"/>
          <w:szCs w:val="28"/>
        </w:rPr>
        <w:lastRenderedPageBreak/>
        <w:t>Introduction to the Module</w:t>
      </w:r>
      <w:bookmarkEnd w:id="11"/>
      <w:bookmarkEnd w:id="12"/>
      <w:bookmarkEnd w:id="13"/>
    </w:p>
    <w:p w:rsidR="00E96EAB" w:rsidRPr="000C3A26" w:rsidRDefault="00E96EAB" w:rsidP="00E96EAB">
      <w:pPr>
        <w:pStyle w:val="BodyText"/>
        <w:spacing w:after="0" w:line="360" w:lineRule="auto"/>
        <w:jc w:val="both"/>
        <w:rPr>
          <w:shd w:val="clear" w:color="auto" w:fill="FFFFFF"/>
        </w:rPr>
      </w:pPr>
      <w:r w:rsidRPr="000C3A26">
        <w:t>In culinary art filed;   Food safety is an essential aspect of food industry operations. The development and implementation of a food safety program are critical to ensuring that food products are safe for consumption and comply with regulatory requirements. A food safety program outlines the steps that a food business takes to identify and eliminate potential hazards in the food supply chain. It involves the use of preventative measures, such as hazard analysis, critical control points, and employee training, to mitigate the risk of contamination in the food supply chain. An effective food safety program can protect consumers from harm, reduce business liability, and enhance the reputation and credibility of a food business. This paper will discuss the process of developing and implementing a food safety program and its significance in the food industry</w:t>
      </w:r>
      <w:r>
        <w:rPr>
          <w:lang w:val="en-GB"/>
        </w:rPr>
        <w:t xml:space="preserve">. </w:t>
      </w:r>
    </w:p>
    <w:p w:rsidR="00E96EAB" w:rsidRPr="000C3A26" w:rsidRDefault="00E96EAB" w:rsidP="00E96EAB">
      <w:pPr>
        <w:spacing w:after="0" w:line="360" w:lineRule="auto"/>
        <w:ind w:hanging="90"/>
        <w:contextualSpacing/>
        <w:jc w:val="both"/>
        <w:rPr>
          <w:rFonts w:ascii="Times New Roman" w:hAnsi="Times New Roman"/>
          <w:sz w:val="24"/>
          <w:szCs w:val="24"/>
        </w:rPr>
      </w:pPr>
      <w:r w:rsidRPr="000C3A26">
        <w:rPr>
          <w:rFonts w:ascii="Times New Roman" w:hAnsi="Times New Roman"/>
          <w:sz w:val="24"/>
          <w:szCs w:val="24"/>
        </w:rPr>
        <w:t xml:space="preserve">This module is designed to meet the industry requirement under the Culinary Art occupational standard, particularly for the unit of competency: </w:t>
      </w:r>
      <w:r>
        <w:rPr>
          <w:rFonts w:ascii="Times New Roman" w:hAnsi="Times New Roman"/>
          <w:sz w:val="24"/>
          <w:szCs w:val="24"/>
        </w:rPr>
        <w:t>develop and implement</w:t>
      </w:r>
      <w:r w:rsidRPr="006D528D">
        <w:rPr>
          <w:rFonts w:ascii="Times New Roman" w:hAnsi="Times New Roman"/>
          <w:sz w:val="24"/>
          <w:szCs w:val="24"/>
        </w:rPr>
        <w:t xml:space="preserve"> a food safety program</w:t>
      </w:r>
      <w:r>
        <w:rPr>
          <w:rFonts w:ascii="Times New Roman" w:hAnsi="Times New Roman"/>
          <w:sz w:val="24"/>
          <w:szCs w:val="24"/>
        </w:rPr>
        <w:t>.</w:t>
      </w:r>
    </w:p>
    <w:p w:rsidR="00E96EAB" w:rsidRPr="005A55F1" w:rsidRDefault="00E96EAB" w:rsidP="00E96EAB">
      <w:pPr>
        <w:spacing w:after="0" w:line="360" w:lineRule="auto"/>
        <w:contextualSpacing/>
        <w:jc w:val="both"/>
        <w:rPr>
          <w:rFonts w:ascii="Times New Roman" w:hAnsi="Times New Roman"/>
          <w:sz w:val="24"/>
          <w:szCs w:val="24"/>
        </w:rPr>
      </w:pPr>
      <w:r w:rsidRPr="005A55F1">
        <w:rPr>
          <w:rFonts w:ascii="Times New Roman" w:hAnsi="Times New Roman"/>
          <w:b/>
          <w:sz w:val="24"/>
          <w:szCs w:val="24"/>
        </w:rPr>
        <w:t>This module covers the units</w:t>
      </w:r>
      <w:r w:rsidRPr="005A55F1">
        <w:rPr>
          <w:rFonts w:ascii="Times New Roman" w:hAnsi="Times New Roman"/>
          <w:sz w:val="24"/>
          <w:szCs w:val="24"/>
        </w:rPr>
        <w:t>:</w:t>
      </w:r>
    </w:p>
    <w:p w:rsidR="00E96EAB" w:rsidRPr="000C3A26" w:rsidRDefault="00E96EAB" w:rsidP="00E96EAB">
      <w:pPr>
        <w:pStyle w:val="ListParagraph"/>
        <w:widowControl/>
        <w:numPr>
          <w:ilvl w:val="0"/>
          <w:numId w:val="1"/>
        </w:numPr>
        <w:autoSpaceDE/>
        <w:autoSpaceDN/>
        <w:spacing w:after="0" w:line="360" w:lineRule="auto"/>
        <w:jc w:val="both"/>
        <w:rPr>
          <w:sz w:val="24"/>
          <w:szCs w:val="24"/>
        </w:rPr>
      </w:pPr>
      <w:r w:rsidRPr="000C3A26">
        <w:rPr>
          <w:sz w:val="24"/>
          <w:szCs w:val="24"/>
        </w:rPr>
        <w:t xml:space="preserve">Evaluating organization requirements for the food safety program </w:t>
      </w:r>
    </w:p>
    <w:p w:rsidR="00E96EAB" w:rsidRPr="000C3A26" w:rsidRDefault="00E96EAB" w:rsidP="00E96EAB">
      <w:pPr>
        <w:pStyle w:val="ListParagraph"/>
        <w:widowControl/>
        <w:numPr>
          <w:ilvl w:val="0"/>
          <w:numId w:val="1"/>
        </w:numPr>
        <w:autoSpaceDE/>
        <w:autoSpaceDN/>
        <w:spacing w:after="0" w:line="360" w:lineRule="auto"/>
        <w:jc w:val="both"/>
        <w:rPr>
          <w:sz w:val="24"/>
          <w:szCs w:val="24"/>
        </w:rPr>
      </w:pPr>
      <w:r w:rsidRPr="000C3A26">
        <w:rPr>
          <w:sz w:val="24"/>
          <w:szCs w:val="24"/>
        </w:rPr>
        <w:t>Developing  a food safety program to control hazards</w:t>
      </w:r>
    </w:p>
    <w:p w:rsidR="00E96EAB" w:rsidRPr="000C3A26" w:rsidRDefault="00E96EAB" w:rsidP="00E96EAB">
      <w:pPr>
        <w:pStyle w:val="ListParagraph"/>
        <w:widowControl/>
        <w:numPr>
          <w:ilvl w:val="0"/>
          <w:numId w:val="1"/>
        </w:numPr>
        <w:autoSpaceDE/>
        <w:autoSpaceDN/>
        <w:spacing w:after="0" w:line="360" w:lineRule="auto"/>
        <w:jc w:val="both"/>
        <w:rPr>
          <w:sz w:val="24"/>
          <w:szCs w:val="24"/>
        </w:rPr>
      </w:pPr>
      <w:r w:rsidRPr="000C3A26">
        <w:rPr>
          <w:sz w:val="24"/>
          <w:szCs w:val="24"/>
        </w:rPr>
        <w:t>Implementing  the food safety program</w:t>
      </w:r>
    </w:p>
    <w:p w:rsidR="00E96EAB" w:rsidRPr="000C3A26" w:rsidRDefault="00E96EAB" w:rsidP="00E96EAB">
      <w:pPr>
        <w:pStyle w:val="ListParagraph"/>
        <w:widowControl/>
        <w:numPr>
          <w:ilvl w:val="0"/>
          <w:numId w:val="1"/>
        </w:numPr>
        <w:autoSpaceDE/>
        <w:autoSpaceDN/>
        <w:spacing w:after="0" w:line="360" w:lineRule="auto"/>
        <w:jc w:val="both"/>
        <w:rPr>
          <w:sz w:val="24"/>
          <w:szCs w:val="24"/>
        </w:rPr>
      </w:pPr>
      <w:r w:rsidRPr="000C3A26">
        <w:rPr>
          <w:sz w:val="24"/>
          <w:szCs w:val="24"/>
        </w:rPr>
        <w:t>Participating  in food safety audit</w:t>
      </w:r>
    </w:p>
    <w:p w:rsidR="00E96EAB" w:rsidRPr="000C3A26" w:rsidRDefault="00E96EAB" w:rsidP="00E96EAB">
      <w:pPr>
        <w:pStyle w:val="ListParagraph"/>
        <w:numPr>
          <w:ilvl w:val="0"/>
          <w:numId w:val="1"/>
        </w:numPr>
        <w:spacing w:after="0" w:line="360" w:lineRule="auto"/>
        <w:contextualSpacing/>
        <w:jc w:val="both"/>
        <w:rPr>
          <w:sz w:val="24"/>
          <w:szCs w:val="24"/>
        </w:rPr>
      </w:pPr>
      <w:r w:rsidRPr="000C3A26">
        <w:rPr>
          <w:sz w:val="24"/>
          <w:szCs w:val="24"/>
        </w:rPr>
        <w:t xml:space="preserve">Evaluating  and revise the food safety program </w:t>
      </w:r>
    </w:p>
    <w:p w:rsidR="00E96EAB" w:rsidRPr="005A55F1" w:rsidRDefault="00E96EAB" w:rsidP="00E96EAB">
      <w:pPr>
        <w:spacing w:after="0" w:line="360" w:lineRule="auto"/>
        <w:contextualSpacing/>
        <w:jc w:val="both"/>
        <w:rPr>
          <w:rFonts w:ascii="Times New Roman" w:hAnsi="Times New Roman"/>
          <w:b/>
          <w:sz w:val="24"/>
          <w:szCs w:val="28"/>
        </w:rPr>
      </w:pPr>
      <w:r w:rsidRPr="005A55F1">
        <w:rPr>
          <w:rFonts w:ascii="Times New Roman" w:hAnsi="Times New Roman"/>
          <w:b/>
          <w:sz w:val="24"/>
          <w:szCs w:val="28"/>
        </w:rPr>
        <w:t>Training Objective of the Module:</w:t>
      </w:r>
    </w:p>
    <w:p w:rsidR="00E96EAB" w:rsidRPr="000C3A26" w:rsidRDefault="00E96EAB" w:rsidP="00E96EAB">
      <w:pPr>
        <w:pStyle w:val="ListParagraph"/>
        <w:widowControl/>
        <w:numPr>
          <w:ilvl w:val="0"/>
          <w:numId w:val="1"/>
        </w:numPr>
        <w:autoSpaceDE/>
        <w:autoSpaceDN/>
        <w:spacing w:after="0" w:line="360" w:lineRule="auto"/>
        <w:rPr>
          <w:sz w:val="24"/>
          <w:szCs w:val="24"/>
        </w:rPr>
      </w:pPr>
      <w:r w:rsidRPr="000C3A26">
        <w:rPr>
          <w:sz w:val="24"/>
          <w:szCs w:val="24"/>
        </w:rPr>
        <w:t xml:space="preserve">Evaluate organization requirements for the food safety program </w:t>
      </w:r>
    </w:p>
    <w:p w:rsidR="00E96EAB" w:rsidRPr="000C3A26" w:rsidRDefault="00E96EAB" w:rsidP="00E96EAB">
      <w:pPr>
        <w:pStyle w:val="ListParagraph"/>
        <w:widowControl/>
        <w:numPr>
          <w:ilvl w:val="0"/>
          <w:numId w:val="1"/>
        </w:numPr>
        <w:autoSpaceDE/>
        <w:autoSpaceDN/>
        <w:spacing w:after="0" w:line="360" w:lineRule="auto"/>
        <w:rPr>
          <w:sz w:val="24"/>
          <w:szCs w:val="24"/>
        </w:rPr>
      </w:pPr>
      <w:r w:rsidRPr="000C3A26">
        <w:rPr>
          <w:sz w:val="24"/>
          <w:szCs w:val="24"/>
        </w:rPr>
        <w:t>Develop a food safety program to control hazards</w:t>
      </w:r>
    </w:p>
    <w:p w:rsidR="00E96EAB" w:rsidRPr="000C3A26" w:rsidRDefault="00E96EAB" w:rsidP="00E96EAB">
      <w:pPr>
        <w:pStyle w:val="ListParagraph"/>
        <w:widowControl/>
        <w:numPr>
          <w:ilvl w:val="0"/>
          <w:numId w:val="1"/>
        </w:numPr>
        <w:autoSpaceDE/>
        <w:autoSpaceDN/>
        <w:spacing w:after="0" w:line="360" w:lineRule="auto"/>
        <w:rPr>
          <w:sz w:val="24"/>
          <w:szCs w:val="24"/>
        </w:rPr>
      </w:pPr>
      <w:r w:rsidRPr="000C3A26">
        <w:rPr>
          <w:sz w:val="24"/>
          <w:szCs w:val="24"/>
        </w:rPr>
        <w:t>Implement the food safety program</w:t>
      </w:r>
    </w:p>
    <w:p w:rsidR="00E96EAB" w:rsidRPr="000C3A26" w:rsidRDefault="00E96EAB" w:rsidP="00E96EAB">
      <w:pPr>
        <w:pStyle w:val="ListParagraph"/>
        <w:widowControl/>
        <w:numPr>
          <w:ilvl w:val="0"/>
          <w:numId w:val="1"/>
        </w:numPr>
        <w:autoSpaceDE/>
        <w:autoSpaceDN/>
        <w:spacing w:after="0" w:line="360" w:lineRule="auto"/>
        <w:rPr>
          <w:sz w:val="24"/>
          <w:szCs w:val="24"/>
        </w:rPr>
      </w:pPr>
      <w:r w:rsidRPr="000C3A26">
        <w:rPr>
          <w:sz w:val="24"/>
          <w:szCs w:val="24"/>
        </w:rPr>
        <w:t>Participate in food safety audit</w:t>
      </w:r>
    </w:p>
    <w:p w:rsidR="00E96EAB" w:rsidRPr="005A55F1" w:rsidRDefault="00E96EAB" w:rsidP="00E96EAB">
      <w:pPr>
        <w:pStyle w:val="ListParagraph"/>
        <w:numPr>
          <w:ilvl w:val="0"/>
          <w:numId w:val="1"/>
        </w:numPr>
        <w:spacing w:after="0" w:line="360" w:lineRule="auto"/>
        <w:contextualSpacing/>
        <w:rPr>
          <w:sz w:val="24"/>
          <w:szCs w:val="24"/>
        </w:rPr>
      </w:pPr>
      <w:r w:rsidRPr="000C3A26">
        <w:rPr>
          <w:sz w:val="24"/>
          <w:szCs w:val="24"/>
        </w:rPr>
        <w:t>Evaluate and revise the food safety program</w:t>
      </w:r>
    </w:p>
    <w:p w:rsidR="00E96EAB" w:rsidRPr="005A55F1" w:rsidRDefault="00E96EAB" w:rsidP="00E96EAB">
      <w:pPr>
        <w:spacing w:after="0" w:line="360" w:lineRule="auto"/>
        <w:contextualSpacing/>
        <w:jc w:val="both"/>
        <w:rPr>
          <w:rFonts w:ascii="Times New Roman" w:hAnsi="Times New Roman"/>
          <w:b/>
          <w:sz w:val="24"/>
          <w:szCs w:val="28"/>
        </w:rPr>
      </w:pPr>
      <w:r w:rsidRPr="005A55F1">
        <w:rPr>
          <w:rFonts w:ascii="Times New Roman" w:hAnsi="Times New Roman"/>
          <w:b/>
          <w:sz w:val="24"/>
          <w:szCs w:val="28"/>
        </w:rPr>
        <w:t>Module Instruction</w:t>
      </w:r>
    </w:p>
    <w:p w:rsidR="00E96EAB" w:rsidRPr="000C3A26" w:rsidRDefault="00E96EAB" w:rsidP="00E96EAB">
      <w:pPr>
        <w:spacing w:after="0" w:line="360" w:lineRule="auto"/>
        <w:contextualSpacing/>
        <w:jc w:val="both"/>
        <w:rPr>
          <w:rFonts w:ascii="Times New Roman" w:hAnsi="Times New Roman"/>
          <w:sz w:val="24"/>
          <w:szCs w:val="24"/>
        </w:rPr>
      </w:pPr>
      <w:r w:rsidRPr="000C3A26">
        <w:rPr>
          <w:rFonts w:ascii="Times New Roman" w:hAnsi="Times New Roman"/>
          <w:sz w:val="24"/>
          <w:szCs w:val="24"/>
        </w:rPr>
        <w:t>For effective use this modules, trainees are expected to follow the following module instruction:</w:t>
      </w:r>
    </w:p>
    <w:p w:rsidR="00E96EAB" w:rsidRPr="00F92915" w:rsidRDefault="00E96EAB" w:rsidP="00E96EAB">
      <w:pPr>
        <w:pStyle w:val="NoSpacing"/>
        <w:numPr>
          <w:ilvl w:val="0"/>
          <w:numId w:val="113"/>
        </w:numPr>
        <w:rPr>
          <w:rFonts w:ascii="Times New Roman" w:hAnsi="Times New Roman"/>
          <w:sz w:val="24"/>
        </w:rPr>
      </w:pPr>
      <w:r w:rsidRPr="00F92915">
        <w:rPr>
          <w:rFonts w:ascii="Times New Roman" w:hAnsi="Times New Roman"/>
          <w:sz w:val="24"/>
        </w:rPr>
        <w:t xml:space="preserve">Read the specific objectives of this Learning Guide. </w:t>
      </w:r>
    </w:p>
    <w:p w:rsidR="00E96EAB" w:rsidRPr="00F92915" w:rsidRDefault="00E96EAB" w:rsidP="00E96EAB">
      <w:pPr>
        <w:pStyle w:val="NoSpacing"/>
        <w:numPr>
          <w:ilvl w:val="0"/>
          <w:numId w:val="113"/>
        </w:numPr>
        <w:rPr>
          <w:rFonts w:ascii="Times New Roman" w:hAnsi="Times New Roman"/>
          <w:sz w:val="24"/>
        </w:rPr>
      </w:pPr>
      <w:r w:rsidRPr="00F92915">
        <w:rPr>
          <w:rFonts w:ascii="Times New Roman" w:hAnsi="Times New Roman"/>
          <w:sz w:val="24"/>
        </w:rPr>
        <w:t>Follow the instructions described below.</w:t>
      </w:r>
    </w:p>
    <w:p w:rsidR="00E96EAB" w:rsidRPr="00F92915" w:rsidRDefault="00E96EAB" w:rsidP="00E96EAB">
      <w:pPr>
        <w:pStyle w:val="NoSpacing"/>
        <w:numPr>
          <w:ilvl w:val="0"/>
          <w:numId w:val="113"/>
        </w:numPr>
        <w:rPr>
          <w:rFonts w:ascii="Times New Roman" w:hAnsi="Times New Roman"/>
          <w:sz w:val="24"/>
        </w:rPr>
      </w:pPr>
      <w:r w:rsidRPr="00F92915">
        <w:rPr>
          <w:rFonts w:ascii="Times New Roman" w:hAnsi="Times New Roman"/>
          <w:sz w:val="24"/>
        </w:rPr>
        <w:t>Read the information written in the information Sheets</w:t>
      </w:r>
    </w:p>
    <w:p w:rsidR="00E96EAB" w:rsidRDefault="00E96EAB" w:rsidP="00E96EAB">
      <w:pPr>
        <w:pStyle w:val="NoSpacing"/>
        <w:numPr>
          <w:ilvl w:val="0"/>
          <w:numId w:val="113"/>
        </w:numPr>
        <w:rPr>
          <w:rFonts w:ascii="Times New Roman" w:hAnsi="Times New Roman"/>
          <w:sz w:val="24"/>
        </w:rPr>
      </w:pPr>
      <w:r>
        <w:rPr>
          <w:rFonts w:ascii="Times New Roman" w:hAnsi="Times New Roman"/>
          <w:sz w:val="24"/>
        </w:rPr>
        <w:lastRenderedPageBreak/>
        <w:t xml:space="preserve">Accomplish the Self-checks. </w:t>
      </w:r>
    </w:p>
    <w:p w:rsidR="00E96EAB" w:rsidRDefault="00E96EAB" w:rsidP="00E96EAB">
      <w:pPr>
        <w:pStyle w:val="NoSpacing"/>
        <w:rPr>
          <w:rFonts w:ascii="Times New Roman" w:hAnsi="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088"/>
        <w:gridCol w:w="7659"/>
      </w:tblGrid>
      <w:tr w:rsidR="00E96EAB" w:rsidRPr="00B026D0" w:rsidTr="00BC63BC">
        <w:trPr>
          <w:trHeight w:val="746"/>
        </w:trPr>
        <w:tc>
          <w:tcPr>
            <w:tcW w:w="2088" w:type="dxa"/>
            <w:shd w:val="clear" w:color="auto" w:fill="B6DDE8" w:themeFill="accent5" w:themeFillTint="66"/>
          </w:tcPr>
          <w:p w:rsidR="00E96EAB" w:rsidRPr="00C94B5D" w:rsidRDefault="00E96EAB" w:rsidP="00BC63BC">
            <w:pPr>
              <w:pStyle w:val="Heading1"/>
              <w:rPr>
                <w:rFonts w:eastAsia="Calibri"/>
                <w:b w:val="0"/>
                <w:bCs w:val="0"/>
                <w:sz w:val="28"/>
                <w:szCs w:val="24"/>
                <w:lang w:eastAsia="de-DE"/>
              </w:rPr>
            </w:pPr>
            <w:bookmarkStart w:id="14" w:name="_Toc146538224"/>
            <w:r>
              <w:rPr>
                <w:rFonts w:eastAsia="Calibri"/>
                <w:sz w:val="28"/>
                <w:szCs w:val="24"/>
                <w:lang w:eastAsia="de-DE"/>
              </w:rPr>
              <w:t>UNIT ONE</w:t>
            </w:r>
            <w:bookmarkEnd w:id="14"/>
          </w:p>
        </w:tc>
        <w:tc>
          <w:tcPr>
            <w:tcW w:w="7659" w:type="dxa"/>
            <w:shd w:val="clear" w:color="auto" w:fill="B6DDE8" w:themeFill="accent5" w:themeFillTint="66"/>
          </w:tcPr>
          <w:p w:rsidR="00E96EAB" w:rsidRPr="00C94B5D" w:rsidRDefault="00E96EAB" w:rsidP="00BC63BC">
            <w:pPr>
              <w:pStyle w:val="Heading1"/>
              <w:rPr>
                <w:b w:val="0"/>
                <w:sz w:val="28"/>
                <w:szCs w:val="24"/>
                <w:lang w:val="en-GB" w:bidi="ar-SA"/>
              </w:rPr>
            </w:pPr>
            <w:bookmarkStart w:id="15" w:name="_Toc146538225"/>
            <w:r w:rsidRPr="000E7259">
              <w:rPr>
                <w:rFonts w:cs="Times New Roman"/>
                <w:sz w:val="24"/>
                <w:szCs w:val="24"/>
              </w:rPr>
              <w:t>Evaluating Organization Requirements for the Food Safety Program</w:t>
            </w:r>
            <w:bookmarkEnd w:id="15"/>
          </w:p>
        </w:tc>
      </w:tr>
      <w:tr w:rsidR="00E96EAB" w:rsidRPr="00B026D0" w:rsidTr="00BC63BC">
        <w:tblPrEx>
          <w:shd w:val="clear" w:color="auto" w:fill="auto"/>
          <w:tblLook w:val="04A0" w:firstRow="1" w:lastRow="0" w:firstColumn="1" w:lastColumn="0" w:noHBand="0" w:noVBand="1"/>
        </w:tblPrEx>
        <w:trPr>
          <w:trHeight w:val="4319"/>
        </w:trPr>
        <w:tc>
          <w:tcPr>
            <w:tcW w:w="9747" w:type="dxa"/>
            <w:gridSpan w:val="2"/>
          </w:tcPr>
          <w:p w:rsidR="00E96EAB" w:rsidRPr="000E7259" w:rsidRDefault="00E96EAB" w:rsidP="00BC63BC">
            <w:pPr>
              <w:spacing w:after="0" w:line="360" w:lineRule="auto"/>
              <w:rPr>
                <w:rFonts w:ascii="Times New Roman" w:hAnsi="Times New Roman"/>
                <w:sz w:val="24"/>
                <w:szCs w:val="24"/>
              </w:rPr>
            </w:pPr>
            <w:r w:rsidRPr="000E7259">
              <w:rPr>
                <w:rFonts w:ascii="Times New Roman" w:hAnsi="Times New Roman"/>
                <w:sz w:val="24"/>
                <w:szCs w:val="24"/>
              </w:rPr>
              <w:t>This Learning Guide Is Developed To Provide You The Necessary Information Regarding The Following Content Coverage And Topics:</w:t>
            </w:r>
          </w:p>
          <w:p w:rsidR="00E96EAB" w:rsidRPr="000E7259" w:rsidRDefault="00E96EAB" w:rsidP="00BC63BC">
            <w:pPr>
              <w:pStyle w:val="ListParagraph"/>
              <w:numPr>
                <w:ilvl w:val="0"/>
                <w:numId w:val="7"/>
              </w:numPr>
              <w:spacing w:after="0" w:line="360" w:lineRule="auto"/>
              <w:jc w:val="both"/>
              <w:rPr>
                <w:sz w:val="24"/>
                <w:szCs w:val="24"/>
                <w:lang w:val="en-NZ"/>
              </w:rPr>
            </w:pPr>
            <w:r w:rsidRPr="000E7259">
              <w:rPr>
                <w:sz w:val="24"/>
                <w:szCs w:val="24"/>
              </w:rPr>
              <w:t>Characteristics of  organizations</w:t>
            </w:r>
          </w:p>
          <w:p w:rsidR="00E96EAB" w:rsidRPr="000E7259" w:rsidRDefault="00E96EAB" w:rsidP="00BC63BC">
            <w:pPr>
              <w:pStyle w:val="ListParagraph"/>
              <w:numPr>
                <w:ilvl w:val="0"/>
                <w:numId w:val="7"/>
              </w:numPr>
              <w:spacing w:after="0" w:line="360" w:lineRule="auto"/>
              <w:jc w:val="both"/>
              <w:rPr>
                <w:sz w:val="24"/>
                <w:szCs w:val="24"/>
                <w:lang w:val="en-NZ"/>
              </w:rPr>
            </w:pPr>
            <w:r w:rsidRPr="000E7259">
              <w:rPr>
                <w:sz w:val="24"/>
                <w:szCs w:val="24"/>
              </w:rPr>
              <w:t xml:space="preserve">Potential food hazards. </w:t>
            </w:r>
          </w:p>
          <w:p w:rsidR="00E96EAB" w:rsidRPr="000E7259" w:rsidRDefault="00E96EAB" w:rsidP="00BC63BC">
            <w:pPr>
              <w:pStyle w:val="ListParagraph"/>
              <w:numPr>
                <w:ilvl w:val="0"/>
                <w:numId w:val="7"/>
              </w:numPr>
              <w:spacing w:after="0" w:line="360" w:lineRule="auto"/>
              <w:jc w:val="both"/>
              <w:rPr>
                <w:sz w:val="24"/>
                <w:szCs w:val="24"/>
                <w:lang w:val="en-NZ"/>
              </w:rPr>
            </w:pPr>
            <w:r w:rsidRPr="000E7259">
              <w:rPr>
                <w:sz w:val="24"/>
                <w:szCs w:val="24"/>
              </w:rPr>
              <w:t xml:space="preserve">Assuring product suppliers </w:t>
            </w:r>
          </w:p>
          <w:p w:rsidR="00E96EAB" w:rsidRPr="000E7259" w:rsidRDefault="00E96EAB" w:rsidP="00BC63BC">
            <w:pPr>
              <w:pStyle w:val="ListParagraph"/>
              <w:numPr>
                <w:ilvl w:val="0"/>
                <w:numId w:val="7"/>
              </w:numPr>
              <w:spacing w:after="0" w:line="360" w:lineRule="auto"/>
              <w:jc w:val="both"/>
              <w:rPr>
                <w:sz w:val="24"/>
                <w:szCs w:val="24"/>
                <w:lang w:val="en-NZ"/>
              </w:rPr>
            </w:pPr>
            <w:r w:rsidRPr="000E7259">
              <w:rPr>
                <w:sz w:val="24"/>
                <w:szCs w:val="24"/>
                <w:lang w:val="en-GB"/>
              </w:rPr>
              <w:t xml:space="preserve">Critical  Control Points </w:t>
            </w:r>
          </w:p>
          <w:p w:rsidR="00E96EAB" w:rsidRPr="000E7259" w:rsidRDefault="00E96EAB" w:rsidP="00BC63BC">
            <w:pPr>
              <w:pStyle w:val="ListParagraph"/>
              <w:numPr>
                <w:ilvl w:val="0"/>
                <w:numId w:val="7"/>
              </w:numPr>
              <w:spacing w:after="0" w:line="360" w:lineRule="auto"/>
              <w:rPr>
                <w:sz w:val="24"/>
                <w:szCs w:val="24"/>
              </w:rPr>
            </w:pPr>
            <w:r w:rsidRPr="000E7259">
              <w:rPr>
                <w:color w:val="0D0D0D" w:themeColor="text1" w:themeTint="F2"/>
                <w:sz w:val="24"/>
                <w:szCs w:val="24"/>
              </w:rPr>
              <w:t>Policies, procedures and monitoring practices</w:t>
            </w:r>
            <w:r w:rsidRPr="000E7259">
              <w:rPr>
                <w:color w:val="FF0000"/>
                <w:sz w:val="24"/>
                <w:szCs w:val="24"/>
              </w:rPr>
              <w:t xml:space="preserve"> </w:t>
            </w:r>
          </w:p>
          <w:p w:rsidR="00E96EAB" w:rsidRPr="000E7259" w:rsidRDefault="00E96EAB" w:rsidP="00BC63BC">
            <w:pPr>
              <w:spacing w:after="0" w:line="360" w:lineRule="auto"/>
              <w:jc w:val="both"/>
              <w:rPr>
                <w:rFonts w:ascii="Times New Roman" w:hAnsi="Times New Roman"/>
                <w:bCs/>
                <w:sz w:val="24"/>
                <w:szCs w:val="24"/>
              </w:rPr>
            </w:pPr>
            <w:r w:rsidRPr="000E7259">
              <w:rPr>
                <w:rFonts w:ascii="Times New Roman" w:hAnsi="Times New Roman"/>
                <w:bCs/>
                <w:sz w:val="24"/>
                <w:szCs w:val="24"/>
              </w:rPr>
              <w:t>This guide will also assist you to attain the learning outcomes stated in the cover page. Specifically, upon completion of this learning guide, you will be able to:</w:t>
            </w:r>
          </w:p>
          <w:p w:rsidR="00E96EAB" w:rsidRPr="000E7259" w:rsidRDefault="00E96EAB" w:rsidP="00BC63BC">
            <w:pPr>
              <w:pStyle w:val="ListParagraph"/>
              <w:numPr>
                <w:ilvl w:val="0"/>
                <w:numId w:val="6"/>
              </w:numPr>
              <w:spacing w:after="0" w:line="360" w:lineRule="auto"/>
              <w:jc w:val="both"/>
              <w:rPr>
                <w:sz w:val="24"/>
                <w:szCs w:val="24"/>
                <w:lang w:val="en-NZ"/>
              </w:rPr>
            </w:pPr>
            <w:r w:rsidRPr="000E7259">
              <w:rPr>
                <w:sz w:val="24"/>
                <w:szCs w:val="24"/>
              </w:rPr>
              <w:t>characteristics of  organizations</w:t>
            </w:r>
          </w:p>
          <w:p w:rsidR="00E96EAB" w:rsidRPr="000E7259" w:rsidRDefault="00E96EAB" w:rsidP="00BC63BC">
            <w:pPr>
              <w:pStyle w:val="ListParagraph"/>
              <w:numPr>
                <w:ilvl w:val="0"/>
                <w:numId w:val="6"/>
              </w:numPr>
              <w:spacing w:after="0" w:line="360" w:lineRule="auto"/>
              <w:jc w:val="both"/>
              <w:rPr>
                <w:sz w:val="24"/>
                <w:szCs w:val="24"/>
                <w:lang w:val="en-NZ"/>
              </w:rPr>
            </w:pPr>
            <w:r w:rsidRPr="000E7259">
              <w:rPr>
                <w:sz w:val="24"/>
                <w:szCs w:val="24"/>
              </w:rPr>
              <w:t xml:space="preserve">Potential food hazards. </w:t>
            </w:r>
          </w:p>
          <w:p w:rsidR="00E96EAB" w:rsidRPr="000E7259" w:rsidRDefault="00E96EAB" w:rsidP="00BC63BC">
            <w:pPr>
              <w:pStyle w:val="ListParagraph"/>
              <w:numPr>
                <w:ilvl w:val="0"/>
                <w:numId w:val="6"/>
              </w:numPr>
              <w:spacing w:after="0" w:line="360" w:lineRule="auto"/>
              <w:jc w:val="both"/>
              <w:rPr>
                <w:sz w:val="24"/>
                <w:szCs w:val="24"/>
                <w:lang w:val="en-NZ"/>
              </w:rPr>
            </w:pPr>
            <w:r w:rsidRPr="000E7259">
              <w:rPr>
                <w:sz w:val="24"/>
                <w:szCs w:val="24"/>
              </w:rPr>
              <w:t xml:space="preserve">Assure product suppliers </w:t>
            </w:r>
          </w:p>
          <w:p w:rsidR="00E96EAB" w:rsidRPr="000E7259" w:rsidRDefault="00E96EAB" w:rsidP="00BC63BC">
            <w:pPr>
              <w:pStyle w:val="ListParagraph"/>
              <w:numPr>
                <w:ilvl w:val="0"/>
                <w:numId w:val="6"/>
              </w:numPr>
              <w:spacing w:after="0" w:line="360" w:lineRule="auto"/>
              <w:jc w:val="both"/>
              <w:rPr>
                <w:sz w:val="24"/>
                <w:szCs w:val="24"/>
                <w:lang w:val="en-NZ"/>
              </w:rPr>
            </w:pPr>
            <w:r w:rsidRPr="000E7259">
              <w:rPr>
                <w:sz w:val="24"/>
                <w:szCs w:val="24"/>
                <w:lang w:val="en-GB"/>
              </w:rPr>
              <w:t xml:space="preserve">Critical Control Points </w:t>
            </w:r>
          </w:p>
          <w:p w:rsidR="00E96EAB" w:rsidRPr="004B425C" w:rsidRDefault="00E96EAB" w:rsidP="00BC63BC">
            <w:pPr>
              <w:pStyle w:val="ListParagraph"/>
              <w:numPr>
                <w:ilvl w:val="0"/>
                <w:numId w:val="6"/>
              </w:numPr>
              <w:spacing w:after="0" w:line="360" w:lineRule="auto"/>
              <w:jc w:val="both"/>
              <w:rPr>
                <w:sz w:val="24"/>
                <w:szCs w:val="24"/>
              </w:rPr>
            </w:pPr>
            <w:r w:rsidRPr="000E7259">
              <w:rPr>
                <w:color w:val="0D0D0D" w:themeColor="text1" w:themeTint="F2"/>
                <w:sz w:val="24"/>
                <w:szCs w:val="24"/>
              </w:rPr>
              <w:t>policies, procedures and monitoring practices</w:t>
            </w:r>
            <w:r w:rsidRPr="000E7259">
              <w:rPr>
                <w:color w:val="FF0000"/>
                <w:sz w:val="24"/>
                <w:szCs w:val="24"/>
              </w:rPr>
              <w:t xml:space="preserve"> </w:t>
            </w:r>
          </w:p>
        </w:tc>
      </w:tr>
    </w:tbl>
    <w:p w:rsidR="00E96EAB" w:rsidRDefault="00E96EAB" w:rsidP="00E96EAB">
      <w:pPr>
        <w:pStyle w:val="NoSpacing"/>
        <w:rPr>
          <w:rFonts w:ascii="Times New Roman" w:hAnsi="Times New Roman"/>
          <w:sz w:val="24"/>
        </w:rPr>
      </w:pPr>
    </w:p>
    <w:p w:rsidR="00E96EAB" w:rsidRDefault="00E96EAB" w:rsidP="00E96EAB">
      <w:pPr>
        <w:pStyle w:val="NoSpacing"/>
        <w:rPr>
          <w:rFonts w:ascii="Times New Roman" w:hAnsi="Times New Roman"/>
          <w:sz w:val="24"/>
        </w:rPr>
      </w:pPr>
    </w:p>
    <w:p w:rsidR="00E96EAB" w:rsidRPr="00FF755D" w:rsidRDefault="00E96EAB" w:rsidP="00E96EAB">
      <w:pPr>
        <w:pStyle w:val="NoSpacing"/>
        <w:rPr>
          <w:rFonts w:ascii="Times New Roman" w:hAnsi="Times New Roman"/>
          <w:sz w:val="24"/>
        </w:rPr>
      </w:pPr>
    </w:p>
    <w:p w:rsidR="00E96EAB" w:rsidRPr="000C3A26" w:rsidRDefault="00E96EAB" w:rsidP="00E96EAB">
      <w:pPr>
        <w:pStyle w:val="ListParagraph"/>
        <w:spacing w:line="360" w:lineRule="auto"/>
        <w:ind w:left="720" w:firstLine="0"/>
        <w:jc w:val="both"/>
        <w:rPr>
          <w:b/>
          <w:sz w:val="28"/>
          <w:szCs w:val="28"/>
        </w:rPr>
      </w:pPr>
    </w:p>
    <w:p w:rsidR="00E96EAB" w:rsidRPr="000C3A26" w:rsidRDefault="00E96EAB" w:rsidP="00E96EAB">
      <w:pPr>
        <w:pStyle w:val="ListParagraph"/>
        <w:spacing w:line="360" w:lineRule="auto"/>
        <w:ind w:left="720" w:firstLine="0"/>
        <w:jc w:val="both"/>
        <w:rPr>
          <w:b/>
          <w:sz w:val="28"/>
          <w:szCs w:val="28"/>
        </w:rPr>
      </w:pPr>
    </w:p>
    <w:p w:rsidR="00E96EAB" w:rsidRPr="000C3A26" w:rsidRDefault="00E96EAB" w:rsidP="00E96EAB">
      <w:pPr>
        <w:pStyle w:val="ListParagraph"/>
        <w:spacing w:line="360" w:lineRule="auto"/>
        <w:ind w:left="720" w:firstLine="0"/>
        <w:jc w:val="both"/>
        <w:rPr>
          <w:b/>
          <w:sz w:val="28"/>
          <w:szCs w:val="28"/>
        </w:rPr>
      </w:pPr>
    </w:p>
    <w:p w:rsidR="00E96EAB" w:rsidRDefault="00E96EAB" w:rsidP="00E96EAB">
      <w:pPr>
        <w:pStyle w:val="ListParagraph"/>
        <w:spacing w:line="360" w:lineRule="auto"/>
        <w:ind w:left="720" w:firstLine="0"/>
        <w:jc w:val="both"/>
        <w:rPr>
          <w:b/>
          <w:sz w:val="28"/>
          <w:szCs w:val="28"/>
        </w:rPr>
      </w:pPr>
    </w:p>
    <w:p w:rsidR="00E96EAB" w:rsidRDefault="00E96EAB" w:rsidP="00E96EAB">
      <w:pPr>
        <w:pStyle w:val="ListParagraph"/>
        <w:spacing w:line="360" w:lineRule="auto"/>
        <w:ind w:left="720" w:firstLine="0"/>
        <w:jc w:val="both"/>
        <w:rPr>
          <w:b/>
          <w:sz w:val="28"/>
          <w:szCs w:val="28"/>
        </w:rPr>
      </w:pPr>
    </w:p>
    <w:p w:rsidR="00E96EAB" w:rsidRDefault="00E96EAB" w:rsidP="00E96EAB">
      <w:pPr>
        <w:pStyle w:val="ListParagraph"/>
        <w:spacing w:line="360" w:lineRule="auto"/>
        <w:ind w:left="720" w:firstLine="0"/>
        <w:jc w:val="both"/>
        <w:rPr>
          <w:b/>
          <w:sz w:val="28"/>
          <w:szCs w:val="28"/>
        </w:rPr>
      </w:pPr>
    </w:p>
    <w:p w:rsidR="00E96EAB" w:rsidRPr="000C3A26" w:rsidRDefault="00E96EAB" w:rsidP="00E96EAB">
      <w:pPr>
        <w:pStyle w:val="ListParagraph"/>
        <w:spacing w:line="360" w:lineRule="auto"/>
        <w:ind w:left="720" w:firstLine="0"/>
        <w:jc w:val="both"/>
        <w:rPr>
          <w:b/>
          <w:sz w:val="28"/>
          <w:szCs w:val="28"/>
        </w:rPr>
      </w:pPr>
    </w:p>
    <w:p w:rsidR="00E96EAB" w:rsidRPr="00F4537A" w:rsidRDefault="00E96EAB" w:rsidP="00E96EAB">
      <w:pPr>
        <w:pStyle w:val="ListParagraph"/>
        <w:numPr>
          <w:ilvl w:val="1"/>
          <w:numId w:val="8"/>
        </w:numPr>
        <w:spacing w:line="360" w:lineRule="auto"/>
        <w:jc w:val="both"/>
        <w:outlineLvl w:val="1"/>
        <w:rPr>
          <w:b/>
          <w:sz w:val="28"/>
          <w:szCs w:val="28"/>
          <w:lang w:val="en-NZ"/>
        </w:rPr>
      </w:pPr>
      <w:bookmarkStart w:id="16" w:name="_Toc146538226"/>
      <w:r w:rsidRPr="00F4537A">
        <w:rPr>
          <w:b/>
          <w:sz w:val="28"/>
          <w:szCs w:val="28"/>
        </w:rPr>
        <w:t>Evaluating  Characteristics Of  Organizations</w:t>
      </w:r>
      <w:bookmarkEnd w:id="16"/>
    </w:p>
    <w:p w:rsidR="00E96EAB" w:rsidRPr="000C3A26" w:rsidRDefault="00E96EAB" w:rsidP="00E96EAB">
      <w:pPr>
        <w:spacing w:line="360" w:lineRule="auto"/>
        <w:jc w:val="both"/>
        <w:rPr>
          <w:rFonts w:ascii="Times New Roman" w:hAnsi="Times New Roman"/>
          <w:b/>
          <w:sz w:val="24"/>
          <w:szCs w:val="24"/>
        </w:rPr>
      </w:pPr>
      <w:r w:rsidRPr="000C3A26">
        <w:rPr>
          <w:rFonts w:ascii="Times New Roman" w:hAnsi="Times New Roman"/>
          <w:sz w:val="24"/>
          <w:szCs w:val="24"/>
          <w:lang w:val="en-ZA"/>
        </w:rPr>
        <w:t xml:space="preserve">Food safety is a critical aspect of any food-related business. All consumers expect that the food they consume is safe for consumption and free from any harmful contaminants. Therefore, it is essential for food-related organizations to have a robust food safety program in place that can ensure the safety of the food. The food safety program must reflect the characteristics of the organization and focus on identifying and mitigating risks in the food production process. </w:t>
      </w:r>
    </w:p>
    <w:p w:rsidR="00E96EAB" w:rsidRPr="000C3A26" w:rsidRDefault="00E96EAB" w:rsidP="00E96EAB">
      <w:pPr>
        <w:pStyle w:val="ListParagraph"/>
        <w:numPr>
          <w:ilvl w:val="0"/>
          <w:numId w:val="69"/>
        </w:numPr>
        <w:tabs>
          <w:tab w:val="left" w:pos="630"/>
        </w:tabs>
        <w:spacing w:line="360" w:lineRule="auto"/>
        <w:ind w:hanging="1170"/>
        <w:jc w:val="both"/>
        <w:rPr>
          <w:sz w:val="28"/>
          <w:szCs w:val="28"/>
        </w:rPr>
      </w:pPr>
      <w:r w:rsidRPr="000C3A26">
        <w:rPr>
          <w:b/>
          <w:sz w:val="28"/>
          <w:szCs w:val="28"/>
        </w:rPr>
        <w:t>Characteristics of food safety program</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Risk analysis</w:t>
      </w:r>
      <w:r w:rsidRPr="000C3A26">
        <w:rPr>
          <w:sz w:val="24"/>
          <w:szCs w:val="24"/>
        </w:rPr>
        <w:t>: A food safety program should identify and assess potential hazards associated with food products. The program should also analyze the likelihood and severity of each hazard.</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HACCP</w:t>
      </w:r>
      <w:r w:rsidRPr="000C3A26">
        <w:rPr>
          <w:sz w:val="24"/>
          <w:szCs w:val="24"/>
        </w:rPr>
        <w:t>: A Hazard Analysis and Critical Control Points (HACCP) program is a systematic approach to identifying and controlling potential hazards in the food production process. A food safety program should include HACCP principles.</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Preventative measures</w:t>
      </w:r>
      <w:r w:rsidRPr="000C3A26">
        <w:rPr>
          <w:sz w:val="24"/>
          <w:szCs w:val="24"/>
        </w:rPr>
        <w:t>: A food safety program should include preventative measures to reduce the risk of food borne illness or other food safety hazards. This can include processes such as clean-up procedures, equipment and facility maintenance, and employee training.</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Documentation</w:t>
      </w:r>
      <w:r w:rsidRPr="000C3A26">
        <w:rPr>
          <w:sz w:val="24"/>
          <w:szCs w:val="24"/>
        </w:rPr>
        <w:t>: A food safety program should include documentation of all processes, procedures, and controls related to food production, processing, storage, and distribution. Documentation should include records of food safety assessments and corrective actions taken when necessary.</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Monitoring:</w:t>
      </w:r>
      <w:r w:rsidRPr="000C3A26">
        <w:rPr>
          <w:sz w:val="24"/>
          <w:szCs w:val="24"/>
        </w:rPr>
        <w:t xml:space="preserve"> A food safety program should include monitoring of the production process and the environment for potential hazards and fluctuations in the food safety system.</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Traceability:</w:t>
      </w:r>
      <w:r w:rsidRPr="000C3A26">
        <w:rPr>
          <w:sz w:val="24"/>
          <w:szCs w:val="24"/>
        </w:rPr>
        <w:t xml:space="preserve"> A food safety program should include procedures for tracking the flow of food products from their source to their final destination. This is necessary for identifying potential sources of contamination in the event of an outbreak.</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lastRenderedPageBreak/>
        <w:t>Proper storage and handling</w:t>
      </w:r>
      <w:r w:rsidRPr="000C3A26">
        <w:rPr>
          <w:sz w:val="24"/>
          <w:szCs w:val="24"/>
        </w:rPr>
        <w:t>: A food safety program should include procedures for proper storage and handling of food products to prevent contamination. This can include temperature control, packaging, and labeling requirements.</w:t>
      </w:r>
    </w:p>
    <w:p w:rsidR="00E96EAB" w:rsidRPr="000C3A26" w:rsidRDefault="00E96EAB" w:rsidP="00E96EAB">
      <w:pPr>
        <w:pStyle w:val="ListParagraph"/>
        <w:numPr>
          <w:ilvl w:val="0"/>
          <w:numId w:val="70"/>
        </w:numPr>
        <w:spacing w:after="0" w:line="360" w:lineRule="auto"/>
        <w:ind w:left="720"/>
        <w:jc w:val="both"/>
        <w:rPr>
          <w:sz w:val="24"/>
          <w:szCs w:val="24"/>
        </w:rPr>
      </w:pPr>
      <w:r w:rsidRPr="000C3A26">
        <w:rPr>
          <w:b/>
          <w:sz w:val="24"/>
          <w:szCs w:val="24"/>
        </w:rPr>
        <w:t>Continuous improvement</w:t>
      </w:r>
      <w:r w:rsidRPr="000C3A26">
        <w:rPr>
          <w:sz w:val="24"/>
          <w:szCs w:val="24"/>
        </w:rPr>
        <w:t>: A food safety program should include continuous improvement processes to identify and assess emerging food safety risks and respond accordingly. This can include updating documentation, monitoring procedures, and employee training.</w:t>
      </w:r>
    </w:p>
    <w:p w:rsidR="00E96EAB" w:rsidRPr="000C3A26" w:rsidRDefault="00E96EAB" w:rsidP="00E96EAB">
      <w:pPr>
        <w:pStyle w:val="ListParagraph"/>
        <w:numPr>
          <w:ilvl w:val="0"/>
          <w:numId w:val="69"/>
        </w:numPr>
        <w:tabs>
          <w:tab w:val="left" w:pos="630"/>
        </w:tabs>
        <w:spacing w:line="360" w:lineRule="auto"/>
        <w:ind w:hanging="1170"/>
        <w:jc w:val="both"/>
        <w:rPr>
          <w:b/>
          <w:sz w:val="28"/>
          <w:szCs w:val="28"/>
        </w:rPr>
      </w:pPr>
      <w:r w:rsidRPr="000C3A26">
        <w:rPr>
          <w:b/>
          <w:sz w:val="28"/>
          <w:szCs w:val="28"/>
        </w:rPr>
        <w:t>Characteristics of organizations  food safety program</w:t>
      </w:r>
    </w:p>
    <w:p w:rsidR="00E96EAB" w:rsidRPr="006E5F90" w:rsidRDefault="00E96EAB" w:rsidP="00E96EAB">
      <w:pPr>
        <w:pStyle w:val="ListParagraph"/>
        <w:numPr>
          <w:ilvl w:val="0"/>
          <w:numId w:val="70"/>
        </w:numPr>
        <w:spacing w:after="0" w:line="360" w:lineRule="auto"/>
        <w:ind w:left="720"/>
        <w:jc w:val="both"/>
        <w:rPr>
          <w:sz w:val="24"/>
          <w:szCs w:val="24"/>
        </w:rPr>
      </w:pPr>
      <w:r w:rsidRPr="006E5F90">
        <w:rPr>
          <w:b/>
          <w:sz w:val="24"/>
          <w:szCs w:val="24"/>
        </w:rPr>
        <w:t>Food and Drug Administration (FDA)</w:t>
      </w:r>
      <w:r w:rsidRPr="006E5F90">
        <w:rPr>
          <w:sz w:val="24"/>
          <w:szCs w:val="24"/>
        </w:rPr>
        <w:t>: The FDA is a federal agency that is responsible for ensuring the safety of food products, as well as regulating and overseeing the manufacture, distribution, and marketing of food. They set the standards for food safety, conduct inspections of food facilities, and take enforcement actions when necessary.</w:t>
      </w:r>
    </w:p>
    <w:p w:rsidR="00E96EAB" w:rsidRPr="006E5F90" w:rsidRDefault="00E96EAB" w:rsidP="00E96EAB">
      <w:pPr>
        <w:pStyle w:val="ListParagraph"/>
        <w:numPr>
          <w:ilvl w:val="0"/>
          <w:numId w:val="70"/>
        </w:numPr>
        <w:spacing w:after="0" w:line="360" w:lineRule="auto"/>
        <w:ind w:left="720"/>
        <w:jc w:val="both"/>
        <w:rPr>
          <w:sz w:val="24"/>
          <w:szCs w:val="24"/>
        </w:rPr>
      </w:pPr>
      <w:r w:rsidRPr="006E5F90">
        <w:rPr>
          <w:b/>
          <w:sz w:val="24"/>
          <w:szCs w:val="24"/>
        </w:rPr>
        <w:t>United States Department of Agriculture (USDA</w:t>
      </w:r>
      <w:r w:rsidRPr="00733BBE">
        <w:rPr>
          <w:b/>
          <w:sz w:val="24"/>
          <w:szCs w:val="24"/>
        </w:rPr>
        <w:t>)</w:t>
      </w:r>
      <w:r w:rsidRPr="006E5F90">
        <w:rPr>
          <w:sz w:val="24"/>
          <w:szCs w:val="24"/>
        </w:rPr>
        <w:t>: The USDA is another federal agency that oversees food safety, primarily with regard to meat, poultry, and eggs. They inspect production facilities, conduct research on the safety of food products, and develop and enforce regulations related to food safety.</w:t>
      </w:r>
    </w:p>
    <w:p w:rsidR="00E96EAB" w:rsidRPr="006E5F90" w:rsidRDefault="00E96EAB" w:rsidP="00E96EAB">
      <w:pPr>
        <w:pStyle w:val="ListParagraph"/>
        <w:numPr>
          <w:ilvl w:val="0"/>
          <w:numId w:val="70"/>
        </w:numPr>
        <w:spacing w:after="0" w:line="360" w:lineRule="auto"/>
        <w:ind w:left="720"/>
        <w:jc w:val="both"/>
        <w:rPr>
          <w:sz w:val="24"/>
          <w:szCs w:val="24"/>
        </w:rPr>
      </w:pPr>
      <w:r w:rsidRPr="00733BBE">
        <w:rPr>
          <w:b/>
          <w:sz w:val="24"/>
          <w:szCs w:val="24"/>
        </w:rPr>
        <w:t>Centers for Disease Control and Prevention (CDC):</w:t>
      </w:r>
      <w:r w:rsidRPr="006E5F90">
        <w:rPr>
          <w:sz w:val="24"/>
          <w:szCs w:val="24"/>
        </w:rPr>
        <w:t xml:space="preserve"> The CDC is a federal agency that monitors and investigates outbreaks of food borne illnesses. They work to prevent the spread of disease and provide guidance on food safety measures.</w:t>
      </w:r>
    </w:p>
    <w:p w:rsidR="00E96EAB" w:rsidRPr="006E5F90" w:rsidRDefault="00E96EAB" w:rsidP="00E96EAB">
      <w:pPr>
        <w:pStyle w:val="ListParagraph"/>
        <w:numPr>
          <w:ilvl w:val="0"/>
          <w:numId w:val="70"/>
        </w:numPr>
        <w:spacing w:after="0" w:line="360" w:lineRule="auto"/>
        <w:ind w:left="720"/>
        <w:jc w:val="both"/>
        <w:rPr>
          <w:sz w:val="24"/>
          <w:szCs w:val="24"/>
        </w:rPr>
      </w:pPr>
      <w:r w:rsidRPr="00733BBE">
        <w:rPr>
          <w:b/>
          <w:sz w:val="24"/>
          <w:szCs w:val="24"/>
        </w:rPr>
        <w:t>World Health Organization (WHO)</w:t>
      </w:r>
      <w:r w:rsidRPr="006E5F90">
        <w:rPr>
          <w:sz w:val="24"/>
          <w:szCs w:val="24"/>
        </w:rPr>
        <w:t>: The WHO is a global organization that is responsible for promoting public health worldwide, including food safety. They develop and promote international food safety standards and guidelines and provide technical assistance to member countries on food safety issues.</w:t>
      </w:r>
    </w:p>
    <w:p w:rsidR="00E96EAB" w:rsidRPr="006E5F90" w:rsidRDefault="00E96EAB" w:rsidP="00E96EAB">
      <w:pPr>
        <w:pStyle w:val="ListParagraph"/>
        <w:numPr>
          <w:ilvl w:val="0"/>
          <w:numId w:val="70"/>
        </w:numPr>
        <w:spacing w:after="0" w:line="360" w:lineRule="auto"/>
        <w:ind w:left="720"/>
        <w:jc w:val="both"/>
        <w:rPr>
          <w:sz w:val="24"/>
          <w:szCs w:val="24"/>
        </w:rPr>
      </w:pPr>
      <w:r w:rsidRPr="00733BBE">
        <w:rPr>
          <w:b/>
          <w:sz w:val="24"/>
          <w:szCs w:val="24"/>
        </w:rPr>
        <w:t>Local Health Departments</w:t>
      </w:r>
      <w:r w:rsidRPr="006E5F90">
        <w:rPr>
          <w:sz w:val="24"/>
          <w:szCs w:val="24"/>
        </w:rPr>
        <w:t>: Local health departments are responsible for enforcing food safety regulations at the local level. They conduct inspections of restaurants and other food establishments, investigate food borne illness outbreaks, and provide training and education on food safety practices.</w:t>
      </w:r>
    </w:p>
    <w:p w:rsidR="00E96EAB" w:rsidRPr="006E5F90" w:rsidRDefault="00E96EAB" w:rsidP="00E96EAB">
      <w:pPr>
        <w:pStyle w:val="ListParagraph"/>
        <w:numPr>
          <w:ilvl w:val="0"/>
          <w:numId w:val="70"/>
        </w:numPr>
        <w:spacing w:after="0" w:line="360" w:lineRule="auto"/>
        <w:ind w:left="720"/>
        <w:jc w:val="both"/>
        <w:rPr>
          <w:sz w:val="24"/>
          <w:szCs w:val="24"/>
        </w:rPr>
      </w:pPr>
      <w:r w:rsidRPr="00733BBE">
        <w:rPr>
          <w:b/>
          <w:sz w:val="24"/>
          <w:szCs w:val="24"/>
        </w:rPr>
        <w:t>Food Safety and Inspection Service (FSIS)</w:t>
      </w:r>
      <w:r w:rsidRPr="006E5F90">
        <w:rPr>
          <w:sz w:val="24"/>
          <w:szCs w:val="24"/>
        </w:rPr>
        <w:t xml:space="preserve">: The FSIS is a division of the USDA that is responsible for ensuring the safety of meat, poultry, and egg products. They inspect </w:t>
      </w:r>
      <w:r w:rsidRPr="006E5F90">
        <w:rPr>
          <w:sz w:val="24"/>
          <w:szCs w:val="24"/>
        </w:rPr>
        <w:lastRenderedPageBreak/>
        <w:t>production facilities, enforce food safety regulations, and conduct research on food safety issues.</w:t>
      </w:r>
    </w:p>
    <w:p w:rsidR="00E96EAB" w:rsidRPr="000C3A26" w:rsidRDefault="00E96EAB" w:rsidP="00E96EAB">
      <w:pPr>
        <w:spacing w:line="360" w:lineRule="auto"/>
        <w:jc w:val="both"/>
        <w:rPr>
          <w:rFonts w:ascii="Times New Roman" w:hAnsi="Times New Roman"/>
          <w:b/>
          <w:sz w:val="28"/>
          <w:szCs w:val="28"/>
        </w:rPr>
      </w:pPr>
      <w:r w:rsidRPr="000C3A26">
        <w:rPr>
          <w:rFonts w:ascii="Times New Roman" w:hAnsi="Times New Roman"/>
          <w:b/>
          <w:sz w:val="28"/>
          <w:szCs w:val="28"/>
        </w:rPr>
        <w:t xml:space="preserve">   Evaluating   Characteristics of Requirements for the Food Safety Program</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Identify the critical control points (CCPs): Determine the process steps that are critical to ensuring food safety. CCPs are points in the manufacturing process where hazards can be controlled.</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Determine acceptable limits: Set boundaries for each CCP, based on scientific data and legal requirements. This defines the maximum limit at which each hazard can be tolerated.</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Establish monitoring procedures: Develop precise methods to periodically measure, record, and evaluate the critical limits of each CCP.</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Create corrective action procedures: Establish clear steps to take when monitoring indicates that a CCP is outside of its acceptable limits. In case of non-compliance, measures like reworking, recalling, reprocessing, or disposing of affected products must be taken.</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Determine verification procedures: Establish procedures to verify that the food safety program is working, including testing and auditing of equipment, processes, and data records.</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Establish documentation and recordkeeping procedures: Keep adequate and systematic records of the procedures, hazards, monitoring, corrective actions, and verification standards so that they can be reviewed, analyzed or updated in case of deficiency.</w:t>
      </w:r>
    </w:p>
    <w:p w:rsidR="00E96EAB" w:rsidRPr="000C3A26" w:rsidRDefault="00E96EAB" w:rsidP="00E96EAB">
      <w:pPr>
        <w:pStyle w:val="ListParagraph"/>
        <w:numPr>
          <w:ilvl w:val="1"/>
          <w:numId w:val="93"/>
        </w:numPr>
        <w:spacing w:after="0" w:line="360" w:lineRule="auto"/>
        <w:jc w:val="both"/>
        <w:rPr>
          <w:sz w:val="24"/>
          <w:szCs w:val="24"/>
        </w:rPr>
      </w:pPr>
      <w:r w:rsidRPr="000C3A26">
        <w:rPr>
          <w:sz w:val="24"/>
          <w:szCs w:val="24"/>
        </w:rPr>
        <w:t>Continuously Evaluate the Program: Update the food safety program by periodically assessing the adequacy and efficiency of the procedures, acceptability of the limits, appropriateness of monitoring and verification procedures, and effectiveness of corrective actions taken.</w:t>
      </w:r>
    </w:p>
    <w:p w:rsidR="00E96EAB" w:rsidRPr="000C3A26" w:rsidRDefault="00E96EAB" w:rsidP="00E96EAB">
      <w:pPr>
        <w:spacing w:before="240" w:after="0" w:line="360" w:lineRule="auto"/>
        <w:jc w:val="both"/>
        <w:rPr>
          <w:rFonts w:ascii="Times New Roman" w:hAnsi="Times New Roman"/>
          <w:sz w:val="24"/>
          <w:szCs w:val="24"/>
        </w:rPr>
      </w:pPr>
      <w:r w:rsidRPr="000C3A26">
        <w:rPr>
          <w:rFonts w:ascii="Times New Roman" w:hAnsi="Times New Roman"/>
          <w:sz w:val="24"/>
          <w:szCs w:val="24"/>
        </w:rPr>
        <w:t>By effectively evaluating and documenting the characteristics of requirements for the food safety program, you can ensure that potential hazards are identified, controlled, and eliminated in the food manufacturing process, resulting in safe and high-quality products.</w:t>
      </w:r>
    </w:p>
    <w:p w:rsidR="00E96EAB" w:rsidRPr="000C3A26" w:rsidRDefault="00E96EAB" w:rsidP="00E96EAB">
      <w:pPr>
        <w:spacing w:before="240" w:line="360" w:lineRule="auto"/>
        <w:jc w:val="both"/>
        <w:rPr>
          <w:rFonts w:ascii="Times New Roman" w:hAnsi="Times New Roman"/>
          <w:b/>
          <w:sz w:val="28"/>
          <w:szCs w:val="28"/>
        </w:rPr>
      </w:pPr>
      <w:r w:rsidRPr="000C3A26">
        <w:rPr>
          <w:rFonts w:ascii="Times New Roman" w:hAnsi="Times New Roman"/>
          <w:b/>
          <w:sz w:val="28"/>
          <w:szCs w:val="28"/>
        </w:rPr>
        <w:t>Evaluating Organization Requirements for the Food Safety Program</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lastRenderedPageBreak/>
        <w:t>Identify all the food products and ingredients used by the organization. Evaluate the potential hazards associated with these products and ingredients.</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Assess the risk level of each potential hazard and prioritize them based on the severity of the consequences if they occur.</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Determine the critical control points (CCPs) within the organization's processes where hazards can be prevented or controlled.</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Develop controls, procedures, and corrective actions to prevent or mitigate identified hazards at the CCPs.</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Develop monitoring procedures to ensure that the controls are effectively implemented and functioning as intended.</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Develop a system for verification and validation of the food safety program to ensure its effectiveness and ongoing improvement.</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Evaluate employee training needs and develop a training program for all employees involved in the food safety program.</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Develop a recordkeeping system to document all aspects of the food safety program, including monitoring results, corrective actions, and employee training.</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Review and update the food safety program regularly to ensure ongoing compliance with regulatory requirements and industry best practices.</w:t>
      </w:r>
    </w:p>
    <w:p w:rsidR="00E96EAB" w:rsidRPr="000C3A26" w:rsidRDefault="00E96EAB" w:rsidP="00E96EAB">
      <w:pPr>
        <w:pStyle w:val="ListParagraph"/>
        <w:numPr>
          <w:ilvl w:val="1"/>
          <w:numId w:val="94"/>
        </w:numPr>
        <w:spacing w:after="0" w:line="360" w:lineRule="auto"/>
        <w:jc w:val="both"/>
        <w:rPr>
          <w:sz w:val="24"/>
          <w:szCs w:val="24"/>
        </w:rPr>
      </w:pPr>
      <w:r w:rsidRPr="000C3A26">
        <w:rPr>
          <w:sz w:val="24"/>
          <w:szCs w:val="24"/>
        </w:rPr>
        <w:t>Conduct regular internal audits of the food safety program to ensure its effectiveness and identify opportunities for improvement.</w:t>
      </w:r>
    </w:p>
    <w:p w:rsidR="00E96EAB" w:rsidRPr="000C3A26" w:rsidRDefault="00E96EAB" w:rsidP="00E96EAB">
      <w:pPr>
        <w:pStyle w:val="ListParagraph"/>
        <w:keepLines/>
        <w:numPr>
          <w:ilvl w:val="1"/>
          <w:numId w:val="71"/>
        </w:numPr>
        <w:tabs>
          <w:tab w:val="left" w:pos="522"/>
        </w:tabs>
        <w:spacing w:after="0" w:line="360" w:lineRule="auto"/>
        <w:jc w:val="both"/>
        <w:outlineLvl w:val="1"/>
        <w:rPr>
          <w:b/>
          <w:sz w:val="28"/>
          <w:szCs w:val="28"/>
          <w:lang w:val="en-NZ"/>
        </w:rPr>
      </w:pPr>
      <w:bookmarkStart w:id="17" w:name="_Toc146538227"/>
      <w:r w:rsidRPr="000C3A26">
        <w:rPr>
          <w:b/>
          <w:sz w:val="28"/>
          <w:szCs w:val="28"/>
        </w:rPr>
        <w:t>Potential Food Hazards.</w:t>
      </w:r>
      <w:bookmarkEnd w:id="17"/>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Potential food hazards refer to any potential sources or causes of contamination in the food supply chain that can lead to illness or injury in consumers who consume the food products.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These contaminants can result from biological, chemical, or physical hazards that pose a risk to human health. Examples of potential food hazards include bacteria, viruses, allergens, toxins, contaminants, foreign objects, and other substances that can adversely affect the safety and quality of food products.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 xml:space="preserve"> Identifying and controlling potential food hazards are critical to ensuring the safety of food products and protecting public health.</w:t>
      </w:r>
    </w:p>
    <w:p w:rsidR="00E96EAB" w:rsidRPr="000C3A26" w:rsidRDefault="00E96EAB" w:rsidP="00E96EAB">
      <w:pPr>
        <w:pStyle w:val="Heading3"/>
        <w:numPr>
          <w:ilvl w:val="2"/>
          <w:numId w:val="71"/>
        </w:numPr>
        <w:rPr>
          <w:rFonts w:ascii="Times New Roman" w:hAnsi="Times New Roman" w:cs="Times New Roman"/>
          <w:color w:val="000000"/>
          <w:sz w:val="28"/>
          <w:szCs w:val="28"/>
        </w:rPr>
      </w:pPr>
      <w:bookmarkStart w:id="18" w:name="_Toc146538228"/>
      <w:r w:rsidRPr="000C3A26">
        <w:rPr>
          <w:rFonts w:ascii="Times New Roman" w:hAnsi="Times New Roman" w:cs="Times New Roman"/>
          <w:color w:val="000000"/>
          <w:sz w:val="28"/>
          <w:szCs w:val="28"/>
        </w:rPr>
        <w:t>Potentially Hazardous Foods</w:t>
      </w:r>
      <w:bookmarkEnd w:id="18"/>
    </w:p>
    <w:p w:rsidR="00E96EAB" w:rsidRPr="000C3A26" w:rsidRDefault="00E96EAB" w:rsidP="00E96EAB">
      <w:pPr>
        <w:pStyle w:val="NormalWeb"/>
        <w:spacing w:before="0" w:beforeAutospacing="0" w:after="0" w:afterAutospacing="0" w:line="360" w:lineRule="auto"/>
        <w:jc w:val="both"/>
        <w:rPr>
          <w:color w:val="000000"/>
        </w:rPr>
      </w:pPr>
      <w:r w:rsidRPr="000C3A26">
        <w:rPr>
          <w:color w:val="000000"/>
        </w:rPr>
        <w:t>Potentially hazardous foods (PHFs) are foods that must be kept at certain temperatures to minimize the growth of pathogenic microorganisms that may be present in the food or to prevent the formation of toxins in the food.</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Raw and cooked meat/poultry and products containing those foods</w:t>
      </w:r>
      <w:r w:rsidRPr="000C3A26">
        <w:rPr>
          <w:sz w:val="24"/>
          <w:szCs w:val="24"/>
        </w:rPr>
        <w:t> for example chicken, burgers, curries, kebabs, meat pies, mince, pate, sausages, steak, terrine</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Foods containing eggs (cooked or raw), beans, nuts or other protein-rich foods</w:t>
      </w:r>
      <w:r w:rsidRPr="000C3A26">
        <w:rPr>
          <w:sz w:val="24"/>
          <w:szCs w:val="24"/>
        </w:rPr>
        <w:t> for example fried ice cream batter, mousse, quiche, raw egg mayonnaise/butter and tofu</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Dairy products and foods containing dairy products</w:t>
      </w:r>
      <w:r w:rsidRPr="000C3A26">
        <w:rPr>
          <w:sz w:val="24"/>
          <w:szCs w:val="24"/>
        </w:rPr>
        <w:t> for example cheese, dairy-based desserts, dips, fresh cream or fresh custard filled bakery products, milk</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Seafood (excluding live seafood) and foods containing seafood</w:t>
      </w:r>
      <w:r w:rsidRPr="000C3A26">
        <w:rPr>
          <w:sz w:val="24"/>
          <w:szCs w:val="24"/>
        </w:rPr>
        <w:t> for example Fish, oysters, prawns, seafood salad, sashimi</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Sprouted seeds</w:t>
      </w:r>
      <w:r w:rsidRPr="000C3A26">
        <w:rPr>
          <w:sz w:val="24"/>
          <w:szCs w:val="24"/>
        </w:rPr>
        <w:t> for example alfalfa and bean sprouts</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Prepared fruits and vegetables</w:t>
      </w:r>
      <w:r w:rsidRPr="000C3A26">
        <w:rPr>
          <w:sz w:val="24"/>
          <w:szCs w:val="24"/>
        </w:rPr>
        <w:t> for example cut, diced, grated or sliced fruits/vegetables for example strawberries, carrot, cucumber, lettuce, fruit salad and unpasteurized fresh juices</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Cooked rice, fresh pasta and cooked pasta</w:t>
      </w:r>
    </w:p>
    <w:p w:rsidR="00E96EAB" w:rsidRPr="000C3A26" w:rsidRDefault="00E96EAB" w:rsidP="00E96EAB">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Foods that contain any of the above foods as ingredients</w:t>
      </w:r>
      <w:r w:rsidRPr="000C3A26">
        <w:rPr>
          <w:sz w:val="24"/>
          <w:szCs w:val="24"/>
        </w:rPr>
        <w:t xml:space="preserve"> for example </w:t>
      </w:r>
      <w:r w:rsidRPr="000C3A26">
        <w:rPr>
          <w:b/>
          <w:i/>
          <w:iCs/>
          <w:color w:val="0D0D0D" w:themeColor="text1" w:themeTint="F2"/>
          <w:sz w:val="17"/>
          <w:szCs w:val="17"/>
          <w:u w:val="single"/>
          <w:shd w:val="clear" w:color="auto" w:fill="FFFFFF"/>
          <w:lang w:val="vi-VN"/>
        </w:rPr>
        <w:t>bánh</w:t>
      </w:r>
      <w:r w:rsidRPr="000C3A26">
        <w:rPr>
          <w:sz w:val="24"/>
          <w:szCs w:val="24"/>
          <w:u w:val="single"/>
        </w:rPr>
        <w:t xml:space="preserve"> mi</w:t>
      </w:r>
      <w:r w:rsidRPr="000C3A26">
        <w:rPr>
          <w:sz w:val="24"/>
          <w:szCs w:val="24"/>
        </w:rPr>
        <w:t xml:space="preserve"> rolls, Vietnamese cold rolls, gravy, pizza, salads, sandwiches, soups, stews and sushi.</w:t>
      </w:r>
    </w:p>
    <w:p w:rsidR="00E96EAB" w:rsidRPr="000C3A26" w:rsidRDefault="00E96EAB" w:rsidP="00E96EAB">
      <w:pPr>
        <w:pStyle w:val="Heading2"/>
        <w:numPr>
          <w:ilvl w:val="2"/>
          <w:numId w:val="71"/>
        </w:numPr>
        <w:rPr>
          <w:rFonts w:ascii="Times New Roman" w:hAnsi="Times New Roman" w:cs="Times New Roman"/>
          <w:color w:val="000000"/>
          <w:sz w:val="28"/>
          <w:szCs w:val="28"/>
        </w:rPr>
      </w:pPr>
      <w:bookmarkStart w:id="19" w:name="_Toc146538229"/>
      <w:r w:rsidRPr="000C3A26">
        <w:rPr>
          <w:rFonts w:ascii="Times New Roman" w:hAnsi="Times New Roman" w:cs="Times New Roman"/>
          <w:color w:val="000000"/>
          <w:sz w:val="28"/>
          <w:szCs w:val="28"/>
        </w:rPr>
        <w:t>Common control methods for PHFs</w:t>
      </w:r>
      <w:bookmarkEnd w:id="19"/>
    </w:p>
    <w:p w:rsidR="00E96EAB" w:rsidRPr="000C3A26" w:rsidRDefault="00E96EAB" w:rsidP="00E96EAB">
      <w:pPr>
        <w:pStyle w:val="NormalWeb"/>
        <w:spacing w:before="0" w:beforeAutospacing="0" w:after="0" w:afterAutospacing="0" w:line="360" w:lineRule="auto"/>
        <w:rPr>
          <w:color w:val="000000"/>
        </w:rPr>
      </w:pPr>
      <w:r w:rsidRPr="000C3A26">
        <w:rPr>
          <w:color w:val="000000"/>
        </w:rPr>
        <w:t>When processing food, food businesses have a legal responsibility to protect food from contamination and where process steps are needed to reduce pathogens to safe levels, they must use a step that is reasonably known to achieve the safety of the food.</w:t>
      </w:r>
    </w:p>
    <w:p w:rsidR="00E96EAB" w:rsidRPr="000C3A26" w:rsidRDefault="00E96EAB" w:rsidP="00E96EAB">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Hygiene Practices (Hand Washing, Wearing Clean Clothing And Minimal Jeweler, Tying Back Long Hair)</w:t>
      </w:r>
    </w:p>
    <w:p w:rsidR="00E96EAB" w:rsidRPr="000C3A26" w:rsidRDefault="00E96EAB" w:rsidP="00E96EAB">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 xml:space="preserve">Preventing Cross-Contamination Between Raw </w:t>
      </w:r>
      <w:proofErr w:type="spellStart"/>
      <w:r w:rsidRPr="000C3A26">
        <w:rPr>
          <w:rFonts w:ascii="Times New Roman" w:hAnsi="Times New Roman"/>
          <w:sz w:val="24"/>
          <w:szCs w:val="24"/>
        </w:rPr>
        <w:t>Phfs</w:t>
      </w:r>
      <w:proofErr w:type="spellEnd"/>
      <w:r w:rsidRPr="000C3A26">
        <w:rPr>
          <w:rFonts w:ascii="Times New Roman" w:hAnsi="Times New Roman"/>
          <w:sz w:val="24"/>
          <w:szCs w:val="24"/>
        </w:rPr>
        <w:t xml:space="preserve"> And Ready-To-Eat Foods, And Contamination By Pests, Personal Items And Chemicals</w:t>
      </w:r>
    </w:p>
    <w:p w:rsidR="00E96EAB" w:rsidRPr="000C3A26" w:rsidRDefault="00E96EAB" w:rsidP="00E96EAB">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Minimizing The Amount Of Time </w:t>
      </w:r>
      <w:proofErr w:type="spellStart"/>
      <w:r w:rsidRPr="000C3A26">
        <w:rPr>
          <w:rFonts w:ascii="Times New Roman" w:hAnsi="Times New Roman"/>
          <w:sz w:val="24"/>
          <w:szCs w:val="24"/>
        </w:rPr>
        <w:t>Phfs</w:t>
      </w:r>
      <w:proofErr w:type="spellEnd"/>
      <w:r w:rsidRPr="000C3A26">
        <w:rPr>
          <w:rFonts w:ascii="Times New Roman" w:hAnsi="Times New Roman"/>
          <w:sz w:val="24"/>
          <w:szCs w:val="24"/>
        </w:rPr>
        <w:t xml:space="preserve"> Are In The Temperature Danger Zone (Between 5°C And 60°C)</w:t>
      </w:r>
    </w:p>
    <w:p w:rsidR="00E96EAB" w:rsidRPr="000C3A26" w:rsidRDefault="00E96EAB" w:rsidP="00E96EAB">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Using Foods/Ingredients Within Their Shelf Life</w:t>
      </w:r>
    </w:p>
    <w:p w:rsidR="00E96EAB" w:rsidRPr="000C3A26" w:rsidRDefault="00E96EAB" w:rsidP="00E96EAB">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Using Clean, Sanitary and well-maintained equipment and preparation surfaces.</w:t>
      </w:r>
    </w:p>
    <w:p w:rsidR="00E96EAB" w:rsidRPr="000C3A26" w:rsidRDefault="00E96EAB" w:rsidP="00E96EAB">
      <w:pPr>
        <w:pStyle w:val="NormalWeb"/>
        <w:spacing w:before="0" w:beforeAutospacing="0" w:after="0" w:afterAutospacing="0" w:line="360" w:lineRule="auto"/>
        <w:jc w:val="both"/>
        <w:rPr>
          <w:color w:val="000000"/>
        </w:rPr>
      </w:pPr>
      <w:r w:rsidRPr="000C3A26">
        <w:rPr>
          <w:color w:val="000000"/>
        </w:rPr>
        <w:t>In addition to protecting food from contamination, where a process step is known to reduce pathogens to achieve food safety this must be used. For example:</w:t>
      </w:r>
    </w:p>
    <w:p w:rsidR="00E96EAB" w:rsidRPr="000C3A26" w:rsidRDefault="00E96EAB" w:rsidP="00E96EAB">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Adequate cooking times/temperatures – cooking chicken to at least 75°C in the thickest part</w:t>
      </w:r>
    </w:p>
    <w:p w:rsidR="00E96EAB" w:rsidRPr="000C3A26" w:rsidRDefault="00E96EAB" w:rsidP="00E96EAB">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Cooling within required timeframes – from 60°C to 21°C in 2 hours, and from 21°C to 5°C in a further 4 hours</w:t>
      </w:r>
    </w:p>
    <w:p w:rsidR="00E96EAB" w:rsidRPr="000C3A26" w:rsidRDefault="00E96EAB" w:rsidP="00E96EAB">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Acidification – reducing the pH of food to reduce/prevent pathogen growth</w:t>
      </w:r>
    </w:p>
    <w:p w:rsidR="00E96EAB" w:rsidRPr="000C3A26" w:rsidRDefault="00E96EAB" w:rsidP="00E96EAB">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Packaging – heat sealing, modified atmosphere packaging or vacuum packaging</w:t>
      </w:r>
    </w:p>
    <w:p w:rsidR="00E96EAB" w:rsidRPr="000C3A26" w:rsidRDefault="00E96EAB" w:rsidP="00E96EAB">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Preservatives – as permitted by the Food Standards Code.</w:t>
      </w:r>
    </w:p>
    <w:p w:rsidR="00E96EAB" w:rsidRPr="000C3A26" w:rsidRDefault="00E96EAB" w:rsidP="00E96EAB">
      <w:pPr>
        <w:pStyle w:val="ListParagraph"/>
        <w:numPr>
          <w:ilvl w:val="1"/>
          <w:numId w:val="71"/>
        </w:numPr>
        <w:spacing w:line="360" w:lineRule="auto"/>
        <w:jc w:val="both"/>
        <w:outlineLvl w:val="1"/>
        <w:rPr>
          <w:b/>
          <w:sz w:val="28"/>
          <w:szCs w:val="28"/>
          <w:lang w:val="en-NZ"/>
        </w:rPr>
      </w:pPr>
      <w:bookmarkStart w:id="20" w:name="_Toc146538230"/>
      <w:r w:rsidRPr="000C3A26">
        <w:rPr>
          <w:b/>
          <w:sz w:val="28"/>
          <w:szCs w:val="28"/>
        </w:rPr>
        <w:t>Assuring Product Suppliers</w:t>
      </w:r>
      <w:bookmarkEnd w:id="20"/>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Assuring product suppliers refers to the process of ensuring that the suppliers of food products are reliable and meet the necessary food safety and quality standards. </w:t>
      </w:r>
      <w:proofErr w:type="gramStart"/>
      <w:r w:rsidRPr="000C3A26">
        <w:rPr>
          <w:rFonts w:ascii="Times New Roman" w:hAnsi="Times New Roman"/>
          <w:sz w:val="24"/>
          <w:szCs w:val="24"/>
        </w:rPr>
        <w:t>this</w:t>
      </w:r>
      <w:proofErr w:type="gramEnd"/>
      <w:r w:rsidRPr="000C3A26">
        <w:rPr>
          <w:rFonts w:ascii="Times New Roman" w:hAnsi="Times New Roman"/>
          <w:sz w:val="24"/>
          <w:szCs w:val="24"/>
        </w:rPr>
        <w:t xml:space="preserve"> involves conducting a thorough assessment of suppliers' practices, processes, and certifications to ensure that the products they provide are of the desired quality and are safe for consumption. </w:t>
      </w:r>
    </w:p>
    <w:p w:rsidR="00E96EAB" w:rsidRPr="000C3A26" w:rsidRDefault="00E96EAB" w:rsidP="00E96EAB">
      <w:pPr>
        <w:pStyle w:val="ListParagraph"/>
        <w:numPr>
          <w:ilvl w:val="0"/>
          <w:numId w:val="72"/>
        </w:numPr>
        <w:spacing w:line="360" w:lineRule="auto"/>
        <w:jc w:val="both"/>
        <w:rPr>
          <w:sz w:val="24"/>
          <w:szCs w:val="24"/>
        </w:rPr>
      </w:pPr>
      <w:r w:rsidRPr="000C3A26">
        <w:rPr>
          <w:sz w:val="24"/>
          <w:szCs w:val="24"/>
        </w:rPr>
        <w:t>General information about assuring product suppliers in a food safety program:</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Establish a food safety policy:</w:t>
      </w:r>
      <w:r w:rsidRPr="000C3A26">
        <w:rPr>
          <w:sz w:val="24"/>
          <w:szCs w:val="24"/>
        </w:rPr>
        <w:t xml:space="preserve"> Develop a policy that outlines your company's commitment to food safety and sets clear expectations for suppliers.</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Conduct risk assessments:</w:t>
      </w:r>
      <w:r w:rsidRPr="000C3A26">
        <w:rPr>
          <w:sz w:val="24"/>
          <w:szCs w:val="24"/>
        </w:rPr>
        <w:t xml:space="preserve"> Identify potential hazards in the supply chain and assess the risks associated with them. This will help you prioritize suppliers and determine the appropriate level of scrutiny.</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Develop supplier guidelines:</w:t>
      </w:r>
      <w:r w:rsidRPr="000C3A26">
        <w:rPr>
          <w:sz w:val="24"/>
          <w:szCs w:val="24"/>
        </w:rPr>
        <w:t xml:space="preserve"> Create clear guidelines for suppliers, including </w:t>
      </w:r>
      <w:r w:rsidRPr="000C3A26">
        <w:rPr>
          <w:sz w:val="24"/>
          <w:szCs w:val="24"/>
        </w:rPr>
        <w:lastRenderedPageBreak/>
        <w:t>requirements for documentation, testing, quality control, and audit procedures.</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Implement supplier auditing:</w:t>
      </w:r>
      <w:r w:rsidRPr="000C3A26">
        <w:rPr>
          <w:sz w:val="24"/>
          <w:szCs w:val="24"/>
        </w:rPr>
        <w:t xml:space="preserve"> Perform regular audits of suppliers to ensure they are meeting your food safety requirements. Use an industry-recognized audit program and share audit results with suppliers.</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Encourage supplier training:</w:t>
      </w:r>
      <w:r w:rsidRPr="000C3A26">
        <w:rPr>
          <w:sz w:val="24"/>
          <w:szCs w:val="24"/>
        </w:rPr>
        <w:t xml:space="preserve"> Provide training and support to suppliers to help them comply with your food safety requirements. Share best practices and provide resources to suppliers.</w:t>
      </w:r>
    </w:p>
    <w:p w:rsidR="00E96EAB" w:rsidRPr="000C3A26" w:rsidRDefault="00E96EAB" w:rsidP="00E96EAB">
      <w:pPr>
        <w:pStyle w:val="ListParagraph"/>
        <w:numPr>
          <w:ilvl w:val="0"/>
          <w:numId w:val="73"/>
        </w:numPr>
        <w:spacing w:after="0" w:line="360" w:lineRule="auto"/>
        <w:jc w:val="both"/>
        <w:rPr>
          <w:sz w:val="24"/>
          <w:szCs w:val="24"/>
        </w:rPr>
      </w:pPr>
      <w:r w:rsidRPr="000C3A26">
        <w:rPr>
          <w:b/>
          <w:sz w:val="24"/>
          <w:szCs w:val="24"/>
        </w:rPr>
        <w:t>Monitor supplier performance:</w:t>
      </w:r>
      <w:r w:rsidRPr="000C3A26">
        <w:rPr>
          <w:sz w:val="24"/>
          <w:szCs w:val="24"/>
        </w:rPr>
        <w:t xml:space="preserve"> Monitor supplier performance regularly to ensure they continue to maintain high standards of food safety. Use metrics to track progress over time and identify areas for improvement.</w:t>
      </w:r>
    </w:p>
    <w:p w:rsidR="00E96EAB" w:rsidRPr="000C3A26" w:rsidRDefault="00E96EAB" w:rsidP="00E96EAB">
      <w:pPr>
        <w:pStyle w:val="ListParagraph"/>
        <w:numPr>
          <w:ilvl w:val="0"/>
          <w:numId w:val="73"/>
        </w:numPr>
        <w:spacing w:line="360" w:lineRule="auto"/>
        <w:jc w:val="both"/>
        <w:rPr>
          <w:sz w:val="24"/>
          <w:szCs w:val="24"/>
        </w:rPr>
      </w:pPr>
      <w:r w:rsidRPr="000C3A26">
        <w:rPr>
          <w:b/>
          <w:sz w:val="24"/>
          <w:szCs w:val="24"/>
        </w:rPr>
        <w:t>Communicate with suppliers:</w:t>
      </w:r>
      <w:r w:rsidRPr="000C3A26">
        <w:rPr>
          <w:sz w:val="24"/>
          <w:szCs w:val="24"/>
        </w:rPr>
        <w:t xml:space="preserve"> Maintain open communication with suppliers to address any concerns or issues related to food safety. Encourage suppliers to report any potential food safety hazards immediately.</w:t>
      </w:r>
    </w:p>
    <w:p w:rsidR="00E96EAB" w:rsidRPr="000C3A26" w:rsidRDefault="00E96EAB" w:rsidP="00E96EAB">
      <w:pPr>
        <w:pStyle w:val="ListParagraph"/>
        <w:numPr>
          <w:ilvl w:val="2"/>
          <w:numId w:val="71"/>
        </w:numPr>
        <w:spacing w:after="0" w:line="360" w:lineRule="auto"/>
        <w:jc w:val="both"/>
        <w:outlineLvl w:val="2"/>
        <w:rPr>
          <w:sz w:val="28"/>
          <w:szCs w:val="28"/>
        </w:rPr>
      </w:pPr>
      <w:bookmarkStart w:id="21" w:name="_Toc146538231"/>
      <w:r w:rsidRPr="000C3A26">
        <w:rPr>
          <w:sz w:val="28"/>
          <w:szCs w:val="28"/>
        </w:rPr>
        <w:t>Supplier Food Safety Assurance Program</w:t>
      </w:r>
      <w:bookmarkEnd w:id="21"/>
    </w:p>
    <w:p w:rsidR="00E96EAB" w:rsidRPr="001F6B5F" w:rsidRDefault="00E96EAB" w:rsidP="00E96EAB">
      <w:pPr>
        <w:pStyle w:val="Heading3"/>
        <w:numPr>
          <w:ilvl w:val="1"/>
          <w:numId w:val="3"/>
        </w:numPr>
        <w:spacing w:before="501"/>
        <w:jc w:val="both"/>
        <w:rPr>
          <w:rFonts w:ascii="Times New Roman" w:hAnsi="Times New Roman" w:cs="Times New Roman"/>
          <w:color w:val="0D0D0D" w:themeColor="text1" w:themeTint="F2"/>
          <w:sz w:val="24"/>
          <w:szCs w:val="28"/>
        </w:rPr>
      </w:pPr>
      <w:bookmarkStart w:id="22" w:name="_Toc146538232"/>
      <w:r w:rsidRPr="001F6B5F">
        <w:rPr>
          <w:rFonts w:ascii="Times New Roman" w:hAnsi="Times New Roman" w:cs="Times New Roman"/>
          <w:color w:val="0D0D0D" w:themeColor="text1" w:themeTint="F2"/>
          <w:sz w:val="24"/>
          <w:szCs w:val="28"/>
        </w:rPr>
        <w:t>Product specifications</w:t>
      </w:r>
      <w:bookmarkEnd w:id="22"/>
    </w:p>
    <w:p w:rsidR="00E96EAB" w:rsidRPr="000C3A26" w:rsidRDefault="00E96EAB" w:rsidP="00E96EAB">
      <w:pPr>
        <w:pStyle w:val="NormalWeb"/>
        <w:spacing w:before="0" w:beforeAutospacing="0" w:after="180" w:afterAutospacing="0" w:line="360" w:lineRule="auto"/>
        <w:jc w:val="both"/>
      </w:pPr>
      <w:r w:rsidRPr="000C3A26">
        <w:t>For each product you are sourcing, determine and outline the specifications (criteria, requirements and guidelines) that apply. For example:</w:t>
      </w:r>
    </w:p>
    <w:p w:rsidR="00E96EAB" w:rsidRPr="00D136E1" w:rsidRDefault="00E96EAB" w:rsidP="00E96EAB">
      <w:pPr>
        <w:numPr>
          <w:ilvl w:val="0"/>
          <w:numId w:val="74"/>
        </w:numPr>
        <w:spacing w:after="0" w:line="360" w:lineRule="auto"/>
        <w:rPr>
          <w:rFonts w:ascii="Times New Roman" w:hAnsi="Times New Roman"/>
          <w:sz w:val="24"/>
          <w:szCs w:val="28"/>
        </w:rPr>
      </w:pPr>
      <w:r w:rsidRPr="00D136E1">
        <w:rPr>
          <w:rFonts w:ascii="Times New Roman" w:hAnsi="Times New Roman"/>
          <w:sz w:val="24"/>
          <w:szCs w:val="28"/>
        </w:rPr>
        <w:t>Microbial food safety factors such as:</w:t>
      </w:r>
    </w:p>
    <w:p w:rsidR="00E96EAB" w:rsidRPr="000C3A26" w:rsidRDefault="00E96EAB" w:rsidP="00E96EAB">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guidelines on the microbiological safety of food</w:t>
      </w:r>
    </w:p>
    <w:p w:rsidR="00E96EAB" w:rsidRPr="000C3A26" w:rsidRDefault="00E96EAB" w:rsidP="00E96EAB">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time and temperature controls to prevent growth of pathogens as an ingredient or food moves through the processing steps</w:t>
      </w:r>
    </w:p>
    <w:p w:rsidR="00E96EAB" w:rsidRPr="000C3A26" w:rsidRDefault="00E96EAB" w:rsidP="00E96EAB">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parameters to prevent growth of pathogens such as water activity or pH</w:t>
      </w:r>
    </w:p>
    <w:p w:rsidR="00E96EAB" w:rsidRPr="000C3A26" w:rsidRDefault="00E96EAB" w:rsidP="00E96EAB">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use of inhibitors to prevent growth of pathogens</w:t>
      </w:r>
    </w:p>
    <w:p w:rsidR="00E96EAB" w:rsidRPr="00D136E1" w:rsidRDefault="00E96EAB" w:rsidP="00E96EAB">
      <w:pPr>
        <w:pStyle w:val="ListParagraph"/>
        <w:numPr>
          <w:ilvl w:val="0"/>
          <w:numId w:val="76"/>
        </w:numPr>
        <w:spacing w:after="0" w:line="360" w:lineRule="auto"/>
        <w:jc w:val="both"/>
        <w:rPr>
          <w:szCs w:val="24"/>
        </w:rPr>
      </w:pPr>
      <w:r w:rsidRPr="00D136E1">
        <w:rPr>
          <w:sz w:val="24"/>
          <w:szCs w:val="28"/>
        </w:rPr>
        <w:t>Chemical food safety factors such as</w:t>
      </w:r>
      <w:r w:rsidRPr="00D136E1">
        <w:rPr>
          <w:szCs w:val="24"/>
        </w:rPr>
        <w:t>:</w:t>
      </w:r>
    </w:p>
    <w:p w:rsidR="00E96EAB" w:rsidRPr="000C3A26" w:rsidRDefault="00E96EAB" w:rsidP="00E96EAB">
      <w:pPr>
        <w:pStyle w:val="ListParagraph"/>
        <w:numPr>
          <w:ilvl w:val="0"/>
          <w:numId w:val="77"/>
        </w:numPr>
        <w:spacing w:after="0" w:line="360" w:lineRule="auto"/>
        <w:jc w:val="both"/>
        <w:rPr>
          <w:sz w:val="24"/>
          <w:szCs w:val="24"/>
        </w:rPr>
      </w:pPr>
      <w:r w:rsidRPr="000C3A26">
        <w:rPr>
          <w:sz w:val="24"/>
          <w:szCs w:val="24"/>
        </w:rPr>
        <w:t>veterinary drug and pesticide residue limits</w:t>
      </w:r>
    </w:p>
    <w:p w:rsidR="00E96EAB" w:rsidRPr="000C3A26" w:rsidRDefault="00E96EAB" w:rsidP="00E96EAB">
      <w:pPr>
        <w:pStyle w:val="ListParagraph"/>
        <w:numPr>
          <w:ilvl w:val="0"/>
          <w:numId w:val="77"/>
        </w:numPr>
        <w:spacing w:after="0" w:line="360" w:lineRule="auto"/>
        <w:jc w:val="both"/>
        <w:rPr>
          <w:sz w:val="24"/>
          <w:szCs w:val="24"/>
        </w:rPr>
      </w:pPr>
      <w:r w:rsidRPr="000C3A26">
        <w:rPr>
          <w:sz w:val="24"/>
          <w:szCs w:val="24"/>
        </w:rPr>
        <w:t>permitted food additives</w:t>
      </w:r>
    </w:p>
    <w:p w:rsidR="00E96EAB" w:rsidRPr="000C3A26" w:rsidRDefault="00E96EAB" w:rsidP="00E96EAB">
      <w:pPr>
        <w:pStyle w:val="ListParagraph"/>
        <w:numPr>
          <w:ilvl w:val="0"/>
          <w:numId w:val="77"/>
        </w:numPr>
        <w:spacing w:after="0" w:line="360" w:lineRule="auto"/>
        <w:jc w:val="both"/>
        <w:rPr>
          <w:sz w:val="24"/>
          <w:szCs w:val="24"/>
        </w:rPr>
      </w:pPr>
      <w:r w:rsidRPr="000C3A26">
        <w:rPr>
          <w:sz w:val="24"/>
          <w:szCs w:val="24"/>
        </w:rPr>
        <w:t>maximum levels for contaminants and toxins</w:t>
      </w:r>
    </w:p>
    <w:p w:rsidR="00E96EAB" w:rsidRPr="00D136E1" w:rsidRDefault="00E96EAB" w:rsidP="00E96EAB">
      <w:pPr>
        <w:numPr>
          <w:ilvl w:val="0"/>
          <w:numId w:val="78"/>
        </w:numPr>
        <w:spacing w:after="0" w:line="360" w:lineRule="auto"/>
        <w:jc w:val="both"/>
        <w:rPr>
          <w:rFonts w:ascii="Times New Roman" w:hAnsi="Times New Roman"/>
          <w:sz w:val="24"/>
          <w:szCs w:val="28"/>
        </w:rPr>
      </w:pPr>
      <w:r w:rsidRPr="00D136E1">
        <w:rPr>
          <w:rFonts w:ascii="Times New Roman" w:hAnsi="Times New Roman"/>
          <w:sz w:val="24"/>
          <w:szCs w:val="28"/>
        </w:rPr>
        <w:t>Allergens</w:t>
      </w:r>
    </w:p>
    <w:p w:rsidR="00E96EAB" w:rsidRPr="000C3A26" w:rsidRDefault="00E96EAB" w:rsidP="00E96EAB">
      <w:pPr>
        <w:numPr>
          <w:ilvl w:val="1"/>
          <w:numId w:val="79"/>
        </w:numPr>
        <w:spacing w:after="0" w:line="360" w:lineRule="auto"/>
        <w:jc w:val="both"/>
        <w:rPr>
          <w:rFonts w:ascii="Times New Roman" w:hAnsi="Times New Roman"/>
          <w:sz w:val="24"/>
          <w:szCs w:val="24"/>
        </w:rPr>
      </w:pPr>
      <w:r w:rsidRPr="000C3A26">
        <w:rPr>
          <w:rFonts w:ascii="Times New Roman" w:hAnsi="Times New Roman"/>
          <w:sz w:val="24"/>
          <w:szCs w:val="24"/>
        </w:rPr>
        <w:lastRenderedPageBreak/>
        <w:t>food ingredients considered a priority allergen in Canada</w:t>
      </w:r>
    </w:p>
    <w:p w:rsidR="00E96EAB" w:rsidRPr="00D136E1" w:rsidRDefault="00E96EAB" w:rsidP="00E96EAB">
      <w:pPr>
        <w:pStyle w:val="ListParagraph"/>
        <w:numPr>
          <w:ilvl w:val="0"/>
          <w:numId w:val="80"/>
        </w:numPr>
        <w:spacing w:after="0" w:line="360" w:lineRule="auto"/>
        <w:jc w:val="both"/>
        <w:rPr>
          <w:sz w:val="24"/>
          <w:szCs w:val="28"/>
        </w:rPr>
      </w:pPr>
      <w:r w:rsidRPr="00D136E1">
        <w:rPr>
          <w:sz w:val="24"/>
          <w:szCs w:val="28"/>
        </w:rPr>
        <w:t>Compositional Requirements</w:t>
      </w:r>
    </w:p>
    <w:p w:rsidR="00E96EAB" w:rsidRPr="000C3A26" w:rsidRDefault="00E96EAB" w:rsidP="00E96EAB">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Grades</w:t>
      </w:r>
    </w:p>
    <w:p w:rsidR="00E96EAB" w:rsidRPr="000C3A26" w:rsidRDefault="00E96EAB" w:rsidP="00E96EAB">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composition</w:t>
      </w:r>
    </w:p>
    <w:p w:rsidR="00E96EAB" w:rsidRPr="000C3A26" w:rsidRDefault="00E96EAB" w:rsidP="00E96EAB">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quality</w:t>
      </w:r>
    </w:p>
    <w:p w:rsidR="00E96EAB" w:rsidRPr="00D136E1" w:rsidRDefault="00E96EAB" w:rsidP="00E96EAB">
      <w:pPr>
        <w:numPr>
          <w:ilvl w:val="0"/>
          <w:numId w:val="82"/>
        </w:numPr>
        <w:spacing w:after="0" w:line="360" w:lineRule="auto"/>
        <w:jc w:val="both"/>
        <w:rPr>
          <w:rFonts w:ascii="Times New Roman" w:hAnsi="Times New Roman"/>
          <w:sz w:val="24"/>
          <w:szCs w:val="28"/>
        </w:rPr>
      </w:pPr>
      <w:r>
        <w:rPr>
          <w:rFonts w:ascii="Times New Roman" w:hAnsi="Times New Roman"/>
          <w:sz w:val="24"/>
          <w:szCs w:val="28"/>
        </w:rPr>
        <w:t xml:space="preserve">suitability </w:t>
      </w:r>
      <w:r w:rsidRPr="00D136E1">
        <w:rPr>
          <w:rFonts w:ascii="Times New Roman" w:hAnsi="Times New Roman"/>
          <w:sz w:val="24"/>
          <w:szCs w:val="28"/>
        </w:rPr>
        <w:t>factors such as:</w:t>
      </w:r>
    </w:p>
    <w:p w:rsidR="00E96EAB" w:rsidRPr="000C3A26" w:rsidRDefault="00E96EAB" w:rsidP="00E96EAB">
      <w:pPr>
        <w:numPr>
          <w:ilvl w:val="1"/>
          <w:numId w:val="83"/>
        </w:numPr>
        <w:spacing w:after="0" w:line="360" w:lineRule="auto"/>
        <w:jc w:val="both"/>
        <w:rPr>
          <w:rFonts w:ascii="Times New Roman" w:hAnsi="Times New Roman"/>
          <w:sz w:val="24"/>
          <w:szCs w:val="24"/>
        </w:rPr>
      </w:pPr>
      <w:r w:rsidRPr="000C3A26">
        <w:rPr>
          <w:rFonts w:ascii="Times New Roman" w:hAnsi="Times New Roman"/>
          <w:sz w:val="24"/>
          <w:szCs w:val="24"/>
        </w:rPr>
        <w:t>no signs of deterioration or damage</w:t>
      </w:r>
    </w:p>
    <w:p w:rsidR="00E96EAB" w:rsidRPr="000C3A26" w:rsidRDefault="00E96EAB" w:rsidP="00E96EAB">
      <w:pPr>
        <w:numPr>
          <w:ilvl w:val="1"/>
          <w:numId w:val="83"/>
        </w:numPr>
        <w:spacing w:after="0" w:line="360" w:lineRule="auto"/>
        <w:jc w:val="both"/>
        <w:rPr>
          <w:rFonts w:ascii="Times New Roman" w:hAnsi="Times New Roman"/>
          <w:sz w:val="24"/>
          <w:szCs w:val="24"/>
        </w:rPr>
      </w:pPr>
      <w:r w:rsidRPr="000C3A26">
        <w:rPr>
          <w:rFonts w:ascii="Times New Roman" w:hAnsi="Times New Roman"/>
          <w:sz w:val="24"/>
          <w:szCs w:val="24"/>
        </w:rPr>
        <w:t>maintained under sanitary conditions</w:t>
      </w:r>
    </w:p>
    <w:p w:rsidR="00E96EAB" w:rsidRPr="000C3A26" w:rsidRDefault="00E96EAB" w:rsidP="00E96EAB">
      <w:pPr>
        <w:numPr>
          <w:ilvl w:val="1"/>
          <w:numId w:val="84"/>
        </w:numPr>
        <w:spacing w:after="0" w:line="360" w:lineRule="auto"/>
        <w:jc w:val="both"/>
        <w:rPr>
          <w:rFonts w:ascii="Times New Roman" w:hAnsi="Times New Roman"/>
          <w:sz w:val="24"/>
          <w:szCs w:val="24"/>
        </w:rPr>
      </w:pPr>
      <w:r w:rsidRPr="000C3A26">
        <w:rPr>
          <w:rFonts w:ascii="Times New Roman" w:hAnsi="Times New Roman"/>
          <w:sz w:val="24"/>
          <w:szCs w:val="24"/>
        </w:rPr>
        <w:t>free from filth, insects, chemicals and other foreign substances</w:t>
      </w:r>
    </w:p>
    <w:p w:rsidR="00E96EAB" w:rsidRPr="00B528C0" w:rsidRDefault="00E96EAB" w:rsidP="00E96EAB">
      <w:pPr>
        <w:pStyle w:val="ListParagraph"/>
        <w:numPr>
          <w:ilvl w:val="0"/>
          <w:numId w:val="85"/>
        </w:numPr>
        <w:spacing w:after="0" w:line="360" w:lineRule="auto"/>
        <w:jc w:val="both"/>
        <w:rPr>
          <w:sz w:val="24"/>
          <w:szCs w:val="28"/>
        </w:rPr>
      </w:pPr>
      <w:r w:rsidRPr="00B528C0">
        <w:rPr>
          <w:sz w:val="24"/>
          <w:szCs w:val="28"/>
        </w:rPr>
        <w:t>Food labeling requirements such as:</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declaration of allergens present or that may have come in contact with the food or ingredient</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list of ingredients</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product name</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storage conditions</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cooking instructions</w:t>
      </w:r>
    </w:p>
    <w:p w:rsidR="00E96EAB" w:rsidRPr="000C3A26" w:rsidRDefault="00E96EAB" w:rsidP="00E96EAB">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net content declaration</w:t>
      </w:r>
    </w:p>
    <w:p w:rsidR="00E96EAB" w:rsidRPr="00B528C0" w:rsidRDefault="00E96EAB" w:rsidP="00E96EAB">
      <w:pPr>
        <w:pStyle w:val="ListParagraph"/>
        <w:numPr>
          <w:ilvl w:val="0"/>
          <w:numId w:val="97"/>
        </w:numPr>
        <w:spacing w:after="0" w:line="360" w:lineRule="auto"/>
        <w:jc w:val="both"/>
        <w:rPr>
          <w:sz w:val="24"/>
          <w:szCs w:val="28"/>
        </w:rPr>
      </w:pPr>
      <w:r w:rsidRPr="00B528C0">
        <w:rPr>
          <w:sz w:val="24"/>
          <w:szCs w:val="28"/>
        </w:rPr>
        <w:t>Packaging requirements such as:</w:t>
      </w:r>
    </w:p>
    <w:p w:rsidR="00E96EAB" w:rsidRPr="000C3A26" w:rsidRDefault="00E96EAB" w:rsidP="00E96EAB">
      <w:pPr>
        <w:numPr>
          <w:ilvl w:val="1"/>
          <w:numId w:val="98"/>
        </w:numPr>
        <w:spacing w:after="0" w:line="360" w:lineRule="auto"/>
        <w:jc w:val="both"/>
        <w:rPr>
          <w:rFonts w:ascii="Times New Roman" w:hAnsi="Times New Roman"/>
          <w:sz w:val="24"/>
          <w:szCs w:val="24"/>
        </w:rPr>
      </w:pPr>
      <w:r w:rsidRPr="000C3A26">
        <w:rPr>
          <w:rFonts w:ascii="Times New Roman" w:hAnsi="Times New Roman"/>
          <w:sz w:val="24"/>
          <w:szCs w:val="24"/>
        </w:rPr>
        <w:t>food grade</w:t>
      </w:r>
    </w:p>
    <w:p w:rsidR="00E96EAB" w:rsidRPr="000C3A26" w:rsidRDefault="00E96EAB" w:rsidP="00E96EAB">
      <w:pPr>
        <w:numPr>
          <w:ilvl w:val="1"/>
          <w:numId w:val="98"/>
        </w:numPr>
        <w:spacing w:after="0" w:line="360" w:lineRule="auto"/>
        <w:jc w:val="both"/>
        <w:rPr>
          <w:rFonts w:ascii="Times New Roman" w:hAnsi="Times New Roman"/>
          <w:sz w:val="24"/>
          <w:szCs w:val="24"/>
        </w:rPr>
      </w:pPr>
      <w:r w:rsidRPr="000C3A26">
        <w:rPr>
          <w:rFonts w:ascii="Times New Roman" w:hAnsi="Times New Roman"/>
          <w:sz w:val="24"/>
          <w:szCs w:val="24"/>
        </w:rPr>
        <w:t>container size</w:t>
      </w:r>
    </w:p>
    <w:p w:rsidR="00E96EAB" w:rsidRPr="000C3A26" w:rsidRDefault="00E96EAB" w:rsidP="00E96EAB">
      <w:pPr>
        <w:numPr>
          <w:ilvl w:val="1"/>
          <w:numId w:val="98"/>
        </w:numPr>
        <w:spacing w:after="0" w:line="360" w:lineRule="auto"/>
        <w:jc w:val="both"/>
        <w:rPr>
          <w:rFonts w:ascii="Times New Roman" w:hAnsi="Times New Roman"/>
        </w:rPr>
      </w:pPr>
      <w:r w:rsidRPr="000C3A26">
        <w:rPr>
          <w:rFonts w:ascii="Times New Roman" w:hAnsi="Times New Roman"/>
          <w:sz w:val="24"/>
          <w:szCs w:val="24"/>
        </w:rPr>
        <w:t>permeability</w:t>
      </w:r>
    </w:p>
    <w:p w:rsidR="00E96EAB" w:rsidRPr="00B528C0" w:rsidRDefault="00E96EAB" w:rsidP="00E96EAB">
      <w:pPr>
        <w:numPr>
          <w:ilvl w:val="0"/>
          <w:numId w:val="58"/>
        </w:numPr>
        <w:spacing w:after="0" w:line="360" w:lineRule="auto"/>
        <w:jc w:val="both"/>
        <w:rPr>
          <w:rFonts w:ascii="Times New Roman" w:hAnsi="Times New Roman"/>
          <w:sz w:val="24"/>
          <w:szCs w:val="28"/>
        </w:rPr>
      </w:pPr>
      <w:r w:rsidRPr="00B528C0">
        <w:rPr>
          <w:rFonts w:ascii="Times New Roman" w:hAnsi="Times New Roman"/>
          <w:sz w:val="24"/>
          <w:szCs w:val="28"/>
        </w:rPr>
        <w:t>Storage temperature requirements such as:</w:t>
      </w:r>
    </w:p>
    <w:p w:rsidR="00E96EAB" w:rsidRPr="000C3A26" w:rsidRDefault="00E96EAB" w:rsidP="00E96EAB">
      <w:pPr>
        <w:numPr>
          <w:ilvl w:val="1"/>
          <w:numId w:val="10"/>
        </w:numPr>
        <w:spacing w:after="0" w:line="360" w:lineRule="auto"/>
        <w:jc w:val="both"/>
        <w:rPr>
          <w:rFonts w:ascii="Times New Roman" w:hAnsi="Times New Roman"/>
          <w:sz w:val="24"/>
          <w:szCs w:val="24"/>
        </w:rPr>
      </w:pPr>
      <w:r w:rsidRPr="000C3A26">
        <w:rPr>
          <w:rFonts w:ascii="Times New Roman" w:hAnsi="Times New Roman"/>
          <w:sz w:val="24"/>
          <w:szCs w:val="24"/>
        </w:rPr>
        <w:t>Refrigeration at 4°C or less to prevent spoilage or growth of pathogens</w:t>
      </w:r>
    </w:p>
    <w:p w:rsidR="00E96EAB" w:rsidRPr="00B528C0" w:rsidRDefault="00E96EAB" w:rsidP="00E96EAB">
      <w:pPr>
        <w:pStyle w:val="Heading3"/>
        <w:numPr>
          <w:ilvl w:val="1"/>
          <w:numId w:val="3"/>
        </w:numPr>
        <w:spacing w:before="501" w:after="180"/>
        <w:rPr>
          <w:rFonts w:ascii="Times New Roman" w:hAnsi="Times New Roman" w:cs="Times New Roman"/>
          <w:sz w:val="24"/>
          <w:szCs w:val="28"/>
        </w:rPr>
      </w:pPr>
      <w:r w:rsidRPr="00B528C0">
        <w:rPr>
          <w:rFonts w:ascii="Times New Roman" w:hAnsi="Times New Roman" w:cs="Times New Roman"/>
          <w:color w:val="0D0D0D" w:themeColor="text1" w:themeTint="F2"/>
          <w:sz w:val="24"/>
          <w:szCs w:val="28"/>
        </w:rPr>
        <w:t xml:space="preserve"> </w:t>
      </w:r>
      <w:bookmarkStart w:id="23" w:name="_Toc146538233"/>
      <w:r w:rsidRPr="00B528C0">
        <w:rPr>
          <w:rFonts w:ascii="Times New Roman" w:hAnsi="Times New Roman" w:cs="Times New Roman"/>
          <w:color w:val="0D0D0D" w:themeColor="text1" w:themeTint="F2"/>
          <w:sz w:val="24"/>
          <w:szCs w:val="28"/>
        </w:rPr>
        <w:t>Supplier Selection</w:t>
      </w:r>
      <w:bookmarkEnd w:id="23"/>
    </w:p>
    <w:p w:rsidR="00E96EAB" w:rsidRPr="000C3A26" w:rsidRDefault="00E96EAB" w:rsidP="00E96EAB">
      <w:pPr>
        <w:pStyle w:val="NormalWeb"/>
        <w:spacing w:before="0" w:beforeAutospacing="0" w:after="0" w:afterAutospacing="0" w:line="360" w:lineRule="auto"/>
        <w:jc w:val="both"/>
      </w:pPr>
      <w:r w:rsidRPr="000C3A26">
        <w:t>Select your suppliers on their ability and willingness to provide products that comply with your specifications. A questionnaire can be used to gather the information needed to better understand a supplier, their products and the</w:t>
      </w:r>
      <w:r>
        <w:t xml:space="preserve"> food safety controls in place.</w:t>
      </w:r>
    </w:p>
    <w:p w:rsidR="00E96EAB" w:rsidRPr="00B528C0" w:rsidRDefault="00E96EAB" w:rsidP="00E96EAB">
      <w:pPr>
        <w:spacing w:before="100" w:beforeAutospacing="1" w:after="100" w:afterAutospacing="1"/>
        <w:jc w:val="both"/>
        <w:rPr>
          <w:rFonts w:ascii="Times New Roman" w:hAnsi="Times New Roman"/>
          <w:sz w:val="24"/>
          <w:szCs w:val="28"/>
        </w:rPr>
      </w:pPr>
      <w:r w:rsidRPr="00B528C0">
        <w:rPr>
          <w:rFonts w:ascii="Times New Roman" w:hAnsi="Times New Roman"/>
          <w:sz w:val="24"/>
          <w:szCs w:val="28"/>
        </w:rPr>
        <w:lastRenderedPageBreak/>
        <w:t>Consider the following questions when selecting a supplier to establish a supplier agreement:</w:t>
      </w:r>
    </w:p>
    <w:p w:rsidR="00E96EAB" w:rsidRPr="000C3A26" w:rsidRDefault="00E96EAB" w:rsidP="00E96EAB">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Is the supplier a license holder under the </w:t>
      </w:r>
      <w:r w:rsidRPr="000C3A26">
        <w:rPr>
          <w:rFonts w:ascii="Times New Roman" w:hAnsi="Times New Roman"/>
          <w:iCs/>
          <w:sz w:val="24"/>
          <w:szCs w:val="24"/>
        </w:rPr>
        <w:t>Safe Food for Canadians Regulations</w:t>
      </w:r>
      <w:r w:rsidRPr="000C3A26">
        <w:rPr>
          <w:rFonts w:ascii="Times New Roman" w:hAnsi="Times New Roman"/>
          <w:sz w:val="24"/>
          <w:szCs w:val="24"/>
        </w:rPr>
        <w:t>?</w:t>
      </w:r>
    </w:p>
    <w:p w:rsidR="00E96EAB" w:rsidRPr="000C3A26" w:rsidRDefault="00E96EAB" w:rsidP="00E96EAB">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a HACCP-based system in place that is audited by an independent and qualified auditor, or are they certified against a </w:t>
      </w:r>
      <w:hyperlink r:id="rId9" w:history="1">
        <w:r w:rsidRPr="000C3A26">
          <w:rPr>
            <w:rStyle w:val="Hyperlink"/>
            <w:rFonts w:ascii="Times New Roman" w:hAnsi="Times New Roman"/>
            <w:sz w:val="24"/>
            <w:szCs w:val="24"/>
          </w:rPr>
          <w:t>global food safety initiative</w:t>
        </w:r>
      </w:hyperlink>
      <w:r w:rsidRPr="000C3A26">
        <w:rPr>
          <w:rFonts w:ascii="Times New Roman" w:hAnsi="Times New Roman"/>
          <w:sz w:val="24"/>
          <w:szCs w:val="24"/>
        </w:rPr>
        <w:t> (</w:t>
      </w:r>
      <w:proofErr w:type="spellStart"/>
      <w:r w:rsidRPr="000C3A26">
        <w:rPr>
          <w:rFonts w:ascii="Times New Roman" w:hAnsi="Times New Roman"/>
          <w:sz w:val="24"/>
          <w:szCs w:val="24"/>
        </w:rPr>
        <w:t>gfsi</w:t>
      </w:r>
      <w:proofErr w:type="spellEnd"/>
      <w:r w:rsidRPr="000C3A26">
        <w:rPr>
          <w:rFonts w:ascii="Times New Roman" w:hAnsi="Times New Roman"/>
          <w:sz w:val="24"/>
          <w:szCs w:val="24"/>
        </w:rPr>
        <w:t>) recognized program or other accredited certification body?</w:t>
      </w:r>
    </w:p>
    <w:p w:rsidR="00E96EAB" w:rsidRPr="000C3A26" w:rsidRDefault="00E96EAB" w:rsidP="00E96EAB">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Is the supplier subject to a foreign system of inspection that is recognized by Canada?</w:t>
      </w:r>
    </w:p>
    <w:p w:rsidR="00E96EAB" w:rsidRPr="000C3A26" w:rsidRDefault="00E96EAB" w:rsidP="00E96EAB">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Is the supplier licensed or certified by a foreign regulatory body as eligible to produce and/or export those products?</w:t>
      </w:r>
    </w:p>
    <w:p w:rsidR="00E96EAB" w:rsidRPr="000C3A26" w:rsidRDefault="00E96EAB" w:rsidP="00E96EAB">
      <w:pPr>
        <w:numPr>
          <w:ilvl w:val="1"/>
          <w:numId w:val="99"/>
        </w:numPr>
        <w:spacing w:after="0" w:line="360" w:lineRule="auto"/>
        <w:jc w:val="both"/>
        <w:rPr>
          <w:rFonts w:ascii="Times New Roman" w:hAnsi="Times New Roman"/>
          <w:sz w:val="24"/>
          <w:szCs w:val="24"/>
        </w:rPr>
      </w:pPr>
      <w:r w:rsidRPr="000C3A26">
        <w:rPr>
          <w:rFonts w:ascii="Times New Roman" w:hAnsi="Times New Roman"/>
          <w:sz w:val="24"/>
          <w:szCs w:val="24"/>
        </w:rPr>
        <w:t>Does the supplier train their employees in hygienic manufacturing practices, and food safety hazards?</w:t>
      </w:r>
    </w:p>
    <w:p w:rsidR="00E96EAB" w:rsidRPr="000C3A26" w:rsidRDefault="00E96EAB" w:rsidP="00E96EAB">
      <w:pPr>
        <w:numPr>
          <w:ilvl w:val="1"/>
          <w:numId w:val="59"/>
        </w:numPr>
        <w:spacing w:after="0" w:line="360" w:lineRule="auto"/>
        <w:jc w:val="both"/>
        <w:rPr>
          <w:rFonts w:ascii="Times New Roman" w:hAnsi="Times New Roman"/>
          <w:sz w:val="24"/>
          <w:szCs w:val="24"/>
        </w:rPr>
      </w:pPr>
      <w:r w:rsidRPr="000C3A26">
        <w:rPr>
          <w:rFonts w:ascii="Times New Roman" w:hAnsi="Times New Roman"/>
          <w:sz w:val="24"/>
          <w:szCs w:val="24"/>
        </w:rPr>
        <w:t>Does the supplier have controls to ensure the maintenance and operation of their establishment, storage and/or transport of products in a clean and sanitary condition, including a focus on:</w:t>
      </w:r>
    </w:p>
    <w:p w:rsidR="00E96EAB" w:rsidRPr="000C3A26" w:rsidRDefault="00E96EAB" w:rsidP="00E96EAB">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sanitation</w:t>
      </w:r>
    </w:p>
    <w:p w:rsidR="00E96EAB" w:rsidRPr="000C3A26" w:rsidRDefault="00E96EAB" w:rsidP="00E96EAB">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personnel hygiene</w:t>
      </w:r>
    </w:p>
    <w:p w:rsidR="00E96EAB" w:rsidRPr="000C3A26" w:rsidRDefault="00E96EAB" w:rsidP="00E96EAB">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pest control</w:t>
      </w:r>
    </w:p>
    <w:p w:rsidR="00E96EAB" w:rsidRPr="000C3A26" w:rsidRDefault="00E96EAB" w:rsidP="00E96EAB">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condition of the establishment</w:t>
      </w:r>
    </w:p>
    <w:p w:rsidR="00E96EAB" w:rsidRPr="000C3A26" w:rsidRDefault="00E96EAB" w:rsidP="00E96EAB">
      <w:pPr>
        <w:numPr>
          <w:ilvl w:val="2"/>
          <w:numId w:val="101"/>
        </w:numPr>
        <w:spacing w:after="0" w:line="360" w:lineRule="auto"/>
        <w:jc w:val="both"/>
        <w:rPr>
          <w:rFonts w:ascii="Times New Roman" w:hAnsi="Times New Roman"/>
          <w:sz w:val="24"/>
          <w:szCs w:val="24"/>
        </w:rPr>
      </w:pPr>
      <w:r w:rsidRPr="000C3A26">
        <w:rPr>
          <w:rFonts w:ascii="Times New Roman" w:hAnsi="Times New Roman"/>
          <w:sz w:val="24"/>
          <w:szCs w:val="24"/>
        </w:rPr>
        <w:t>removal of contaminated materials and waste in a manner that does not pose a risk of contamination</w:t>
      </w:r>
    </w:p>
    <w:p w:rsidR="00E96EAB" w:rsidRPr="000C3A26" w:rsidRDefault="00E96EAB" w:rsidP="00E96EAB">
      <w:pPr>
        <w:numPr>
          <w:ilvl w:val="1"/>
          <w:numId w:val="100"/>
        </w:numPr>
        <w:spacing w:after="0" w:line="360" w:lineRule="auto"/>
        <w:jc w:val="both"/>
        <w:rPr>
          <w:rFonts w:ascii="Times New Roman" w:hAnsi="Times New Roman"/>
          <w:sz w:val="24"/>
          <w:szCs w:val="24"/>
        </w:rPr>
      </w:pPr>
      <w:r w:rsidRPr="000C3A26">
        <w:rPr>
          <w:rFonts w:ascii="Times New Roman" w:hAnsi="Times New Roman"/>
          <w:sz w:val="24"/>
          <w:szCs w:val="24"/>
        </w:rPr>
        <w:t>Does the supplier have a 3rd party audit of their food safety system?</w:t>
      </w:r>
    </w:p>
    <w:p w:rsidR="00E96EAB" w:rsidRPr="000C3A26" w:rsidRDefault="00E96EAB" w:rsidP="00E96EAB">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Can the supplier provide audit reports?</w:t>
      </w:r>
    </w:p>
    <w:p w:rsidR="00E96EAB" w:rsidRPr="000C3A26" w:rsidRDefault="00E96EAB" w:rsidP="00E96EAB">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Can the supplier provide Certificates of Analysis that demonstrates product compliance with specifications from a Canadian laboratory accredited by Standards Council of Canada (SCC) or a foreign laboratory accredited to internationally recognized standards?</w:t>
      </w:r>
    </w:p>
    <w:p w:rsidR="00E96EAB" w:rsidRPr="000C3A26" w:rsidRDefault="00E96EAB" w:rsidP="00E96EAB">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controls for allergens?</w:t>
      </w:r>
    </w:p>
    <w:p w:rsidR="00E96EAB" w:rsidRPr="000C3A26" w:rsidRDefault="00E96EAB" w:rsidP="00E96EAB">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controls to ensure the ingredients and materials they obtain to manufacture, prepare, treat or preserve a food ingredient or manufacture packaging materials and labels are safe and suitable?</w:t>
      </w:r>
    </w:p>
    <w:p w:rsidR="00E96EAB" w:rsidRPr="000C3A26" w:rsidRDefault="00E96EAB" w:rsidP="00E96EAB">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Is the supplier only a distributor or are they the person that manufactures, prepares, stores, packages or labels the product? If yes, can they demonstrate that they have adequate controls to ensure that they obtain products that meet your specifications?</w:t>
      </w:r>
    </w:p>
    <w:p w:rsidR="00E96EAB" w:rsidRPr="009107B0" w:rsidRDefault="00E96EAB" w:rsidP="00E96EAB">
      <w:pPr>
        <w:numPr>
          <w:ilvl w:val="1"/>
          <w:numId w:val="60"/>
        </w:numPr>
        <w:spacing w:before="100" w:beforeAutospacing="1" w:after="100" w:afterAutospacing="1" w:line="240" w:lineRule="auto"/>
        <w:ind w:right="78"/>
        <w:jc w:val="both"/>
        <w:rPr>
          <w:rFonts w:ascii="Times New Roman" w:hAnsi="Times New Roman"/>
          <w:sz w:val="24"/>
          <w:szCs w:val="28"/>
        </w:rPr>
      </w:pPr>
      <w:r w:rsidRPr="009107B0">
        <w:rPr>
          <w:rFonts w:ascii="Times New Roman" w:hAnsi="Times New Roman"/>
          <w:sz w:val="24"/>
          <w:szCs w:val="28"/>
        </w:rPr>
        <w:t>As applicable, obtain and review the following specifications on their:</w:t>
      </w:r>
    </w:p>
    <w:p w:rsidR="00E96EAB" w:rsidRPr="000C3A26" w:rsidRDefault="00E96EAB" w:rsidP="00E96EAB">
      <w:pPr>
        <w:numPr>
          <w:ilvl w:val="2"/>
          <w:numId w:val="102"/>
        </w:numPr>
        <w:spacing w:after="0" w:line="360" w:lineRule="auto"/>
        <w:ind w:right="78"/>
        <w:jc w:val="both"/>
        <w:rPr>
          <w:rFonts w:ascii="Times New Roman" w:hAnsi="Times New Roman"/>
          <w:sz w:val="24"/>
          <w:szCs w:val="24"/>
        </w:rPr>
      </w:pPr>
      <w:r w:rsidRPr="000C3A26">
        <w:rPr>
          <w:rFonts w:ascii="Times New Roman" w:hAnsi="Times New Roman"/>
          <w:b/>
          <w:sz w:val="24"/>
          <w:szCs w:val="24"/>
        </w:rPr>
        <w:t xml:space="preserve">ingredients: </w:t>
      </w:r>
      <w:r w:rsidRPr="000C3A26">
        <w:rPr>
          <w:rFonts w:ascii="Times New Roman" w:hAnsi="Times New Roman"/>
          <w:sz w:val="24"/>
          <w:szCs w:val="24"/>
        </w:rPr>
        <w:t xml:space="preserve">for example, composition, storage conditions, shelf-life, </w:t>
      </w:r>
      <w:proofErr w:type="spellStart"/>
      <w:r w:rsidRPr="000C3A26">
        <w:rPr>
          <w:rFonts w:ascii="Times New Roman" w:hAnsi="Times New Roman"/>
          <w:sz w:val="24"/>
          <w:szCs w:val="24"/>
        </w:rPr>
        <w:t>physico</w:t>
      </w:r>
      <w:proofErr w:type="spellEnd"/>
      <w:r w:rsidRPr="000C3A26">
        <w:rPr>
          <w:rFonts w:ascii="Times New Roman" w:hAnsi="Times New Roman"/>
          <w:sz w:val="24"/>
          <w:szCs w:val="24"/>
        </w:rPr>
        <w:t>-chemical properties packaging materials and labels  for example, chemical migration, physical dimensions, material specifications and performance specifications and recommendations for storage</w:t>
      </w:r>
    </w:p>
    <w:p w:rsidR="00E96EAB" w:rsidRPr="000C3A26" w:rsidRDefault="00E96EAB" w:rsidP="00E96EAB">
      <w:pPr>
        <w:numPr>
          <w:ilvl w:val="2"/>
          <w:numId w:val="102"/>
        </w:numPr>
        <w:spacing w:after="0" w:line="360" w:lineRule="auto"/>
        <w:ind w:right="78"/>
        <w:jc w:val="both"/>
        <w:rPr>
          <w:rFonts w:ascii="Times New Roman" w:hAnsi="Times New Roman"/>
          <w:sz w:val="24"/>
          <w:szCs w:val="24"/>
        </w:rPr>
      </w:pPr>
      <w:r>
        <w:rPr>
          <w:rFonts w:ascii="Times New Roman" w:hAnsi="Times New Roman"/>
          <w:b/>
          <w:sz w:val="24"/>
          <w:szCs w:val="24"/>
        </w:rPr>
        <w:t xml:space="preserve">Non-food </w:t>
      </w:r>
      <w:r w:rsidRPr="009107B0">
        <w:rPr>
          <w:rFonts w:ascii="Times New Roman" w:hAnsi="Times New Roman"/>
          <w:b/>
          <w:sz w:val="24"/>
          <w:szCs w:val="24"/>
        </w:rPr>
        <w:t>chemicals</w:t>
      </w:r>
      <w:r w:rsidRPr="000C3A26">
        <w:rPr>
          <w:rFonts w:ascii="Times New Roman" w:hAnsi="Times New Roman"/>
          <w:sz w:val="24"/>
          <w:szCs w:val="24"/>
        </w:rPr>
        <w:t>: for example, conditions of use including what it can be used on, the concentration for use (dilution with water), temperature of use, duration of application, rinsing and recommendations for storing</w:t>
      </w:r>
    </w:p>
    <w:p w:rsidR="00E96EAB" w:rsidRPr="000C3A26" w:rsidRDefault="00E96EAB" w:rsidP="00E96EAB">
      <w:pPr>
        <w:pStyle w:val="ListParagraph"/>
        <w:numPr>
          <w:ilvl w:val="2"/>
          <w:numId w:val="102"/>
        </w:numPr>
        <w:spacing w:after="0" w:line="360" w:lineRule="auto"/>
        <w:ind w:right="156"/>
        <w:jc w:val="both"/>
        <w:rPr>
          <w:sz w:val="24"/>
          <w:szCs w:val="24"/>
        </w:rPr>
      </w:pPr>
      <w:r w:rsidRPr="000C3A26">
        <w:rPr>
          <w:sz w:val="24"/>
          <w:szCs w:val="24"/>
        </w:rPr>
        <w:t>their HACCP plan and controls for the maintenance and operation of their establishment in a clean and sanitary condition</w:t>
      </w:r>
    </w:p>
    <w:p w:rsidR="00E96EAB" w:rsidRPr="000C3A26" w:rsidRDefault="00E96EAB" w:rsidP="00E96EAB">
      <w:pPr>
        <w:numPr>
          <w:ilvl w:val="1"/>
          <w:numId w:val="102"/>
        </w:numPr>
        <w:spacing w:after="0" w:line="360" w:lineRule="auto"/>
        <w:ind w:right="78"/>
        <w:jc w:val="both"/>
        <w:rPr>
          <w:rFonts w:ascii="Times New Roman" w:hAnsi="Times New Roman"/>
          <w:sz w:val="24"/>
          <w:szCs w:val="24"/>
        </w:rPr>
      </w:pPr>
      <w:r w:rsidRPr="000C3A26">
        <w:rPr>
          <w:rFonts w:ascii="Times New Roman" w:hAnsi="Times New Roman"/>
          <w:sz w:val="24"/>
          <w:szCs w:val="24"/>
        </w:rPr>
        <w:t>letters of no objection from health Canada, or other references from health Canada on the safety, suitability or acceptability for use</w:t>
      </w:r>
    </w:p>
    <w:p w:rsidR="00E96EAB" w:rsidRPr="000C3A26" w:rsidRDefault="00E96EAB" w:rsidP="00E96EAB">
      <w:pPr>
        <w:numPr>
          <w:ilvl w:val="1"/>
          <w:numId w:val="102"/>
        </w:numPr>
        <w:spacing w:after="0" w:line="360" w:lineRule="auto"/>
        <w:ind w:right="78"/>
        <w:jc w:val="both"/>
        <w:rPr>
          <w:rFonts w:ascii="Times New Roman" w:hAnsi="Times New Roman"/>
          <w:sz w:val="24"/>
          <w:szCs w:val="24"/>
        </w:rPr>
      </w:pPr>
      <w:r w:rsidRPr="000C3A26">
        <w:rPr>
          <w:rFonts w:ascii="Times New Roman" w:hAnsi="Times New Roman"/>
          <w:sz w:val="24"/>
          <w:szCs w:val="24"/>
        </w:rPr>
        <w:t>certificates of analysis showing their product is safe and has a good history of compliance</w:t>
      </w:r>
    </w:p>
    <w:p w:rsidR="00E96EAB" w:rsidRPr="005B1E2A" w:rsidRDefault="00E96EAB" w:rsidP="00E96EAB">
      <w:pPr>
        <w:pStyle w:val="Heading3"/>
        <w:numPr>
          <w:ilvl w:val="1"/>
          <w:numId w:val="3"/>
        </w:numPr>
        <w:spacing w:before="501" w:after="180"/>
        <w:jc w:val="both"/>
        <w:rPr>
          <w:rFonts w:ascii="Times New Roman" w:hAnsi="Times New Roman" w:cs="Times New Roman"/>
          <w:color w:val="0D0D0D" w:themeColor="text1" w:themeTint="F2"/>
          <w:sz w:val="24"/>
          <w:szCs w:val="28"/>
        </w:rPr>
      </w:pPr>
      <w:bookmarkStart w:id="24" w:name="_Toc146538234"/>
      <w:r w:rsidRPr="005B1E2A">
        <w:rPr>
          <w:rFonts w:ascii="Times New Roman" w:hAnsi="Times New Roman" w:cs="Times New Roman"/>
          <w:color w:val="0D0D0D" w:themeColor="text1" w:themeTint="F2"/>
          <w:sz w:val="24"/>
          <w:szCs w:val="28"/>
        </w:rPr>
        <w:t>Supplier agreement</w:t>
      </w:r>
      <w:bookmarkEnd w:id="24"/>
    </w:p>
    <w:p w:rsidR="00E96EAB" w:rsidRPr="000C3A26" w:rsidRDefault="00E96EAB" w:rsidP="00E96EAB">
      <w:pPr>
        <w:pStyle w:val="NormalWeb"/>
        <w:numPr>
          <w:ilvl w:val="0"/>
          <w:numId w:val="11"/>
        </w:numPr>
        <w:spacing w:before="0" w:beforeAutospacing="0" w:after="180" w:afterAutospacing="0" w:line="360" w:lineRule="auto"/>
        <w:jc w:val="both"/>
      </w:pPr>
      <w:r w:rsidRPr="000C3A26">
        <w:t>The agreement you establish with a supplier states the terms they are expected to meet. For example, the agreement could define:</w:t>
      </w:r>
    </w:p>
    <w:p w:rsidR="00E96EAB" w:rsidRPr="000C3A26" w:rsidRDefault="00E96EAB" w:rsidP="00E96EAB">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Letter of continuing guarantee accompanying each product supplied</w:t>
      </w:r>
    </w:p>
    <w:p w:rsidR="00E96EAB" w:rsidRPr="000C3A26" w:rsidRDefault="00E96EAB" w:rsidP="00E96EAB">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Certificate of analysis</w:t>
      </w:r>
    </w:p>
    <w:p w:rsidR="00E96EAB" w:rsidRPr="000C3A26" w:rsidRDefault="00E96EAB" w:rsidP="00E96EAB">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Audit reports from an independent and qualified auditor</w:t>
      </w:r>
    </w:p>
    <w:p w:rsidR="00E96EAB" w:rsidRPr="000C3A26" w:rsidRDefault="00E96EAB" w:rsidP="00E96EAB">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the requirements for notifying you of changes to the specifications of their products or ingredients of the food they supply</w:t>
      </w:r>
    </w:p>
    <w:p w:rsidR="00E96EAB" w:rsidRPr="000C3A26" w:rsidRDefault="00E96EAB" w:rsidP="00E96EAB">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what they should expect in terms of on-site visits by you or a 3rd party to audit the accuracy and effectiveness of their controls</w:t>
      </w:r>
    </w:p>
    <w:p w:rsidR="00E96EAB" w:rsidRPr="000C3A26" w:rsidRDefault="00E96EAB" w:rsidP="00E96EAB">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what is required of them when you identify an issue with their product</w:t>
      </w:r>
    </w:p>
    <w:p w:rsidR="00E96EAB" w:rsidRPr="000C3A26" w:rsidRDefault="00E96EAB" w:rsidP="00E96EAB">
      <w:pPr>
        <w:pStyle w:val="Heading3"/>
        <w:numPr>
          <w:ilvl w:val="1"/>
          <w:numId w:val="3"/>
        </w:numPr>
        <w:spacing w:before="501" w:after="180"/>
        <w:jc w:val="both"/>
        <w:rPr>
          <w:rFonts w:ascii="Times New Roman" w:hAnsi="Times New Roman" w:cs="Times New Roman"/>
          <w:color w:val="0D0D0D" w:themeColor="text1" w:themeTint="F2"/>
          <w:sz w:val="24"/>
          <w:szCs w:val="24"/>
        </w:rPr>
      </w:pPr>
      <w:bookmarkStart w:id="25" w:name="_Toc146538235"/>
      <w:r w:rsidRPr="000C3A26">
        <w:rPr>
          <w:rFonts w:ascii="Times New Roman" w:hAnsi="Times New Roman" w:cs="Times New Roman"/>
          <w:color w:val="0D0D0D" w:themeColor="text1" w:themeTint="F2"/>
          <w:sz w:val="24"/>
          <w:szCs w:val="24"/>
        </w:rPr>
        <w:t>List of suppliers</w:t>
      </w:r>
      <w:bookmarkEnd w:id="25"/>
    </w:p>
    <w:p w:rsidR="00E96EAB" w:rsidRPr="000C3A26" w:rsidRDefault="00E96EAB" w:rsidP="00E96EAB">
      <w:pPr>
        <w:pStyle w:val="NormalWeb"/>
        <w:spacing w:before="0" w:beforeAutospacing="0" w:after="180" w:afterAutospacing="0" w:line="360" w:lineRule="auto"/>
        <w:jc w:val="both"/>
      </w:pPr>
      <w:r w:rsidRPr="000C3A26">
        <w:t>It is important to maintain a list of the suppliers that you have established an agreement with, and to refer to this list when receiving products - to verify that they are from one of your suppliers.</w:t>
      </w:r>
    </w:p>
    <w:p w:rsidR="00E96EAB" w:rsidRPr="000C3A26" w:rsidRDefault="00E96EAB" w:rsidP="00E96EAB">
      <w:pPr>
        <w:pStyle w:val="NormalWeb"/>
        <w:spacing w:before="0" w:beforeAutospacing="0" w:after="180" w:afterAutospacing="0" w:line="360" w:lineRule="auto"/>
        <w:jc w:val="both"/>
        <w:rPr>
          <w:b/>
        </w:rPr>
      </w:pPr>
      <w:r w:rsidRPr="000C3A26">
        <w:rPr>
          <w:b/>
        </w:rPr>
        <w:t>A list of suppliers could describe:</w:t>
      </w:r>
    </w:p>
    <w:p w:rsidR="00E96EAB" w:rsidRPr="005B1E2A" w:rsidRDefault="00E96EAB" w:rsidP="00E96EAB">
      <w:pPr>
        <w:pStyle w:val="ListParagraph"/>
        <w:numPr>
          <w:ilvl w:val="0"/>
          <w:numId w:val="114"/>
        </w:numPr>
        <w:spacing w:after="0" w:line="360" w:lineRule="auto"/>
        <w:jc w:val="both"/>
        <w:rPr>
          <w:sz w:val="24"/>
          <w:szCs w:val="24"/>
        </w:rPr>
      </w:pPr>
      <w:r w:rsidRPr="005B1E2A">
        <w:rPr>
          <w:sz w:val="24"/>
          <w:szCs w:val="24"/>
        </w:rPr>
        <w:t>the name and contact information of your supplier</w:t>
      </w:r>
    </w:p>
    <w:p w:rsidR="00E96EAB" w:rsidRPr="005B1E2A" w:rsidRDefault="00E96EAB" w:rsidP="00E96EAB">
      <w:pPr>
        <w:pStyle w:val="ListParagraph"/>
        <w:numPr>
          <w:ilvl w:val="0"/>
          <w:numId w:val="114"/>
        </w:numPr>
        <w:spacing w:after="0" w:line="360" w:lineRule="auto"/>
        <w:jc w:val="both"/>
        <w:rPr>
          <w:sz w:val="24"/>
          <w:szCs w:val="24"/>
        </w:rPr>
      </w:pPr>
      <w:r w:rsidRPr="005B1E2A">
        <w:rPr>
          <w:sz w:val="24"/>
          <w:szCs w:val="24"/>
        </w:rPr>
        <w:t>a description of products covered by the terms of your agreement with them</w:t>
      </w:r>
    </w:p>
    <w:p w:rsidR="00E96EAB" w:rsidRPr="005B1E2A" w:rsidRDefault="00E96EAB" w:rsidP="00E96EAB">
      <w:pPr>
        <w:pStyle w:val="ListParagraph"/>
        <w:numPr>
          <w:ilvl w:val="0"/>
          <w:numId w:val="114"/>
        </w:numPr>
        <w:spacing w:after="0" w:line="360" w:lineRule="auto"/>
        <w:jc w:val="both"/>
        <w:rPr>
          <w:sz w:val="24"/>
          <w:szCs w:val="24"/>
        </w:rPr>
      </w:pPr>
      <w:r w:rsidRPr="005B1E2A">
        <w:rPr>
          <w:sz w:val="24"/>
          <w:szCs w:val="24"/>
        </w:rPr>
        <w:t>date the agreement with them expires</w:t>
      </w:r>
    </w:p>
    <w:p w:rsidR="00E96EAB" w:rsidRPr="00AF78CE" w:rsidRDefault="00E96EAB" w:rsidP="00E96EAB">
      <w:pPr>
        <w:pStyle w:val="Heading3"/>
        <w:numPr>
          <w:ilvl w:val="1"/>
          <w:numId w:val="3"/>
        </w:numPr>
        <w:spacing w:before="501" w:after="180"/>
        <w:jc w:val="both"/>
        <w:rPr>
          <w:rFonts w:ascii="Times New Roman" w:hAnsi="Times New Roman" w:cs="Times New Roman"/>
          <w:color w:val="0D0D0D" w:themeColor="text1" w:themeTint="F2"/>
          <w:sz w:val="28"/>
          <w:szCs w:val="29"/>
        </w:rPr>
      </w:pPr>
      <w:bookmarkStart w:id="26" w:name="_Toc146538236"/>
      <w:r w:rsidRPr="00AF78CE">
        <w:rPr>
          <w:rFonts w:ascii="Times New Roman" w:hAnsi="Times New Roman" w:cs="Times New Roman"/>
          <w:color w:val="0D0D0D" w:themeColor="text1" w:themeTint="F2"/>
          <w:sz w:val="24"/>
          <w:szCs w:val="28"/>
        </w:rPr>
        <w:t>Verification of the</w:t>
      </w:r>
      <w:bookmarkEnd w:id="26"/>
      <w:r w:rsidRPr="00AF78CE">
        <w:rPr>
          <w:rFonts w:ascii="Times New Roman" w:hAnsi="Times New Roman" w:cs="Times New Roman"/>
          <w:color w:val="0D0D0D" w:themeColor="text1" w:themeTint="F2"/>
          <w:sz w:val="24"/>
          <w:szCs w:val="28"/>
        </w:rPr>
        <w:t> </w:t>
      </w:r>
    </w:p>
    <w:p w:rsidR="00E96EAB" w:rsidRPr="000C3A26" w:rsidRDefault="00E96EAB" w:rsidP="00E96EAB">
      <w:pPr>
        <w:pStyle w:val="NormalWeb"/>
        <w:spacing w:before="0" w:beforeAutospacing="0" w:after="180" w:afterAutospacing="0" w:line="360" w:lineRule="auto"/>
        <w:jc w:val="both"/>
      </w:pPr>
      <w:r w:rsidRPr="000C3A26">
        <w:t>The verified at least annually to determine how well your supplier controls are working. Establish verification procedures that outline:</w:t>
      </w:r>
    </w:p>
    <w:p w:rsidR="00E96EAB" w:rsidRPr="000C3A26" w:rsidRDefault="00E96EAB" w:rsidP="00E96EAB">
      <w:pPr>
        <w:spacing w:before="100" w:beforeAutospacing="1" w:after="100" w:afterAutospacing="1" w:line="240" w:lineRule="auto"/>
        <w:jc w:val="both"/>
        <w:rPr>
          <w:rFonts w:ascii="Times New Roman" w:hAnsi="Times New Roman"/>
          <w:b/>
          <w:sz w:val="24"/>
          <w:szCs w:val="24"/>
        </w:rPr>
      </w:pPr>
      <w:r>
        <w:rPr>
          <w:rFonts w:ascii="Times New Roman" w:hAnsi="Times New Roman"/>
          <w:b/>
          <w:sz w:val="24"/>
          <w:szCs w:val="24"/>
        </w:rPr>
        <w:t xml:space="preserve">The </w:t>
      </w:r>
      <w:r w:rsidRPr="000C3A26">
        <w:rPr>
          <w:rFonts w:ascii="Times New Roman" w:hAnsi="Times New Roman"/>
          <w:b/>
          <w:sz w:val="24"/>
          <w:szCs w:val="24"/>
        </w:rPr>
        <w:t>activities to be conducted such as:</w:t>
      </w:r>
    </w:p>
    <w:p w:rsidR="00E96EAB" w:rsidRPr="000C3A26" w:rsidRDefault="00E96EAB" w:rsidP="00E96EAB">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inspection/testing of incoming materials</w:t>
      </w:r>
    </w:p>
    <w:p w:rsidR="00E96EAB" w:rsidRPr="000C3A26" w:rsidRDefault="00E96EAB" w:rsidP="00E96EAB">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on-site audit of suppliers to assess their food safety system, including their control measures, records and the state of the establishment and equipment</w:t>
      </w:r>
    </w:p>
    <w:p w:rsidR="00E96EAB" w:rsidRPr="000C3A26" w:rsidRDefault="00E96EAB" w:rsidP="00E96EAB">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review of 3</w:t>
      </w:r>
      <w:r w:rsidRPr="000C3A26">
        <w:rPr>
          <w:rFonts w:ascii="Times New Roman" w:hAnsi="Times New Roman"/>
          <w:sz w:val="24"/>
          <w:szCs w:val="24"/>
          <w:vertAlign w:val="superscript"/>
        </w:rPr>
        <w:t>rd</w:t>
      </w:r>
      <w:r w:rsidRPr="000C3A26">
        <w:rPr>
          <w:rFonts w:ascii="Times New Roman" w:hAnsi="Times New Roman"/>
          <w:sz w:val="24"/>
          <w:szCs w:val="24"/>
        </w:rPr>
        <w:t> party audit records</w:t>
      </w:r>
    </w:p>
    <w:p w:rsidR="00E96EAB" w:rsidRPr="000C3A26" w:rsidRDefault="00E96EAB" w:rsidP="00E96EAB">
      <w:pPr>
        <w:spacing w:before="100" w:beforeAutospacing="1" w:after="100" w:afterAutospacing="1" w:line="240" w:lineRule="auto"/>
        <w:jc w:val="both"/>
        <w:rPr>
          <w:rFonts w:ascii="Times New Roman" w:hAnsi="Times New Roman"/>
          <w:b/>
          <w:sz w:val="24"/>
          <w:szCs w:val="24"/>
        </w:rPr>
      </w:pPr>
      <w:r>
        <w:rPr>
          <w:rFonts w:ascii="Times New Roman" w:hAnsi="Times New Roman"/>
          <w:b/>
          <w:sz w:val="24"/>
          <w:szCs w:val="24"/>
        </w:rPr>
        <w:t>T</w:t>
      </w:r>
      <w:r w:rsidRPr="000C3A26">
        <w:rPr>
          <w:rFonts w:ascii="Times New Roman" w:hAnsi="Times New Roman"/>
          <w:b/>
          <w:sz w:val="24"/>
          <w:szCs w:val="24"/>
        </w:rPr>
        <w:t>he procedures for each activity:</w:t>
      </w:r>
    </w:p>
    <w:p w:rsidR="00E96EAB" w:rsidRPr="000C3A26" w:rsidRDefault="00E96EAB" w:rsidP="00E96EAB">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who will conduct the verifications</w:t>
      </w:r>
    </w:p>
    <w:p w:rsidR="00E96EAB" w:rsidRPr="000C3A26" w:rsidRDefault="00E96EAB" w:rsidP="00E96EAB">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how the activity is completed</w:t>
      </w:r>
    </w:p>
    <w:p w:rsidR="00E96EAB" w:rsidRPr="000C3A26" w:rsidRDefault="00E96EAB" w:rsidP="00E96EAB">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frequency of each activity</w:t>
      </w:r>
    </w:p>
    <w:p w:rsidR="00E96EAB" w:rsidRPr="003E7868" w:rsidRDefault="00E96EAB" w:rsidP="00E96EAB">
      <w:pPr>
        <w:pStyle w:val="ListParagraph"/>
        <w:numPr>
          <w:ilvl w:val="1"/>
          <w:numId w:val="5"/>
        </w:numPr>
        <w:spacing w:line="360" w:lineRule="auto"/>
        <w:jc w:val="both"/>
        <w:outlineLvl w:val="1"/>
        <w:rPr>
          <w:b/>
          <w:sz w:val="28"/>
          <w:szCs w:val="28"/>
          <w:lang w:val="en-NZ"/>
        </w:rPr>
      </w:pPr>
      <w:bookmarkStart w:id="27" w:name="_Toc146538237"/>
      <w:r w:rsidRPr="003E7868">
        <w:rPr>
          <w:b/>
          <w:sz w:val="28"/>
          <w:szCs w:val="28"/>
          <w:lang w:val="en-GB"/>
        </w:rPr>
        <w:t>Critical  Control Points</w:t>
      </w:r>
      <w:bookmarkEnd w:id="27"/>
      <w:r w:rsidRPr="003E7868">
        <w:rPr>
          <w:b/>
          <w:sz w:val="28"/>
          <w:szCs w:val="28"/>
          <w:lang w:val="en-GB"/>
        </w:rPr>
        <w:t xml:space="preserve"> </w:t>
      </w:r>
    </w:p>
    <w:p w:rsidR="00E96EAB" w:rsidRPr="000C3A26" w:rsidRDefault="00E96EAB" w:rsidP="00E96EAB">
      <w:pPr>
        <w:pStyle w:val="ListParagraph"/>
        <w:spacing w:line="360" w:lineRule="auto"/>
        <w:ind w:left="360" w:firstLine="0"/>
        <w:jc w:val="both"/>
        <w:rPr>
          <w:sz w:val="24"/>
          <w:szCs w:val="24"/>
          <w:lang w:val="en-GB"/>
        </w:rPr>
      </w:pPr>
      <w:r w:rsidRPr="000C3A26">
        <w:rPr>
          <w:sz w:val="24"/>
          <w:szCs w:val="24"/>
          <w:lang w:val="en-GB"/>
        </w:rPr>
        <w:t xml:space="preserve">Critical Control Points (CCPS) are specific points in the food production process where </w:t>
      </w:r>
      <w:r w:rsidRPr="000C3A26">
        <w:rPr>
          <w:sz w:val="24"/>
          <w:szCs w:val="24"/>
          <w:lang w:val="en-GB"/>
        </w:rPr>
        <w:lastRenderedPageBreak/>
        <w:t>hazards can be prevented, eliminated or reduced to an acceptable level. In food safety programs, CCPS are monitored and controlled to prevent or eliminate hazards that can cause food borne illness or injury.</w:t>
      </w:r>
    </w:p>
    <w:p w:rsidR="00E96EAB" w:rsidRPr="000C3A26" w:rsidRDefault="00E96EAB" w:rsidP="00E96EAB">
      <w:pPr>
        <w:pStyle w:val="ListParagraph"/>
        <w:spacing w:line="360" w:lineRule="auto"/>
        <w:ind w:left="720"/>
        <w:jc w:val="both"/>
        <w:rPr>
          <w:sz w:val="24"/>
          <w:szCs w:val="24"/>
          <w:lang w:val="en-GB"/>
        </w:rPr>
      </w:pPr>
      <w:r w:rsidRPr="000C3A26">
        <w:rPr>
          <w:sz w:val="24"/>
          <w:szCs w:val="24"/>
          <w:lang w:val="en-GB"/>
        </w:rPr>
        <w:t xml:space="preserve">Examples of CCPs in a food safety program may include: </w:t>
      </w:r>
    </w:p>
    <w:p w:rsidR="00E96EAB" w:rsidRPr="000C3A26" w:rsidRDefault="00E96EAB" w:rsidP="00E96EAB">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Receiving of raw materials</w:t>
      </w:r>
      <w:r w:rsidRPr="000C3A26">
        <w:rPr>
          <w:sz w:val="24"/>
          <w:szCs w:val="24"/>
          <w:lang w:val="en-GB"/>
        </w:rPr>
        <w:t xml:space="preserve"> - raw materials should meet required quality specifications and be free of any contamination or defects. </w:t>
      </w:r>
    </w:p>
    <w:p w:rsidR="00E96EAB" w:rsidRPr="000C3A26" w:rsidRDefault="00E96EAB" w:rsidP="00E96EAB">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Cooking/processing of food products -</w:t>
      </w:r>
      <w:r w:rsidRPr="000C3A26">
        <w:rPr>
          <w:sz w:val="24"/>
          <w:szCs w:val="24"/>
          <w:lang w:val="en-GB"/>
        </w:rPr>
        <w:t xml:space="preserve"> ensuring that food products are cooked or processed at the right temperature and for the right amount of time to eliminate harmful pathogens.</w:t>
      </w:r>
    </w:p>
    <w:p w:rsidR="00E96EAB" w:rsidRPr="000C3A26" w:rsidRDefault="00E96EAB" w:rsidP="00E96EAB">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Cooling of food products -</w:t>
      </w:r>
      <w:r w:rsidRPr="000C3A26">
        <w:rPr>
          <w:sz w:val="24"/>
          <w:szCs w:val="24"/>
          <w:lang w:val="en-GB"/>
        </w:rPr>
        <w:t xml:space="preserve"> cooling of food products should be done quickly to prevent the growth of harmful bacteria.</w:t>
      </w:r>
    </w:p>
    <w:p w:rsidR="00E96EAB" w:rsidRPr="000C3A26" w:rsidRDefault="00E96EAB" w:rsidP="00E96EAB">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Packaging/labelling of food products -</w:t>
      </w:r>
      <w:r w:rsidRPr="000C3A26">
        <w:rPr>
          <w:sz w:val="24"/>
          <w:szCs w:val="24"/>
          <w:lang w:val="en-GB"/>
        </w:rPr>
        <w:t xml:space="preserve"> ensuring that packaging and labelling of food products are done in a manner that protects the food from contamination.</w:t>
      </w:r>
    </w:p>
    <w:p w:rsidR="00E96EAB" w:rsidRPr="000C3A26" w:rsidRDefault="00E96EAB" w:rsidP="00E96EAB">
      <w:pPr>
        <w:pStyle w:val="ListParagraph"/>
        <w:numPr>
          <w:ilvl w:val="0"/>
          <w:numId w:val="104"/>
        </w:numPr>
        <w:tabs>
          <w:tab w:val="left" w:pos="810"/>
        </w:tabs>
        <w:spacing w:line="360" w:lineRule="auto"/>
        <w:ind w:hanging="180"/>
        <w:jc w:val="both"/>
        <w:rPr>
          <w:sz w:val="24"/>
          <w:szCs w:val="24"/>
          <w:lang w:val="en-GB"/>
        </w:rPr>
      </w:pPr>
      <w:r w:rsidRPr="000C3A26">
        <w:rPr>
          <w:b/>
          <w:sz w:val="24"/>
          <w:szCs w:val="24"/>
          <w:lang w:val="en-GB"/>
        </w:rPr>
        <w:t>Transport and storage of food products -</w:t>
      </w:r>
      <w:r w:rsidRPr="000C3A26">
        <w:rPr>
          <w:sz w:val="24"/>
          <w:szCs w:val="24"/>
          <w:lang w:val="en-GB"/>
        </w:rPr>
        <w:t xml:space="preserve"> ensuring that food products are transported and stored at the correct temperature to prevent the growth of harmful bacteria.</w:t>
      </w:r>
    </w:p>
    <w:p w:rsidR="00E96EAB" w:rsidRPr="000C3A26" w:rsidRDefault="00E96EAB" w:rsidP="00E96EAB">
      <w:pPr>
        <w:pStyle w:val="ListParagraph"/>
        <w:spacing w:line="360" w:lineRule="auto"/>
        <w:ind w:left="720" w:firstLine="0"/>
        <w:jc w:val="both"/>
        <w:rPr>
          <w:sz w:val="24"/>
          <w:szCs w:val="24"/>
          <w:lang w:val="en-GB"/>
        </w:rPr>
      </w:pPr>
      <w:r w:rsidRPr="000C3A26">
        <w:rPr>
          <w:sz w:val="24"/>
          <w:szCs w:val="24"/>
          <w:lang w:val="en-GB"/>
        </w:rPr>
        <w:t>Regular monitoring, recording and verification of CCPs are essential steps in ensuring food safety. Any deviations from established control measures should be immediately identified and corrective actions taken to ensure food safety.</w:t>
      </w:r>
    </w:p>
    <w:p w:rsidR="00E96EAB" w:rsidRPr="001A6C93" w:rsidRDefault="00E96EAB" w:rsidP="00E96EAB">
      <w:pPr>
        <w:pStyle w:val="ListParagraph"/>
        <w:numPr>
          <w:ilvl w:val="1"/>
          <w:numId w:val="14"/>
        </w:numPr>
        <w:tabs>
          <w:tab w:val="left" w:pos="1080"/>
        </w:tabs>
        <w:spacing w:line="360" w:lineRule="auto"/>
        <w:ind w:hanging="630"/>
        <w:jc w:val="both"/>
        <w:rPr>
          <w:b/>
          <w:bCs/>
          <w:sz w:val="24"/>
        </w:rPr>
      </w:pPr>
      <w:r w:rsidRPr="001A6C93">
        <w:rPr>
          <w:b/>
          <w:bCs/>
          <w:sz w:val="24"/>
        </w:rPr>
        <w:t>Purchasing and delivery</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use reputable/approved suppliers</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Ask for evidence of the supplier’s food safety program certificate.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deliveries food supplies at convenient time for correct checking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temperature of all perishable, potentially hazardous and frozen foods and record the temperature.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use-by dates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for any damage /opening to packaging or produce.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for “freezer burn” </w:t>
      </w:r>
    </w:p>
    <w:p w:rsidR="00E96EAB" w:rsidRPr="000C3A26" w:rsidRDefault="00E96EAB" w:rsidP="00E96EAB">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lastRenderedPageBreak/>
        <w:t xml:space="preserve">reject the delivery if delivery does not meet the temperature requirements </w:t>
      </w:r>
    </w:p>
    <w:p w:rsidR="00E96EAB" w:rsidRPr="000C3A26" w:rsidRDefault="00E96EAB" w:rsidP="00E96EAB">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 xml:space="preserve">(&lt;5°c for cold food and -18°c for frozen food) </w:t>
      </w:r>
    </w:p>
    <w:p w:rsidR="00E96EAB" w:rsidRPr="000C3A26" w:rsidRDefault="00E96EAB" w:rsidP="00E96EAB">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food is out of date</w:t>
      </w:r>
    </w:p>
    <w:p w:rsidR="00E96EAB" w:rsidRPr="000C3A26" w:rsidRDefault="00E96EAB" w:rsidP="00E96EAB">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variation in normal color, texture</w:t>
      </w:r>
    </w:p>
    <w:p w:rsidR="00E96EAB" w:rsidRPr="000C3A26" w:rsidRDefault="00E96EAB" w:rsidP="00E96EAB">
      <w:pPr>
        <w:pStyle w:val="ListParagraph"/>
        <w:numPr>
          <w:ilvl w:val="0"/>
          <w:numId w:val="17"/>
        </w:numPr>
        <w:tabs>
          <w:tab w:val="left" w:pos="1620"/>
          <w:tab w:val="left" w:pos="1710"/>
        </w:tabs>
        <w:spacing w:after="0" w:line="360" w:lineRule="auto"/>
        <w:ind w:left="1620" w:hanging="270"/>
        <w:jc w:val="both"/>
        <w:rPr>
          <w:sz w:val="24"/>
          <w:szCs w:val="24"/>
        </w:rPr>
      </w:pPr>
      <w:r w:rsidRPr="000C3A26">
        <w:rPr>
          <w:sz w:val="24"/>
          <w:szCs w:val="24"/>
        </w:rPr>
        <w:t>odor or general appearance</w:t>
      </w:r>
    </w:p>
    <w:p w:rsidR="00E96EAB" w:rsidRPr="001A6C93" w:rsidRDefault="00E96EAB" w:rsidP="00E96EAB">
      <w:pPr>
        <w:pStyle w:val="ListParagraph"/>
        <w:numPr>
          <w:ilvl w:val="1"/>
          <w:numId w:val="14"/>
        </w:numPr>
        <w:tabs>
          <w:tab w:val="left" w:pos="1080"/>
        </w:tabs>
        <w:spacing w:line="360" w:lineRule="auto"/>
        <w:ind w:hanging="630"/>
        <w:jc w:val="both"/>
        <w:rPr>
          <w:b/>
          <w:bCs/>
          <w:sz w:val="24"/>
        </w:rPr>
      </w:pPr>
      <w:r w:rsidRPr="001A6C93">
        <w:rPr>
          <w:b/>
          <w:bCs/>
          <w:sz w:val="24"/>
        </w:rPr>
        <w:t>Stock control and food storage</w:t>
      </w:r>
    </w:p>
    <w:p w:rsidR="00E96EAB" w:rsidRPr="000C3A26" w:rsidRDefault="00E96EAB" w:rsidP="00E96EAB">
      <w:pPr>
        <w:pStyle w:val="ListParagraph"/>
        <w:numPr>
          <w:ilvl w:val="0"/>
          <w:numId w:val="17"/>
        </w:numPr>
        <w:tabs>
          <w:tab w:val="left" w:pos="1170"/>
          <w:tab w:val="left" w:pos="1350"/>
        </w:tabs>
        <w:spacing w:line="360" w:lineRule="auto"/>
        <w:ind w:hanging="270"/>
        <w:rPr>
          <w:sz w:val="24"/>
          <w:szCs w:val="24"/>
        </w:rPr>
      </w:pPr>
      <w:r w:rsidRPr="000C3A26">
        <w:rPr>
          <w:sz w:val="24"/>
          <w:szCs w:val="24"/>
        </w:rPr>
        <w:t xml:space="preserve">Check and record temperature of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Pr>
          <w:sz w:val="24"/>
          <w:szCs w:val="24"/>
        </w:rPr>
        <w:t xml:space="preserve">Cold </w:t>
      </w:r>
      <w:r w:rsidRPr="000C3A26">
        <w:rPr>
          <w:sz w:val="24"/>
          <w:szCs w:val="24"/>
        </w:rPr>
        <w:t xml:space="preserve">food storage areas; cool rooms, bench fridges, display fridges and preparation fridges </w:t>
      </w:r>
    </w:p>
    <w:p w:rsidR="00E96EAB" w:rsidRPr="000C3A26" w:rsidRDefault="00E96EAB" w:rsidP="00E96EAB">
      <w:pPr>
        <w:pStyle w:val="ListParagraph"/>
        <w:numPr>
          <w:ilvl w:val="0"/>
          <w:numId w:val="17"/>
        </w:numPr>
        <w:tabs>
          <w:tab w:val="left" w:pos="810"/>
          <w:tab w:val="left" w:pos="1350"/>
        </w:tabs>
        <w:spacing w:line="360" w:lineRule="auto"/>
        <w:ind w:hanging="270"/>
        <w:rPr>
          <w:sz w:val="24"/>
          <w:szCs w:val="24"/>
        </w:rPr>
      </w:pPr>
      <w:r w:rsidRPr="000C3A26">
        <w:rPr>
          <w:sz w:val="24"/>
          <w:szCs w:val="24"/>
        </w:rPr>
        <w:t>Ensure food is being stored at temperatures that don’t allow food microorganisms to grow</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Store food immediately and at the correct temperature.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Cover food and make sure it is clearly labeled and dated.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Never store food on the floor.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Separate raw and cooked foods.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Rotate stock on a first in first out (FIFO) basis.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Do not store food near chemicals.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Keep storage areas clean and dry. </w:t>
      </w:r>
    </w:p>
    <w:p w:rsidR="00E96EAB" w:rsidRPr="000C3A26" w:rsidRDefault="00E96EAB" w:rsidP="00E96EAB">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Check storage areas daily for pests and cleanliness. </w:t>
      </w:r>
    </w:p>
    <w:p w:rsidR="00E96EAB" w:rsidRPr="001A6C93" w:rsidRDefault="00E96EAB" w:rsidP="00E96EAB">
      <w:pPr>
        <w:pStyle w:val="ListParagraph"/>
        <w:numPr>
          <w:ilvl w:val="1"/>
          <w:numId w:val="14"/>
        </w:numPr>
        <w:tabs>
          <w:tab w:val="left" w:pos="1080"/>
        </w:tabs>
        <w:spacing w:line="360" w:lineRule="auto"/>
        <w:ind w:hanging="630"/>
        <w:jc w:val="both"/>
        <w:rPr>
          <w:sz w:val="24"/>
          <w:szCs w:val="28"/>
        </w:rPr>
      </w:pPr>
      <w:r w:rsidRPr="001A6C93">
        <w:rPr>
          <w:b/>
          <w:bCs/>
          <w:sz w:val="24"/>
          <w:szCs w:val="28"/>
        </w:rPr>
        <w:t xml:space="preserve"> Preparation</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Always wash hands before commencing any preparation and between raw and cooked foods.</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Prepare raw and cooked foods separately and use separate chopping boards and knives.</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Thoroughly wash all fruit and vegetables in clean water before use, to remove soil, insects and any chemical residues.</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Use clean and sanitized equipment.</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 xml:space="preserve">Avoid cross contamination. </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lastRenderedPageBreak/>
        <w:t>When preparing food, limit the time high-risk foods such as animal products are in the danger zone. This should be less than one hour preparation time for high risk foods.</w:t>
      </w:r>
    </w:p>
    <w:p w:rsidR="00E96EAB" w:rsidRPr="000C3A26" w:rsidRDefault="00E96EAB" w:rsidP="00E96EAB">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 xml:space="preserve">Fingers should not be used to taste food. A tasting spoon should be used and washed after each tasting. </w:t>
      </w:r>
    </w:p>
    <w:p w:rsidR="00E96EAB" w:rsidRPr="000C3A26" w:rsidRDefault="00E96EAB" w:rsidP="00E96EAB">
      <w:pPr>
        <w:pStyle w:val="ListParagraph"/>
        <w:numPr>
          <w:ilvl w:val="0"/>
          <w:numId w:val="19"/>
        </w:numPr>
        <w:tabs>
          <w:tab w:val="clear" w:pos="540"/>
          <w:tab w:val="left" w:pos="900"/>
        </w:tabs>
        <w:spacing w:line="360" w:lineRule="auto"/>
        <w:ind w:left="900" w:hanging="270"/>
        <w:jc w:val="both"/>
        <w:rPr>
          <w:sz w:val="24"/>
          <w:szCs w:val="24"/>
        </w:rPr>
      </w:pPr>
      <w:r w:rsidRPr="000C3A26">
        <w:rPr>
          <w:sz w:val="24"/>
          <w:szCs w:val="24"/>
        </w:rPr>
        <w:t>Thaw foods in refrigerator, cool room or in the microwave</w:t>
      </w:r>
    </w:p>
    <w:p w:rsidR="00E96EAB" w:rsidRPr="000C3A26" w:rsidRDefault="00E96EAB" w:rsidP="00E96EAB">
      <w:pPr>
        <w:pStyle w:val="ListParagraph"/>
        <w:numPr>
          <w:ilvl w:val="1"/>
          <w:numId w:val="14"/>
        </w:numPr>
        <w:tabs>
          <w:tab w:val="left" w:pos="1080"/>
          <w:tab w:val="left" w:pos="1170"/>
        </w:tabs>
        <w:spacing w:line="360" w:lineRule="auto"/>
        <w:ind w:hanging="630"/>
        <w:jc w:val="both"/>
        <w:rPr>
          <w:b/>
          <w:bCs/>
          <w:sz w:val="28"/>
          <w:szCs w:val="28"/>
        </w:rPr>
      </w:pPr>
      <w:r w:rsidRPr="00B74C80">
        <w:rPr>
          <w:b/>
          <w:bCs/>
          <w:color w:val="0D0D0D" w:themeColor="text1" w:themeTint="F2"/>
          <w:sz w:val="24"/>
          <w:szCs w:val="28"/>
        </w:rPr>
        <w:t>Cooking</w:t>
      </w:r>
    </w:p>
    <w:p w:rsidR="00E96EAB" w:rsidRPr="000C3A26" w:rsidRDefault="00E96EAB" w:rsidP="00E96EAB">
      <w:pPr>
        <w:pStyle w:val="ListParagraph"/>
        <w:numPr>
          <w:ilvl w:val="1"/>
          <w:numId w:val="20"/>
        </w:numPr>
        <w:spacing w:after="0" w:line="360" w:lineRule="auto"/>
        <w:jc w:val="both"/>
        <w:rPr>
          <w:sz w:val="24"/>
          <w:szCs w:val="24"/>
        </w:rPr>
      </w:pPr>
      <w:r w:rsidRPr="000C3A26">
        <w:rPr>
          <w:sz w:val="24"/>
          <w:szCs w:val="24"/>
        </w:rPr>
        <w:t xml:space="preserve">Cook foods above 75°C. </w:t>
      </w:r>
    </w:p>
    <w:p w:rsidR="00E96EAB" w:rsidRPr="000C3A26" w:rsidRDefault="00E96EAB" w:rsidP="00E96EAB">
      <w:pPr>
        <w:pStyle w:val="ListParagraph"/>
        <w:numPr>
          <w:ilvl w:val="1"/>
          <w:numId w:val="20"/>
        </w:numPr>
        <w:spacing w:after="0" w:line="360" w:lineRule="auto"/>
        <w:jc w:val="both"/>
        <w:rPr>
          <w:sz w:val="24"/>
          <w:szCs w:val="24"/>
        </w:rPr>
      </w:pPr>
      <w:r w:rsidRPr="000C3A26">
        <w:rPr>
          <w:sz w:val="24"/>
          <w:szCs w:val="24"/>
        </w:rPr>
        <w:t xml:space="preserve">Chicken and pork cuts must be thoroughly cooked, so that the </w:t>
      </w:r>
      <w:proofErr w:type="spellStart"/>
      <w:r w:rsidRPr="000C3A26">
        <w:rPr>
          <w:sz w:val="24"/>
          <w:szCs w:val="24"/>
        </w:rPr>
        <w:t>centre</w:t>
      </w:r>
      <w:proofErr w:type="spellEnd"/>
      <w:r w:rsidRPr="000C3A26">
        <w:rPr>
          <w:sz w:val="24"/>
          <w:szCs w:val="24"/>
        </w:rPr>
        <w:t xml:space="preserve"> is no longer pink. Using a meat thermometer is a good idea when roasting meats. </w:t>
      </w:r>
    </w:p>
    <w:p w:rsidR="00E96EAB" w:rsidRPr="000C3A26" w:rsidRDefault="00E96EAB" w:rsidP="00E96EAB">
      <w:pPr>
        <w:pStyle w:val="ListParagraph"/>
        <w:numPr>
          <w:ilvl w:val="1"/>
          <w:numId w:val="20"/>
        </w:numPr>
        <w:spacing w:line="360" w:lineRule="auto"/>
        <w:jc w:val="both"/>
        <w:rPr>
          <w:sz w:val="24"/>
          <w:szCs w:val="24"/>
        </w:rPr>
      </w:pPr>
      <w:r w:rsidRPr="000C3A26">
        <w:rPr>
          <w:sz w:val="24"/>
          <w:szCs w:val="24"/>
        </w:rPr>
        <w:t xml:space="preserve">Record the temperature of potentially hazardous foods when they are cooked. </w:t>
      </w:r>
    </w:p>
    <w:p w:rsidR="00E96EAB" w:rsidRPr="000C3A26" w:rsidRDefault="00E96EAB" w:rsidP="00E96EAB">
      <w:pPr>
        <w:spacing w:line="360" w:lineRule="auto"/>
        <w:jc w:val="both"/>
        <w:rPr>
          <w:rFonts w:ascii="Times New Roman" w:hAnsi="Times New Roman"/>
          <w:b/>
          <w:bCs/>
          <w:sz w:val="24"/>
          <w:szCs w:val="24"/>
        </w:rPr>
      </w:pPr>
      <w:r w:rsidRPr="000C3A26">
        <w:rPr>
          <w:rFonts w:ascii="Times New Roman" w:hAnsi="Times New Roman"/>
          <w:b/>
          <w:bCs/>
          <w:sz w:val="24"/>
          <w:szCs w:val="24"/>
        </w:rPr>
        <w:t xml:space="preserve">            E. Cooling</w:t>
      </w:r>
    </w:p>
    <w:p w:rsidR="00E96EAB" w:rsidRPr="000C3A26" w:rsidRDefault="00E96EAB" w:rsidP="00E96EAB">
      <w:pPr>
        <w:pStyle w:val="ListParagraph"/>
        <w:numPr>
          <w:ilvl w:val="0"/>
          <w:numId w:val="61"/>
        </w:numPr>
        <w:spacing w:line="360" w:lineRule="auto"/>
        <w:jc w:val="both"/>
        <w:rPr>
          <w:sz w:val="24"/>
          <w:szCs w:val="24"/>
        </w:rPr>
      </w:pPr>
      <w:r w:rsidRPr="000C3A26">
        <w:rPr>
          <w:sz w:val="24"/>
          <w:szCs w:val="24"/>
        </w:rPr>
        <w:t xml:space="preserve">Potentially hazardous food need to be cooled after cooking as quickly as possible. </w:t>
      </w:r>
    </w:p>
    <w:p w:rsidR="00E96EAB" w:rsidRPr="000C3A26" w:rsidRDefault="00E96EAB" w:rsidP="00E96EAB">
      <w:pPr>
        <w:pStyle w:val="ListParagraph"/>
        <w:numPr>
          <w:ilvl w:val="1"/>
          <w:numId w:val="21"/>
        </w:numPr>
        <w:spacing w:line="360" w:lineRule="auto"/>
        <w:jc w:val="both"/>
        <w:rPr>
          <w:sz w:val="24"/>
          <w:szCs w:val="24"/>
        </w:rPr>
      </w:pPr>
      <w:r w:rsidRPr="000C3A26">
        <w:rPr>
          <w:sz w:val="24"/>
          <w:szCs w:val="24"/>
        </w:rPr>
        <w:t>Hot food needs to be chilled below 5°C as quickly as possible.</w:t>
      </w:r>
    </w:p>
    <w:p w:rsidR="00E96EAB" w:rsidRPr="000C3A26" w:rsidRDefault="00E96EAB" w:rsidP="00E96EAB">
      <w:pPr>
        <w:pStyle w:val="ListParagraph"/>
        <w:numPr>
          <w:ilvl w:val="0"/>
          <w:numId w:val="62"/>
        </w:numPr>
        <w:spacing w:line="360" w:lineRule="auto"/>
        <w:jc w:val="both"/>
        <w:rPr>
          <w:sz w:val="24"/>
          <w:szCs w:val="24"/>
        </w:rPr>
      </w:pPr>
      <w:r w:rsidRPr="000C3A26">
        <w:rPr>
          <w:sz w:val="24"/>
          <w:szCs w:val="24"/>
        </w:rPr>
        <w:t xml:space="preserve">Placing hot food straight into the cool room or freezer is not advisable </w:t>
      </w:r>
    </w:p>
    <w:p w:rsidR="00E96EAB" w:rsidRPr="000C3A26" w:rsidRDefault="00E96EAB" w:rsidP="00E96EAB">
      <w:pPr>
        <w:pStyle w:val="ListParagraph"/>
        <w:numPr>
          <w:ilvl w:val="0"/>
          <w:numId w:val="105"/>
        </w:numPr>
        <w:spacing w:after="0" w:line="360" w:lineRule="auto"/>
        <w:jc w:val="both"/>
        <w:rPr>
          <w:sz w:val="24"/>
          <w:szCs w:val="24"/>
        </w:rPr>
      </w:pPr>
      <w:r w:rsidRPr="000C3A26">
        <w:rPr>
          <w:sz w:val="24"/>
          <w:szCs w:val="24"/>
        </w:rPr>
        <w:t>it raises temperature of storage areas (danger zone)</w:t>
      </w:r>
    </w:p>
    <w:p w:rsidR="00E96EAB" w:rsidRPr="000C3A26" w:rsidRDefault="00E96EAB" w:rsidP="00E96EAB">
      <w:pPr>
        <w:pStyle w:val="ListParagraph"/>
        <w:numPr>
          <w:ilvl w:val="0"/>
          <w:numId w:val="105"/>
        </w:numPr>
        <w:spacing w:after="0" w:line="360" w:lineRule="auto"/>
        <w:jc w:val="both"/>
        <w:rPr>
          <w:sz w:val="24"/>
          <w:szCs w:val="24"/>
        </w:rPr>
      </w:pPr>
      <w:r w:rsidRPr="000C3A26">
        <w:rPr>
          <w:sz w:val="24"/>
          <w:szCs w:val="24"/>
        </w:rPr>
        <w:t>Small portions and shallow containers cool food quickly</w:t>
      </w:r>
    </w:p>
    <w:p w:rsidR="00E96EAB" w:rsidRPr="000C3A26" w:rsidRDefault="00E96EAB" w:rsidP="00E96EAB">
      <w:pPr>
        <w:pStyle w:val="ListParagraph"/>
        <w:numPr>
          <w:ilvl w:val="0"/>
          <w:numId w:val="105"/>
        </w:numPr>
        <w:spacing w:after="0" w:line="360" w:lineRule="auto"/>
        <w:jc w:val="both"/>
        <w:rPr>
          <w:sz w:val="24"/>
          <w:szCs w:val="24"/>
        </w:rPr>
      </w:pPr>
      <w:r w:rsidRPr="000C3A26">
        <w:rPr>
          <w:sz w:val="24"/>
          <w:szCs w:val="24"/>
        </w:rPr>
        <w:t>Transfer hot foods into smaller shallow containers.</w:t>
      </w:r>
    </w:p>
    <w:p w:rsidR="00E96EAB" w:rsidRPr="000C3A26" w:rsidRDefault="00E96EAB" w:rsidP="00E96EAB">
      <w:pPr>
        <w:pStyle w:val="ListParagraph"/>
        <w:numPr>
          <w:ilvl w:val="0"/>
          <w:numId w:val="105"/>
        </w:numPr>
        <w:spacing w:after="0" w:line="360" w:lineRule="auto"/>
        <w:jc w:val="both"/>
        <w:rPr>
          <w:sz w:val="24"/>
          <w:szCs w:val="24"/>
        </w:rPr>
      </w:pPr>
      <w:r w:rsidRPr="000C3A26">
        <w:rPr>
          <w:sz w:val="24"/>
          <w:szCs w:val="24"/>
        </w:rPr>
        <w:t xml:space="preserve">Stir food to decrease temperatures. </w:t>
      </w:r>
    </w:p>
    <w:p w:rsidR="00E96EAB" w:rsidRPr="000C3A26" w:rsidRDefault="00E96EAB" w:rsidP="00E96EAB">
      <w:pPr>
        <w:pStyle w:val="ListParagraph"/>
        <w:numPr>
          <w:ilvl w:val="0"/>
          <w:numId w:val="105"/>
        </w:numPr>
        <w:spacing w:line="360" w:lineRule="auto"/>
        <w:jc w:val="both"/>
        <w:rPr>
          <w:sz w:val="24"/>
          <w:szCs w:val="24"/>
        </w:rPr>
      </w:pPr>
      <w:r w:rsidRPr="000C3A26">
        <w:rPr>
          <w:sz w:val="24"/>
          <w:szCs w:val="24"/>
        </w:rPr>
        <w:t>Cool the food container in some ice or cold water</w:t>
      </w:r>
    </w:p>
    <w:p w:rsidR="00E96EAB" w:rsidRPr="000C3A26" w:rsidRDefault="00E96EAB" w:rsidP="00E96EAB">
      <w:pPr>
        <w:spacing w:line="360" w:lineRule="auto"/>
        <w:jc w:val="both"/>
        <w:rPr>
          <w:rFonts w:ascii="Times New Roman" w:hAnsi="Times New Roman"/>
          <w:b/>
          <w:bCs/>
          <w:sz w:val="28"/>
          <w:szCs w:val="28"/>
        </w:rPr>
      </w:pPr>
      <w:r w:rsidRPr="000C3A26">
        <w:rPr>
          <w:rFonts w:ascii="Times New Roman" w:hAnsi="Times New Roman"/>
          <w:b/>
          <w:bCs/>
          <w:sz w:val="28"/>
          <w:szCs w:val="28"/>
        </w:rPr>
        <w:t xml:space="preserve">                  F. Reheating</w:t>
      </w:r>
    </w:p>
    <w:p w:rsidR="00E96EAB" w:rsidRPr="00B74C80" w:rsidRDefault="00E96EAB" w:rsidP="00E96EAB">
      <w:pPr>
        <w:pStyle w:val="ListParagraph"/>
        <w:numPr>
          <w:ilvl w:val="0"/>
          <w:numId w:val="22"/>
        </w:numPr>
        <w:spacing w:after="0" w:line="360" w:lineRule="auto"/>
        <w:jc w:val="both"/>
        <w:rPr>
          <w:sz w:val="24"/>
        </w:rPr>
      </w:pPr>
      <w:r w:rsidRPr="00B74C80">
        <w:rPr>
          <w:sz w:val="24"/>
        </w:rPr>
        <w:t>Potentially hazardous food needs to be reheated as quickly as possible</w:t>
      </w:r>
    </w:p>
    <w:p w:rsidR="00E96EAB" w:rsidRPr="00B74C80" w:rsidRDefault="00E96EAB" w:rsidP="00E96EAB">
      <w:pPr>
        <w:pStyle w:val="ListParagraph"/>
        <w:numPr>
          <w:ilvl w:val="0"/>
          <w:numId w:val="22"/>
        </w:numPr>
        <w:spacing w:after="0" w:line="360" w:lineRule="auto"/>
        <w:jc w:val="both"/>
        <w:rPr>
          <w:sz w:val="24"/>
        </w:rPr>
      </w:pPr>
      <w:r w:rsidRPr="00B74C80">
        <w:rPr>
          <w:sz w:val="24"/>
        </w:rPr>
        <w:t>Do not reheat food in a bain-marie or other hot holding equipment, as the temperature is not sufficient to reheat the food quickly.</w:t>
      </w:r>
    </w:p>
    <w:p w:rsidR="00E96EAB" w:rsidRPr="00B74C80" w:rsidRDefault="00E96EAB" w:rsidP="00E96EAB">
      <w:pPr>
        <w:pStyle w:val="ListParagraph"/>
        <w:numPr>
          <w:ilvl w:val="0"/>
          <w:numId w:val="22"/>
        </w:numPr>
        <w:spacing w:after="0" w:line="360" w:lineRule="auto"/>
        <w:jc w:val="both"/>
        <w:rPr>
          <w:sz w:val="24"/>
        </w:rPr>
      </w:pPr>
      <w:r w:rsidRPr="00B74C80">
        <w:rPr>
          <w:sz w:val="24"/>
        </w:rPr>
        <w:t>Reheat potentially hazardous food once only.</w:t>
      </w:r>
    </w:p>
    <w:p w:rsidR="00E96EAB" w:rsidRPr="00B74C80" w:rsidRDefault="00E96EAB" w:rsidP="00E96EAB">
      <w:pPr>
        <w:pStyle w:val="ListParagraph"/>
        <w:numPr>
          <w:ilvl w:val="0"/>
          <w:numId w:val="22"/>
        </w:numPr>
        <w:spacing w:line="360" w:lineRule="auto"/>
        <w:jc w:val="both"/>
        <w:rPr>
          <w:sz w:val="24"/>
        </w:rPr>
      </w:pPr>
      <w:r w:rsidRPr="00B74C80">
        <w:rPr>
          <w:sz w:val="24"/>
        </w:rPr>
        <w:t xml:space="preserve">Reheat food above 75°C </w:t>
      </w:r>
    </w:p>
    <w:p w:rsidR="00E96EAB" w:rsidRPr="000C3A26" w:rsidRDefault="00E96EAB" w:rsidP="00E96EAB">
      <w:pPr>
        <w:pStyle w:val="ListParagraph"/>
        <w:spacing w:line="360" w:lineRule="auto"/>
        <w:ind w:left="720" w:firstLine="0"/>
        <w:jc w:val="both"/>
        <w:rPr>
          <w:b/>
          <w:bCs/>
          <w:sz w:val="28"/>
          <w:szCs w:val="28"/>
        </w:rPr>
      </w:pPr>
      <w:r w:rsidRPr="000C3A26">
        <w:rPr>
          <w:b/>
          <w:bCs/>
          <w:sz w:val="28"/>
          <w:szCs w:val="28"/>
        </w:rPr>
        <w:lastRenderedPageBreak/>
        <w:t xml:space="preserve">       G. Holding or display</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Be sure bain-marie is above 60°C before filling with food</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Food must be ‘HOT’ when it is placed into the heated container (cooked or reheated to 75°C).</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Hot food must remain over 60°C throughout the service period.</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Cold food must be displayed or held at temperatures &lt;5°C.</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 xml:space="preserve">Check temperature with thermometer. </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Stir foods to keep even distribution of heat.</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Use separate serving/ladle utensils for each container of food.</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Unwrapped or unpackaged food which is to be displayed on a counter, must be covered at all times, or protected so customers cannot touch or cough on the food.</w:t>
      </w:r>
    </w:p>
    <w:p w:rsidR="00E96EAB" w:rsidRPr="000C3A26" w:rsidRDefault="00E96EAB" w:rsidP="00E96EAB">
      <w:pPr>
        <w:pStyle w:val="ListParagraph"/>
        <w:numPr>
          <w:ilvl w:val="0"/>
          <w:numId w:val="4"/>
        </w:numPr>
        <w:spacing w:after="0" w:line="360" w:lineRule="auto"/>
        <w:jc w:val="both"/>
        <w:rPr>
          <w:sz w:val="24"/>
          <w:szCs w:val="24"/>
        </w:rPr>
      </w:pPr>
      <w:r w:rsidRPr="000C3A26">
        <w:rPr>
          <w:sz w:val="24"/>
          <w:szCs w:val="24"/>
        </w:rPr>
        <w:t xml:space="preserve">Raw food and ready to eat food must be separated (e.g. by using plastic partitions). </w:t>
      </w:r>
    </w:p>
    <w:p w:rsidR="00E96EAB" w:rsidRPr="000C3A26" w:rsidRDefault="00E96EAB" w:rsidP="00E96EAB">
      <w:pPr>
        <w:pStyle w:val="ListParagraph"/>
        <w:numPr>
          <w:ilvl w:val="0"/>
          <w:numId w:val="4"/>
        </w:numPr>
        <w:spacing w:line="360" w:lineRule="auto"/>
        <w:jc w:val="both"/>
        <w:rPr>
          <w:sz w:val="24"/>
          <w:szCs w:val="24"/>
        </w:rPr>
      </w:pPr>
      <w:r w:rsidRPr="000C3A26">
        <w:rPr>
          <w:sz w:val="24"/>
          <w:szCs w:val="24"/>
        </w:rPr>
        <w:t>Discard any unused food, potentially contaminated food, or food that there is any variation in normal color, texture, odor or general appearance</w:t>
      </w:r>
    </w:p>
    <w:p w:rsidR="00E96EAB" w:rsidRPr="000C3A26" w:rsidRDefault="00E96EAB" w:rsidP="00E96EAB">
      <w:pPr>
        <w:pStyle w:val="ListParagraph"/>
        <w:spacing w:line="360" w:lineRule="auto"/>
        <w:ind w:left="720" w:firstLine="0"/>
        <w:jc w:val="both"/>
        <w:rPr>
          <w:b/>
          <w:bCs/>
        </w:rPr>
      </w:pPr>
      <w:r w:rsidRPr="000C3A26">
        <w:rPr>
          <w:b/>
          <w:bCs/>
        </w:rPr>
        <w:t xml:space="preserve">        H.</w:t>
      </w:r>
      <w:r w:rsidRPr="000C3A26">
        <w:rPr>
          <w:b/>
          <w:bCs/>
          <w:sz w:val="28"/>
          <w:szCs w:val="28"/>
        </w:rPr>
        <w:t xml:space="preserve"> </w:t>
      </w:r>
      <w:r w:rsidRPr="002E5F4A">
        <w:rPr>
          <w:b/>
          <w:bCs/>
          <w:sz w:val="24"/>
          <w:szCs w:val="28"/>
        </w:rPr>
        <w:t>Service</w:t>
      </w:r>
    </w:p>
    <w:p w:rsidR="00E96EAB" w:rsidRPr="000C3A26" w:rsidRDefault="00E96EAB" w:rsidP="00E96EAB">
      <w:pPr>
        <w:pStyle w:val="ListParagraph"/>
        <w:numPr>
          <w:ilvl w:val="1"/>
          <w:numId w:val="23"/>
        </w:numPr>
        <w:spacing w:after="0" w:line="360" w:lineRule="auto"/>
        <w:jc w:val="both"/>
        <w:rPr>
          <w:sz w:val="24"/>
          <w:szCs w:val="24"/>
        </w:rPr>
      </w:pPr>
      <w:r w:rsidRPr="000C3A26">
        <w:rPr>
          <w:sz w:val="24"/>
          <w:szCs w:val="24"/>
        </w:rPr>
        <w:t xml:space="preserve">Food is to be served with utensils only </w:t>
      </w:r>
    </w:p>
    <w:p w:rsidR="00E96EAB" w:rsidRPr="000C3A26" w:rsidRDefault="00E96EAB" w:rsidP="00E96EAB">
      <w:pPr>
        <w:pStyle w:val="ListParagraph"/>
        <w:numPr>
          <w:ilvl w:val="1"/>
          <w:numId w:val="23"/>
        </w:numPr>
        <w:spacing w:after="0" w:line="360" w:lineRule="auto"/>
        <w:jc w:val="both"/>
        <w:rPr>
          <w:sz w:val="24"/>
          <w:szCs w:val="24"/>
        </w:rPr>
      </w:pPr>
      <w:r w:rsidRPr="000C3A26">
        <w:rPr>
          <w:sz w:val="24"/>
          <w:szCs w:val="24"/>
        </w:rPr>
        <w:t xml:space="preserve">Foods which are to be held hot for service must not be allowed to fall below 60°c </w:t>
      </w:r>
    </w:p>
    <w:p w:rsidR="00E96EAB" w:rsidRPr="000C3A26" w:rsidRDefault="00E96EAB" w:rsidP="00E96EAB">
      <w:pPr>
        <w:pStyle w:val="ListParagraph"/>
        <w:numPr>
          <w:ilvl w:val="1"/>
          <w:numId w:val="23"/>
        </w:numPr>
        <w:spacing w:after="0" w:line="360" w:lineRule="auto"/>
        <w:jc w:val="both"/>
        <w:rPr>
          <w:sz w:val="24"/>
          <w:szCs w:val="24"/>
        </w:rPr>
      </w:pPr>
      <w:r w:rsidRPr="000C3A26">
        <w:rPr>
          <w:sz w:val="24"/>
          <w:szCs w:val="24"/>
        </w:rPr>
        <w:t xml:space="preserve">Foods which are to be served cold must be kept refrigerated at &lt;5°c until serving time. </w:t>
      </w:r>
    </w:p>
    <w:p w:rsidR="00E96EAB" w:rsidRPr="00EC6A3C" w:rsidRDefault="00E96EAB" w:rsidP="00E96EAB">
      <w:pPr>
        <w:pStyle w:val="ListParagraph"/>
        <w:numPr>
          <w:ilvl w:val="0"/>
          <w:numId w:val="24"/>
        </w:numPr>
        <w:spacing w:after="0" w:line="360" w:lineRule="auto"/>
        <w:jc w:val="both"/>
        <w:rPr>
          <w:sz w:val="24"/>
          <w:szCs w:val="24"/>
        </w:rPr>
      </w:pPr>
      <w:r w:rsidRPr="000C3A26">
        <w:rPr>
          <w:sz w:val="24"/>
          <w:szCs w:val="24"/>
        </w:rPr>
        <w:t>Single use, disposable, take away food and drink containers, lids, and drinking straws must be kept in hygienic, covered receptacles until used.</w:t>
      </w:r>
    </w:p>
    <w:p w:rsidR="00E96EAB" w:rsidRPr="000C3A26" w:rsidRDefault="00E96EAB" w:rsidP="00E96EAB">
      <w:pPr>
        <w:pStyle w:val="ListParagraph"/>
        <w:numPr>
          <w:ilvl w:val="1"/>
          <w:numId w:val="5"/>
        </w:numPr>
        <w:spacing w:line="360" w:lineRule="auto"/>
        <w:outlineLvl w:val="1"/>
        <w:rPr>
          <w:b/>
          <w:sz w:val="28"/>
          <w:szCs w:val="28"/>
        </w:rPr>
      </w:pPr>
      <w:bookmarkStart w:id="28" w:name="_Toc146538238"/>
      <w:r>
        <w:rPr>
          <w:b/>
          <w:sz w:val="28"/>
          <w:szCs w:val="28"/>
        </w:rPr>
        <w:t>P</w:t>
      </w:r>
      <w:r w:rsidRPr="000C3A26">
        <w:rPr>
          <w:b/>
          <w:sz w:val="28"/>
          <w:szCs w:val="28"/>
        </w:rPr>
        <w:t>olicies, procedures and monitoring practices</w:t>
      </w:r>
      <w:bookmarkEnd w:id="28"/>
      <w:r w:rsidRPr="000C3A26">
        <w:rPr>
          <w:b/>
          <w:sz w:val="28"/>
          <w:szCs w:val="28"/>
        </w:rPr>
        <w:t xml:space="preserve"> </w:t>
      </w:r>
    </w:p>
    <w:p w:rsidR="00E96EAB" w:rsidRPr="0040708C" w:rsidRDefault="00E96EAB" w:rsidP="00E96EAB">
      <w:pPr>
        <w:pStyle w:val="ListParagraph"/>
        <w:numPr>
          <w:ilvl w:val="2"/>
          <w:numId w:val="5"/>
        </w:numPr>
        <w:tabs>
          <w:tab w:val="left" w:pos="1080"/>
          <w:tab w:val="left" w:pos="1170"/>
          <w:tab w:val="left" w:pos="1260"/>
        </w:tabs>
        <w:spacing w:line="360" w:lineRule="auto"/>
        <w:ind w:hanging="3420"/>
        <w:outlineLvl w:val="2"/>
        <w:rPr>
          <w:b/>
          <w:sz w:val="28"/>
          <w:szCs w:val="28"/>
        </w:rPr>
      </w:pPr>
      <w:bookmarkStart w:id="29" w:name="_Toc146538239"/>
      <w:r w:rsidRPr="0040708C">
        <w:rPr>
          <w:b/>
          <w:sz w:val="28"/>
          <w:szCs w:val="28"/>
        </w:rPr>
        <w:t>Food safety program policies</w:t>
      </w:r>
      <w:bookmarkEnd w:id="29"/>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Food safety program policies are a set of guidelines and procedures put in place to ensure that the food produced or served to customers is safe for consumption. These policies are designed to prevent food borne illness and ensure compliance with regulations and standards. </w:t>
      </w:r>
    </w:p>
    <w:p w:rsidR="00E96EAB" w:rsidRPr="000C3A26" w:rsidRDefault="00E96EAB" w:rsidP="00E96EAB">
      <w:pPr>
        <w:pStyle w:val="ListParagraph"/>
        <w:spacing w:line="360" w:lineRule="auto"/>
        <w:ind w:left="360"/>
        <w:rPr>
          <w:b/>
          <w:sz w:val="24"/>
          <w:szCs w:val="24"/>
        </w:rPr>
      </w:pPr>
      <w:r w:rsidRPr="000C3A26">
        <w:rPr>
          <w:b/>
          <w:sz w:val="24"/>
          <w:szCs w:val="24"/>
        </w:rPr>
        <w:t>Some examples of food safety program policies include:</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lastRenderedPageBreak/>
        <w:t>Hazard Analysis and Critical Control Points (HACCP): This policy defines the procedures that must be followed to identify and control potential hazards in the food production process.</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t>Good Manufacturing Practices (GMPs): These policies outline the requirements for the safe manufacture, processing, and packaging of food products.</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t>Allergen control: This policy is designed to prevent allergens from contaminating food products and is especially important for individuals with food allergies.</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t>Food borne illness response plan: This policy outlines the steps that must be taken in case of a suspected or confirmed case of food borne illness.</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t>Food safety training: This policy requires employees to undergo training on food safety practices and procedures to ensure that they can identify potential hazards and take appropriate action.</w:t>
      </w:r>
    </w:p>
    <w:p w:rsidR="00E96EAB" w:rsidRPr="000C3A26" w:rsidRDefault="00E96EAB" w:rsidP="00E96EAB">
      <w:pPr>
        <w:pStyle w:val="ListParagraph"/>
        <w:numPr>
          <w:ilvl w:val="1"/>
          <w:numId w:val="106"/>
        </w:numPr>
        <w:spacing w:line="360" w:lineRule="auto"/>
        <w:jc w:val="both"/>
        <w:rPr>
          <w:sz w:val="24"/>
          <w:szCs w:val="24"/>
        </w:rPr>
      </w:pPr>
      <w:r w:rsidRPr="000C3A26">
        <w:rPr>
          <w:sz w:val="24"/>
          <w:szCs w:val="24"/>
        </w:rPr>
        <w:t>Recordkeeping: This policy requires the documentation of all food production, processing, and storage activities to facilitate traceability and accountability in case of a food safety issue.</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Overall, food safety program policies are essential to ensure that consumers are not put at risk of food borne illness and that businesses operate in compliance with regulatory standards.</w:t>
      </w:r>
    </w:p>
    <w:p w:rsidR="00E96EAB" w:rsidRPr="000C3A26" w:rsidRDefault="00E96EAB" w:rsidP="00E96EAB">
      <w:pPr>
        <w:pStyle w:val="ListParagraph"/>
        <w:numPr>
          <w:ilvl w:val="2"/>
          <w:numId w:val="5"/>
        </w:numPr>
        <w:tabs>
          <w:tab w:val="left" w:pos="900"/>
          <w:tab w:val="left" w:pos="990"/>
          <w:tab w:val="left" w:pos="1080"/>
          <w:tab w:val="left" w:pos="1170"/>
          <w:tab w:val="left" w:pos="1260"/>
        </w:tabs>
        <w:spacing w:line="360" w:lineRule="auto"/>
        <w:ind w:hanging="3420"/>
        <w:outlineLvl w:val="2"/>
        <w:rPr>
          <w:b/>
          <w:sz w:val="28"/>
          <w:szCs w:val="28"/>
        </w:rPr>
      </w:pPr>
      <w:r w:rsidRPr="000C3A26">
        <w:rPr>
          <w:b/>
          <w:sz w:val="28"/>
          <w:szCs w:val="28"/>
        </w:rPr>
        <w:t xml:space="preserve">  </w:t>
      </w:r>
      <w:bookmarkStart w:id="30" w:name="_Toc146538240"/>
      <w:r w:rsidRPr="000C3A26">
        <w:rPr>
          <w:b/>
          <w:sz w:val="28"/>
          <w:szCs w:val="28"/>
        </w:rPr>
        <w:t>Food safety program procedures</w:t>
      </w:r>
      <w:bookmarkEnd w:id="30"/>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The Food safety program procedures are a set of guidelines and protocols implemented to ensure the safety and quality of food products, from production to consumption. These procedures include steps for hazard analysis, critical control points, monitoring, recordkeeping, sanitation, and employee training.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goal is to prevent food borne illnesses and protect the health of consumers.</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 xml:space="preserve">Hazard Analysis: The first step in a food safety program is to identify potential hazards and </w:t>
      </w:r>
      <w:r w:rsidRPr="000C3A26">
        <w:rPr>
          <w:sz w:val="24"/>
          <w:szCs w:val="24"/>
        </w:rPr>
        <w:lastRenderedPageBreak/>
        <w:t>analyze the risks associated with them. This involves identifying potential biological, chemical, and physical hazards that could be introduced at each stage of the food production process.</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Critical Control Points (CCPs): Once the hazards have been identified, critical control points (CCPs) must be established. CCPs are points in the production process where control can be applied to prevent, eliminate or reduce the potential hazards.</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Monitoring: The next step is to monitor the critical control points in the production process to ensure that they are operating within the established limits. This involves regular checks and testing of the food products at various stages of production.</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Corrective Action: If a deviation is detected during monitoring, corrective action must be taken immediately. This may involve stopping or slowing down the production process, removing affected products, and correcting the problem.</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Verification: Verification procedures must be put in place to ensure that the food safety program is working effectively. This may involve regular testing and verification of the program by an independent auditor.</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Record Keeping: All aspects of the food safety program must be documented, including hazard analysis, critical control points, monitoring procedures, corrective actions, and verification procedures.</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Training and Education: All employees involved in the production process must receive training and education on the food safety program procedures. This includes proper handling, storage, and preparation of food products, as well as how to respond to potential hazards or deviations in the production process.</w:t>
      </w:r>
    </w:p>
    <w:p w:rsidR="00E96EAB" w:rsidRPr="000C3A26" w:rsidRDefault="00E96EAB" w:rsidP="00E96EAB">
      <w:pPr>
        <w:pStyle w:val="ListParagraph"/>
        <w:numPr>
          <w:ilvl w:val="1"/>
          <w:numId w:val="107"/>
        </w:numPr>
        <w:spacing w:line="360" w:lineRule="auto"/>
        <w:jc w:val="both"/>
        <w:rPr>
          <w:sz w:val="24"/>
          <w:szCs w:val="24"/>
        </w:rPr>
      </w:pPr>
      <w:r w:rsidRPr="000C3A26">
        <w:rPr>
          <w:sz w:val="24"/>
          <w:szCs w:val="24"/>
        </w:rPr>
        <w:t>Review and Update: Finally, the food safety program must be reviewed and updated regularly to ensure that it remains effective and up-to-date with the latest industry standards and regulations.</w:t>
      </w:r>
    </w:p>
    <w:p w:rsidR="00E96EAB" w:rsidRPr="000C3A26" w:rsidRDefault="00E96EAB" w:rsidP="00E96EAB">
      <w:pPr>
        <w:pStyle w:val="ListParagraph"/>
        <w:numPr>
          <w:ilvl w:val="2"/>
          <w:numId w:val="5"/>
        </w:numPr>
        <w:tabs>
          <w:tab w:val="left" w:pos="1170"/>
          <w:tab w:val="left" w:pos="1260"/>
          <w:tab w:val="left" w:pos="1350"/>
        </w:tabs>
        <w:spacing w:line="360" w:lineRule="auto"/>
        <w:ind w:hanging="3330"/>
        <w:jc w:val="both"/>
        <w:outlineLvl w:val="2"/>
      </w:pPr>
      <w:bookmarkStart w:id="31" w:name="_Toc146538241"/>
      <w:r w:rsidRPr="004463EA">
        <w:rPr>
          <w:b/>
          <w:sz w:val="28"/>
          <w:szCs w:val="28"/>
        </w:rPr>
        <w:lastRenderedPageBreak/>
        <w:t>Food safety program monitoring practices</w:t>
      </w:r>
      <w:bookmarkEnd w:id="31"/>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According to the guidelines provided by the U.S. Food and Drug Administration (FDA), food safety program monitoring practices involve ongoing observations and assessments to ensure that the food safety program is effective and being followed by food handlers at each stage of production.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Here are some common monitoring practices:</w:t>
      </w:r>
    </w:p>
    <w:p w:rsidR="00E96EAB" w:rsidRPr="003F77E4" w:rsidRDefault="00E96EAB" w:rsidP="00E96EAB">
      <w:pPr>
        <w:pStyle w:val="ListParagraph"/>
        <w:numPr>
          <w:ilvl w:val="1"/>
          <w:numId w:val="108"/>
        </w:numPr>
        <w:spacing w:after="0" w:line="360" w:lineRule="auto"/>
        <w:jc w:val="both"/>
        <w:rPr>
          <w:sz w:val="24"/>
        </w:rPr>
      </w:pPr>
      <w:r w:rsidRPr="003F77E4">
        <w:rPr>
          <w:sz w:val="24"/>
        </w:rPr>
        <w:t>Physical inspections: Food safety managers can visually inspect food production areas, equipment, and utensils for cleanliness and proper use.</w:t>
      </w:r>
    </w:p>
    <w:p w:rsidR="00E96EAB" w:rsidRPr="003F77E4" w:rsidRDefault="00E96EAB" w:rsidP="00E96EAB">
      <w:pPr>
        <w:pStyle w:val="ListParagraph"/>
        <w:numPr>
          <w:ilvl w:val="1"/>
          <w:numId w:val="108"/>
        </w:numPr>
        <w:spacing w:after="0" w:line="360" w:lineRule="auto"/>
        <w:jc w:val="both"/>
        <w:rPr>
          <w:sz w:val="24"/>
        </w:rPr>
      </w:pPr>
      <w:r w:rsidRPr="003F77E4">
        <w:rPr>
          <w:sz w:val="24"/>
        </w:rPr>
        <w:t>Temperature monitoring: Temperature controls can be set up to ensure that food is kept at the right temperature throughout production, storage, and distribution.</w:t>
      </w:r>
    </w:p>
    <w:p w:rsidR="00E96EAB" w:rsidRPr="003F77E4" w:rsidRDefault="00E96EAB" w:rsidP="00E96EAB">
      <w:pPr>
        <w:pStyle w:val="ListParagraph"/>
        <w:numPr>
          <w:ilvl w:val="1"/>
          <w:numId w:val="108"/>
        </w:numPr>
        <w:spacing w:after="0" w:line="360" w:lineRule="auto"/>
        <w:jc w:val="both"/>
        <w:rPr>
          <w:sz w:val="24"/>
        </w:rPr>
      </w:pPr>
      <w:r w:rsidRPr="003F77E4">
        <w:rPr>
          <w:sz w:val="24"/>
        </w:rPr>
        <w:t>Sampling and testing: Samples of food can be tested for pathogens, contaminants, and other hazards to ensure that food is safe for consumption.</w:t>
      </w:r>
    </w:p>
    <w:p w:rsidR="00E96EAB" w:rsidRPr="003F77E4" w:rsidRDefault="00E96EAB" w:rsidP="00E96EAB">
      <w:pPr>
        <w:pStyle w:val="ListParagraph"/>
        <w:numPr>
          <w:ilvl w:val="1"/>
          <w:numId w:val="108"/>
        </w:numPr>
        <w:spacing w:after="0" w:line="360" w:lineRule="auto"/>
        <w:jc w:val="both"/>
        <w:rPr>
          <w:sz w:val="24"/>
        </w:rPr>
      </w:pPr>
      <w:r w:rsidRPr="003F77E4">
        <w:rPr>
          <w:sz w:val="24"/>
        </w:rPr>
        <w:t>Review of records: Employee training and other records can be periodically reviewed to ensure that food safety procedures are being followed.</w:t>
      </w:r>
    </w:p>
    <w:p w:rsidR="00E96EAB" w:rsidRDefault="00E96EAB" w:rsidP="00E96EAB">
      <w:pPr>
        <w:pStyle w:val="ListParagraph"/>
        <w:numPr>
          <w:ilvl w:val="1"/>
          <w:numId w:val="108"/>
        </w:numPr>
        <w:spacing w:after="0" w:line="360" w:lineRule="auto"/>
        <w:jc w:val="both"/>
        <w:rPr>
          <w:sz w:val="24"/>
        </w:rPr>
      </w:pPr>
      <w:r w:rsidRPr="003F77E4">
        <w:rPr>
          <w:sz w:val="24"/>
        </w:rPr>
        <w:t>Observation of food handling practices: Regular observations of food handling practices can ensure that workers are properly washing their hands, using proper equipment, and following procedures to prevent cross-contamination.</w:t>
      </w:r>
    </w:p>
    <w:p w:rsidR="00E96EAB" w:rsidRPr="003F77E4" w:rsidRDefault="00E96EAB" w:rsidP="00E96EAB">
      <w:pPr>
        <w:spacing w:line="360" w:lineRule="auto"/>
        <w:jc w:val="both"/>
        <w:rPr>
          <w:rFonts w:ascii="Times New Roman" w:hAnsi="Times New Roman"/>
          <w:sz w:val="24"/>
        </w:rPr>
      </w:pPr>
      <w:r w:rsidRPr="003F77E4">
        <w:rPr>
          <w:rFonts w:ascii="Times New Roman" w:hAnsi="Times New Roman"/>
          <w:sz w:val="24"/>
        </w:rPr>
        <w:t>It is important for food safety programs to establish specific monitoring practices that are appropriate and effective for their operations.</w:t>
      </w: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p w:rsidR="00E96EAB" w:rsidRDefault="00E96EAB" w:rsidP="00E96EAB">
      <w:pPr>
        <w:spacing w:after="0" w:line="360" w:lineRule="auto"/>
        <w:jc w:val="both"/>
        <w:rPr>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17"/>
        <w:gridCol w:w="6520"/>
      </w:tblGrid>
      <w:tr w:rsidR="00E96EAB" w:rsidRPr="005C3F50" w:rsidTr="00BC63BC">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32" w:name="_Toc146491836"/>
            <w:bookmarkStart w:id="33" w:name="_Toc146538242"/>
            <w:r w:rsidRPr="005C3F50">
              <w:rPr>
                <w:rFonts w:eastAsia="Calibri" w:cs="Times New Roman"/>
                <w:b w:val="0"/>
                <w:bCs w:val="0"/>
                <w:szCs w:val="24"/>
                <w:lang w:eastAsia="de-DE"/>
              </w:rPr>
              <w:lastRenderedPageBreak/>
              <w:t xml:space="preserve">Self-Check </w:t>
            </w:r>
            <w:bookmarkEnd w:id="32"/>
            <w:bookmarkEnd w:id="33"/>
            <w:r>
              <w:rPr>
                <w:rFonts w:eastAsia="Calibri" w:cs="Times New Roman"/>
                <w:b w:val="0"/>
                <w:bCs w:val="0"/>
                <w:szCs w:val="24"/>
                <w:lang w:eastAsia="de-DE"/>
              </w:rPr>
              <w:t>1</w:t>
            </w:r>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34" w:name="_Toc146491837"/>
            <w:bookmarkStart w:id="35" w:name="_Toc146538243"/>
            <w:r w:rsidRPr="005C3F50">
              <w:rPr>
                <w:rFonts w:eastAsia="Calibri" w:cs="Times New Roman"/>
                <w:b w:val="0"/>
                <w:bCs w:val="0"/>
                <w:sz w:val="24"/>
                <w:szCs w:val="24"/>
                <w:lang w:eastAsia="de-DE"/>
              </w:rPr>
              <w:t>Written Test</w:t>
            </w:r>
            <w:bookmarkEnd w:id="34"/>
            <w:bookmarkEnd w:id="35"/>
          </w:p>
        </w:tc>
      </w:tr>
    </w:tbl>
    <w:p w:rsidR="00E96EAB" w:rsidRPr="000C3A26" w:rsidRDefault="00E96EAB" w:rsidP="00E96EAB">
      <w:pPr>
        <w:spacing w:line="360" w:lineRule="auto"/>
        <w:jc w:val="both"/>
      </w:pPr>
    </w:p>
    <w:p w:rsidR="00E96EAB" w:rsidRPr="00EF0C55" w:rsidRDefault="00E96EAB" w:rsidP="00E96EAB">
      <w:pPr>
        <w:spacing w:line="360" w:lineRule="auto"/>
        <w:jc w:val="both"/>
        <w:rPr>
          <w:rFonts w:ascii="Times New Roman" w:hAnsi="Times New Roman"/>
          <w:sz w:val="24"/>
          <w:szCs w:val="24"/>
          <w:lang w:bidi="ar-SA"/>
        </w:rPr>
      </w:pPr>
      <w:r w:rsidRPr="00EF0C55">
        <w:rPr>
          <w:rFonts w:ascii="Times New Roman" w:hAnsi="Times New Roman"/>
          <w:sz w:val="24"/>
          <w:szCs w:val="24"/>
          <w:lang w:bidi="ar-SA"/>
        </w:rPr>
        <w:t>Name………………………….. ID……………………………….. Time Allowed……….</w:t>
      </w:r>
    </w:p>
    <w:p w:rsidR="00E96EAB" w:rsidRPr="00EF0C55" w:rsidRDefault="00E96EAB" w:rsidP="00E96EAB">
      <w:pPr>
        <w:spacing w:line="360" w:lineRule="auto"/>
        <w:jc w:val="both"/>
        <w:rPr>
          <w:rFonts w:ascii="Times New Roman" w:hAnsi="Times New Roman"/>
          <w:b/>
          <w:sz w:val="24"/>
          <w:szCs w:val="24"/>
        </w:rPr>
      </w:pPr>
      <w:r w:rsidRPr="00EF0C55">
        <w:rPr>
          <w:rFonts w:ascii="Times New Roman" w:hAnsi="Times New Roman"/>
          <w:b/>
          <w:sz w:val="24"/>
          <w:szCs w:val="24"/>
        </w:rPr>
        <w:t xml:space="preserve">PART I.  Choose the best answer </w:t>
      </w:r>
    </w:p>
    <w:p w:rsidR="00E96EAB" w:rsidRPr="008C30A6" w:rsidRDefault="00E96EAB" w:rsidP="00E96EAB">
      <w:pPr>
        <w:spacing w:after="0" w:line="360" w:lineRule="auto"/>
        <w:jc w:val="both"/>
        <w:rPr>
          <w:rFonts w:ascii="Times New Roman" w:hAnsi="Times New Roman"/>
          <w:sz w:val="24"/>
          <w:szCs w:val="24"/>
        </w:rPr>
      </w:pPr>
      <w:r w:rsidRPr="008C30A6">
        <w:rPr>
          <w:rFonts w:ascii="Times New Roman" w:hAnsi="Times New Roman"/>
          <w:sz w:val="24"/>
          <w:szCs w:val="24"/>
          <w:lang w:val="en-GB"/>
        </w:rPr>
        <w:t>____1._____ is ensuring that food products are cooked or processed at the right temperature.</w:t>
      </w:r>
    </w:p>
    <w:p w:rsidR="00E96EAB" w:rsidRPr="008C30A6" w:rsidRDefault="00E96EAB" w:rsidP="00E96EAB">
      <w:pPr>
        <w:spacing w:after="0" w:line="360" w:lineRule="auto"/>
        <w:jc w:val="both"/>
        <w:rPr>
          <w:rFonts w:ascii="Times New Roman" w:hAnsi="Times New Roman"/>
          <w:sz w:val="24"/>
          <w:szCs w:val="24"/>
        </w:rPr>
      </w:pPr>
      <w:r w:rsidRPr="008C30A6">
        <w:rPr>
          <w:rFonts w:ascii="Times New Roman" w:hAnsi="Times New Roman"/>
          <w:b/>
          <w:sz w:val="24"/>
          <w:szCs w:val="24"/>
          <w:lang w:val="en-GB"/>
        </w:rPr>
        <w:t>A. Cooking processing</w:t>
      </w:r>
      <w:r w:rsidRPr="008C30A6">
        <w:rPr>
          <w:rFonts w:ascii="Times New Roman" w:hAnsi="Times New Roman"/>
          <w:sz w:val="24"/>
          <w:szCs w:val="24"/>
        </w:rPr>
        <w:t xml:space="preserve">      B, Cooling processing     C, re heating   D. none</w:t>
      </w:r>
    </w:p>
    <w:p w:rsidR="00E96EAB" w:rsidRPr="008C30A6" w:rsidRDefault="00E96EAB" w:rsidP="00E96EAB">
      <w:pPr>
        <w:spacing w:after="0" w:line="360" w:lineRule="auto"/>
        <w:jc w:val="both"/>
        <w:rPr>
          <w:rFonts w:ascii="Times New Roman" w:hAnsi="Times New Roman"/>
          <w:sz w:val="24"/>
          <w:szCs w:val="24"/>
        </w:rPr>
      </w:pPr>
      <w:r w:rsidRPr="008C30A6">
        <w:rPr>
          <w:rFonts w:ascii="Times New Roman" w:hAnsi="Times New Roman"/>
          <w:sz w:val="24"/>
          <w:szCs w:val="24"/>
        </w:rPr>
        <w:t xml:space="preserve"> ____2.If the Microbial food safety factors such as</w:t>
      </w:r>
    </w:p>
    <w:p w:rsidR="00E96EAB" w:rsidRPr="008C30A6" w:rsidRDefault="00E96EAB" w:rsidP="00E96EAB">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guidelines on the microbiological safety of food</w:t>
      </w:r>
    </w:p>
    <w:p w:rsidR="00E96EAB" w:rsidRPr="008C30A6" w:rsidRDefault="00E96EAB" w:rsidP="00E96EAB">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 xml:space="preserve">  don’t parameters to prevent growth of pathogens such as water activity or </w:t>
      </w:r>
      <w:proofErr w:type="spellStart"/>
      <w:r w:rsidRPr="008C30A6">
        <w:rPr>
          <w:sz w:val="24"/>
          <w:szCs w:val="24"/>
        </w:rPr>
        <w:t>Ph</w:t>
      </w:r>
      <w:proofErr w:type="spellEnd"/>
    </w:p>
    <w:p w:rsidR="00E96EAB" w:rsidRPr="008C30A6" w:rsidRDefault="00E96EAB" w:rsidP="00E96EAB">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use of inhibitors to un prevent growth of pathogens</w:t>
      </w:r>
    </w:p>
    <w:p w:rsidR="00E96EAB" w:rsidRPr="008C30A6" w:rsidRDefault="00E96EAB" w:rsidP="00E96EAB">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Except B</w:t>
      </w:r>
      <w:r>
        <w:rPr>
          <w:sz w:val="24"/>
          <w:szCs w:val="24"/>
        </w:rPr>
        <w:t>,</w:t>
      </w:r>
      <w:r w:rsidRPr="008C30A6">
        <w:rPr>
          <w:sz w:val="24"/>
          <w:szCs w:val="24"/>
        </w:rPr>
        <w:t xml:space="preserve"> all is answer</w:t>
      </w:r>
      <w:r>
        <w:rPr>
          <w:sz w:val="24"/>
          <w:szCs w:val="24"/>
        </w:rPr>
        <w:t xml:space="preserve">. </w:t>
      </w:r>
    </w:p>
    <w:p w:rsidR="00E96EAB" w:rsidRPr="008C30A6" w:rsidRDefault="00E96EAB" w:rsidP="00E96EAB">
      <w:pPr>
        <w:spacing w:after="0" w:line="360" w:lineRule="auto"/>
        <w:jc w:val="both"/>
        <w:rPr>
          <w:rFonts w:ascii="Times New Roman" w:hAnsi="Times New Roman"/>
          <w:b/>
          <w:sz w:val="24"/>
          <w:szCs w:val="24"/>
        </w:rPr>
      </w:pPr>
      <w:r w:rsidRPr="008C30A6">
        <w:rPr>
          <w:rFonts w:ascii="Times New Roman" w:hAnsi="Times New Roman"/>
          <w:b/>
          <w:sz w:val="24"/>
          <w:szCs w:val="24"/>
        </w:rPr>
        <w:t>Write true or false for the following questions</w:t>
      </w:r>
    </w:p>
    <w:p w:rsidR="00E96EAB" w:rsidRPr="008C30A6" w:rsidRDefault="00E96EAB" w:rsidP="00E96EAB">
      <w:pPr>
        <w:spacing w:after="0" w:line="360" w:lineRule="auto"/>
        <w:jc w:val="both"/>
        <w:rPr>
          <w:rFonts w:ascii="Times New Roman" w:hAnsi="Times New Roman"/>
          <w:sz w:val="24"/>
          <w:szCs w:val="24"/>
        </w:rPr>
      </w:pPr>
      <w:r w:rsidRPr="008C30A6">
        <w:rPr>
          <w:rFonts w:ascii="Times New Roman" w:hAnsi="Times New Roman"/>
          <w:b/>
          <w:sz w:val="24"/>
          <w:szCs w:val="24"/>
        </w:rPr>
        <w:t xml:space="preserve"> </w:t>
      </w:r>
      <w:proofErr w:type="gramStart"/>
      <w:r w:rsidRPr="008C30A6">
        <w:rPr>
          <w:rFonts w:ascii="Times New Roman" w:hAnsi="Times New Roman"/>
          <w:b/>
          <w:sz w:val="24"/>
          <w:szCs w:val="24"/>
        </w:rPr>
        <w:t>_____1.</w:t>
      </w:r>
      <w:proofErr w:type="gramEnd"/>
      <w:r w:rsidRPr="008C30A6">
        <w:rPr>
          <w:rFonts w:ascii="Times New Roman" w:hAnsi="Times New Roman"/>
          <w:b/>
          <w:sz w:val="24"/>
          <w:szCs w:val="24"/>
        </w:rPr>
        <w:t xml:space="preserve"> </w:t>
      </w:r>
      <w:r w:rsidRPr="008C30A6">
        <w:rPr>
          <w:rFonts w:ascii="Times New Roman" w:hAnsi="Times New Roman"/>
          <w:sz w:val="24"/>
          <w:szCs w:val="24"/>
        </w:rPr>
        <w:t>Monitoring practices refer to the methods used to check and ensure that the food is    safe after it is served to customers.</w:t>
      </w:r>
    </w:p>
    <w:p w:rsidR="00E96EAB" w:rsidRPr="008C30A6" w:rsidRDefault="00E96EAB" w:rsidP="00E96EAB">
      <w:pPr>
        <w:spacing w:after="0" w:line="360" w:lineRule="auto"/>
        <w:jc w:val="both"/>
        <w:rPr>
          <w:rFonts w:ascii="Times New Roman" w:hAnsi="Times New Roman"/>
          <w:sz w:val="24"/>
          <w:szCs w:val="24"/>
        </w:rPr>
      </w:pPr>
      <w:proofErr w:type="gramStart"/>
      <w:r w:rsidRPr="008C30A6">
        <w:rPr>
          <w:rFonts w:ascii="Times New Roman" w:hAnsi="Times New Roman"/>
          <w:sz w:val="24"/>
          <w:szCs w:val="24"/>
        </w:rPr>
        <w:t>_____ 2.</w:t>
      </w:r>
      <w:proofErr w:type="gramEnd"/>
      <w:r w:rsidRPr="008C30A6">
        <w:rPr>
          <w:rFonts w:ascii="Times New Roman" w:hAnsi="Times New Roman"/>
          <w:sz w:val="24"/>
          <w:szCs w:val="24"/>
        </w:rPr>
        <w:t xml:space="preserve"> Potentially hazardous food needs to be reheated as quickly as possible.</w:t>
      </w:r>
    </w:p>
    <w:p w:rsidR="00E96EAB" w:rsidRPr="008C30A6" w:rsidRDefault="00E96EAB" w:rsidP="00E96EAB">
      <w:pPr>
        <w:spacing w:after="0" w:line="360" w:lineRule="auto"/>
        <w:jc w:val="both"/>
        <w:rPr>
          <w:rFonts w:ascii="Times New Roman" w:hAnsi="Times New Roman"/>
          <w:sz w:val="24"/>
          <w:szCs w:val="24"/>
        </w:rPr>
      </w:pPr>
      <w:proofErr w:type="gramStart"/>
      <w:r w:rsidRPr="008C30A6">
        <w:rPr>
          <w:rFonts w:ascii="Times New Roman" w:hAnsi="Times New Roman"/>
          <w:sz w:val="24"/>
          <w:szCs w:val="24"/>
        </w:rPr>
        <w:t>_____3.</w:t>
      </w:r>
      <w:proofErr w:type="gramEnd"/>
      <w:r w:rsidRPr="008C30A6">
        <w:rPr>
          <w:rFonts w:ascii="Times New Roman" w:hAnsi="Times New Roman"/>
          <w:sz w:val="24"/>
          <w:szCs w:val="24"/>
        </w:rPr>
        <w:t xml:space="preserve">  Does the supplier have a 3rd party audit of their food safety system?</w:t>
      </w:r>
    </w:p>
    <w:p w:rsidR="00E96EAB" w:rsidRPr="008C30A6" w:rsidRDefault="00E96EAB" w:rsidP="00E96EAB">
      <w:pPr>
        <w:spacing w:after="0" w:line="360" w:lineRule="auto"/>
        <w:jc w:val="both"/>
        <w:rPr>
          <w:rFonts w:ascii="Times New Roman" w:hAnsi="Times New Roman"/>
          <w:b/>
          <w:sz w:val="24"/>
          <w:szCs w:val="24"/>
        </w:rPr>
      </w:pPr>
      <w:proofErr w:type="gramStart"/>
      <w:r w:rsidRPr="008C30A6">
        <w:rPr>
          <w:rFonts w:ascii="Times New Roman" w:hAnsi="Times New Roman"/>
          <w:b/>
          <w:sz w:val="24"/>
          <w:szCs w:val="24"/>
        </w:rPr>
        <w:t>PART  III</w:t>
      </w:r>
      <w:proofErr w:type="gramEnd"/>
      <w:r w:rsidRPr="008C30A6">
        <w:rPr>
          <w:rFonts w:ascii="Times New Roman" w:hAnsi="Times New Roman"/>
          <w:b/>
          <w:sz w:val="24"/>
          <w:szCs w:val="24"/>
        </w:rPr>
        <w:t>.   Matching   ‘A’ column with ‘B’ column</w:t>
      </w:r>
    </w:p>
    <w:p w:rsidR="00E96EAB" w:rsidRPr="008C30A6" w:rsidRDefault="00E96EAB" w:rsidP="00E96EAB">
      <w:pPr>
        <w:spacing w:after="0" w:line="360" w:lineRule="auto"/>
        <w:jc w:val="both"/>
        <w:rPr>
          <w:rFonts w:ascii="Times New Roman" w:hAnsi="Times New Roman"/>
          <w:sz w:val="24"/>
          <w:szCs w:val="24"/>
        </w:rPr>
      </w:pPr>
      <w:r w:rsidRPr="008C30A6">
        <w:rPr>
          <w:rFonts w:ascii="Times New Roman" w:hAnsi="Times New Roman"/>
          <w:b/>
          <w:sz w:val="24"/>
          <w:szCs w:val="24"/>
        </w:rPr>
        <w:tab/>
      </w:r>
      <w:r w:rsidRPr="008C30A6">
        <w:rPr>
          <w:rFonts w:ascii="Times New Roman" w:hAnsi="Times New Roman"/>
          <w:sz w:val="24"/>
          <w:szCs w:val="24"/>
        </w:rPr>
        <w:t xml:space="preserve">    ‘A’</w:t>
      </w:r>
      <w:r w:rsidRPr="008C30A6">
        <w:rPr>
          <w:rFonts w:ascii="Times New Roman" w:hAnsi="Times New Roman"/>
          <w:sz w:val="24"/>
          <w:szCs w:val="24"/>
        </w:rPr>
        <w:tab/>
        <w:t xml:space="preserve">                                              ‘B’</w:t>
      </w:r>
    </w:p>
    <w:p w:rsidR="00E96EAB" w:rsidRPr="008C30A6" w:rsidRDefault="00E96EAB" w:rsidP="00E96EAB">
      <w:pPr>
        <w:spacing w:after="0" w:line="360" w:lineRule="auto"/>
        <w:jc w:val="both"/>
        <w:rPr>
          <w:rFonts w:ascii="Times New Roman" w:hAnsi="Times New Roman"/>
          <w:sz w:val="24"/>
          <w:szCs w:val="24"/>
        </w:rPr>
      </w:pPr>
      <w:proofErr w:type="gramStart"/>
      <w:r>
        <w:rPr>
          <w:rFonts w:ascii="Times New Roman" w:hAnsi="Times New Roman"/>
          <w:sz w:val="24"/>
          <w:szCs w:val="24"/>
        </w:rPr>
        <w:t>______1.</w:t>
      </w:r>
      <w:r w:rsidRPr="008C30A6">
        <w:rPr>
          <w:rFonts w:ascii="Times New Roman" w:hAnsi="Times New Roman"/>
          <w:bCs/>
          <w:sz w:val="24"/>
          <w:szCs w:val="24"/>
        </w:rPr>
        <w:t>Cooking</w:t>
      </w:r>
      <w:r w:rsidRPr="008C30A6">
        <w:rPr>
          <w:rFonts w:ascii="Times New Roman" w:hAnsi="Times New Roman"/>
          <w:sz w:val="24"/>
          <w:szCs w:val="24"/>
        </w:rPr>
        <w:t xml:space="preserve">                                  A.</w:t>
      </w:r>
      <w:proofErr w:type="gramEnd"/>
      <w:r w:rsidRPr="008C30A6">
        <w:rPr>
          <w:rFonts w:ascii="Times New Roman" w:hAnsi="Times New Roman"/>
          <w:sz w:val="24"/>
          <w:szCs w:val="24"/>
        </w:rPr>
        <w:t xml:space="preserve"> </w:t>
      </w:r>
      <w:r>
        <w:rPr>
          <w:rFonts w:ascii="Times New Roman" w:hAnsi="Times New Roman"/>
          <w:sz w:val="24"/>
          <w:szCs w:val="24"/>
        </w:rPr>
        <w:t xml:space="preserve"> </w:t>
      </w:r>
      <w:r w:rsidRPr="008C30A6">
        <w:rPr>
          <w:rFonts w:ascii="Times New Roman" w:hAnsi="Times New Roman"/>
          <w:sz w:val="24"/>
          <w:szCs w:val="24"/>
        </w:rPr>
        <w:t xml:space="preserve">Food is to be served with utensils only </w:t>
      </w:r>
    </w:p>
    <w:p w:rsidR="00E96EAB" w:rsidRPr="008C30A6" w:rsidRDefault="00E96EAB" w:rsidP="00E96EAB">
      <w:pPr>
        <w:spacing w:after="0" w:line="360" w:lineRule="auto"/>
        <w:jc w:val="both"/>
        <w:rPr>
          <w:rFonts w:ascii="Times New Roman" w:hAnsi="Times New Roman"/>
          <w:sz w:val="24"/>
          <w:szCs w:val="24"/>
        </w:rPr>
      </w:pPr>
      <w:proofErr w:type="gramStart"/>
      <w:r>
        <w:rPr>
          <w:rFonts w:ascii="Times New Roman" w:hAnsi="Times New Roman"/>
          <w:sz w:val="24"/>
          <w:szCs w:val="24"/>
        </w:rPr>
        <w:t>______2.</w:t>
      </w:r>
      <w:r w:rsidRPr="008C30A6">
        <w:rPr>
          <w:rFonts w:ascii="Times New Roman" w:hAnsi="Times New Roman"/>
          <w:sz w:val="24"/>
          <w:szCs w:val="24"/>
        </w:rPr>
        <w:t>Service                                     B.</w:t>
      </w:r>
      <w:proofErr w:type="gramEnd"/>
      <w:r w:rsidRPr="008C30A6">
        <w:rPr>
          <w:rFonts w:ascii="Times New Roman" w:hAnsi="Times New Roman"/>
          <w:sz w:val="24"/>
          <w:szCs w:val="24"/>
        </w:rPr>
        <w:t xml:space="preserve">  Critical control point</w:t>
      </w:r>
    </w:p>
    <w:p w:rsidR="00E96EAB" w:rsidRPr="008C30A6" w:rsidRDefault="00E96EAB" w:rsidP="00E96EAB">
      <w:pPr>
        <w:spacing w:after="0" w:line="360" w:lineRule="auto"/>
        <w:jc w:val="both"/>
        <w:rPr>
          <w:rFonts w:ascii="Times New Roman" w:hAnsi="Times New Roman"/>
          <w:sz w:val="24"/>
          <w:szCs w:val="24"/>
        </w:rPr>
      </w:pPr>
      <w:proofErr w:type="gramStart"/>
      <w:r>
        <w:rPr>
          <w:rFonts w:ascii="Times New Roman" w:hAnsi="Times New Roman"/>
          <w:sz w:val="24"/>
          <w:szCs w:val="24"/>
        </w:rPr>
        <w:t>______3.</w:t>
      </w:r>
      <w:r w:rsidRPr="008C30A6">
        <w:rPr>
          <w:rFonts w:ascii="Times New Roman" w:hAnsi="Times New Roman"/>
          <w:sz w:val="24"/>
          <w:szCs w:val="24"/>
        </w:rPr>
        <w:t>CCPs                                        C.</w:t>
      </w:r>
      <w:proofErr w:type="gramEnd"/>
      <w:r w:rsidRPr="008C30A6">
        <w:rPr>
          <w:rFonts w:ascii="Times New Roman" w:hAnsi="Times New Roman"/>
          <w:sz w:val="24"/>
          <w:szCs w:val="24"/>
        </w:rPr>
        <w:t xml:space="preserve">  Cook foods above 75°C. </w:t>
      </w:r>
    </w:p>
    <w:p w:rsidR="00E96EAB" w:rsidRDefault="00E96EAB" w:rsidP="00E96EAB">
      <w:pPr>
        <w:spacing w:after="0" w:line="360" w:lineRule="auto"/>
        <w:jc w:val="both"/>
        <w:rPr>
          <w:rFonts w:ascii="Times New Roman" w:hAnsi="Times New Roman"/>
          <w:sz w:val="24"/>
          <w:szCs w:val="24"/>
        </w:rPr>
      </w:pPr>
      <w:r>
        <w:rPr>
          <w:rFonts w:ascii="Times New Roman" w:hAnsi="Times New Roman"/>
          <w:sz w:val="24"/>
          <w:szCs w:val="24"/>
        </w:rPr>
        <w:t>______4.</w:t>
      </w:r>
      <w:r w:rsidRPr="008C30A6">
        <w:rPr>
          <w:rFonts w:ascii="Times New Roman" w:hAnsi="Times New Roman"/>
          <w:sz w:val="24"/>
          <w:szCs w:val="24"/>
        </w:rPr>
        <w:t>Fridge                                      D. 1-5°C</w:t>
      </w:r>
    </w:p>
    <w:p w:rsidR="00E96EAB" w:rsidRDefault="00E96EAB" w:rsidP="00E96EAB">
      <w:pPr>
        <w:spacing w:after="0" w:line="360" w:lineRule="auto"/>
        <w:jc w:val="both"/>
        <w:rPr>
          <w:rFonts w:ascii="Times New Roman" w:hAnsi="Times New Roman"/>
          <w:sz w:val="24"/>
          <w:szCs w:val="24"/>
        </w:rPr>
      </w:pPr>
    </w:p>
    <w:p w:rsidR="00E96EAB" w:rsidRDefault="00E96EAB" w:rsidP="00E96EAB">
      <w:pPr>
        <w:spacing w:after="0" w:line="360" w:lineRule="auto"/>
        <w:jc w:val="both"/>
        <w:rPr>
          <w:rFonts w:ascii="Times New Roman" w:hAnsi="Times New Roman"/>
          <w:sz w:val="24"/>
          <w:szCs w:val="24"/>
        </w:rPr>
      </w:pPr>
    </w:p>
    <w:p w:rsidR="00E96EAB" w:rsidRDefault="00E96EAB" w:rsidP="00E96EAB">
      <w:pPr>
        <w:spacing w:after="0" w:line="360" w:lineRule="auto"/>
        <w:jc w:val="both"/>
        <w:rPr>
          <w:rFonts w:ascii="Times New Roman" w:hAnsi="Times New Roman"/>
          <w:sz w:val="24"/>
          <w:szCs w:val="24"/>
        </w:rPr>
      </w:pPr>
    </w:p>
    <w:p w:rsidR="00E96EAB" w:rsidRDefault="00E96EAB" w:rsidP="00E96EAB">
      <w:pPr>
        <w:spacing w:after="0" w:line="360" w:lineRule="auto"/>
        <w:jc w:val="both"/>
        <w:rPr>
          <w:rFonts w:ascii="Times New Roman" w:hAnsi="Times New Roman"/>
          <w:sz w:val="24"/>
          <w:szCs w:val="24"/>
        </w:rPr>
      </w:pPr>
    </w:p>
    <w:p w:rsidR="00E96EAB" w:rsidRDefault="00E96EAB" w:rsidP="00E96EAB">
      <w:pPr>
        <w:spacing w:after="0" w:line="360" w:lineRule="auto"/>
        <w:jc w:val="both"/>
        <w:rPr>
          <w:rFonts w:ascii="Times New Roman" w:hAnsi="Times New Roman"/>
          <w:sz w:val="24"/>
          <w:szCs w:val="24"/>
        </w:rPr>
      </w:pPr>
    </w:p>
    <w:p w:rsidR="00E96EAB" w:rsidRDefault="00E96EAB" w:rsidP="00E96EAB">
      <w:pPr>
        <w:spacing w:after="0" w:line="360" w:lineRule="auto"/>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569"/>
      </w:tblGrid>
      <w:tr w:rsidR="00E96EAB" w:rsidRPr="00B026D0" w:rsidTr="00BC63BC">
        <w:trPr>
          <w:trHeight w:val="746"/>
        </w:trPr>
        <w:tc>
          <w:tcPr>
            <w:tcW w:w="2178" w:type="dxa"/>
            <w:shd w:val="clear" w:color="auto" w:fill="B6DDE8" w:themeFill="accent5" w:themeFillTint="66"/>
          </w:tcPr>
          <w:p w:rsidR="00E96EAB" w:rsidRPr="00C94B5D" w:rsidRDefault="00E96EAB" w:rsidP="00BC63BC">
            <w:pPr>
              <w:pStyle w:val="Heading1"/>
              <w:rPr>
                <w:rFonts w:eastAsia="Calibri"/>
                <w:b w:val="0"/>
                <w:bCs w:val="0"/>
                <w:sz w:val="28"/>
                <w:szCs w:val="24"/>
                <w:lang w:eastAsia="de-DE"/>
              </w:rPr>
            </w:pPr>
            <w:bookmarkStart w:id="36" w:name="_Toc146491820"/>
            <w:bookmarkStart w:id="37" w:name="_Toc146538244"/>
            <w:r w:rsidRPr="00C94B5D">
              <w:rPr>
                <w:rFonts w:eastAsia="Calibri"/>
                <w:sz w:val="28"/>
                <w:szCs w:val="24"/>
                <w:lang w:eastAsia="de-DE"/>
              </w:rPr>
              <w:t>UNIT T</w:t>
            </w:r>
            <w:bookmarkEnd w:id="36"/>
            <w:r w:rsidRPr="00C94B5D">
              <w:rPr>
                <w:rFonts w:eastAsia="Calibri"/>
                <w:sz w:val="28"/>
                <w:szCs w:val="24"/>
                <w:lang w:eastAsia="de-DE"/>
              </w:rPr>
              <w:t>WO</w:t>
            </w:r>
            <w:bookmarkEnd w:id="37"/>
          </w:p>
        </w:tc>
        <w:tc>
          <w:tcPr>
            <w:tcW w:w="7569" w:type="dxa"/>
            <w:shd w:val="clear" w:color="auto" w:fill="B6DDE8" w:themeFill="accent5" w:themeFillTint="66"/>
          </w:tcPr>
          <w:p w:rsidR="00E96EAB" w:rsidRPr="00C94B5D" w:rsidRDefault="00E96EAB" w:rsidP="00BC63BC">
            <w:pPr>
              <w:pStyle w:val="Heading1"/>
              <w:rPr>
                <w:b w:val="0"/>
                <w:sz w:val="28"/>
                <w:szCs w:val="24"/>
                <w:lang w:val="en-GB" w:bidi="ar-SA"/>
              </w:rPr>
            </w:pPr>
            <w:bookmarkStart w:id="38" w:name="_Toc146538245"/>
            <w:r w:rsidRPr="00C94B5D">
              <w:rPr>
                <w:b w:val="0"/>
                <w:sz w:val="28"/>
                <w:szCs w:val="28"/>
              </w:rPr>
              <w:t>Developing a food safety program</w:t>
            </w:r>
            <w:bookmarkEnd w:id="38"/>
          </w:p>
        </w:tc>
      </w:tr>
      <w:tr w:rsidR="00E96EAB" w:rsidRPr="00B026D0" w:rsidTr="00BC63BC">
        <w:tblPrEx>
          <w:shd w:val="clear" w:color="auto" w:fill="auto"/>
          <w:tblLook w:val="04A0" w:firstRow="1" w:lastRow="0" w:firstColumn="1" w:lastColumn="0" w:noHBand="0" w:noVBand="1"/>
        </w:tblPrEx>
        <w:trPr>
          <w:trHeight w:val="4319"/>
        </w:trPr>
        <w:tc>
          <w:tcPr>
            <w:tcW w:w="9747" w:type="dxa"/>
            <w:gridSpan w:val="2"/>
          </w:tcPr>
          <w:p w:rsidR="00E96EAB" w:rsidRPr="00B026D0" w:rsidRDefault="00E96EAB" w:rsidP="00BC63BC">
            <w:pPr>
              <w:autoSpaceDE w:val="0"/>
              <w:autoSpaceDN w:val="0"/>
              <w:adjustRightInd w:val="0"/>
              <w:spacing w:line="240" w:lineRule="auto"/>
              <w:jc w:val="both"/>
              <w:rPr>
                <w:rFonts w:ascii="Times New Roman" w:hAnsi="Times New Roman"/>
                <w:bCs/>
                <w:sz w:val="24"/>
                <w:szCs w:val="24"/>
              </w:rPr>
            </w:pPr>
          </w:p>
          <w:p w:rsidR="00E96EAB" w:rsidRPr="000C3A26" w:rsidRDefault="00E96EAB" w:rsidP="00BC63BC">
            <w:pPr>
              <w:spacing w:line="360" w:lineRule="auto"/>
              <w:rPr>
                <w:rFonts w:ascii="Times New Roman" w:hAnsi="Times New Roman"/>
                <w:sz w:val="24"/>
                <w:szCs w:val="24"/>
              </w:rPr>
            </w:pPr>
            <w:r w:rsidRPr="000C3A26">
              <w:rPr>
                <w:rFonts w:ascii="Times New Roman" w:hAnsi="Times New Roman"/>
                <w:sz w:val="24"/>
                <w:szCs w:val="24"/>
              </w:rPr>
              <w:t>This Learning Guide Is Developed To Provide You The Necessary Information Regarding The Following Content Coverage And Topics:</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program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program complies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methods of food hazard control</w:t>
            </w:r>
            <w:r w:rsidRPr="000C3A26">
              <w:rPr>
                <w:rFonts w:ascii="Times New Roman" w:hAnsi="Times New Roman"/>
                <w:b/>
                <w:sz w:val="24"/>
                <w:szCs w:val="24"/>
              </w:rPr>
              <w:t xml:space="preserve">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policies and procedures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procedures for  monitoring of controls</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corrective actions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product specifications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training needs </w:t>
            </w:r>
          </w:p>
          <w:p w:rsidR="00E96EAB" w:rsidRPr="000C3A26" w:rsidRDefault="00E96EAB" w:rsidP="00BC63BC">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schedule for food safety program </w:t>
            </w:r>
          </w:p>
          <w:p w:rsidR="00E96EAB" w:rsidRPr="000C3A26" w:rsidRDefault="00E96EAB" w:rsidP="00BC63BC">
            <w:pPr>
              <w:spacing w:line="360" w:lineRule="auto"/>
              <w:jc w:val="both"/>
              <w:rPr>
                <w:rFonts w:ascii="Times New Roman" w:hAnsi="Times New Roman"/>
                <w:bCs/>
                <w:sz w:val="24"/>
                <w:szCs w:val="24"/>
              </w:rPr>
            </w:pPr>
            <w:r w:rsidRPr="000C3A26">
              <w:rPr>
                <w:rFonts w:ascii="Times New Roman" w:hAnsi="Times New Roman"/>
                <w:sz w:val="24"/>
                <w:szCs w:val="24"/>
                <w:lang w:eastAsia="de-DE"/>
              </w:rPr>
              <w:t xml:space="preserve"> </w:t>
            </w: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identify </w:t>
            </w:r>
            <w:r w:rsidRPr="000C3A26">
              <w:rPr>
                <w:rFonts w:ascii="Times New Roman" w:hAnsi="Times New Roman"/>
                <w:sz w:val="24"/>
                <w:szCs w:val="24"/>
              </w:rPr>
              <w:t xml:space="preserve">food safety program </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understand </w:t>
            </w:r>
            <w:r w:rsidRPr="000C3A26">
              <w:rPr>
                <w:rFonts w:ascii="Times New Roman" w:hAnsi="Times New Roman"/>
                <w:sz w:val="24"/>
                <w:szCs w:val="24"/>
              </w:rPr>
              <w:t xml:space="preserve">food safety program complies </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identify </w:t>
            </w:r>
            <w:r w:rsidRPr="000C3A26">
              <w:rPr>
                <w:rFonts w:ascii="Times New Roman" w:hAnsi="Times New Roman"/>
                <w:sz w:val="24"/>
                <w:szCs w:val="24"/>
              </w:rPr>
              <w:t>methods of food hazard control</w:t>
            </w:r>
            <w:r w:rsidRPr="000C3A26">
              <w:rPr>
                <w:rFonts w:ascii="Times New Roman" w:hAnsi="Times New Roman"/>
                <w:b/>
                <w:sz w:val="24"/>
                <w:szCs w:val="24"/>
              </w:rPr>
              <w:t xml:space="preserve"> </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understand and use </w:t>
            </w:r>
            <w:r w:rsidRPr="000C3A26">
              <w:rPr>
                <w:rFonts w:ascii="Times New Roman" w:hAnsi="Times New Roman"/>
                <w:sz w:val="24"/>
                <w:szCs w:val="24"/>
              </w:rPr>
              <w:t xml:space="preserve">food safety policies and procedures </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procedures for  monitoring of controls</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rPr>
            </w:pPr>
            <w:r>
              <w:rPr>
                <w:rFonts w:ascii="Times New Roman" w:hAnsi="Times New Roman"/>
                <w:sz w:val="24"/>
                <w:szCs w:val="24"/>
              </w:rPr>
              <w:t xml:space="preserve">apply </w:t>
            </w:r>
            <w:r w:rsidRPr="000C3A26">
              <w:rPr>
                <w:rFonts w:ascii="Times New Roman" w:hAnsi="Times New Roman"/>
                <w:sz w:val="24"/>
                <w:szCs w:val="24"/>
              </w:rPr>
              <w:t xml:space="preserve">corrective actions </w:t>
            </w:r>
          </w:p>
          <w:p w:rsidR="00E96EAB" w:rsidRPr="000C3A26" w:rsidRDefault="00E96EAB" w:rsidP="00BC63BC">
            <w:pPr>
              <w:keepLines/>
              <w:numPr>
                <w:ilvl w:val="0"/>
                <w:numId w:val="52"/>
              </w:numPr>
              <w:tabs>
                <w:tab w:val="left" w:pos="522"/>
              </w:tabs>
              <w:spacing w:after="0" w:line="360" w:lineRule="auto"/>
              <w:jc w:val="both"/>
              <w:rPr>
                <w:rFonts w:ascii="Times New Roman" w:hAnsi="Times New Roman"/>
                <w:sz w:val="24"/>
                <w:szCs w:val="24"/>
              </w:rPr>
            </w:pPr>
            <w:r>
              <w:rPr>
                <w:rFonts w:ascii="Times New Roman" w:hAnsi="Times New Roman"/>
                <w:sz w:val="24"/>
                <w:szCs w:val="24"/>
              </w:rPr>
              <w:t xml:space="preserve">determine </w:t>
            </w:r>
            <w:r w:rsidRPr="000C3A26">
              <w:rPr>
                <w:rFonts w:ascii="Times New Roman" w:hAnsi="Times New Roman"/>
                <w:sz w:val="24"/>
                <w:szCs w:val="24"/>
              </w:rPr>
              <w:t xml:space="preserve">product specifications </w:t>
            </w:r>
          </w:p>
          <w:p w:rsidR="00E96EAB" w:rsidRDefault="00E96EAB" w:rsidP="00BC63BC">
            <w:pPr>
              <w:keepLines/>
              <w:numPr>
                <w:ilvl w:val="0"/>
                <w:numId w:val="52"/>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training needs </w:t>
            </w:r>
          </w:p>
          <w:p w:rsidR="00E96EAB" w:rsidRPr="00B026D0" w:rsidRDefault="00E96EAB" w:rsidP="00BC63BC">
            <w:pPr>
              <w:keepLines/>
              <w:numPr>
                <w:ilvl w:val="0"/>
                <w:numId w:val="52"/>
              </w:numPr>
              <w:tabs>
                <w:tab w:val="left" w:pos="522"/>
              </w:tabs>
              <w:spacing w:after="0" w:line="360" w:lineRule="auto"/>
              <w:jc w:val="both"/>
              <w:rPr>
                <w:rFonts w:ascii="Times New Roman" w:hAnsi="Times New Roman"/>
                <w:sz w:val="24"/>
                <w:szCs w:val="24"/>
              </w:rPr>
            </w:pPr>
            <w:r w:rsidRPr="00B026D0">
              <w:rPr>
                <w:rFonts w:ascii="Times New Roman" w:hAnsi="Times New Roman"/>
                <w:sz w:val="24"/>
                <w:szCs w:val="24"/>
              </w:rPr>
              <w:t>schedule for food safety program</w:t>
            </w:r>
          </w:p>
        </w:tc>
      </w:tr>
    </w:tbl>
    <w:p w:rsidR="00E96EAB" w:rsidRDefault="00E96EAB" w:rsidP="00E96EAB">
      <w:pPr>
        <w:spacing w:before="120"/>
        <w:ind w:right="144"/>
        <w:rPr>
          <w:rFonts w:ascii="Times New Roman" w:hAnsi="Times New Roman"/>
          <w:sz w:val="24"/>
          <w:szCs w:val="24"/>
        </w:rPr>
      </w:pPr>
    </w:p>
    <w:p w:rsidR="00E96EAB" w:rsidRDefault="00E96EAB" w:rsidP="00E96EAB">
      <w:pPr>
        <w:spacing w:before="120"/>
        <w:ind w:right="144"/>
        <w:rPr>
          <w:rFonts w:ascii="Times New Roman" w:hAnsi="Times New Roman"/>
        </w:rPr>
      </w:pPr>
    </w:p>
    <w:p w:rsidR="00E96EAB" w:rsidRPr="00645F65" w:rsidRDefault="00E96EAB" w:rsidP="00E96EAB">
      <w:pPr>
        <w:pStyle w:val="ListParagraph"/>
        <w:keepLines/>
        <w:numPr>
          <w:ilvl w:val="1"/>
          <w:numId w:val="9"/>
        </w:numPr>
        <w:tabs>
          <w:tab w:val="left" w:pos="630"/>
          <w:tab w:val="left" w:pos="720"/>
        </w:tabs>
        <w:spacing w:after="0" w:line="360" w:lineRule="auto"/>
        <w:jc w:val="both"/>
        <w:outlineLvl w:val="1"/>
        <w:rPr>
          <w:b/>
          <w:sz w:val="28"/>
          <w:szCs w:val="28"/>
          <w:lang w:val="en-NZ"/>
        </w:rPr>
      </w:pPr>
      <w:r w:rsidRPr="00645F65">
        <w:rPr>
          <w:b/>
          <w:sz w:val="24"/>
          <w:szCs w:val="24"/>
        </w:rPr>
        <w:t xml:space="preserve"> </w:t>
      </w:r>
      <w:bookmarkStart w:id="39" w:name="_Toc146538246"/>
      <w:r w:rsidRPr="00645F65">
        <w:rPr>
          <w:b/>
          <w:sz w:val="28"/>
          <w:szCs w:val="28"/>
        </w:rPr>
        <w:t>Designing  food safety program</w:t>
      </w:r>
      <w:bookmarkEnd w:id="39"/>
      <w:r w:rsidRPr="00645F65">
        <w:rPr>
          <w:b/>
          <w:sz w:val="28"/>
          <w:szCs w:val="28"/>
        </w:rPr>
        <w:t xml:space="preserve"> </w:t>
      </w:r>
    </w:p>
    <w:p w:rsidR="00E96EAB" w:rsidRPr="000C3A26" w:rsidRDefault="00E96EAB" w:rsidP="00E96EAB">
      <w:pPr>
        <w:pStyle w:val="ListParagraph"/>
        <w:spacing w:line="360" w:lineRule="auto"/>
        <w:ind w:left="360" w:firstLine="0"/>
        <w:jc w:val="both"/>
        <w:rPr>
          <w:sz w:val="24"/>
          <w:szCs w:val="24"/>
        </w:rPr>
      </w:pPr>
      <w:r w:rsidRPr="000C3A26">
        <w:rPr>
          <w:sz w:val="24"/>
          <w:szCs w:val="24"/>
        </w:rPr>
        <w:t>Designing a food safety program involves creating a system to control and prevent food borne illnesses and ensuring that the food produced or served is safe for consumption. The program involves identifying potential hazards in the food production and service process, establishing preventive measures, and monitoring the process to identify any potential issues before they become problems.</w:t>
      </w:r>
    </w:p>
    <w:p w:rsidR="00E96EAB" w:rsidRPr="000C3A26" w:rsidRDefault="00E96EAB" w:rsidP="00E96EAB">
      <w:pPr>
        <w:pStyle w:val="ListParagraph"/>
        <w:spacing w:line="360" w:lineRule="auto"/>
        <w:ind w:left="720"/>
        <w:jc w:val="both"/>
        <w:rPr>
          <w:sz w:val="24"/>
          <w:szCs w:val="24"/>
        </w:rPr>
      </w:pPr>
      <w:r w:rsidRPr="000C3A26">
        <w:rPr>
          <w:sz w:val="24"/>
          <w:szCs w:val="24"/>
        </w:rPr>
        <w:t>The following steps are essential in designing an effective food safety program:</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Identify potential hazards:</w:t>
      </w:r>
      <w:r w:rsidRPr="000C3A26">
        <w:rPr>
          <w:sz w:val="24"/>
          <w:szCs w:val="24"/>
        </w:rPr>
        <w:t xml:space="preserve"> Hazards can occur at all stages of the food production and service process. It is essential to identify these hazards, which may include biological, chemical, or physical hazards.</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Establish preventive measures:</w:t>
      </w:r>
      <w:r w:rsidRPr="000C3A26">
        <w:rPr>
          <w:sz w:val="24"/>
          <w:szCs w:val="24"/>
        </w:rPr>
        <w:t xml:space="preserve"> Once the potential hazards are identified</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Conduct a Hazard Analysis</w:t>
      </w:r>
      <w:r w:rsidRPr="000C3A26">
        <w:rPr>
          <w:sz w:val="24"/>
          <w:szCs w:val="24"/>
        </w:rPr>
        <w:t>: Identify all the potential hazards that could affect the safety of the food product during production, handling, storage, and transportation.</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Establish Critical Control Points (CCPs</w:t>
      </w:r>
      <w:r w:rsidRPr="000C3A26">
        <w:rPr>
          <w:sz w:val="24"/>
          <w:szCs w:val="24"/>
        </w:rPr>
        <w:t>): Determine the critical points in the production process where control measures can be applied to prevent the identified hazards.</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Set Critical Limits:</w:t>
      </w:r>
      <w:r w:rsidRPr="000C3A26">
        <w:rPr>
          <w:sz w:val="24"/>
          <w:szCs w:val="24"/>
        </w:rPr>
        <w:t xml:space="preserve"> Establish critical limits for each CCP to ensure that the control measures are effective in mitigating the identified hazards.</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Implement Monitoring Procedures:</w:t>
      </w:r>
      <w:r w:rsidRPr="000C3A26">
        <w:rPr>
          <w:sz w:val="24"/>
          <w:szCs w:val="24"/>
        </w:rPr>
        <w:t xml:space="preserve"> Develop monitoring procedures to check that the critical limits are being met, and the control measures are effective.</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Establish Corrective Actions:</w:t>
      </w:r>
      <w:r w:rsidRPr="000C3A26">
        <w:rPr>
          <w:sz w:val="24"/>
          <w:szCs w:val="24"/>
        </w:rPr>
        <w:t xml:space="preserve"> Develop corrective actions to be taken if the critical limits are not met, or if an incident occurs.</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Develop Record-Keeping Procedures:</w:t>
      </w:r>
      <w:r w:rsidRPr="000C3A26">
        <w:rPr>
          <w:sz w:val="24"/>
          <w:szCs w:val="24"/>
        </w:rPr>
        <w:t xml:space="preserve"> Establish record-keeping procedures to document all the critical steps of the food safety program, including hazard analysis, CCPs, critical limits, monitoring procedures, corrective actions, and employee training.</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Implement Employee Training:</w:t>
      </w:r>
      <w:r w:rsidRPr="000C3A26">
        <w:rPr>
          <w:sz w:val="24"/>
          <w:szCs w:val="24"/>
        </w:rPr>
        <w:t xml:space="preserve"> Train employees on the importance of food safety and the critical steps of the food safety program. Ensure that employees follow hygienic practices, use appropriate equipment and tools, and handle food products safely.</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lastRenderedPageBreak/>
        <w:t>Establish a Verification Program:</w:t>
      </w:r>
      <w:r w:rsidRPr="000C3A26">
        <w:rPr>
          <w:sz w:val="24"/>
          <w:szCs w:val="24"/>
        </w:rPr>
        <w:t xml:space="preserve"> Develop a verification program to periodically review the effectiveness of the food safety program. Conduct internal audits and third-party inspections to ensure compliance with regulatory requirements and industry standards. </w:t>
      </w:r>
    </w:p>
    <w:p w:rsidR="00E96EAB" w:rsidRPr="000C3A26" w:rsidRDefault="00E96EAB" w:rsidP="00E96EAB">
      <w:pPr>
        <w:pStyle w:val="ListParagraph"/>
        <w:numPr>
          <w:ilvl w:val="0"/>
          <w:numId w:val="86"/>
        </w:numPr>
        <w:spacing w:after="0" w:line="360" w:lineRule="auto"/>
        <w:rPr>
          <w:sz w:val="24"/>
          <w:szCs w:val="24"/>
        </w:rPr>
      </w:pPr>
      <w:r w:rsidRPr="000C3A26">
        <w:rPr>
          <w:b/>
          <w:sz w:val="24"/>
          <w:szCs w:val="24"/>
        </w:rPr>
        <w:t>Continual Improvement:</w:t>
      </w:r>
      <w:r w:rsidRPr="000C3A26">
        <w:rPr>
          <w:sz w:val="24"/>
          <w:szCs w:val="24"/>
        </w:rPr>
        <w:t xml:space="preserve"> Continuously review and improve the food safety program, considering feedback from employees, customers, and regulatory authorities.</w:t>
      </w:r>
    </w:p>
    <w:p w:rsidR="00E96EAB" w:rsidRPr="00645F65" w:rsidRDefault="00E96EAB" w:rsidP="00E96EAB">
      <w:pPr>
        <w:spacing w:line="360" w:lineRule="auto"/>
        <w:jc w:val="both"/>
        <w:rPr>
          <w:rFonts w:ascii="Times New Roman" w:hAnsi="Times New Roman"/>
          <w:sz w:val="24"/>
          <w:szCs w:val="24"/>
        </w:rPr>
      </w:pPr>
      <w:r w:rsidRPr="00645F65">
        <w:rPr>
          <w:rFonts w:ascii="Times New Roman" w:hAnsi="Times New Roman"/>
          <w:sz w:val="24"/>
          <w:szCs w:val="24"/>
        </w:rPr>
        <w:t>By following these steps, a food safety program can be designed to ensure the safety and quality of food products and minimize the risk of food borne illnesses.</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0" w:name="_Toc146538247"/>
      <w:r w:rsidRPr="000C3A26">
        <w:rPr>
          <w:b/>
          <w:sz w:val="28"/>
          <w:szCs w:val="28"/>
        </w:rPr>
        <w:t>Ensuring food safety program complies</w:t>
      </w:r>
      <w:bookmarkEnd w:id="40"/>
      <w:r w:rsidRPr="000C3A26">
        <w:rPr>
          <w:b/>
          <w:sz w:val="28"/>
          <w:szCs w:val="28"/>
        </w:rPr>
        <w:t xml:space="preserve"> </w:t>
      </w:r>
    </w:p>
    <w:p w:rsidR="00E96EAB" w:rsidRPr="000C3A26" w:rsidRDefault="00E96EAB" w:rsidP="00E96EAB">
      <w:pPr>
        <w:pStyle w:val="z-BottomofForm"/>
        <w:rPr>
          <w:rFonts w:ascii="Times New Roman" w:hAnsi="Times New Roman" w:cs="Times New Roman"/>
        </w:rPr>
      </w:pPr>
      <w:r w:rsidRPr="000C3A26">
        <w:rPr>
          <w:rFonts w:ascii="Times New Roman" w:hAnsi="Times New Roman" w:cs="Times New Roman"/>
        </w:rPr>
        <w:t>Bottom of Form</w:t>
      </w:r>
    </w:p>
    <w:p w:rsidR="00E96EAB" w:rsidRPr="000C3A26" w:rsidRDefault="00E96EAB" w:rsidP="00E96EAB">
      <w:pPr>
        <w:jc w:val="center"/>
        <w:rPr>
          <w:rFonts w:ascii="Times New Roman" w:hAnsi="Times New Roman"/>
          <w:color w:val="034D7E"/>
          <w:sz w:val="17"/>
          <w:szCs w:val="17"/>
        </w:rPr>
      </w:pP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Food safety is a paramount concern for both consumers and food manufacturers. With increasing regulatory scrutiny and heightened public awareness, ensuring the safety and quality of food products is essential for any food manufacturing operation.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Contaminants, such as pathogens, allergens, and chemical substances, pose significant risks to food safety.</w:t>
      </w:r>
      <w:r w:rsidRPr="000C3A26">
        <w:rPr>
          <w:rFonts w:ascii="Times New Roman" w:hAnsi="Times New Roman"/>
          <w:color w:val="202124"/>
          <w:shd w:val="clear" w:color="auto" w:fill="FFFFFF"/>
        </w:rPr>
        <w:t xml:space="preserve"> Environmental monitoring program </w:t>
      </w:r>
      <w:proofErr w:type="gramStart"/>
      <w:r w:rsidRPr="000C3A26">
        <w:rPr>
          <w:rFonts w:ascii="Times New Roman" w:hAnsi="Times New Roman"/>
          <w:color w:val="202124"/>
          <w:shd w:val="clear" w:color="auto" w:fill="FFFFFF"/>
        </w:rPr>
        <w:t>(</w:t>
      </w:r>
      <w:r w:rsidRPr="000C3A26">
        <w:rPr>
          <w:rFonts w:ascii="Times New Roman" w:hAnsi="Times New Roman"/>
          <w:sz w:val="24"/>
          <w:szCs w:val="24"/>
        </w:rPr>
        <w:t xml:space="preserve"> </w:t>
      </w:r>
      <w:proofErr w:type="spellStart"/>
      <w:r w:rsidRPr="000C3A26">
        <w:rPr>
          <w:rFonts w:ascii="Times New Roman" w:hAnsi="Times New Roman"/>
          <w:sz w:val="24"/>
          <w:szCs w:val="24"/>
        </w:rPr>
        <w:t>emps</w:t>
      </w:r>
      <w:proofErr w:type="spellEnd"/>
      <w:proofErr w:type="gramEnd"/>
      <w:r w:rsidRPr="000C3A26">
        <w:rPr>
          <w:rFonts w:ascii="Times New Roman" w:hAnsi="Times New Roman"/>
          <w:sz w:val="24"/>
          <w:szCs w:val="24"/>
        </w:rPr>
        <w:t xml:space="preserve"> )play a crucial role in the early detection and prevention of contamination events. </w:t>
      </w:r>
      <w:proofErr w:type="gramStart"/>
      <w:r w:rsidRPr="000C3A26">
        <w:rPr>
          <w:rFonts w:ascii="Times New Roman" w:hAnsi="Times New Roman"/>
          <w:sz w:val="24"/>
          <w:szCs w:val="24"/>
        </w:rPr>
        <w:t>regular</w:t>
      </w:r>
      <w:proofErr w:type="gramEnd"/>
      <w:r w:rsidRPr="000C3A26">
        <w:rPr>
          <w:rFonts w:ascii="Times New Roman" w:hAnsi="Times New Roman"/>
          <w:sz w:val="24"/>
          <w:szCs w:val="24"/>
        </w:rPr>
        <w:t xml:space="preserve"> sampling and testing of environmental surfaces, equipment, and water sources allow for identifying potential chemical or microbial contamination in food products. </w:t>
      </w:r>
    </w:p>
    <w:p w:rsidR="00E96EAB" w:rsidRPr="000C3A26" w:rsidRDefault="00E96EAB" w:rsidP="00E96EAB">
      <w:pPr>
        <w:spacing w:line="360" w:lineRule="auto"/>
        <w:jc w:val="both"/>
        <w:rPr>
          <w:rFonts w:ascii="Times New Roman" w:hAnsi="Times New Roman"/>
          <w:sz w:val="24"/>
          <w:szCs w:val="24"/>
        </w:rPr>
      </w:pPr>
      <w:proofErr w:type="spellStart"/>
      <w:r w:rsidRPr="00FB45CC">
        <w:rPr>
          <w:rFonts w:ascii="Times New Roman" w:hAnsi="Times New Roman"/>
          <w:sz w:val="24"/>
          <w:szCs w:val="24"/>
        </w:rPr>
        <w:t>Emps</w:t>
      </w:r>
      <w:proofErr w:type="spellEnd"/>
      <w:r w:rsidRPr="000C3A26">
        <w:rPr>
          <w:rFonts w:ascii="Times New Roman" w:hAnsi="Times New Roman"/>
          <w:sz w:val="24"/>
          <w:szCs w:val="24"/>
        </w:rPr>
        <w:t xml:space="preserve"> provide food manufacturers with valuable data that helps to identify trends, patterns, and potential sources of contamination within their facilities. </w:t>
      </w:r>
      <w:proofErr w:type="gramStart"/>
      <w:r w:rsidRPr="000C3A26">
        <w:rPr>
          <w:rFonts w:ascii="Times New Roman" w:hAnsi="Times New Roman"/>
          <w:sz w:val="24"/>
          <w:szCs w:val="24"/>
        </w:rPr>
        <w:t>through</w:t>
      </w:r>
      <w:proofErr w:type="gramEnd"/>
      <w:r w:rsidRPr="000C3A26">
        <w:rPr>
          <w:rFonts w:ascii="Times New Roman" w:hAnsi="Times New Roman"/>
          <w:sz w:val="24"/>
          <w:szCs w:val="24"/>
        </w:rPr>
        <w:t xml:space="preserve"> analyzing this information, manufacturers can identify areas of improvement and implement targeted corrective actions.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In the unfortunate event of a food safety issue or product recall, </w:t>
      </w:r>
      <w:proofErr w:type="spellStart"/>
      <w:r w:rsidRPr="000C3A26">
        <w:rPr>
          <w:rFonts w:ascii="Times New Roman" w:hAnsi="Times New Roman"/>
          <w:sz w:val="24"/>
          <w:szCs w:val="24"/>
        </w:rPr>
        <w:t>emps</w:t>
      </w:r>
      <w:proofErr w:type="spellEnd"/>
      <w:r w:rsidRPr="000C3A26">
        <w:rPr>
          <w:rFonts w:ascii="Times New Roman" w:hAnsi="Times New Roman"/>
          <w:sz w:val="24"/>
          <w:szCs w:val="24"/>
        </w:rPr>
        <w:t xml:space="preserve"> play a critical role in traceability and recall management. With a well-maintained record of environmental monitoring data, manufacturers can swiftly perform a root cause analysis and identify the potential sources of contaminations.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food safety regulations, such as the </w:t>
      </w:r>
      <w:r w:rsidRPr="000C3A26">
        <w:rPr>
          <w:rFonts w:ascii="Times New Roman" w:hAnsi="Times New Roman"/>
          <w:b/>
          <w:sz w:val="24"/>
          <w:szCs w:val="24"/>
        </w:rPr>
        <w:t xml:space="preserve">hazard analysis and critical control </w:t>
      </w:r>
      <w:r w:rsidRPr="000C3A26">
        <w:rPr>
          <w:rFonts w:ascii="Times New Roman" w:hAnsi="Times New Roman"/>
          <w:sz w:val="24"/>
          <w:szCs w:val="24"/>
        </w:rPr>
        <w:t xml:space="preserve">points </w:t>
      </w:r>
      <w:r w:rsidRPr="000C3A26">
        <w:rPr>
          <w:rFonts w:ascii="Times New Roman" w:hAnsi="Times New Roman"/>
          <w:color w:val="0D0D0D" w:themeColor="text1" w:themeTint="F2"/>
          <w:sz w:val="24"/>
          <w:szCs w:val="24"/>
        </w:rPr>
        <w:t>(</w:t>
      </w:r>
      <w:proofErr w:type="spellStart"/>
      <w:r w:rsidR="0019769B">
        <w:fldChar w:fldCharType="begin"/>
      </w:r>
      <w:r w:rsidR="0019769B">
        <w:instrText xml:space="preserve"> HYPERLINK "https://www.fda.gov/food/hazard-analysis-critical-control-point-haccp/haccp-principles-application-guidelines" \l ":~:text=HACCP%20is%20a%20management%20system,consumption%20of%20the%20finished%20product." </w:instrText>
      </w:r>
      <w:r w:rsidR="0019769B">
        <w:fldChar w:fldCharType="separate"/>
      </w:r>
      <w:r w:rsidRPr="000C3A26">
        <w:rPr>
          <w:rStyle w:val="Hyperlink"/>
          <w:rFonts w:ascii="Times New Roman" w:hAnsi="Times New Roman"/>
          <w:color w:val="0D0D0D" w:themeColor="text1" w:themeTint="F2"/>
          <w:sz w:val="24"/>
          <w:szCs w:val="24"/>
        </w:rPr>
        <w:t>haccp</w:t>
      </w:r>
      <w:proofErr w:type="spellEnd"/>
      <w:r w:rsidR="0019769B">
        <w:rPr>
          <w:rStyle w:val="Hyperlink"/>
          <w:rFonts w:ascii="Times New Roman" w:hAnsi="Times New Roman"/>
          <w:color w:val="0D0D0D" w:themeColor="text1" w:themeTint="F2"/>
          <w:sz w:val="24"/>
          <w:szCs w:val="24"/>
        </w:rPr>
        <w:fldChar w:fldCharType="end"/>
      </w:r>
      <w:r w:rsidRPr="000C3A26">
        <w:rPr>
          <w:rFonts w:ascii="Times New Roman" w:hAnsi="Times New Roman"/>
          <w:sz w:val="24"/>
          <w:szCs w:val="24"/>
        </w:rPr>
        <w:t xml:space="preserve">) and the </w:t>
      </w:r>
      <w:r w:rsidRPr="000C3A26">
        <w:rPr>
          <w:rFonts w:ascii="Times New Roman" w:hAnsi="Times New Roman"/>
          <w:b/>
          <w:sz w:val="24"/>
          <w:szCs w:val="24"/>
        </w:rPr>
        <w:t>food safety modernization act</w:t>
      </w:r>
      <w:r w:rsidRPr="000C3A26">
        <w:rPr>
          <w:rFonts w:ascii="Times New Roman" w:hAnsi="Times New Roman"/>
          <w:sz w:val="24"/>
          <w:szCs w:val="24"/>
        </w:rPr>
        <w:t xml:space="preserve"> (</w:t>
      </w:r>
      <w:proofErr w:type="spellStart"/>
      <w:r w:rsidR="0019769B">
        <w:fldChar w:fldCharType="begin"/>
      </w:r>
      <w:r w:rsidR="0019769B">
        <w:instrText xml:space="preserve"> HYPERLINK "https://www.fda.gov/food/guidance-regulation-food-and-dietary-supplements/food-safety-modernization-act-fsma" </w:instrText>
      </w:r>
      <w:r w:rsidR="0019769B">
        <w:fldChar w:fldCharType="separate"/>
      </w:r>
      <w:r w:rsidRPr="000C3A26">
        <w:rPr>
          <w:rStyle w:val="Hyperlink"/>
          <w:rFonts w:ascii="Times New Roman" w:hAnsi="Times New Roman"/>
          <w:color w:val="0D0D0D" w:themeColor="text1" w:themeTint="F2"/>
          <w:sz w:val="24"/>
          <w:szCs w:val="24"/>
        </w:rPr>
        <w:t>fsma</w:t>
      </w:r>
      <w:proofErr w:type="spellEnd"/>
      <w:r w:rsidR="0019769B">
        <w:rPr>
          <w:rStyle w:val="Hyperlink"/>
          <w:rFonts w:ascii="Times New Roman" w:hAnsi="Times New Roman"/>
          <w:color w:val="0D0D0D" w:themeColor="text1" w:themeTint="F2"/>
          <w:sz w:val="24"/>
          <w:szCs w:val="24"/>
        </w:rPr>
        <w:fldChar w:fldCharType="end"/>
      </w:r>
      <w:r w:rsidRPr="000C3A26">
        <w:rPr>
          <w:rFonts w:ascii="Times New Roman" w:hAnsi="Times New Roman"/>
          <w:color w:val="0D0D0D" w:themeColor="text1" w:themeTint="F2"/>
          <w:sz w:val="24"/>
          <w:szCs w:val="24"/>
        </w:rPr>
        <w:t>)</w:t>
      </w:r>
      <w:r w:rsidRPr="000C3A26">
        <w:rPr>
          <w:rFonts w:ascii="Times New Roman" w:hAnsi="Times New Roman"/>
          <w:sz w:val="24"/>
          <w:szCs w:val="24"/>
        </w:rPr>
        <w:t xml:space="preserve">, strongly emphasize a risk-based approach. </w:t>
      </w:r>
      <w:proofErr w:type="gramStart"/>
      <w:r w:rsidRPr="000C3A26">
        <w:rPr>
          <w:rFonts w:ascii="Times New Roman" w:hAnsi="Times New Roman"/>
          <w:sz w:val="24"/>
          <w:szCs w:val="24"/>
        </w:rPr>
        <w:t>a</w:t>
      </w:r>
      <w:proofErr w:type="gramEnd"/>
      <w:r w:rsidRPr="000C3A26">
        <w:rPr>
          <w:rFonts w:ascii="Times New Roman" w:hAnsi="Times New Roman"/>
          <w:sz w:val="24"/>
          <w:szCs w:val="24"/>
        </w:rPr>
        <w:t xml:space="preserve"> </w:t>
      </w:r>
      <w:r w:rsidRPr="000C3A26">
        <w:rPr>
          <w:rFonts w:ascii="Times New Roman" w:hAnsi="Times New Roman"/>
          <w:sz w:val="24"/>
          <w:szCs w:val="24"/>
        </w:rPr>
        <w:lastRenderedPageBreak/>
        <w:t xml:space="preserve">comprehensive </w:t>
      </w:r>
      <w:proofErr w:type="spellStart"/>
      <w:r w:rsidRPr="000C3A26">
        <w:rPr>
          <w:rFonts w:ascii="Times New Roman" w:hAnsi="Times New Roman"/>
          <w:sz w:val="24"/>
          <w:szCs w:val="24"/>
        </w:rPr>
        <w:t>emp</w:t>
      </w:r>
      <w:proofErr w:type="spellEnd"/>
      <w:r w:rsidRPr="000C3A26">
        <w:rPr>
          <w:rFonts w:ascii="Times New Roman" w:hAnsi="Times New Roman"/>
          <w:sz w:val="24"/>
          <w:szCs w:val="24"/>
        </w:rPr>
        <w:t xml:space="preserve"> will align with these requirements since they enable proactive identification of potential hazards and allow for swift corrective actions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Maintaining a robust </w:t>
      </w:r>
      <w:proofErr w:type="spellStart"/>
      <w:proofErr w:type="gramStart"/>
      <w:r w:rsidRPr="000C3A26">
        <w:rPr>
          <w:rFonts w:ascii="Times New Roman" w:hAnsi="Times New Roman"/>
          <w:sz w:val="24"/>
          <w:szCs w:val="24"/>
        </w:rPr>
        <w:t>emp</w:t>
      </w:r>
      <w:proofErr w:type="spellEnd"/>
      <w:proofErr w:type="gramEnd"/>
      <w:r w:rsidRPr="000C3A26">
        <w:rPr>
          <w:rFonts w:ascii="Times New Roman" w:hAnsi="Times New Roman"/>
          <w:sz w:val="24"/>
          <w:szCs w:val="24"/>
        </w:rPr>
        <w:t xml:space="preserve"> is a responsible business practice. </w:t>
      </w:r>
      <w:proofErr w:type="gramStart"/>
      <w:r w:rsidRPr="000C3A26">
        <w:rPr>
          <w:rFonts w:ascii="Times New Roman" w:hAnsi="Times New Roman"/>
          <w:sz w:val="24"/>
          <w:szCs w:val="24"/>
        </w:rPr>
        <w:t>the</w:t>
      </w:r>
      <w:proofErr w:type="gramEnd"/>
      <w:r w:rsidRPr="000C3A26">
        <w:rPr>
          <w:rFonts w:ascii="Times New Roman" w:hAnsi="Times New Roman"/>
          <w:sz w:val="24"/>
          <w:szCs w:val="24"/>
        </w:rPr>
        <w:t xml:space="preserve"> data collected through an </w:t>
      </w:r>
      <w:proofErr w:type="spellStart"/>
      <w:r w:rsidRPr="000C3A26">
        <w:rPr>
          <w:rFonts w:ascii="Times New Roman" w:hAnsi="Times New Roman"/>
          <w:sz w:val="24"/>
          <w:szCs w:val="24"/>
        </w:rPr>
        <w:t>emp</w:t>
      </w:r>
      <w:proofErr w:type="spellEnd"/>
      <w:r w:rsidRPr="000C3A26">
        <w:rPr>
          <w:rFonts w:ascii="Times New Roman" w:hAnsi="Times New Roman"/>
          <w:sz w:val="24"/>
          <w:szCs w:val="24"/>
        </w:rPr>
        <w:t xml:space="preserve"> allows food manufacturers to identify areas of improvement, optimize processes, and reduce any variability in product quality. This leads to a consistent, high-quality product that inspires brand loyalty and consumer confidence. Food safety programs are implemented to ensure that food is safe for consumption, free from contamination, and meets the regulatory and industry standards.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following are the ways in which food safety programs comply with regulations and standards.</w:t>
      </w:r>
      <w:r w:rsidRPr="005D29AB">
        <w:rPr>
          <w:rFonts w:ascii="Times New Roman" w:hAnsi="Times New Roman"/>
          <w:color w:val="0D0D0D" w:themeColor="text1" w:themeTint="F2"/>
          <w:sz w:val="24"/>
          <w:szCs w:val="24"/>
        </w:rPr>
        <w:t xml:space="preserve"> </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Implementing regulatory requirements:</w:t>
      </w:r>
      <w:r w:rsidRPr="000C3A26">
        <w:rPr>
          <w:sz w:val="24"/>
          <w:szCs w:val="24"/>
        </w:rPr>
        <w:t xml:space="preserve"> Food safety programs comply with regulations and standards set by local and federal authorities. Compliance with regulation entails understanding the requirements and incorporating them into the food safety program.</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Developing a HACCP plan:</w:t>
      </w:r>
      <w:r w:rsidRPr="000C3A26">
        <w:rPr>
          <w:sz w:val="24"/>
          <w:szCs w:val="24"/>
        </w:rPr>
        <w:t xml:space="preserve"> Food safety programs comply with HACCP (Hazard Analysis and Critical Control Points) – a food safety management system that identifies, assesses, and controls hazards throughout the production process. HACCP is designed to help food producers prevent food contamination and comply with the regulatory requirements.</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Documenting procedures:</w:t>
      </w:r>
      <w:r w:rsidRPr="000C3A26">
        <w:rPr>
          <w:sz w:val="24"/>
          <w:szCs w:val="24"/>
        </w:rPr>
        <w:t xml:space="preserve"> Compliance with regulations entails documenting procedures describing how food is processed, handled, and stored. Documented procedures serve as guidelines for employees to ensure that the food is produced safely and meets regulatory requirements.</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Regularly testing food for safety:</w:t>
      </w:r>
      <w:r w:rsidRPr="000C3A26">
        <w:rPr>
          <w:sz w:val="24"/>
          <w:szCs w:val="24"/>
        </w:rPr>
        <w:t xml:space="preserve"> To ensure compliance with regulatory requirements, food safety programs must test food regularly for safety. Testing verifies that the food is safe for consumption and meets regulatory requirements.</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Continuously monitoring and maintaining records</w:t>
      </w:r>
      <w:r w:rsidRPr="000C3A26">
        <w:rPr>
          <w:sz w:val="24"/>
          <w:szCs w:val="24"/>
        </w:rPr>
        <w:t xml:space="preserve">: Compliance with regulations involves continuously monitoring operations and maintaining records to ensure that the food safety program is implemented properly. Regular monitoring helps identify issues early and enables </w:t>
      </w:r>
      <w:r w:rsidRPr="000C3A26">
        <w:rPr>
          <w:sz w:val="24"/>
          <w:szCs w:val="24"/>
        </w:rPr>
        <w:lastRenderedPageBreak/>
        <w:t>corrective actions to be taken before any harm occurs.</w:t>
      </w:r>
    </w:p>
    <w:p w:rsidR="00E96EAB" w:rsidRPr="000C3A26" w:rsidRDefault="00E96EAB" w:rsidP="00E96EAB">
      <w:pPr>
        <w:pStyle w:val="ListParagraph"/>
        <w:numPr>
          <w:ilvl w:val="1"/>
          <w:numId w:val="87"/>
        </w:numPr>
        <w:spacing w:line="360" w:lineRule="auto"/>
        <w:jc w:val="both"/>
        <w:rPr>
          <w:sz w:val="24"/>
          <w:szCs w:val="24"/>
        </w:rPr>
      </w:pPr>
      <w:r w:rsidRPr="000C3A26">
        <w:rPr>
          <w:b/>
          <w:sz w:val="24"/>
          <w:szCs w:val="24"/>
        </w:rPr>
        <w:t>Training employees:</w:t>
      </w:r>
      <w:r w:rsidRPr="000C3A26">
        <w:rPr>
          <w:sz w:val="24"/>
          <w:szCs w:val="24"/>
        </w:rPr>
        <w:t xml:space="preserve"> Compliance with regulations involves training employees on food safety procedures and regulatory requirements. Employee training ensures that the food is produced safely and that the food safety program is implemented correctly.</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In conclusion, ensuring compliance with regulations and standards is essential to ensure food safety. Food safety programs need to be designed and implemented carefully to comply with regulatory requirements and industry standards.</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1" w:name="_Toc146538248"/>
      <w:r w:rsidRPr="000C3A26">
        <w:rPr>
          <w:b/>
          <w:sz w:val="28"/>
          <w:szCs w:val="28"/>
        </w:rPr>
        <w:t>Methods of food hazard control</w:t>
      </w:r>
      <w:bookmarkEnd w:id="41"/>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rPr>
        <w:t xml:space="preserve">   </w:t>
      </w:r>
      <w:r w:rsidRPr="000C3A26">
        <w:rPr>
          <w:rFonts w:ascii="Times New Roman" w:hAnsi="Times New Roman"/>
          <w:sz w:val="24"/>
          <w:szCs w:val="24"/>
        </w:rPr>
        <w:t>Establishing and documenting methods of food hazard control refers to the process of developing a set of rules, procedures, and practices aimed at preventing food safety hazards from occurring. The techniques used to control food hazards may include measures to prevent or identify   physical, chemical, or biological hazards in the food.</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The process of establishing methods of food hazard control involves identifying potential hazards that could occur at any stage in the food production process. This includes the sourcing of raw materials, processing, packaging, storage, transportation, and distribution.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Once potential hazards have been identified, methods should be developed to control or prevent them from occurring. These methods will vary depending on the specific hazard, but may include implementing good manufacturing practices, using appropriate equipment and facilities, and providing regular training to staff in food safety practices.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Overall, establishing and documenting methods of food hazard control is a critical component of ensuring that food products are safe for consumption and that public health is protected.</w:t>
      </w:r>
    </w:p>
    <w:p w:rsidR="00E96EAB" w:rsidRPr="008355AB" w:rsidRDefault="00E96EAB" w:rsidP="00E96EAB">
      <w:pPr>
        <w:spacing w:line="360" w:lineRule="auto"/>
        <w:jc w:val="both"/>
        <w:rPr>
          <w:rFonts w:ascii="Times New Roman" w:hAnsi="Times New Roman"/>
          <w:sz w:val="24"/>
          <w:szCs w:val="24"/>
        </w:rPr>
      </w:pPr>
      <w:r w:rsidRPr="008355AB">
        <w:rPr>
          <w:rFonts w:ascii="Times New Roman" w:hAnsi="Times New Roman"/>
          <w:sz w:val="24"/>
          <w:szCs w:val="24"/>
        </w:rPr>
        <w:t xml:space="preserve">Establishing and documenting methods of food hazard control is crucial for ensuring food safety. </w:t>
      </w:r>
    </w:p>
    <w:p w:rsidR="00E96EAB" w:rsidRPr="008355AB" w:rsidRDefault="00E96EAB" w:rsidP="00E96EAB">
      <w:pPr>
        <w:spacing w:line="360" w:lineRule="auto"/>
        <w:jc w:val="both"/>
        <w:rPr>
          <w:rFonts w:ascii="Times New Roman" w:hAnsi="Times New Roman"/>
          <w:sz w:val="24"/>
          <w:szCs w:val="24"/>
        </w:rPr>
      </w:pPr>
      <w:r w:rsidRPr="008355AB">
        <w:rPr>
          <w:rFonts w:ascii="Times New Roman" w:hAnsi="Times New Roman"/>
          <w:sz w:val="24"/>
          <w:szCs w:val="24"/>
        </w:rPr>
        <w:t>The following are the steps involved in establishing and documenting methods of food hazard control.</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Conduct a hazard analysis:</w:t>
      </w:r>
      <w:r w:rsidRPr="000C3A26">
        <w:rPr>
          <w:sz w:val="24"/>
          <w:szCs w:val="24"/>
        </w:rPr>
        <w:t xml:space="preserve"> Hazard analysis is the process of identifying hazards that </w:t>
      </w:r>
      <w:r w:rsidRPr="000C3A26">
        <w:rPr>
          <w:sz w:val="24"/>
          <w:szCs w:val="24"/>
        </w:rPr>
        <w:lastRenderedPageBreak/>
        <w:t>could occur in the food production process. The identification of hazards helps in developing a plan for food hazard control.</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Identify critical control points (CCPs):</w:t>
      </w:r>
      <w:r w:rsidRPr="000C3A26">
        <w:rPr>
          <w:sz w:val="24"/>
          <w:szCs w:val="24"/>
        </w:rPr>
        <w:t xml:space="preserve"> Critical control points are stages in the food production process that require control to prevent, eliminate, or reduce the occurrence of food hazards. Identification of CCPs helps in developing a plan for monitoring and controlling potential hazards.</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Establish critical limits</w:t>
      </w:r>
      <w:r w:rsidRPr="000C3A26">
        <w:rPr>
          <w:sz w:val="24"/>
          <w:szCs w:val="24"/>
        </w:rPr>
        <w:t>: Critical limits are the parameters used to measure the control of a CCP. They determine the minimum and maximum limits to ensure the safety of the food produced.</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Develop control measures:</w:t>
      </w:r>
      <w:r w:rsidRPr="000C3A26">
        <w:rPr>
          <w:sz w:val="24"/>
          <w:szCs w:val="24"/>
        </w:rPr>
        <w:t xml:space="preserve"> Control measures are procedures and techniques used to control food hazards at CCPs. The development of control measures ensures compliance with food safety regulations.</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Establish monitoring procedures:</w:t>
      </w:r>
      <w:r w:rsidRPr="000C3A26">
        <w:rPr>
          <w:sz w:val="24"/>
          <w:szCs w:val="24"/>
        </w:rPr>
        <w:t xml:space="preserve"> Monitoring procedures are used to ensure that the control measures in place are effective and that the critical limits are met. Regular monitoring helps in identifying and correcting any problems that arise.</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Develop corrective actions:</w:t>
      </w:r>
      <w:r w:rsidRPr="000C3A26">
        <w:rPr>
          <w:sz w:val="24"/>
          <w:szCs w:val="24"/>
        </w:rPr>
        <w:t xml:space="preserve"> Corrective actions are taken when monitoring reveals that critical limits are not met or control measures are ineffective. A documented corrective action plan is crucial in ensuring consistent food hazard control.</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Verify the effectiveness of the food hazard control system:</w:t>
      </w:r>
      <w:r w:rsidRPr="000C3A26">
        <w:rPr>
          <w:sz w:val="24"/>
          <w:szCs w:val="24"/>
        </w:rPr>
        <w:t xml:space="preserve"> Verification involves checking that the food hazard control system is operating effectively and meeting regulatory requirements. Verification may include reviewing records, testing food samples and equipment, and auditing the food production process.</w:t>
      </w:r>
    </w:p>
    <w:p w:rsidR="00E96EAB" w:rsidRPr="000C3A26" w:rsidRDefault="00E96EAB" w:rsidP="00E96EAB">
      <w:pPr>
        <w:pStyle w:val="ListParagraph"/>
        <w:numPr>
          <w:ilvl w:val="1"/>
          <w:numId w:val="51"/>
        </w:numPr>
        <w:spacing w:after="0" w:line="360" w:lineRule="auto"/>
        <w:rPr>
          <w:sz w:val="24"/>
          <w:szCs w:val="24"/>
        </w:rPr>
      </w:pPr>
      <w:r w:rsidRPr="000C3A26">
        <w:rPr>
          <w:b/>
          <w:sz w:val="24"/>
          <w:szCs w:val="24"/>
        </w:rPr>
        <w:t>Document all procedures and results:</w:t>
      </w:r>
      <w:r w:rsidRPr="000C3A26">
        <w:rPr>
          <w:sz w:val="24"/>
          <w:szCs w:val="24"/>
        </w:rPr>
        <w:t xml:space="preserve"> All the steps involved in establishing and documenting methods of food hazard control should be documented, including the hazard analysis, identification of CCPs, control measures, monitoring procedures, corrective actions, and verification results.</w:t>
      </w:r>
    </w:p>
    <w:p w:rsidR="00E96EAB" w:rsidRDefault="00E96EAB" w:rsidP="00E96EAB">
      <w:pPr>
        <w:pStyle w:val="ListParagraph"/>
        <w:numPr>
          <w:ilvl w:val="1"/>
          <w:numId w:val="51"/>
        </w:numPr>
        <w:spacing w:after="0" w:line="360" w:lineRule="auto"/>
        <w:rPr>
          <w:sz w:val="24"/>
          <w:szCs w:val="24"/>
        </w:rPr>
      </w:pPr>
      <w:r w:rsidRPr="000C3A26">
        <w:rPr>
          <w:sz w:val="24"/>
          <w:szCs w:val="24"/>
        </w:rPr>
        <w:t>In conclusion, establishing and documenting methods of food hazard control is essential for ensuring food safety. A well-documented plan helps in the effective management of potential food hazards and ensures compliance with regulatory requirements.</w:t>
      </w:r>
    </w:p>
    <w:p w:rsidR="00E96EAB" w:rsidRDefault="00E96EAB" w:rsidP="00E96EAB">
      <w:pPr>
        <w:spacing w:after="0" w:line="360" w:lineRule="auto"/>
        <w:rPr>
          <w:sz w:val="24"/>
          <w:szCs w:val="24"/>
        </w:rPr>
      </w:pPr>
    </w:p>
    <w:p w:rsidR="00E96EAB" w:rsidRDefault="00E96EAB" w:rsidP="00E96EAB">
      <w:pPr>
        <w:spacing w:after="0" w:line="360" w:lineRule="auto"/>
        <w:rPr>
          <w:sz w:val="24"/>
          <w:szCs w:val="24"/>
        </w:rPr>
      </w:pP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2" w:name="_Toc146538249"/>
      <w:r w:rsidRPr="000C3A26">
        <w:rPr>
          <w:b/>
          <w:sz w:val="28"/>
          <w:szCs w:val="28"/>
        </w:rPr>
        <w:t>Developing food safety policies and procedures</w:t>
      </w:r>
      <w:bookmarkEnd w:id="42"/>
      <w:r w:rsidRPr="000C3A26">
        <w:rPr>
          <w:b/>
          <w:sz w:val="28"/>
          <w:szCs w:val="28"/>
        </w:rPr>
        <w:t xml:space="preserve"> </w:t>
      </w:r>
    </w:p>
    <w:p w:rsidR="00E96EAB" w:rsidRPr="008355AB" w:rsidRDefault="00E96EAB" w:rsidP="00E96EAB">
      <w:pPr>
        <w:spacing w:after="0" w:line="360" w:lineRule="auto"/>
        <w:jc w:val="both"/>
        <w:rPr>
          <w:rFonts w:ascii="Times New Roman" w:hAnsi="Times New Roman"/>
          <w:sz w:val="24"/>
          <w:szCs w:val="24"/>
        </w:rPr>
      </w:pPr>
      <w:r w:rsidRPr="008355AB">
        <w:rPr>
          <w:rFonts w:ascii="Times New Roman" w:hAnsi="Times New Roman"/>
          <w:sz w:val="24"/>
          <w:szCs w:val="24"/>
        </w:rPr>
        <w:t xml:space="preserve">Developing food safety policies and procedures is the process of creating a set of guidelines to ensure that food products are safe for consumption. This involves identifying potential hazards, establishing controls to minimize risks, and implementing procedures to properly handle and store food. </w:t>
      </w:r>
    </w:p>
    <w:p w:rsidR="00E96EAB" w:rsidRPr="008355AB" w:rsidRDefault="00E96EAB" w:rsidP="00E96EAB">
      <w:pPr>
        <w:spacing w:after="0" w:line="360" w:lineRule="auto"/>
        <w:jc w:val="both"/>
        <w:rPr>
          <w:rFonts w:ascii="Times New Roman" w:hAnsi="Times New Roman"/>
          <w:sz w:val="24"/>
          <w:szCs w:val="24"/>
        </w:rPr>
      </w:pPr>
      <w:r w:rsidRPr="008355AB">
        <w:rPr>
          <w:rFonts w:ascii="Times New Roman" w:hAnsi="Times New Roman"/>
          <w:sz w:val="24"/>
          <w:szCs w:val="24"/>
        </w:rPr>
        <w:t>The aim is to prevent food borne illnesses and ensure that food products meet health and safety standards. This involves developing policies that outline the responsibilities of employees, setting up procedures for safe food handling, and establishing monitoring systems to ensure compliance with safety regulations.</w:t>
      </w:r>
    </w:p>
    <w:p w:rsidR="00E96EAB" w:rsidRPr="000C3A26" w:rsidRDefault="00E96EAB" w:rsidP="00E96EAB">
      <w:pPr>
        <w:pStyle w:val="ListParagraph"/>
        <w:numPr>
          <w:ilvl w:val="2"/>
          <w:numId w:val="9"/>
        </w:numPr>
        <w:spacing w:line="360" w:lineRule="auto"/>
        <w:jc w:val="both"/>
        <w:outlineLvl w:val="2"/>
        <w:rPr>
          <w:b/>
          <w:sz w:val="28"/>
          <w:szCs w:val="28"/>
        </w:rPr>
      </w:pPr>
      <w:bookmarkStart w:id="43" w:name="_Toc146538250"/>
      <w:r w:rsidRPr="000C3A26">
        <w:rPr>
          <w:b/>
          <w:sz w:val="28"/>
          <w:szCs w:val="28"/>
        </w:rPr>
        <w:t>Developing food safety policies</w:t>
      </w:r>
      <w:bookmarkEnd w:id="43"/>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Developing food safety policies refers to the process of creating and implementing a set of rules, procedures, and guidelines to ensure that food products are safe and free from any harmful contaminants. </w:t>
      </w:r>
    </w:p>
    <w:p w:rsidR="00E96EAB"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This includes identifying and controlling potential food safety hazards at every stage of the food production process, from the farm to the table. The development of food safety policies involves several steps, including conducting risk assessments to identify potential hazards, establishing critical control points (CCPs), implementing monitoring procedures to check the effectiveness of these controls, and developing corrective actions to address any issues that arise. </w:t>
      </w:r>
    </w:p>
    <w:p w:rsidR="00E96EAB" w:rsidRPr="008355AB"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Developing</w:t>
      </w:r>
      <w:r w:rsidRPr="000C3A26">
        <w:rPr>
          <w:rFonts w:ascii="Times New Roman" w:hAnsi="Times New Roman"/>
        </w:rPr>
        <w:t xml:space="preserve"> food safety policies involves creating specific guidelines and methods for ensuring the safety of food products throughout the food supply chain.</w:t>
      </w:r>
    </w:p>
    <w:p w:rsidR="00E96EAB" w:rsidRPr="008355AB" w:rsidRDefault="00E96EAB" w:rsidP="00E96EAB">
      <w:pPr>
        <w:spacing w:line="360" w:lineRule="auto"/>
        <w:jc w:val="both"/>
        <w:rPr>
          <w:rFonts w:ascii="Times New Roman" w:hAnsi="Times New Roman"/>
          <w:sz w:val="24"/>
        </w:rPr>
      </w:pPr>
      <w:r w:rsidRPr="008355AB">
        <w:rPr>
          <w:rFonts w:ascii="Times New Roman" w:hAnsi="Times New Roman"/>
          <w:sz w:val="24"/>
        </w:rPr>
        <w:t xml:space="preserve"> Below are some key steps involved in developing food safety policies:</w:t>
      </w:r>
    </w:p>
    <w:p w:rsidR="00E96EAB" w:rsidRPr="003A69D8" w:rsidRDefault="00E96EAB" w:rsidP="00E96EAB">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Identify the potential hazards:</w:t>
      </w:r>
      <w:r w:rsidRPr="003A69D8">
        <w:rPr>
          <w:sz w:val="24"/>
          <w:szCs w:val="24"/>
        </w:rPr>
        <w:t xml:space="preserve"> Food safety policies should identify all potential hazards in the food supply chain, from farm to table. This may include physical hazards, chemical hazards, and microbiological hazards.</w:t>
      </w:r>
    </w:p>
    <w:p w:rsidR="00E96EAB" w:rsidRDefault="00E96EAB" w:rsidP="00E96EAB">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Conduct a risk assessment:</w:t>
      </w:r>
      <w:r w:rsidRPr="003A69D8">
        <w:rPr>
          <w:sz w:val="24"/>
          <w:szCs w:val="24"/>
        </w:rPr>
        <w:t xml:space="preserve"> A risk assessment of the food supply chain will help identify the areas where food safety policies need to be implemented. This includes assessing the </w:t>
      </w:r>
      <w:r w:rsidRPr="003A69D8">
        <w:rPr>
          <w:sz w:val="24"/>
          <w:szCs w:val="24"/>
        </w:rPr>
        <w:lastRenderedPageBreak/>
        <w:t>likelihood and severity of potential hazards, and identifying critical control points for food safety.</w:t>
      </w:r>
    </w:p>
    <w:p w:rsidR="00E96EAB" w:rsidRDefault="00E96EAB" w:rsidP="00E96EAB">
      <w:pPr>
        <w:pStyle w:val="ListParagraph"/>
        <w:numPr>
          <w:ilvl w:val="1"/>
          <w:numId w:val="52"/>
        </w:numPr>
        <w:tabs>
          <w:tab w:val="left" w:pos="450"/>
          <w:tab w:val="left" w:pos="540"/>
        </w:tabs>
        <w:spacing w:after="0" w:line="360" w:lineRule="auto"/>
        <w:ind w:left="450"/>
        <w:jc w:val="both"/>
        <w:rPr>
          <w:sz w:val="24"/>
          <w:szCs w:val="24"/>
        </w:rPr>
      </w:pPr>
      <w:r w:rsidRPr="003A69D8">
        <w:rPr>
          <w:sz w:val="24"/>
          <w:szCs w:val="24"/>
        </w:rPr>
        <w:t xml:space="preserve"> </w:t>
      </w:r>
      <w:r w:rsidRPr="003A69D8">
        <w:rPr>
          <w:b/>
          <w:sz w:val="24"/>
          <w:szCs w:val="24"/>
        </w:rPr>
        <w:t>Develop policies and procedure</w:t>
      </w:r>
      <w:r w:rsidRPr="003A69D8">
        <w:rPr>
          <w:sz w:val="24"/>
          <w:szCs w:val="24"/>
        </w:rPr>
        <w:t>s: Based on the risk assessment, food safety policies and procedures must be developed and implemented. These should address all potential hazards, and identify critical control points for monitoring the safety of food products.</w:t>
      </w:r>
    </w:p>
    <w:p w:rsidR="00E96EAB" w:rsidRDefault="00E96EAB" w:rsidP="00E96EAB">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Implement and enforce policies:</w:t>
      </w:r>
      <w:r w:rsidRPr="003A69D8">
        <w:rPr>
          <w:sz w:val="24"/>
          <w:szCs w:val="24"/>
        </w:rPr>
        <w:t xml:space="preserve"> To ensure the effectiveness of food safety policies, they must be implemented and enforced throughout the food supply chain. This includes training employees on proper food handling techniques and monitoring food products for potential hazards.</w:t>
      </w:r>
    </w:p>
    <w:p w:rsidR="00E96EAB" w:rsidRPr="003A69D8" w:rsidRDefault="00E96EAB" w:rsidP="00E96EAB">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Monitor and evaluate the effectiveness:</w:t>
      </w:r>
      <w:r w:rsidRPr="003A69D8">
        <w:rPr>
          <w:sz w:val="24"/>
          <w:szCs w:val="24"/>
        </w:rPr>
        <w:t xml:space="preserve"> Regular monitoring and evaluation of food safety policies are critical to identifying areas for improvement and ensuring ongoing compliance with regulations and standards. This can include performing regular audits, inspections, and testing of food products.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Overall, developing effective food safety policies requires a thorough understanding of the food supply chain and the potential hazards that can occur at each stage. By establishing clear guidelines and procedures, and monitoring their effectiveness, food safety can be safeguarded, protecting both public health and the reputation of food companies and brands.</w:t>
      </w:r>
    </w:p>
    <w:p w:rsidR="00E96EAB" w:rsidRPr="0044292C" w:rsidRDefault="00E96EAB" w:rsidP="00E96EAB">
      <w:pPr>
        <w:pStyle w:val="Heading3"/>
        <w:numPr>
          <w:ilvl w:val="2"/>
          <w:numId w:val="9"/>
        </w:numPr>
        <w:rPr>
          <w:rFonts w:ascii="Times New Roman" w:hAnsi="Times New Roman" w:cs="Times New Roman"/>
          <w:b w:val="0"/>
          <w:color w:val="0D0D0D" w:themeColor="text1" w:themeTint="F2"/>
          <w:sz w:val="28"/>
          <w:szCs w:val="28"/>
        </w:rPr>
      </w:pPr>
      <w:bookmarkStart w:id="44" w:name="_Toc146538251"/>
      <w:r w:rsidRPr="0044292C">
        <w:rPr>
          <w:rStyle w:val="Strong"/>
          <w:rFonts w:ascii="Times New Roman" w:hAnsi="Times New Roman" w:cs="Times New Roman"/>
          <w:color w:val="0D0D0D" w:themeColor="text1" w:themeTint="F2"/>
          <w:sz w:val="28"/>
          <w:szCs w:val="28"/>
        </w:rPr>
        <w:t>Food safety objective</w:t>
      </w:r>
      <w:bookmarkEnd w:id="44"/>
    </w:p>
    <w:p w:rsidR="00E96EAB" w:rsidRPr="000C3A26" w:rsidRDefault="00E96EAB" w:rsidP="00E96EAB">
      <w:pPr>
        <w:spacing w:after="0" w:line="360" w:lineRule="auto"/>
        <w:jc w:val="both"/>
        <w:rPr>
          <w:rFonts w:ascii="Times New Roman" w:hAnsi="Times New Roman"/>
          <w:sz w:val="24"/>
          <w:szCs w:val="24"/>
        </w:rPr>
      </w:pPr>
      <w:r w:rsidRPr="000C3A26">
        <w:rPr>
          <w:rFonts w:ascii="Times New Roman" w:hAnsi="Times New Roman"/>
          <w:sz w:val="24"/>
          <w:szCs w:val="24"/>
        </w:rPr>
        <w:t xml:space="preserve">Food safety objectives are designed to create goals for your company to track your progress with </w:t>
      </w:r>
      <w:r>
        <w:rPr>
          <w:rFonts w:ascii="Times New Roman" w:hAnsi="Times New Roman"/>
          <w:sz w:val="24"/>
          <w:szCs w:val="24"/>
        </w:rPr>
        <w:t xml:space="preserve">meeting the food safety policy. </w:t>
      </w:r>
      <w:r w:rsidRPr="000C3A26">
        <w:rPr>
          <w:rFonts w:ascii="Times New Roman" w:hAnsi="Times New Roman"/>
          <w:sz w:val="24"/>
          <w:szCs w:val="24"/>
        </w:rPr>
        <w:t>An effective framework to aid in creating those food safety objectives is SMART objectives.</w:t>
      </w:r>
    </w:p>
    <w:p w:rsidR="00E96EAB" w:rsidRPr="000C3A26" w:rsidRDefault="00E96EAB" w:rsidP="00E96EAB">
      <w:pPr>
        <w:spacing w:after="0" w:line="360" w:lineRule="auto"/>
        <w:jc w:val="both"/>
        <w:rPr>
          <w:rFonts w:ascii="Times New Roman" w:hAnsi="Times New Roman"/>
          <w:sz w:val="24"/>
          <w:szCs w:val="24"/>
        </w:rPr>
      </w:pPr>
      <w:r w:rsidRPr="000C3A26">
        <w:rPr>
          <w:rFonts w:ascii="Times New Roman" w:hAnsi="Times New Roman"/>
          <w:sz w:val="24"/>
          <w:szCs w:val="24"/>
        </w:rPr>
        <w:t>It is important when creating your food safety objectives, that they meet each 5 aspects of SMART objectives.</w:t>
      </w:r>
    </w:p>
    <w:p w:rsidR="00E96EAB" w:rsidRPr="00551C5A" w:rsidRDefault="00E96EAB" w:rsidP="00E96EAB">
      <w:pPr>
        <w:pStyle w:val="ListParagraph"/>
        <w:numPr>
          <w:ilvl w:val="0"/>
          <w:numId w:val="115"/>
        </w:numPr>
        <w:spacing w:after="0" w:line="360" w:lineRule="auto"/>
        <w:jc w:val="both"/>
        <w:rPr>
          <w:sz w:val="24"/>
          <w:szCs w:val="24"/>
        </w:rPr>
      </w:pPr>
      <w:r w:rsidRPr="00551C5A">
        <w:rPr>
          <w:rStyle w:val="Strong"/>
          <w:color w:val="000000"/>
          <w:sz w:val="24"/>
          <w:szCs w:val="24"/>
        </w:rPr>
        <w:t>S</w:t>
      </w:r>
      <w:r w:rsidRPr="00551C5A">
        <w:rPr>
          <w:sz w:val="24"/>
          <w:szCs w:val="24"/>
        </w:rPr>
        <w:t xml:space="preserve"> - </w:t>
      </w:r>
      <w:r w:rsidRPr="00551C5A">
        <w:rPr>
          <w:b/>
          <w:sz w:val="24"/>
          <w:szCs w:val="24"/>
        </w:rPr>
        <w:t>Specific.</w:t>
      </w:r>
      <w:r w:rsidRPr="00551C5A">
        <w:rPr>
          <w:sz w:val="24"/>
          <w:szCs w:val="24"/>
        </w:rPr>
        <w:t xml:space="preserve"> Include specific data that you are trying to reach</w:t>
      </w:r>
    </w:p>
    <w:p w:rsidR="00E96EAB" w:rsidRPr="00551C5A" w:rsidRDefault="00E96EAB" w:rsidP="00E96EAB">
      <w:pPr>
        <w:pStyle w:val="ListParagraph"/>
        <w:numPr>
          <w:ilvl w:val="0"/>
          <w:numId w:val="115"/>
        </w:numPr>
        <w:spacing w:after="0" w:line="360" w:lineRule="auto"/>
        <w:jc w:val="both"/>
        <w:rPr>
          <w:sz w:val="24"/>
          <w:szCs w:val="24"/>
        </w:rPr>
      </w:pPr>
      <w:r w:rsidRPr="00551C5A">
        <w:rPr>
          <w:rStyle w:val="Strong"/>
          <w:color w:val="000000"/>
          <w:sz w:val="24"/>
          <w:szCs w:val="24"/>
        </w:rPr>
        <w:t>M</w:t>
      </w:r>
      <w:r w:rsidRPr="00551C5A">
        <w:rPr>
          <w:b/>
          <w:sz w:val="24"/>
          <w:szCs w:val="24"/>
        </w:rPr>
        <w:t> – Measurable</w:t>
      </w:r>
      <w:r w:rsidRPr="00551C5A">
        <w:rPr>
          <w:sz w:val="24"/>
          <w:szCs w:val="24"/>
        </w:rPr>
        <w:t>. By having a solid metric, you will be able to definitively measure whether or not you have reached these goals or not.</w:t>
      </w:r>
    </w:p>
    <w:p w:rsidR="00E96EAB" w:rsidRPr="00551C5A" w:rsidRDefault="00E96EAB" w:rsidP="00E96EAB">
      <w:pPr>
        <w:pStyle w:val="ListParagraph"/>
        <w:numPr>
          <w:ilvl w:val="0"/>
          <w:numId w:val="115"/>
        </w:numPr>
        <w:spacing w:after="0" w:line="360" w:lineRule="auto"/>
        <w:jc w:val="both"/>
        <w:rPr>
          <w:sz w:val="24"/>
          <w:szCs w:val="24"/>
        </w:rPr>
      </w:pPr>
      <w:r w:rsidRPr="00551C5A">
        <w:rPr>
          <w:rStyle w:val="Strong"/>
          <w:color w:val="000000"/>
          <w:sz w:val="24"/>
          <w:szCs w:val="24"/>
        </w:rPr>
        <w:t>A</w:t>
      </w:r>
      <w:r w:rsidRPr="00551C5A">
        <w:rPr>
          <w:b/>
          <w:sz w:val="24"/>
          <w:szCs w:val="24"/>
        </w:rPr>
        <w:t> – Achievable.</w:t>
      </w:r>
      <w:r w:rsidRPr="00551C5A">
        <w:rPr>
          <w:sz w:val="24"/>
          <w:szCs w:val="24"/>
        </w:rPr>
        <w:t xml:space="preserve"> It’s important to create goals that are actually achievable for your company.</w:t>
      </w:r>
    </w:p>
    <w:p w:rsidR="00E96EAB" w:rsidRPr="00551C5A" w:rsidRDefault="00E96EAB" w:rsidP="00E96EAB">
      <w:pPr>
        <w:pStyle w:val="ListParagraph"/>
        <w:numPr>
          <w:ilvl w:val="0"/>
          <w:numId w:val="115"/>
        </w:numPr>
        <w:spacing w:after="0" w:line="360" w:lineRule="auto"/>
        <w:jc w:val="both"/>
        <w:rPr>
          <w:sz w:val="24"/>
          <w:szCs w:val="24"/>
        </w:rPr>
      </w:pPr>
      <w:r w:rsidRPr="00551C5A">
        <w:rPr>
          <w:rStyle w:val="Strong"/>
          <w:color w:val="000000"/>
          <w:sz w:val="24"/>
          <w:szCs w:val="24"/>
        </w:rPr>
        <w:t>R</w:t>
      </w:r>
      <w:r w:rsidRPr="00551C5A">
        <w:rPr>
          <w:b/>
          <w:sz w:val="24"/>
          <w:szCs w:val="24"/>
        </w:rPr>
        <w:t> – Realistic.</w:t>
      </w:r>
      <w:r w:rsidRPr="00551C5A">
        <w:rPr>
          <w:sz w:val="24"/>
          <w:szCs w:val="24"/>
        </w:rPr>
        <w:t xml:space="preserve"> This is similar to achievable </w:t>
      </w:r>
      <w:proofErr w:type="gramStart"/>
      <w:r w:rsidRPr="00551C5A">
        <w:rPr>
          <w:sz w:val="24"/>
          <w:szCs w:val="24"/>
        </w:rPr>
        <w:t>goals,</w:t>
      </w:r>
      <w:proofErr w:type="gramEnd"/>
      <w:r w:rsidRPr="00551C5A">
        <w:rPr>
          <w:sz w:val="24"/>
          <w:szCs w:val="24"/>
        </w:rPr>
        <w:t xml:space="preserve"> they must be realistic for your </w:t>
      </w:r>
      <w:r w:rsidRPr="00551C5A">
        <w:rPr>
          <w:sz w:val="24"/>
          <w:szCs w:val="24"/>
        </w:rPr>
        <w:lastRenderedPageBreak/>
        <w:t>company, not your competitors.</w:t>
      </w:r>
    </w:p>
    <w:p w:rsidR="00E96EAB" w:rsidRPr="00551C5A" w:rsidRDefault="00E96EAB" w:rsidP="00E96EAB">
      <w:pPr>
        <w:pStyle w:val="ListParagraph"/>
        <w:numPr>
          <w:ilvl w:val="0"/>
          <w:numId w:val="115"/>
        </w:numPr>
        <w:spacing w:after="0" w:line="360" w:lineRule="auto"/>
        <w:jc w:val="both"/>
        <w:rPr>
          <w:sz w:val="24"/>
          <w:szCs w:val="24"/>
        </w:rPr>
      </w:pPr>
      <w:r w:rsidRPr="00551C5A">
        <w:rPr>
          <w:rStyle w:val="Strong"/>
          <w:color w:val="000000"/>
          <w:sz w:val="24"/>
          <w:szCs w:val="24"/>
        </w:rPr>
        <w:t>T</w:t>
      </w:r>
      <w:r w:rsidRPr="00551C5A">
        <w:rPr>
          <w:sz w:val="24"/>
          <w:szCs w:val="24"/>
        </w:rPr>
        <w:t xml:space="preserve"> – </w:t>
      </w:r>
      <w:r w:rsidRPr="00551C5A">
        <w:rPr>
          <w:b/>
          <w:sz w:val="24"/>
          <w:szCs w:val="24"/>
        </w:rPr>
        <w:t>Timely</w:t>
      </w:r>
      <w:r w:rsidRPr="00551C5A">
        <w:rPr>
          <w:sz w:val="24"/>
          <w:szCs w:val="24"/>
        </w:rPr>
        <w:t>. You must have a time-frame for your goals. Do not set them too far in the future, but also set a realistic time frame for achieving your goals.</w:t>
      </w:r>
    </w:p>
    <w:p w:rsidR="00E96EAB" w:rsidRPr="00551C5A" w:rsidRDefault="00E96EAB" w:rsidP="00E96EAB">
      <w:pPr>
        <w:pStyle w:val="ListParagraph"/>
        <w:numPr>
          <w:ilvl w:val="2"/>
          <w:numId w:val="9"/>
        </w:numPr>
        <w:spacing w:line="360" w:lineRule="auto"/>
        <w:jc w:val="both"/>
        <w:outlineLvl w:val="2"/>
        <w:rPr>
          <w:sz w:val="28"/>
          <w:szCs w:val="28"/>
        </w:rPr>
      </w:pPr>
      <w:bookmarkStart w:id="45" w:name="_Toc146538252"/>
      <w:r w:rsidRPr="00551C5A">
        <w:rPr>
          <w:rStyle w:val="Strong"/>
          <w:sz w:val="28"/>
          <w:szCs w:val="28"/>
        </w:rPr>
        <w:t>important of food safety policy</w:t>
      </w:r>
      <w:bookmarkEnd w:id="45"/>
      <w:r w:rsidRPr="00551C5A">
        <w:rPr>
          <w:rStyle w:val="Strong"/>
          <w:sz w:val="28"/>
          <w:szCs w:val="28"/>
        </w:rPr>
        <w:t xml:space="preserve"> </w:t>
      </w:r>
    </w:p>
    <w:p w:rsidR="00E96EAB" w:rsidRPr="000C3A26" w:rsidRDefault="00E96EAB" w:rsidP="00E96EAB">
      <w:pPr>
        <w:pStyle w:val="NormalWeb"/>
        <w:spacing w:before="0" w:beforeAutospacing="0" w:after="0" w:afterAutospacing="0" w:line="360" w:lineRule="auto"/>
        <w:jc w:val="both"/>
        <w:rPr>
          <w:color w:val="000000"/>
        </w:rPr>
      </w:pPr>
      <w:r w:rsidRPr="000C3A26">
        <w:rPr>
          <w:color w:val="000000"/>
        </w:rPr>
        <w:t>It is important to implement food safety policy in your business so that you are meeting your legal requirements, but also to ensure you can prove to your customers that you are reaching high standards with your food safety.</w:t>
      </w:r>
    </w:p>
    <w:p w:rsidR="00E96EAB" w:rsidRPr="000C3A26" w:rsidRDefault="00E96EAB" w:rsidP="00E96EAB">
      <w:pPr>
        <w:pStyle w:val="NormalWeb"/>
        <w:spacing w:before="0" w:beforeAutospacing="0" w:after="0" w:afterAutospacing="0" w:line="360" w:lineRule="auto"/>
        <w:jc w:val="both"/>
        <w:rPr>
          <w:color w:val="000000"/>
        </w:rPr>
      </w:pPr>
      <w:r w:rsidRPr="000C3A26">
        <w:rPr>
          <w:color w:val="000000"/>
        </w:rPr>
        <w:t>Some of the benefits of a food safety policy are:</w:t>
      </w:r>
    </w:p>
    <w:p w:rsidR="00E96EAB" w:rsidRPr="000C3A26" w:rsidRDefault="00E96EAB" w:rsidP="00E96EAB">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color w:val="000000"/>
          <w:sz w:val="24"/>
          <w:szCs w:val="24"/>
        </w:rPr>
        <w:t>Reduce your spoiled product costs</w:t>
      </w:r>
    </w:p>
    <w:p w:rsidR="00E96EAB" w:rsidRPr="000C3A26" w:rsidRDefault="00E96EAB" w:rsidP="00E96EAB">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color w:val="000000"/>
          <w:sz w:val="24"/>
          <w:szCs w:val="24"/>
        </w:rPr>
        <w:t>Educated employees</w:t>
      </w:r>
    </w:p>
    <w:p w:rsidR="00E96EAB" w:rsidRPr="000C3A26" w:rsidRDefault="00E96EAB" w:rsidP="00E96EAB">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color w:val="000000"/>
          <w:sz w:val="24"/>
          <w:szCs w:val="24"/>
        </w:rPr>
        <w:t>Improve company reputation</w:t>
      </w:r>
    </w:p>
    <w:p w:rsidR="00E96EAB" w:rsidRPr="001879A6" w:rsidRDefault="00E96EAB" w:rsidP="00E96EAB">
      <w:pPr>
        <w:pStyle w:val="ListParagraph"/>
        <w:keepLines/>
        <w:numPr>
          <w:ilvl w:val="2"/>
          <w:numId w:val="9"/>
        </w:numPr>
        <w:tabs>
          <w:tab w:val="left" w:pos="522"/>
        </w:tabs>
        <w:spacing w:after="0" w:line="360" w:lineRule="auto"/>
        <w:outlineLvl w:val="2"/>
        <w:rPr>
          <w:b/>
          <w:sz w:val="28"/>
          <w:szCs w:val="28"/>
          <w:lang w:val="en-NZ"/>
        </w:rPr>
      </w:pPr>
      <w:bookmarkStart w:id="46" w:name="_Toc146538253"/>
      <w:r w:rsidRPr="001879A6">
        <w:rPr>
          <w:b/>
          <w:sz w:val="28"/>
          <w:szCs w:val="28"/>
        </w:rPr>
        <w:t>Developing food safety  procedures</w:t>
      </w:r>
      <w:bookmarkEnd w:id="46"/>
      <w:r w:rsidRPr="001879A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Developing food safety and procedures involves creating a set of guidelines and protocols that ensure the safe handling, preparation, and storage of food products. This can include implementing sanitation practices, establishing training programs for employees, and adhering to government regulations and industry standards.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purpose of developing food safety and procedures is to minimize the risk of food borne illness and product contamination while maintaining product quality and customer satisfaction. This requires collaboration between management, staff, and regulatory agencies to develop a comprehensive food safety plan that includes everything from proper food handling techniques to monitoring equipment and conducting regular inspections.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Developing food safety and procedures involves a systematic process of identifying potential hazards, evaluating risks, and implementing effective controls to ensure that food is safe for consumption.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The following are essential steps in developing food safety procedures:</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lastRenderedPageBreak/>
        <w:t>Conduct a hazard analysis:</w:t>
      </w:r>
      <w:r w:rsidRPr="000C3A26">
        <w:rPr>
          <w:sz w:val="24"/>
          <w:szCs w:val="24"/>
        </w:rPr>
        <w:t xml:space="preserve"> Identify potential biological, chemical, and physical hazards associated with the production, processing, and handling of food.</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Develop control measures:</w:t>
      </w:r>
      <w:r w:rsidRPr="000C3A26">
        <w:rPr>
          <w:sz w:val="24"/>
          <w:szCs w:val="24"/>
        </w:rPr>
        <w:t xml:space="preserve"> Identify critical control points where controls can be put in place to prevent, eliminate, or reduce the identified hazards.</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Establish monitoring procedures:</w:t>
      </w:r>
      <w:r w:rsidRPr="000C3A26">
        <w:rPr>
          <w:sz w:val="24"/>
          <w:szCs w:val="24"/>
        </w:rPr>
        <w:t xml:space="preserve"> Establish procedures to verify that the control measures are working effectively.</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Establish corrective actions:</w:t>
      </w:r>
      <w:r w:rsidRPr="000C3A26">
        <w:rPr>
          <w:sz w:val="24"/>
          <w:szCs w:val="24"/>
        </w:rPr>
        <w:t xml:space="preserve"> Develop procedures to correct any deviations from established controls.</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Develop record-keeping and documentation procedures:</w:t>
      </w:r>
      <w:r w:rsidRPr="000C3A26">
        <w:rPr>
          <w:sz w:val="24"/>
          <w:szCs w:val="24"/>
        </w:rPr>
        <w:t xml:space="preserve"> Establish procedures to document the implementation of food safety controls, including monitoring and corrective actions taken.</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Develop employee training:</w:t>
      </w:r>
      <w:r w:rsidRPr="000C3A26">
        <w:rPr>
          <w:sz w:val="24"/>
          <w:szCs w:val="24"/>
        </w:rPr>
        <w:t xml:space="preserve"> Provide training to all employees on food safety, including the importance of hand-washing, personal hygiene, and proper handling of food.</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Develop communication procedures:</w:t>
      </w:r>
      <w:r w:rsidRPr="000C3A26">
        <w:rPr>
          <w:sz w:val="24"/>
          <w:szCs w:val="24"/>
        </w:rPr>
        <w:t xml:space="preserve"> Establish procedures to communicate food safety policies and issues with customers, suppliers, and employees.</w:t>
      </w:r>
    </w:p>
    <w:p w:rsidR="00E96EAB" w:rsidRPr="000C3A26" w:rsidRDefault="00E96EAB" w:rsidP="00E96EAB">
      <w:pPr>
        <w:pStyle w:val="ListParagraph"/>
        <w:numPr>
          <w:ilvl w:val="0"/>
          <w:numId w:val="88"/>
        </w:numPr>
        <w:spacing w:after="0" w:line="360" w:lineRule="auto"/>
        <w:jc w:val="both"/>
        <w:rPr>
          <w:sz w:val="24"/>
          <w:szCs w:val="24"/>
        </w:rPr>
      </w:pPr>
      <w:r w:rsidRPr="000C3A26">
        <w:rPr>
          <w:b/>
          <w:sz w:val="24"/>
          <w:szCs w:val="24"/>
        </w:rPr>
        <w:t>Implement regular audits:</w:t>
      </w:r>
      <w:r w:rsidRPr="000C3A26">
        <w:rPr>
          <w:sz w:val="24"/>
          <w:szCs w:val="24"/>
        </w:rPr>
        <w:t xml:space="preserve"> Regular audits can help ensure that food safety procedures are being followed and that control measures are working effectively.</w:t>
      </w:r>
    </w:p>
    <w:p w:rsidR="00E96EAB" w:rsidRPr="000C3A26" w:rsidRDefault="00E96EAB" w:rsidP="00E96EAB">
      <w:pPr>
        <w:pStyle w:val="ListParagraph"/>
        <w:numPr>
          <w:ilvl w:val="0"/>
          <w:numId w:val="88"/>
        </w:numPr>
        <w:spacing w:after="0" w:line="360" w:lineRule="auto"/>
        <w:jc w:val="both"/>
        <w:rPr>
          <w:sz w:val="24"/>
          <w:szCs w:val="24"/>
        </w:rPr>
      </w:pPr>
      <w:r w:rsidRPr="000C3A26">
        <w:rPr>
          <w:sz w:val="24"/>
          <w:szCs w:val="24"/>
        </w:rPr>
        <w:t>Take special care with high-risk foods</w:t>
      </w:r>
    </w:p>
    <w:p w:rsidR="00E96EAB" w:rsidRPr="002910AB" w:rsidRDefault="00E96EAB" w:rsidP="00E96EAB">
      <w:pPr>
        <w:pStyle w:val="NormalWeb"/>
        <w:numPr>
          <w:ilvl w:val="0"/>
          <w:numId w:val="28"/>
        </w:numPr>
        <w:shd w:val="clear" w:color="auto" w:fill="FFFFFF"/>
        <w:jc w:val="both"/>
        <w:rPr>
          <w:szCs w:val="22"/>
        </w:rPr>
      </w:pPr>
      <w:r w:rsidRPr="002910AB">
        <w:rPr>
          <w:szCs w:val="22"/>
        </w:rPr>
        <w:t>Food poisoning bacteria can grow and multiply on some types of food more easily than others. High-risk foods include:</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Raw and cooked </w:t>
      </w:r>
      <w:hyperlink r:id="rId10" w:history="1">
        <w:r w:rsidRPr="00824F83">
          <w:rPr>
            <w:rStyle w:val="rpl-text-label"/>
            <w:rFonts w:ascii="Times New Roman" w:hAnsi="Times New Roman"/>
            <w:b/>
            <w:bCs/>
            <w:sz w:val="24"/>
            <w:szCs w:val="24"/>
          </w:rPr>
          <w:t>meat</w:t>
        </w:r>
      </w:hyperlink>
      <w:r w:rsidRPr="00824F83">
        <w:rPr>
          <w:rFonts w:ascii="Times New Roman" w:hAnsi="Times New Roman"/>
          <w:sz w:val="24"/>
          <w:szCs w:val="24"/>
        </w:rPr>
        <w:t> - such as chicken and minced meat, and foods containing them, such as casseroles, curries and lasagna</w:t>
      </w:r>
    </w:p>
    <w:p w:rsidR="00E96EAB" w:rsidRPr="00824F83" w:rsidRDefault="0019769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hyperlink r:id="rId11" w:history="1">
        <w:r w:rsidR="00E96EAB">
          <w:rPr>
            <w:rStyle w:val="rpl-text-label"/>
            <w:rFonts w:ascii="Times New Roman" w:hAnsi="Times New Roman"/>
            <w:b/>
            <w:bCs/>
            <w:sz w:val="24"/>
            <w:szCs w:val="24"/>
          </w:rPr>
          <w:t>Dairy</w:t>
        </w:r>
        <w:r w:rsidR="00E96EAB" w:rsidRPr="00824F83">
          <w:rPr>
            <w:rStyle w:val="rpl-text-label"/>
            <w:rFonts w:ascii="Times New Roman" w:hAnsi="Times New Roman"/>
            <w:b/>
            <w:bCs/>
            <w:sz w:val="24"/>
            <w:szCs w:val="24"/>
          </w:rPr>
          <w:t xml:space="preserve"> products</w:t>
        </w:r>
      </w:hyperlink>
      <w:r w:rsidR="00E96EAB" w:rsidRPr="00824F83">
        <w:rPr>
          <w:rFonts w:ascii="Times New Roman" w:hAnsi="Times New Roman"/>
          <w:sz w:val="24"/>
          <w:szCs w:val="24"/>
        </w:rPr>
        <w:t> - such as custard and dairy-based desserts like custard tarts and cheesecake</w:t>
      </w:r>
    </w:p>
    <w:p w:rsidR="00E96EAB" w:rsidRPr="00824F83" w:rsidRDefault="0019769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hyperlink r:id="rId12" w:history="1">
        <w:r w:rsidR="00E96EAB">
          <w:rPr>
            <w:rStyle w:val="rpl-text-label"/>
            <w:rFonts w:ascii="Times New Roman" w:hAnsi="Times New Roman"/>
            <w:b/>
            <w:bCs/>
            <w:sz w:val="24"/>
            <w:szCs w:val="24"/>
          </w:rPr>
          <w:t>E</w:t>
        </w:r>
        <w:r w:rsidR="00E96EAB" w:rsidRPr="00824F83">
          <w:rPr>
            <w:rStyle w:val="rpl-text-label"/>
            <w:rFonts w:ascii="Times New Roman" w:hAnsi="Times New Roman"/>
            <w:b/>
            <w:bCs/>
            <w:sz w:val="24"/>
            <w:szCs w:val="24"/>
          </w:rPr>
          <w:t>ggs</w:t>
        </w:r>
      </w:hyperlink>
      <w:r w:rsidR="00E96EAB">
        <w:rPr>
          <w:rFonts w:ascii="Times New Roman" w:hAnsi="Times New Roman"/>
          <w:b/>
          <w:sz w:val="24"/>
          <w:szCs w:val="24"/>
        </w:rPr>
        <w:t xml:space="preserve"> </w:t>
      </w:r>
      <w:r w:rsidR="00E96EAB" w:rsidRPr="00824F83">
        <w:rPr>
          <w:rFonts w:ascii="Times New Roman" w:hAnsi="Times New Roman"/>
          <w:b/>
          <w:sz w:val="24"/>
          <w:szCs w:val="24"/>
        </w:rPr>
        <w:t>and egg products</w:t>
      </w:r>
      <w:r w:rsidR="00E96EAB" w:rsidRPr="00824F83">
        <w:rPr>
          <w:rFonts w:ascii="Times New Roman" w:hAnsi="Times New Roman"/>
          <w:sz w:val="24"/>
          <w:szCs w:val="24"/>
        </w:rPr>
        <w:t xml:space="preserve"> - such as mousse</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Small goods</w:t>
      </w:r>
      <w:r w:rsidRPr="00824F83">
        <w:rPr>
          <w:rFonts w:ascii="Times New Roman" w:hAnsi="Times New Roman"/>
          <w:sz w:val="24"/>
          <w:szCs w:val="24"/>
        </w:rPr>
        <w:t xml:space="preserve"> - such as ham and salami</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Seafood</w:t>
      </w:r>
      <w:r>
        <w:rPr>
          <w:rFonts w:ascii="Times New Roman" w:hAnsi="Times New Roman"/>
          <w:sz w:val="24"/>
          <w:szCs w:val="24"/>
        </w:rPr>
        <w:t xml:space="preserve"> </w:t>
      </w:r>
      <w:r w:rsidRPr="00824F83">
        <w:rPr>
          <w:rFonts w:ascii="Times New Roman" w:hAnsi="Times New Roman"/>
          <w:sz w:val="24"/>
          <w:szCs w:val="24"/>
        </w:rPr>
        <w:t>- such as seafood salad, patties, fish balls, stews containing seafood and fish stock</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sz w:val="24"/>
          <w:szCs w:val="24"/>
        </w:rPr>
        <w:t>Cooked rice and pasta</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lastRenderedPageBreak/>
        <w:t>prepared salads</w:t>
      </w:r>
      <w:r w:rsidRPr="00824F83">
        <w:rPr>
          <w:rFonts w:ascii="Times New Roman" w:hAnsi="Times New Roman"/>
          <w:sz w:val="24"/>
          <w:szCs w:val="24"/>
        </w:rPr>
        <w:t xml:space="preserve"> - such as coleslaws, pasta salads and rice salads</w:t>
      </w:r>
    </w:p>
    <w:p w:rsidR="00E96EAB" w:rsidRPr="00824F83"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sz w:val="24"/>
          <w:szCs w:val="24"/>
        </w:rPr>
        <w:t>prepared fruit salads</w:t>
      </w:r>
    </w:p>
    <w:p w:rsidR="00E96EAB" w:rsidRPr="000C3A26" w:rsidRDefault="00E96EAB" w:rsidP="00E96EAB">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Ready-to-eat foods -</w:t>
      </w:r>
      <w:r w:rsidRPr="000C3A26">
        <w:rPr>
          <w:rFonts w:ascii="Times New Roman" w:hAnsi="Times New Roman"/>
          <w:sz w:val="24"/>
          <w:szCs w:val="24"/>
        </w:rPr>
        <w:t xml:space="preserve"> such as sandwiches, rolls, and pizzas that contain any of the food above.</w:t>
      </w:r>
    </w:p>
    <w:p w:rsidR="00E96EAB" w:rsidRPr="00310AF4" w:rsidRDefault="00E96EAB" w:rsidP="00E96EAB">
      <w:pPr>
        <w:pStyle w:val="NormalWeb"/>
        <w:shd w:val="clear" w:color="auto" w:fill="FFFFFF"/>
        <w:spacing w:line="360" w:lineRule="auto"/>
      </w:pPr>
      <w:r w:rsidRPr="00310AF4">
        <w:t>Food that comes in packages, cans and jars can become high-risk foods once opened, and should be handled and stored correctly.</w:t>
      </w:r>
    </w:p>
    <w:p w:rsidR="00E96EAB" w:rsidRPr="00310AF4" w:rsidRDefault="00E96EAB" w:rsidP="00E96EAB">
      <w:pPr>
        <w:pStyle w:val="Heading2"/>
        <w:numPr>
          <w:ilvl w:val="1"/>
          <w:numId w:val="27"/>
        </w:numPr>
        <w:shd w:val="clear" w:color="auto" w:fill="FFFFFF"/>
        <w:rPr>
          <w:rFonts w:ascii="Times New Roman" w:hAnsi="Times New Roman" w:cs="Times New Roman"/>
          <w:color w:val="0D0D0D" w:themeColor="text1" w:themeTint="F2"/>
          <w:sz w:val="24"/>
          <w:szCs w:val="28"/>
        </w:rPr>
      </w:pPr>
      <w:bookmarkStart w:id="47" w:name="_Toc146538254"/>
      <w:r w:rsidRPr="00310AF4">
        <w:rPr>
          <w:rFonts w:ascii="Times New Roman" w:hAnsi="Times New Roman" w:cs="Times New Roman"/>
          <w:color w:val="0D0D0D" w:themeColor="text1" w:themeTint="F2"/>
          <w:sz w:val="24"/>
          <w:szCs w:val="28"/>
        </w:rPr>
        <w:t>Storing food in the fridge</w:t>
      </w:r>
      <w:bookmarkEnd w:id="47"/>
    </w:p>
    <w:p w:rsidR="00E96EAB" w:rsidRDefault="00E96EAB" w:rsidP="00E96EAB">
      <w:pPr>
        <w:pStyle w:val="NormalWeb"/>
        <w:shd w:val="clear" w:color="auto" w:fill="FFFFFF"/>
        <w:spacing w:line="360" w:lineRule="auto"/>
        <w:jc w:val="both"/>
        <w:rPr>
          <w:color w:val="222222"/>
        </w:rPr>
      </w:pPr>
      <w:r w:rsidRPr="000C3A26">
        <w:rPr>
          <w:color w:val="222222"/>
        </w:rPr>
        <w:t xml:space="preserve">Your fridge temperature should be at 5 °C or below. The freezer temperature should be below </w:t>
      </w:r>
      <w:r>
        <w:rPr>
          <w:color w:val="222222"/>
        </w:rPr>
        <w:t xml:space="preserve">    </w:t>
      </w:r>
      <w:r w:rsidRPr="000C3A26">
        <w:rPr>
          <w:color w:val="222222"/>
        </w:rPr>
        <w:t xml:space="preserve">-15 °C. Use a thermometer to check </w:t>
      </w:r>
      <w:r>
        <w:rPr>
          <w:color w:val="222222"/>
        </w:rPr>
        <w:t>the temperature in your fridge.</w:t>
      </w:r>
    </w:p>
    <w:p w:rsidR="00E96EAB" w:rsidRPr="005A7D1E" w:rsidRDefault="00E96EAB" w:rsidP="00E96EAB">
      <w:pPr>
        <w:pStyle w:val="NormalWeb"/>
        <w:numPr>
          <w:ilvl w:val="1"/>
          <w:numId w:val="27"/>
        </w:numPr>
        <w:shd w:val="clear" w:color="auto" w:fill="FFFFFF"/>
        <w:spacing w:line="360" w:lineRule="auto"/>
        <w:jc w:val="both"/>
        <w:rPr>
          <w:b/>
          <w:color w:val="222222"/>
          <w:sz w:val="20"/>
        </w:rPr>
      </w:pPr>
      <w:r w:rsidRPr="005A7D1E">
        <w:rPr>
          <w:b/>
          <w:color w:val="0D0D0D" w:themeColor="text1" w:themeTint="F2"/>
          <w:szCs w:val="28"/>
        </w:rPr>
        <w:t>Freezing food safely</w:t>
      </w:r>
    </w:p>
    <w:p w:rsidR="00E96EAB" w:rsidRPr="008465C9" w:rsidRDefault="00E96EAB" w:rsidP="00E96EAB">
      <w:pPr>
        <w:pStyle w:val="NormalWeb"/>
        <w:shd w:val="clear" w:color="auto" w:fill="FFFFFF"/>
        <w:spacing w:line="360" w:lineRule="auto"/>
        <w:jc w:val="both"/>
      </w:pPr>
      <w:r w:rsidRPr="008465C9">
        <w:t>When </w:t>
      </w:r>
      <w:hyperlink r:id="rId13" w:history="1">
        <w:r w:rsidRPr="008465C9">
          <w:rPr>
            <w:rStyle w:val="rpl-text-label"/>
            <w:bCs/>
          </w:rPr>
          <w:t>shopping</w:t>
        </w:r>
      </w:hyperlink>
      <w:r w:rsidRPr="008465C9">
        <w:t>, buy chilled and frozen foods at the end of your trip and take them home to store as quickly as possible. On hot days or for trips longer than 30 minutes, try to take an insulated cooler bag or ice pack to keep frozen foods cold. Keep hot and cold foods separate while you take them home. Make sure foods stored in the freezer are frozen hard.</w:t>
      </w:r>
    </w:p>
    <w:p w:rsidR="00E96EAB" w:rsidRPr="00C81201" w:rsidRDefault="00E96EAB" w:rsidP="00E96EAB">
      <w:pPr>
        <w:pStyle w:val="NormalWeb"/>
        <w:numPr>
          <w:ilvl w:val="1"/>
          <w:numId w:val="27"/>
        </w:numPr>
        <w:shd w:val="clear" w:color="auto" w:fill="FFFFFF"/>
        <w:spacing w:line="360" w:lineRule="auto"/>
        <w:jc w:val="both"/>
        <w:rPr>
          <w:b/>
          <w:szCs w:val="28"/>
        </w:rPr>
      </w:pPr>
      <w:r w:rsidRPr="00C81201">
        <w:rPr>
          <w:b/>
          <w:szCs w:val="28"/>
        </w:rPr>
        <w:t>Storing cooked food safely</w:t>
      </w:r>
    </w:p>
    <w:p w:rsidR="00E96EAB" w:rsidRPr="008465C9" w:rsidRDefault="00E96EAB" w:rsidP="00E96EAB">
      <w:pPr>
        <w:pStyle w:val="NormalWeb"/>
        <w:shd w:val="clear" w:color="auto" w:fill="FFFFFF"/>
        <w:jc w:val="both"/>
      </w:pPr>
      <w:r w:rsidRPr="008465C9">
        <w:t>When you have cooked food and want to cool it:</w:t>
      </w:r>
    </w:p>
    <w:p w:rsidR="00E96EAB" w:rsidRPr="008465C9" w:rsidRDefault="00E96EAB" w:rsidP="00E96EAB">
      <w:pPr>
        <w:numPr>
          <w:ilvl w:val="0"/>
          <w:numId w:val="29"/>
        </w:numPr>
        <w:shd w:val="clear" w:color="auto" w:fill="FFFFFF"/>
        <w:spacing w:before="100" w:beforeAutospacing="1" w:after="100" w:afterAutospacing="1" w:line="360" w:lineRule="auto"/>
        <w:jc w:val="both"/>
        <w:rPr>
          <w:rFonts w:ascii="Times New Roman" w:hAnsi="Times New Roman"/>
          <w:sz w:val="24"/>
          <w:szCs w:val="24"/>
        </w:rPr>
      </w:pPr>
      <w:r w:rsidRPr="008465C9">
        <w:rPr>
          <w:rFonts w:ascii="Times New Roman" w:hAnsi="Times New Roman"/>
          <w:sz w:val="24"/>
          <w:szCs w:val="24"/>
        </w:rPr>
        <w:t>Put hot food into shallow dishes or separate into smaller portions to help cool the food as quickly as possible.</w:t>
      </w:r>
    </w:p>
    <w:p w:rsidR="00E96EAB" w:rsidRPr="008465C9" w:rsidRDefault="00E96EAB" w:rsidP="00E96EAB">
      <w:pPr>
        <w:numPr>
          <w:ilvl w:val="0"/>
          <w:numId w:val="29"/>
        </w:numPr>
        <w:shd w:val="clear" w:color="auto" w:fill="FFFFFF"/>
        <w:spacing w:before="100" w:beforeAutospacing="1" w:after="100" w:afterAutospacing="1" w:line="360" w:lineRule="auto"/>
        <w:jc w:val="both"/>
        <w:rPr>
          <w:rFonts w:ascii="Times New Roman" w:hAnsi="Times New Roman"/>
          <w:sz w:val="24"/>
          <w:szCs w:val="24"/>
        </w:rPr>
      </w:pPr>
      <w:r w:rsidRPr="008465C9">
        <w:rPr>
          <w:rFonts w:ascii="Times New Roman" w:hAnsi="Times New Roman"/>
          <w:sz w:val="24"/>
          <w:szCs w:val="24"/>
        </w:rPr>
        <w:t>Don't put very hot food into the refrigerator. Wait until steam has stopped rising from the food before putting it in the fridge.</w:t>
      </w:r>
    </w:p>
    <w:p w:rsidR="00E96EAB" w:rsidRPr="00C81201" w:rsidRDefault="00E96EAB" w:rsidP="00E96EAB">
      <w:pPr>
        <w:pStyle w:val="NormalWeb"/>
        <w:numPr>
          <w:ilvl w:val="1"/>
          <w:numId w:val="27"/>
        </w:numPr>
        <w:shd w:val="clear" w:color="auto" w:fill="FFFFFF"/>
        <w:spacing w:line="360" w:lineRule="auto"/>
        <w:jc w:val="both"/>
        <w:rPr>
          <w:b/>
          <w:szCs w:val="28"/>
        </w:rPr>
      </w:pPr>
      <w:r w:rsidRPr="00C81201">
        <w:rPr>
          <w:b/>
          <w:szCs w:val="28"/>
        </w:rPr>
        <w:t>Avoid refreezing thawed food</w:t>
      </w:r>
    </w:p>
    <w:p w:rsidR="00E96EAB" w:rsidRPr="008465C9" w:rsidRDefault="00E96EAB" w:rsidP="00E96EAB">
      <w:pPr>
        <w:pStyle w:val="NormalWeb"/>
        <w:shd w:val="clear" w:color="auto" w:fill="FFFFFF"/>
        <w:spacing w:line="360" w:lineRule="auto"/>
        <w:jc w:val="both"/>
      </w:pPr>
      <w:r w:rsidRPr="008465C9">
        <w:lastRenderedPageBreak/>
        <w:t xml:space="preserve">Food poisoning bacteria can grow in frozen food while it is thawing, so avoid thawing frozen food in the temperature danger zone. Keep defrosted food in the fridge until it is ready to be cooked. </w:t>
      </w:r>
    </w:p>
    <w:p w:rsidR="00E96EAB" w:rsidRPr="008465C9" w:rsidRDefault="00E96EAB" w:rsidP="00E96EAB">
      <w:pPr>
        <w:pStyle w:val="NormalWeb"/>
        <w:shd w:val="clear" w:color="auto" w:fill="FFFFFF"/>
        <w:spacing w:line="360" w:lineRule="auto"/>
        <w:jc w:val="both"/>
      </w:pPr>
      <w:r w:rsidRPr="008465C9">
        <w:t>If using a microwave oven to defrost food, cook it immediately after defrosting.</w:t>
      </w:r>
      <w:r w:rsidRPr="008465C9">
        <w:br/>
        <w:t xml:space="preserve">As a general rule, avoid refreezing thawed food. Food that is frozen a second time is likely to have higher levels of food poisoning bacteria. </w:t>
      </w:r>
    </w:p>
    <w:p w:rsidR="00E96EAB" w:rsidRPr="008465C9" w:rsidRDefault="00E96EAB" w:rsidP="00E96EAB">
      <w:pPr>
        <w:pStyle w:val="NormalWeb"/>
        <w:shd w:val="clear" w:color="auto" w:fill="FFFFFF"/>
        <w:spacing w:line="360" w:lineRule="auto"/>
        <w:jc w:val="both"/>
      </w:pPr>
      <w:r w:rsidRPr="008465C9">
        <w:t>The risk depends on the condition of the food when frozen, and how the food is handled between thawing and refreezing. Raw food should never be refrozen once thawed.</w:t>
      </w:r>
    </w:p>
    <w:p w:rsidR="00E96EAB" w:rsidRPr="00C81201" w:rsidRDefault="00E96EAB" w:rsidP="00E96EAB">
      <w:pPr>
        <w:pStyle w:val="NormalWeb"/>
        <w:numPr>
          <w:ilvl w:val="1"/>
          <w:numId w:val="27"/>
        </w:numPr>
        <w:shd w:val="clear" w:color="auto" w:fill="FFFFFF"/>
        <w:spacing w:line="360" w:lineRule="auto"/>
        <w:jc w:val="both"/>
        <w:rPr>
          <w:b/>
          <w:szCs w:val="28"/>
        </w:rPr>
      </w:pPr>
      <w:r w:rsidRPr="00C81201">
        <w:rPr>
          <w:b/>
          <w:szCs w:val="28"/>
        </w:rPr>
        <w:t>Store raw food separately from cooked food</w:t>
      </w:r>
    </w:p>
    <w:p w:rsidR="00E96EAB" w:rsidRPr="008465C9" w:rsidRDefault="00E96EAB" w:rsidP="00E96EAB">
      <w:pPr>
        <w:pStyle w:val="NormalWeb"/>
        <w:shd w:val="clear" w:color="auto" w:fill="FFFFFF"/>
        <w:spacing w:line="360" w:lineRule="auto"/>
        <w:jc w:val="both"/>
      </w:pPr>
      <w:r w:rsidRPr="008465C9">
        <w:t>Raw food and cooked food should be stored separately in the fridge. Bacteria from raw food can contaminate cold cooked food, and the bacteria can multiply to dangerous levels if the food is not cooked thoroughly again.</w:t>
      </w:r>
    </w:p>
    <w:p w:rsidR="00E96EAB" w:rsidRPr="00C81201" w:rsidRDefault="00E96EAB" w:rsidP="00E96EAB">
      <w:pPr>
        <w:pStyle w:val="NormalWeb"/>
        <w:numPr>
          <w:ilvl w:val="1"/>
          <w:numId w:val="27"/>
        </w:numPr>
        <w:shd w:val="clear" w:color="auto" w:fill="FFFFFF"/>
        <w:spacing w:line="360" w:lineRule="auto"/>
        <w:jc w:val="both"/>
        <w:rPr>
          <w:b/>
          <w:szCs w:val="28"/>
        </w:rPr>
      </w:pPr>
      <w:r w:rsidRPr="00C81201">
        <w:rPr>
          <w:b/>
          <w:szCs w:val="28"/>
        </w:rPr>
        <w:t>Choose strong, non-toxic food storage containers</w:t>
      </w:r>
    </w:p>
    <w:p w:rsidR="00E96EAB" w:rsidRPr="008465C9" w:rsidRDefault="00E96EAB" w:rsidP="00E96EAB">
      <w:pPr>
        <w:pStyle w:val="NormalWeb"/>
        <w:shd w:val="clear" w:color="auto" w:fill="FFFFFF"/>
        <w:spacing w:line="360" w:lineRule="auto"/>
        <w:jc w:val="both"/>
      </w:pPr>
      <w:r w:rsidRPr="008465C9">
        <w:t>Make sure your food storage containers are clean and in good condition, and only use them for storing food. Cover them with tight-fitting lids, foil or plastic film to minimize potential contamination. Transfer the contents of opened cans into suitable containers.</w:t>
      </w:r>
    </w:p>
    <w:p w:rsidR="00E96EAB" w:rsidRPr="00C81201" w:rsidRDefault="00E96EAB" w:rsidP="00E96EAB">
      <w:pPr>
        <w:pStyle w:val="NormalWeb"/>
        <w:numPr>
          <w:ilvl w:val="1"/>
          <w:numId w:val="27"/>
        </w:numPr>
        <w:shd w:val="clear" w:color="auto" w:fill="FFFFFF"/>
        <w:spacing w:line="360" w:lineRule="auto"/>
        <w:jc w:val="both"/>
        <w:rPr>
          <w:b/>
          <w:szCs w:val="28"/>
        </w:rPr>
      </w:pPr>
      <w:r w:rsidRPr="00C81201">
        <w:rPr>
          <w:b/>
          <w:szCs w:val="28"/>
        </w:rPr>
        <w:t>If in doubt, throw it out!</w:t>
      </w:r>
    </w:p>
    <w:p w:rsidR="00E96EAB" w:rsidRPr="008465C9" w:rsidRDefault="00E96EAB" w:rsidP="00E96EAB">
      <w:pPr>
        <w:pStyle w:val="NormalWeb"/>
        <w:shd w:val="clear" w:color="auto" w:fill="FFFFFF"/>
        <w:spacing w:line="360" w:lineRule="auto"/>
        <w:jc w:val="both"/>
      </w:pPr>
      <w:r w:rsidRPr="008465C9">
        <w:t>Throw out high-risk food left in the temperature danger zone for more than 4 hours - don't put it in the fridge and don't keep it for later. Check the </w:t>
      </w:r>
      <w:hyperlink r:id="rId14" w:history="1">
        <w:r w:rsidRPr="008465C9">
          <w:rPr>
            <w:rStyle w:val="rpl-text-label"/>
            <w:b/>
            <w:bCs/>
          </w:rPr>
          <w:t>use-by dates</w:t>
        </w:r>
      </w:hyperlink>
      <w:r w:rsidRPr="008465C9">
        <w:t> on food products and discard out-of-date food. If you are uncertain of the use-by date, throw it out.</w:t>
      </w:r>
    </w:p>
    <w:p w:rsidR="00E96EAB" w:rsidRDefault="00E96EAB" w:rsidP="00E96EAB">
      <w:pPr>
        <w:spacing w:line="360" w:lineRule="auto"/>
        <w:jc w:val="both"/>
        <w:rPr>
          <w:rFonts w:ascii="Times New Roman" w:hAnsi="Times New Roman"/>
          <w:sz w:val="24"/>
          <w:szCs w:val="24"/>
        </w:rPr>
      </w:pPr>
      <w:r w:rsidRPr="008465C9">
        <w:rPr>
          <w:rFonts w:ascii="Times New Roman" w:hAnsi="Times New Roman"/>
          <w:sz w:val="24"/>
          <w:szCs w:val="24"/>
        </w:rPr>
        <w:t>Overall, developing food safety and procedures is essential to protect the health and well-being of consumers and ensure the reputation and success of food businesses.</w:t>
      </w:r>
    </w:p>
    <w:p w:rsidR="00E96EAB" w:rsidRPr="008465C9" w:rsidRDefault="00E96EAB" w:rsidP="00E96EAB">
      <w:pPr>
        <w:spacing w:line="360" w:lineRule="auto"/>
        <w:jc w:val="both"/>
        <w:rPr>
          <w:rFonts w:ascii="Times New Roman" w:hAnsi="Times New Roman"/>
          <w:sz w:val="24"/>
          <w:szCs w:val="24"/>
        </w:rPr>
      </w:pP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rPr>
      </w:pPr>
      <w:bookmarkStart w:id="48" w:name="_Toc146538255"/>
      <w:r w:rsidRPr="000C3A26">
        <w:rPr>
          <w:b/>
          <w:sz w:val="28"/>
          <w:szCs w:val="28"/>
        </w:rPr>
        <w:lastRenderedPageBreak/>
        <w:t>procedures for  monitoring</w:t>
      </w:r>
      <w:bookmarkEnd w:id="48"/>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A food safety program monitoring procedure is a systematic process that involves routine observation, measurement, and recording of critical control points (CCPs) and other key elements of a food safety program to ensure that food products are safe for consumption.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Below are the steps involved in a food safety program monitoring procedure:</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Identify the CCPs:</w:t>
      </w:r>
      <w:r w:rsidRPr="000C3A26">
        <w:rPr>
          <w:sz w:val="24"/>
          <w:szCs w:val="24"/>
        </w:rPr>
        <w:t xml:space="preserve"> The first step is to identify the critical control points in the process where food safety hazards can be controlled, prevented, or eliminated. This could involve identifying the steps where food may become contaminated such as raw materials, processing, or storage.</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Establish monitoring procedures:</w:t>
      </w:r>
      <w:r w:rsidRPr="000C3A26">
        <w:rPr>
          <w:sz w:val="24"/>
          <w:szCs w:val="24"/>
        </w:rPr>
        <w:t xml:space="preserve"> Once the CCPs have been identified, the next step is to establish monitoring procedures to ensure that the critical limits are being met. This may include measuring temperature, pH, or microbial counts, or visual inspection of the facility or equipment.</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Conduct monitoring activities:</w:t>
      </w:r>
      <w:r w:rsidRPr="000C3A26">
        <w:rPr>
          <w:sz w:val="24"/>
          <w:szCs w:val="24"/>
        </w:rPr>
        <w:t xml:space="preserve"> The monitoring should be conducted regularly and according to schedule to ensure that any deviations from the critical limits are identified and corrected immediately. The monitoring should be performed by trained staff or a certified third-party.</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Recordkeeping:</w:t>
      </w:r>
      <w:r w:rsidRPr="000C3A26">
        <w:rPr>
          <w:sz w:val="24"/>
          <w:szCs w:val="24"/>
        </w:rPr>
        <w:t xml:space="preserve"> Records should be maintained to document the results of the monitoring activities. This includes the date, time, person responsible, and corrective actions taken if necessary.</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Review and evaluate:</w:t>
      </w:r>
      <w:r w:rsidRPr="000C3A26">
        <w:rPr>
          <w:sz w:val="24"/>
          <w:szCs w:val="24"/>
        </w:rPr>
        <w:t xml:space="preserve"> The collected data should be reviewed regularly to identify any trends or patterns that may indicate a potential food safety issue. The data should also be evaluated for compliance with the critical limits and to determine the effectiveness of the food safety program.</w:t>
      </w:r>
    </w:p>
    <w:p w:rsidR="00E96EAB" w:rsidRPr="000C3A26" w:rsidRDefault="00E96EAB" w:rsidP="00E96EAB">
      <w:pPr>
        <w:pStyle w:val="ListParagraph"/>
        <w:numPr>
          <w:ilvl w:val="1"/>
          <w:numId w:val="109"/>
        </w:numPr>
        <w:spacing w:after="0" w:line="360" w:lineRule="auto"/>
        <w:jc w:val="both"/>
        <w:rPr>
          <w:sz w:val="24"/>
          <w:szCs w:val="24"/>
        </w:rPr>
      </w:pPr>
      <w:r w:rsidRPr="000C3A26">
        <w:rPr>
          <w:b/>
          <w:sz w:val="24"/>
          <w:szCs w:val="24"/>
        </w:rPr>
        <w:t>Take corrective action:</w:t>
      </w:r>
      <w:r w:rsidRPr="000C3A26">
        <w:rPr>
          <w:sz w:val="24"/>
          <w:szCs w:val="24"/>
        </w:rPr>
        <w:t xml:space="preserve"> If any deviations are identified during monitoring, corrective actions should be taken immediately to prevent potential food safety hazards. This may involve adjusting the process, correcting the deviation, or conducting further investigation.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By implementing a robust food safety program monitoring procedure, food manufacturers can ensure that the food products they produce are safe for consumption, and in compliance with regulatory and customer requirements.</w:t>
      </w:r>
    </w:p>
    <w:p w:rsidR="00E96EAB" w:rsidRPr="000C3A26" w:rsidRDefault="00E96EAB" w:rsidP="00E96EAB">
      <w:pPr>
        <w:pStyle w:val="ListParagraph"/>
        <w:numPr>
          <w:ilvl w:val="2"/>
          <w:numId w:val="89"/>
        </w:numPr>
        <w:spacing w:line="360" w:lineRule="auto"/>
        <w:jc w:val="both"/>
        <w:outlineLvl w:val="2"/>
        <w:rPr>
          <w:b/>
          <w:sz w:val="28"/>
          <w:szCs w:val="28"/>
        </w:rPr>
      </w:pPr>
      <w:bookmarkStart w:id="49" w:name="_Toc146538256"/>
      <w:r w:rsidRPr="000C3A26">
        <w:rPr>
          <w:b/>
          <w:sz w:val="28"/>
          <w:szCs w:val="28"/>
        </w:rPr>
        <w:t>Developing and  establishing procedures</w:t>
      </w:r>
      <w:bookmarkEnd w:id="49"/>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To develop and establish procedures for a food safety program, follow these steps:</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Conduct a risk assessment</w:t>
      </w:r>
      <w:r w:rsidRPr="000C3A26">
        <w:rPr>
          <w:sz w:val="24"/>
          <w:szCs w:val="24"/>
        </w:rPr>
        <w:t>: Identify the potential risks associated with the food handling and production process. This includes hazards that could arise from equipment, raw materials, personnel, and the environment.</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Develop a written food safety plan</w:t>
      </w:r>
      <w:r w:rsidRPr="000C3A26">
        <w:rPr>
          <w:sz w:val="24"/>
          <w:szCs w:val="24"/>
        </w:rPr>
        <w:t>: Develop a written plan that outlines all procedures for ensuring food safety. This plan should address hazard identification, prevention, and control measures.</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Establish standard operating procedures (SOPs</w:t>
      </w:r>
      <w:r w:rsidRPr="000C3A26">
        <w:rPr>
          <w:sz w:val="24"/>
          <w:szCs w:val="24"/>
        </w:rPr>
        <w:t>): These are procedures that specify the tasks that must be performed to ensure food safety. These procedures may include hand washing, cleaning and sanitizing, pest control measures, and storage and handling protocols.</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Train staff:</w:t>
      </w:r>
      <w:r w:rsidRPr="000C3A26">
        <w:rPr>
          <w:sz w:val="24"/>
          <w:szCs w:val="24"/>
        </w:rPr>
        <w:t xml:space="preserve"> Ensure that all staff members are properly trained on the importance of food safety and the procedures established in the food safety plan.</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Set up monitoring procedures</w:t>
      </w:r>
      <w:r w:rsidRPr="000C3A26">
        <w:rPr>
          <w:sz w:val="24"/>
          <w:szCs w:val="24"/>
        </w:rPr>
        <w:t>: Establish procedures for monitoring critical control points (CCPs) in the food production process to ensure that hazards are under control.</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Document all procedures:</w:t>
      </w:r>
      <w:r w:rsidRPr="000C3A26">
        <w:rPr>
          <w:sz w:val="24"/>
          <w:szCs w:val="24"/>
        </w:rPr>
        <w:t xml:space="preserve"> Keep detailed records of all food safety procedures, including monitoring results, corrective actions, and staff training.</w:t>
      </w:r>
    </w:p>
    <w:p w:rsidR="00E96EAB" w:rsidRPr="000C3A26" w:rsidRDefault="00E96EAB" w:rsidP="00E96EAB">
      <w:pPr>
        <w:pStyle w:val="ListParagraph"/>
        <w:numPr>
          <w:ilvl w:val="1"/>
          <w:numId w:val="50"/>
        </w:numPr>
        <w:spacing w:after="0" w:line="360" w:lineRule="auto"/>
        <w:jc w:val="both"/>
        <w:rPr>
          <w:sz w:val="24"/>
          <w:szCs w:val="24"/>
        </w:rPr>
      </w:pPr>
      <w:r w:rsidRPr="000C3A26">
        <w:rPr>
          <w:b/>
          <w:sz w:val="24"/>
          <w:szCs w:val="24"/>
        </w:rPr>
        <w:t>Conduct periodic audits:</w:t>
      </w:r>
      <w:r w:rsidRPr="000C3A26">
        <w:rPr>
          <w:sz w:val="24"/>
          <w:szCs w:val="24"/>
        </w:rPr>
        <w:t xml:space="preserve"> Conduct regular audits of the food safety program to identify any potential areas of weakness and to ensure that all procedures are being followed.</w:t>
      </w:r>
    </w:p>
    <w:p w:rsidR="00E96EAB" w:rsidRPr="000C3A26" w:rsidRDefault="00E96EAB" w:rsidP="00E96EAB">
      <w:pPr>
        <w:spacing w:line="360" w:lineRule="auto"/>
        <w:ind w:left="270"/>
        <w:jc w:val="both"/>
        <w:rPr>
          <w:rFonts w:ascii="Times New Roman" w:hAnsi="Times New Roman"/>
          <w:sz w:val="24"/>
          <w:szCs w:val="24"/>
        </w:rPr>
      </w:pPr>
      <w:r w:rsidRPr="000C3A26">
        <w:rPr>
          <w:rFonts w:ascii="Times New Roman" w:hAnsi="Times New Roman"/>
          <w:sz w:val="24"/>
          <w:szCs w:val="24"/>
        </w:rPr>
        <w:t>By following these steps, you can develop and establish procedures for a food safety program that will help to protect your customers and your business.</w:t>
      </w:r>
    </w:p>
    <w:p w:rsidR="00E96EAB" w:rsidRPr="000C3A26" w:rsidRDefault="00E96EAB" w:rsidP="00E96EAB">
      <w:pPr>
        <w:pStyle w:val="ListParagraph"/>
        <w:numPr>
          <w:ilvl w:val="2"/>
          <w:numId w:val="89"/>
        </w:numPr>
        <w:spacing w:after="0" w:line="360" w:lineRule="auto"/>
        <w:jc w:val="both"/>
        <w:outlineLvl w:val="2"/>
        <w:rPr>
          <w:b/>
          <w:sz w:val="28"/>
          <w:szCs w:val="28"/>
        </w:rPr>
      </w:pPr>
      <w:bookmarkStart w:id="50" w:name="_Toc146538257"/>
      <w:r w:rsidRPr="000C3A26">
        <w:rPr>
          <w:b/>
          <w:sz w:val="28"/>
          <w:szCs w:val="28"/>
        </w:rPr>
        <w:t>Developing and  monitoring</w:t>
      </w:r>
      <w:bookmarkEnd w:id="50"/>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Developing and monitoring a controls food safety program involves identifying potential hazards in the food production process, implementing controls to mitigate those hazards, and regularly testing and measuring the effectiveness of those controls.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following steps can be taken to develop and monitor a controls food safety program:</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Conduct a hazard analysis:</w:t>
      </w:r>
      <w:r w:rsidRPr="000C3A26">
        <w:rPr>
          <w:sz w:val="24"/>
          <w:szCs w:val="24"/>
        </w:rPr>
        <w:t xml:space="preserve"> Identify potential hazards in the food production process, including physical, chemical, and biological hazards.</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Determine critical control points (CCPs):</w:t>
      </w:r>
      <w:r w:rsidRPr="000C3A26">
        <w:rPr>
          <w:sz w:val="24"/>
          <w:szCs w:val="24"/>
        </w:rPr>
        <w:t xml:space="preserve"> Identify points in the production process where a hazard can be controlled or eliminated.</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 xml:space="preserve">Establish critical limits: </w:t>
      </w:r>
      <w:r w:rsidRPr="000C3A26">
        <w:rPr>
          <w:sz w:val="24"/>
          <w:szCs w:val="24"/>
        </w:rPr>
        <w:t>Set limits for each CCP to ensure that hazards are controlled.</w:t>
      </w:r>
    </w:p>
    <w:p w:rsidR="00E96EAB" w:rsidRPr="000C3A26" w:rsidRDefault="00E96EAB" w:rsidP="00E96EAB">
      <w:pPr>
        <w:pStyle w:val="ListParagraph"/>
        <w:numPr>
          <w:ilvl w:val="1"/>
          <w:numId w:val="49"/>
        </w:numPr>
        <w:spacing w:after="0" w:line="360" w:lineRule="auto"/>
        <w:jc w:val="both"/>
        <w:rPr>
          <w:sz w:val="24"/>
          <w:szCs w:val="24"/>
        </w:rPr>
      </w:pPr>
      <w:r w:rsidRPr="000C3A26">
        <w:rPr>
          <w:sz w:val="24"/>
          <w:szCs w:val="24"/>
        </w:rPr>
        <w:t xml:space="preserve"> Implement monitoring procedures: Develop procedures to monitor each CCP and ensure that the critical limits are met.</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Establish corrective actions:</w:t>
      </w:r>
      <w:r w:rsidRPr="000C3A26">
        <w:rPr>
          <w:sz w:val="24"/>
          <w:szCs w:val="24"/>
        </w:rPr>
        <w:t xml:space="preserve"> Develop procedures to address any deviations from the critical limits, and take corrective action when necessary.</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Develop record keeping procedures:</w:t>
      </w:r>
      <w:r w:rsidRPr="000C3A26">
        <w:rPr>
          <w:sz w:val="24"/>
          <w:szCs w:val="24"/>
        </w:rPr>
        <w:t xml:space="preserve"> Establish procedures to document all aspects of the controls food safety program, including monitoring and corrective actions.</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 xml:space="preserve">Conduct regular testing: </w:t>
      </w:r>
      <w:r w:rsidRPr="000C3A26">
        <w:rPr>
          <w:sz w:val="24"/>
          <w:szCs w:val="24"/>
        </w:rPr>
        <w:t>Test food products and environmental surfaces to ensure that hazards are under control and the controls food safety program is working effectively.</w:t>
      </w:r>
    </w:p>
    <w:p w:rsidR="00E96EAB" w:rsidRPr="000C3A26" w:rsidRDefault="00E96EAB" w:rsidP="00E96EAB">
      <w:pPr>
        <w:pStyle w:val="ListParagraph"/>
        <w:numPr>
          <w:ilvl w:val="1"/>
          <w:numId w:val="49"/>
        </w:numPr>
        <w:spacing w:after="0" w:line="360" w:lineRule="auto"/>
        <w:jc w:val="both"/>
        <w:rPr>
          <w:sz w:val="24"/>
          <w:szCs w:val="24"/>
        </w:rPr>
      </w:pPr>
      <w:r w:rsidRPr="000C3A26">
        <w:rPr>
          <w:b/>
          <w:sz w:val="24"/>
          <w:szCs w:val="24"/>
        </w:rPr>
        <w:t>Review and update the program:</w:t>
      </w:r>
      <w:r w:rsidRPr="000C3A26">
        <w:rPr>
          <w:sz w:val="24"/>
          <w:szCs w:val="24"/>
        </w:rPr>
        <w:t xml:space="preserve"> Regularly review the controls food safety program to ensure that it is working effectively and update it as necessary to address any new hazards or changes in the production process.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By developing and monitoring a controls food safety program, food producers can ensure that their products are safe for consumption and avoid any potential food safety incidents.</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rPr>
      </w:pPr>
      <w:bookmarkStart w:id="51" w:name="_Toc146538258"/>
      <w:r w:rsidRPr="000C3A26">
        <w:rPr>
          <w:b/>
          <w:sz w:val="28"/>
          <w:szCs w:val="28"/>
        </w:rPr>
        <w:t>Implementing corrective actions</w:t>
      </w:r>
      <w:bookmarkEnd w:id="51"/>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Implementing corrective actions in a food safety program refers to the process of identifying and addressing any issues or deviations from established food safety procedures and protocols. These corrective actions are put in place to prevent potential food safety hazards from occurring, as well as to effectively respond to any incidents that may arise in the food production process.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The following are the steps involved in implementing corrective actions in a food safety program:</w:t>
      </w:r>
    </w:p>
    <w:p w:rsidR="00E96EAB" w:rsidRPr="00516C08"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Identify the problem:</w:t>
      </w:r>
      <w:r w:rsidRPr="00516C08">
        <w:rPr>
          <w:sz w:val="24"/>
          <w:szCs w:val="24"/>
        </w:rPr>
        <w:t xml:space="preserve"> The first step is to identify the problem that needs to be corrected. This may be identified through regular inspections, testing or customer complaints.</w:t>
      </w:r>
    </w:p>
    <w:p w:rsidR="00E96EAB"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Determine the root cause:</w:t>
      </w:r>
      <w:r w:rsidRPr="00516C08">
        <w:rPr>
          <w:sz w:val="24"/>
          <w:szCs w:val="24"/>
        </w:rPr>
        <w:t xml:space="preserve"> A thorough investigation is required to determine the root cause of the problem. This will involve an analysis of the entire food production process to identify any areas where contamination could have occurred.</w:t>
      </w:r>
    </w:p>
    <w:p w:rsidR="00E96EAB"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Develop an action plan:</w:t>
      </w:r>
      <w:r w:rsidRPr="00516C08">
        <w:rPr>
          <w:sz w:val="24"/>
          <w:szCs w:val="24"/>
        </w:rPr>
        <w:t xml:space="preserve"> Based on the findings of the investigation, a corrective action plan should be developed. This may involve changes to equipment, processes or procedures to prevent a recurrence of the problem.</w:t>
      </w:r>
    </w:p>
    <w:p w:rsidR="00E96EAB"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Implement the corrective action:</w:t>
      </w:r>
      <w:r w:rsidRPr="00516C08">
        <w:rPr>
          <w:sz w:val="24"/>
          <w:szCs w:val="24"/>
        </w:rPr>
        <w:t xml:space="preserve"> Once the action plan has been developed, it should be implemented immediately. This may involve training staff, installing new equipment or making changes to procedures.</w:t>
      </w:r>
    </w:p>
    <w:p w:rsidR="00E96EAB"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Monitor the results:</w:t>
      </w:r>
      <w:r w:rsidRPr="00516C08">
        <w:rPr>
          <w:sz w:val="24"/>
          <w:szCs w:val="24"/>
        </w:rPr>
        <w:t xml:space="preserve"> After the corrective action has been implemented, it is important to monitor the results to ensure that the problem has been fully resolved. This may involve additional testing or inspections to ensure that the corrective action has been effective.</w:t>
      </w:r>
    </w:p>
    <w:p w:rsidR="00E96EAB" w:rsidRPr="00516C08"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Document the process:</w:t>
      </w:r>
      <w:r w:rsidRPr="00516C08">
        <w:rPr>
          <w:sz w:val="24"/>
          <w:szCs w:val="24"/>
        </w:rPr>
        <w:t xml:space="preserve"> The entire process should be documented, including the problem, the investigation findings, the action plan, and the results. This documentation will be important in demonstrating compliance with food safety regulations and may be required by regulatory agencies.</w:t>
      </w:r>
    </w:p>
    <w:p w:rsidR="00E96EAB" w:rsidRPr="00FA3882" w:rsidRDefault="00E96EAB" w:rsidP="00E96EAB">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FA3882">
        <w:rPr>
          <w:sz w:val="24"/>
          <w:szCs w:val="24"/>
        </w:rPr>
        <w:t xml:space="preserve">Each hospitality business must take corrective actions if </w:t>
      </w:r>
    </w:p>
    <w:p w:rsidR="00E96EAB" w:rsidRPr="00FA3882" w:rsidRDefault="00E96EAB" w:rsidP="00E96EAB">
      <w:pPr>
        <w:pStyle w:val="ListParagraph"/>
        <w:numPr>
          <w:ilvl w:val="0"/>
          <w:numId w:val="116"/>
        </w:numPr>
        <w:spacing w:after="0" w:line="360" w:lineRule="auto"/>
        <w:jc w:val="both"/>
        <w:rPr>
          <w:sz w:val="24"/>
          <w:szCs w:val="24"/>
        </w:rPr>
      </w:pPr>
      <w:r w:rsidRPr="00FA3882">
        <w:rPr>
          <w:sz w:val="24"/>
          <w:szCs w:val="24"/>
        </w:rPr>
        <w:t xml:space="preserve">food hazards are found not under control, or </w:t>
      </w:r>
    </w:p>
    <w:p w:rsidR="00E96EAB" w:rsidRPr="000C3A26" w:rsidRDefault="00E96EAB" w:rsidP="00E96EAB">
      <w:pPr>
        <w:pStyle w:val="ListParagraph"/>
        <w:numPr>
          <w:ilvl w:val="1"/>
          <w:numId w:val="63"/>
        </w:numPr>
        <w:spacing w:after="0" w:line="360" w:lineRule="auto"/>
        <w:jc w:val="both"/>
        <w:rPr>
          <w:sz w:val="24"/>
          <w:szCs w:val="24"/>
        </w:rPr>
      </w:pPr>
      <w:r w:rsidRPr="000C3A26">
        <w:rPr>
          <w:sz w:val="24"/>
          <w:szCs w:val="24"/>
        </w:rPr>
        <w:t xml:space="preserve">the food poses risk of harm if eaten </w:t>
      </w:r>
    </w:p>
    <w:p w:rsidR="00E96EAB" w:rsidRPr="00FA3882" w:rsidRDefault="00E96EAB" w:rsidP="00E96EAB">
      <w:pPr>
        <w:pStyle w:val="ListParagraph"/>
        <w:numPr>
          <w:ilvl w:val="1"/>
          <w:numId w:val="6"/>
        </w:numPr>
        <w:tabs>
          <w:tab w:val="left" w:pos="360"/>
          <w:tab w:val="left" w:pos="450"/>
        </w:tabs>
        <w:spacing w:after="0" w:line="360" w:lineRule="auto"/>
        <w:ind w:hanging="2160"/>
        <w:jc w:val="both"/>
        <w:rPr>
          <w:sz w:val="24"/>
          <w:szCs w:val="24"/>
        </w:rPr>
      </w:pPr>
      <w:r w:rsidRPr="00FA3882">
        <w:rPr>
          <w:sz w:val="24"/>
          <w:szCs w:val="24"/>
        </w:rPr>
        <w:t xml:space="preserve">When checking and monitoring food safety, </w:t>
      </w:r>
    </w:p>
    <w:p w:rsidR="00E96EAB" w:rsidRPr="000C3A26" w:rsidRDefault="00E96EAB" w:rsidP="00E96EAB">
      <w:pPr>
        <w:pStyle w:val="ListParagraph"/>
        <w:numPr>
          <w:ilvl w:val="1"/>
          <w:numId w:val="64"/>
        </w:numPr>
        <w:spacing w:after="0" w:line="360" w:lineRule="auto"/>
        <w:jc w:val="both"/>
        <w:rPr>
          <w:sz w:val="24"/>
          <w:szCs w:val="24"/>
        </w:rPr>
      </w:pPr>
      <w:r w:rsidRPr="000C3A26">
        <w:rPr>
          <w:sz w:val="24"/>
          <w:szCs w:val="24"/>
        </w:rPr>
        <w:t xml:space="preserve">staff need to take action if </w:t>
      </w:r>
    </w:p>
    <w:p w:rsidR="00E96EAB" w:rsidRPr="000C3A26" w:rsidRDefault="00E96EAB" w:rsidP="00E96EAB">
      <w:pPr>
        <w:pStyle w:val="ListParagraph"/>
        <w:numPr>
          <w:ilvl w:val="1"/>
          <w:numId w:val="64"/>
        </w:numPr>
        <w:spacing w:after="0" w:line="360" w:lineRule="auto"/>
        <w:jc w:val="both"/>
        <w:rPr>
          <w:sz w:val="24"/>
          <w:szCs w:val="24"/>
        </w:rPr>
      </w:pPr>
      <w:r w:rsidRPr="000C3A26">
        <w:rPr>
          <w:sz w:val="24"/>
          <w:szCs w:val="24"/>
        </w:rPr>
        <w:t xml:space="preserve">procedure not followed, or the critical control points are breached, or </w:t>
      </w:r>
    </w:p>
    <w:p w:rsidR="00E96EAB" w:rsidRPr="000C3A26" w:rsidRDefault="00E96EAB" w:rsidP="00E96EAB">
      <w:pPr>
        <w:pStyle w:val="ListParagraph"/>
        <w:numPr>
          <w:ilvl w:val="1"/>
          <w:numId w:val="64"/>
        </w:numPr>
        <w:spacing w:after="0" w:line="360" w:lineRule="auto"/>
        <w:jc w:val="both"/>
        <w:rPr>
          <w:sz w:val="24"/>
          <w:szCs w:val="24"/>
        </w:rPr>
      </w:pPr>
      <w:r w:rsidRPr="000C3A26">
        <w:rPr>
          <w:sz w:val="24"/>
          <w:szCs w:val="24"/>
        </w:rPr>
        <w:t>they feel that there is an incident that may pose a food safety hazard</w:t>
      </w:r>
    </w:p>
    <w:p w:rsidR="00E96EAB" w:rsidRPr="00FA3882" w:rsidRDefault="00E96EAB" w:rsidP="00E96EAB">
      <w:pPr>
        <w:pStyle w:val="ListParagraph"/>
        <w:numPr>
          <w:ilvl w:val="1"/>
          <w:numId w:val="6"/>
        </w:numPr>
        <w:tabs>
          <w:tab w:val="left" w:pos="360"/>
        </w:tabs>
        <w:spacing w:after="0" w:line="360" w:lineRule="auto"/>
        <w:ind w:hanging="2160"/>
        <w:jc w:val="both"/>
        <w:rPr>
          <w:sz w:val="24"/>
          <w:szCs w:val="24"/>
        </w:rPr>
      </w:pPr>
      <w:r w:rsidRPr="00FA3882">
        <w:rPr>
          <w:sz w:val="24"/>
          <w:szCs w:val="24"/>
        </w:rPr>
        <w:t xml:space="preserve">The corrective action should either </w:t>
      </w:r>
    </w:p>
    <w:p w:rsidR="00E96EAB" w:rsidRPr="000C3A26" w:rsidRDefault="00E96EAB" w:rsidP="00E96EAB">
      <w:pPr>
        <w:pStyle w:val="ListParagraph"/>
        <w:numPr>
          <w:ilvl w:val="0"/>
          <w:numId w:val="65"/>
        </w:numPr>
        <w:spacing w:after="0" w:line="360" w:lineRule="auto"/>
        <w:jc w:val="both"/>
        <w:rPr>
          <w:sz w:val="24"/>
          <w:szCs w:val="24"/>
        </w:rPr>
      </w:pPr>
      <w:r w:rsidRPr="000C3A26">
        <w:rPr>
          <w:b/>
          <w:bCs/>
          <w:sz w:val="24"/>
          <w:szCs w:val="24"/>
        </w:rPr>
        <w:t>remedy</w:t>
      </w:r>
      <w:r w:rsidRPr="000C3A26">
        <w:rPr>
          <w:sz w:val="24"/>
          <w:szCs w:val="24"/>
        </w:rPr>
        <w:t xml:space="preserve"> the food safety hazard or </w:t>
      </w:r>
    </w:p>
    <w:p w:rsidR="00E96EAB" w:rsidRPr="000C3A26" w:rsidRDefault="00E96EAB" w:rsidP="00E96EAB">
      <w:pPr>
        <w:pStyle w:val="ListParagraph"/>
        <w:numPr>
          <w:ilvl w:val="0"/>
          <w:numId w:val="65"/>
        </w:numPr>
        <w:spacing w:after="0" w:line="360" w:lineRule="auto"/>
        <w:jc w:val="both"/>
        <w:rPr>
          <w:sz w:val="24"/>
          <w:szCs w:val="24"/>
        </w:rPr>
      </w:pPr>
      <w:r w:rsidRPr="000C3A26">
        <w:rPr>
          <w:b/>
          <w:bCs/>
          <w:sz w:val="24"/>
          <w:szCs w:val="24"/>
        </w:rPr>
        <w:lastRenderedPageBreak/>
        <w:t>prevent</w:t>
      </w:r>
      <w:r w:rsidRPr="000C3A26">
        <w:rPr>
          <w:sz w:val="24"/>
          <w:szCs w:val="24"/>
        </w:rPr>
        <w:t xml:space="preserve"> the food from being </w:t>
      </w:r>
      <w:r w:rsidRPr="000C3A26">
        <w:rPr>
          <w:b/>
          <w:bCs/>
          <w:sz w:val="24"/>
          <w:szCs w:val="24"/>
        </w:rPr>
        <w:t xml:space="preserve">consumed </w:t>
      </w:r>
    </w:p>
    <w:p w:rsidR="00E96EAB" w:rsidRPr="00FA3882" w:rsidRDefault="00E96EAB" w:rsidP="00E96EAB">
      <w:pPr>
        <w:pStyle w:val="ListParagraph"/>
        <w:numPr>
          <w:ilvl w:val="1"/>
          <w:numId w:val="6"/>
        </w:numPr>
        <w:tabs>
          <w:tab w:val="left" w:pos="450"/>
        </w:tabs>
        <w:spacing w:after="0" w:line="360" w:lineRule="auto"/>
        <w:ind w:left="450" w:hanging="450"/>
        <w:jc w:val="both"/>
        <w:rPr>
          <w:sz w:val="24"/>
          <w:szCs w:val="24"/>
        </w:rPr>
      </w:pPr>
      <w:r w:rsidRPr="00FA3882">
        <w:rPr>
          <w:sz w:val="24"/>
          <w:szCs w:val="24"/>
        </w:rPr>
        <w:t>Staff must take steps to prevent the hazard from happening again All corrective actions must be written down in a record book</w:t>
      </w:r>
    </w:p>
    <w:p w:rsidR="00E96EAB" w:rsidRPr="000C3A26" w:rsidRDefault="00E96EAB" w:rsidP="00E96EAB">
      <w:pPr>
        <w:pStyle w:val="ListParagraph"/>
        <w:numPr>
          <w:ilvl w:val="0"/>
          <w:numId w:val="66"/>
        </w:numPr>
        <w:spacing w:after="0" w:line="360" w:lineRule="auto"/>
        <w:jc w:val="both"/>
        <w:rPr>
          <w:sz w:val="24"/>
          <w:szCs w:val="24"/>
        </w:rPr>
      </w:pPr>
      <w:r w:rsidRPr="000C3A26">
        <w:rPr>
          <w:sz w:val="24"/>
          <w:szCs w:val="24"/>
        </w:rPr>
        <w:t>Examples of common corrective actions are:</w:t>
      </w:r>
    </w:p>
    <w:p w:rsidR="00E96EAB" w:rsidRPr="000C3A26" w:rsidRDefault="00E96EAB" w:rsidP="00E96EAB">
      <w:pPr>
        <w:pStyle w:val="ListParagraph"/>
        <w:numPr>
          <w:ilvl w:val="1"/>
          <w:numId w:val="67"/>
        </w:numPr>
        <w:spacing w:after="0" w:line="360" w:lineRule="auto"/>
        <w:jc w:val="both"/>
      </w:pPr>
      <w:r w:rsidRPr="000C3A26">
        <w:t xml:space="preserve">rejection of deliveries </w:t>
      </w:r>
    </w:p>
    <w:p w:rsidR="00E96EAB" w:rsidRPr="000C3A26" w:rsidRDefault="00E96EAB" w:rsidP="00E96EAB">
      <w:pPr>
        <w:pStyle w:val="ListParagraph"/>
        <w:numPr>
          <w:ilvl w:val="1"/>
          <w:numId w:val="67"/>
        </w:numPr>
        <w:spacing w:after="0" w:line="360" w:lineRule="auto"/>
        <w:jc w:val="both"/>
      </w:pPr>
      <w:r w:rsidRPr="000C3A26">
        <w:t xml:space="preserve">disposal of out of date food </w:t>
      </w:r>
    </w:p>
    <w:p w:rsidR="00E96EAB" w:rsidRPr="000C3A26" w:rsidRDefault="00E96EAB" w:rsidP="00E96EAB">
      <w:pPr>
        <w:pStyle w:val="ListParagraph"/>
        <w:numPr>
          <w:ilvl w:val="1"/>
          <w:numId w:val="67"/>
        </w:numPr>
        <w:spacing w:after="0" w:line="360" w:lineRule="auto"/>
        <w:jc w:val="both"/>
      </w:pPr>
      <w:r w:rsidRPr="000C3A26">
        <w:t xml:space="preserve">disposal of food items which are not able to be identified </w:t>
      </w:r>
    </w:p>
    <w:p w:rsidR="00E96EAB" w:rsidRPr="000C3A26" w:rsidRDefault="00E96EAB" w:rsidP="00E96EAB">
      <w:pPr>
        <w:pStyle w:val="ListParagraph"/>
        <w:numPr>
          <w:ilvl w:val="1"/>
          <w:numId w:val="67"/>
        </w:numPr>
        <w:spacing w:after="0" w:line="360" w:lineRule="auto"/>
        <w:jc w:val="both"/>
      </w:pPr>
      <w:r w:rsidRPr="000C3A26">
        <w:t xml:space="preserve">organizing equipment repairs or service </w:t>
      </w:r>
    </w:p>
    <w:p w:rsidR="00E96EAB" w:rsidRPr="000C3A26" w:rsidRDefault="00E96EAB" w:rsidP="00E96EAB">
      <w:pPr>
        <w:pStyle w:val="ListParagraph"/>
        <w:numPr>
          <w:ilvl w:val="1"/>
          <w:numId w:val="67"/>
        </w:numPr>
        <w:spacing w:after="0" w:line="360" w:lineRule="auto"/>
        <w:jc w:val="both"/>
      </w:pPr>
      <w:r w:rsidRPr="000C3A26">
        <w:t xml:space="preserve">organizing pest control services </w:t>
      </w:r>
    </w:p>
    <w:p w:rsidR="00E96EAB" w:rsidRPr="000C3A26" w:rsidRDefault="00E96EAB" w:rsidP="00E96EAB">
      <w:pPr>
        <w:pStyle w:val="ListParagraph"/>
        <w:numPr>
          <w:ilvl w:val="1"/>
          <w:numId w:val="67"/>
        </w:numPr>
        <w:spacing w:after="0" w:line="360" w:lineRule="auto"/>
        <w:jc w:val="both"/>
      </w:pPr>
      <w:r w:rsidRPr="000C3A26">
        <w:t>Reporting incidents to management</w:t>
      </w:r>
    </w:p>
    <w:p w:rsidR="00E96EAB" w:rsidRPr="00FA3882" w:rsidRDefault="00E96EAB" w:rsidP="00E96EAB">
      <w:pPr>
        <w:pStyle w:val="ListParagraph"/>
        <w:numPr>
          <w:ilvl w:val="1"/>
          <w:numId w:val="6"/>
        </w:numPr>
        <w:tabs>
          <w:tab w:val="left" w:pos="360"/>
        </w:tabs>
        <w:spacing w:after="0" w:line="360" w:lineRule="auto"/>
        <w:ind w:left="360"/>
        <w:jc w:val="both"/>
        <w:rPr>
          <w:sz w:val="24"/>
          <w:szCs w:val="24"/>
        </w:rPr>
      </w:pPr>
      <w:r w:rsidRPr="00FA3882">
        <w:rPr>
          <w:sz w:val="24"/>
          <w:szCs w:val="24"/>
        </w:rPr>
        <w:t xml:space="preserve">Some examples of incidents where there are indications of a possible food hazard where corrective actions may be required are: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customer complaints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out of date food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spoilt, unattractive food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unclean equipment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physical objects found in food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pest sightings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 xml:space="preserve">loose garbage and food residue </w:t>
      </w:r>
    </w:p>
    <w:p w:rsidR="00E96EAB" w:rsidRPr="000C3A26" w:rsidRDefault="00E96EAB" w:rsidP="00E96EAB">
      <w:pPr>
        <w:pStyle w:val="ListParagraph"/>
        <w:numPr>
          <w:ilvl w:val="1"/>
          <w:numId w:val="68"/>
        </w:numPr>
        <w:spacing w:after="0" w:line="360" w:lineRule="auto"/>
        <w:jc w:val="both"/>
        <w:rPr>
          <w:sz w:val="24"/>
          <w:szCs w:val="24"/>
        </w:rPr>
      </w:pPr>
      <w:r w:rsidRPr="000C3A26">
        <w:rPr>
          <w:sz w:val="24"/>
          <w:szCs w:val="24"/>
        </w:rPr>
        <w:t>food poisoning illness reports</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rPr>
      </w:pPr>
      <w:bookmarkStart w:id="52" w:name="_Toc146538259"/>
      <w:r w:rsidRPr="000C3A26">
        <w:rPr>
          <w:b/>
          <w:sz w:val="28"/>
          <w:szCs w:val="28"/>
        </w:rPr>
        <w:t>Developing product specifications</w:t>
      </w:r>
      <w:bookmarkEnd w:id="52"/>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Developing product specifications in a food safety program refers to the process of defining and documenting the desired characteristics, composition, quality, and safety of a food product based on established food safety standards and guidelines. </w:t>
      </w:r>
    </w:p>
    <w:p w:rsidR="00E96EAB" w:rsidRPr="000C3A26" w:rsidRDefault="00E96EAB" w:rsidP="00E96EAB">
      <w:pPr>
        <w:spacing w:line="360" w:lineRule="auto"/>
        <w:rPr>
          <w:rFonts w:ascii="Times New Roman" w:hAnsi="Times New Roman"/>
          <w:sz w:val="24"/>
          <w:szCs w:val="24"/>
        </w:rPr>
      </w:pPr>
      <w:r w:rsidRPr="000C3A26">
        <w:rPr>
          <w:rFonts w:ascii="Times New Roman" w:hAnsi="Times New Roman"/>
          <w:sz w:val="24"/>
          <w:szCs w:val="24"/>
        </w:rPr>
        <w:t>Developing product specifications in a food safety program is a critical step towards ensuring the safety of the end product.</w:t>
      </w:r>
    </w:p>
    <w:p w:rsidR="00E96EAB" w:rsidRPr="000C3A26" w:rsidRDefault="00E96EAB" w:rsidP="00E96EAB">
      <w:pPr>
        <w:spacing w:line="360" w:lineRule="auto"/>
        <w:rPr>
          <w:rFonts w:ascii="Times New Roman" w:hAnsi="Times New Roman"/>
          <w:sz w:val="24"/>
          <w:szCs w:val="24"/>
        </w:rPr>
      </w:pPr>
      <w:r w:rsidRPr="000C3A26">
        <w:rPr>
          <w:rFonts w:ascii="Times New Roman" w:hAnsi="Times New Roman"/>
          <w:sz w:val="24"/>
          <w:szCs w:val="24"/>
        </w:rPr>
        <w:t xml:space="preserve"> The following steps can be undertaken to develop product specifications:</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Identify Potential Hazards</w:t>
      </w:r>
      <w:r w:rsidRPr="000C3A26">
        <w:rPr>
          <w:sz w:val="24"/>
          <w:szCs w:val="24"/>
        </w:rPr>
        <w:t xml:space="preserve"> - The first step in developing product specifications is to </w:t>
      </w:r>
      <w:r w:rsidRPr="000C3A26">
        <w:rPr>
          <w:sz w:val="24"/>
          <w:szCs w:val="24"/>
        </w:rPr>
        <w:lastRenderedPageBreak/>
        <w:t>identify potential food safety hazards. This can be done by conducting a hazard analysis of the ingredients and the manufacturing process.</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Establish Critical Control Points</w:t>
      </w:r>
      <w:r w:rsidRPr="000C3A26">
        <w:rPr>
          <w:sz w:val="24"/>
          <w:szCs w:val="24"/>
        </w:rPr>
        <w:t xml:space="preserve"> - Once the potential hazards have been identified, the next step is to establish critical control points. </w:t>
      </w:r>
    </w:p>
    <w:p w:rsidR="00E96EAB" w:rsidRPr="000C3A26" w:rsidRDefault="00E96EAB" w:rsidP="00E96EAB">
      <w:pPr>
        <w:pStyle w:val="ListParagraph"/>
        <w:numPr>
          <w:ilvl w:val="1"/>
          <w:numId w:val="48"/>
        </w:numPr>
        <w:spacing w:after="0" w:line="360" w:lineRule="auto"/>
        <w:rPr>
          <w:sz w:val="24"/>
          <w:szCs w:val="24"/>
        </w:rPr>
      </w:pPr>
      <w:r w:rsidRPr="000C3A26">
        <w:rPr>
          <w:sz w:val="24"/>
          <w:szCs w:val="24"/>
        </w:rPr>
        <w:t>These are points in the manufacturing process where control measures can be applied to prevent or reduce the hazards identified.</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Define Acceptable Limits</w:t>
      </w:r>
      <w:r w:rsidRPr="000C3A26">
        <w:rPr>
          <w:sz w:val="24"/>
          <w:szCs w:val="24"/>
        </w:rPr>
        <w:t xml:space="preserve"> - Acceptable limits for each critical control point must be defined. These limits are based on regulatory requirements, scientific evidence, and industry standards.</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Develop Testing Protocols</w:t>
      </w:r>
      <w:r w:rsidRPr="000C3A26">
        <w:rPr>
          <w:sz w:val="24"/>
          <w:szCs w:val="24"/>
        </w:rPr>
        <w:t xml:space="preserve"> - Testing protocols should be developed for each critical control point to ensure that the product meets the specifications established.</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Conduct Ongoing Monitoring</w:t>
      </w:r>
      <w:r w:rsidRPr="000C3A26">
        <w:rPr>
          <w:sz w:val="24"/>
          <w:szCs w:val="24"/>
        </w:rPr>
        <w:t xml:space="preserve"> - Ongoing monitoring of the product during the manufacturing process is critical to ensure that the specifications are being met. Deviations from the established specifications must be identified and corrected.</w:t>
      </w:r>
    </w:p>
    <w:p w:rsidR="00E96EAB" w:rsidRPr="000C3A26" w:rsidRDefault="00E96EAB" w:rsidP="00E96EAB">
      <w:pPr>
        <w:pStyle w:val="ListParagraph"/>
        <w:numPr>
          <w:ilvl w:val="1"/>
          <w:numId w:val="48"/>
        </w:numPr>
        <w:spacing w:after="0" w:line="360" w:lineRule="auto"/>
        <w:rPr>
          <w:sz w:val="24"/>
          <w:szCs w:val="24"/>
        </w:rPr>
      </w:pPr>
      <w:r w:rsidRPr="000C3A26">
        <w:rPr>
          <w:b/>
          <w:sz w:val="24"/>
          <w:szCs w:val="24"/>
        </w:rPr>
        <w:t>Review and Update Specifications</w:t>
      </w:r>
      <w:r w:rsidRPr="000C3A26">
        <w:rPr>
          <w:sz w:val="24"/>
          <w:szCs w:val="24"/>
        </w:rPr>
        <w:t xml:space="preserve"> - Finally, product specifications should be reviewed and updated on a regular basis to ensure that they are still relevant and effective in ensuring food safety.</w:t>
      </w:r>
    </w:p>
    <w:p w:rsidR="00E96EAB" w:rsidRPr="000C3A26" w:rsidRDefault="00E96EAB" w:rsidP="00E96EAB">
      <w:pPr>
        <w:spacing w:line="360" w:lineRule="auto"/>
        <w:rPr>
          <w:rFonts w:ascii="Times New Roman" w:hAnsi="Times New Roman"/>
          <w:sz w:val="24"/>
          <w:szCs w:val="24"/>
        </w:rPr>
      </w:pPr>
      <w:r w:rsidRPr="000C3A26">
        <w:rPr>
          <w:rFonts w:ascii="Times New Roman" w:hAnsi="Times New Roman"/>
          <w:sz w:val="24"/>
          <w:szCs w:val="24"/>
        </w:rPr>
        <w:t>By following these steps, a company can develop product specifications that ensure the safety of the end product.</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sz w:val="28"/>
          <w:szCs w:val="28"/>
        </w:rPr>
      </w:pPr>
      <w:r w:rsidRPr="000C3A26">
        <w:rPr>
          <w:b/>
          <w:sz w:val="28"/>
          <w:szCs w:val="28"/>
        </w:rPr>
        <w:t xml:space="preserve"> </w:t>
      </w:r>
      <w:bookmarkStart w:id="53" w:name="_Toc146538260"/>
      <w:r w:rsidRPr="000C3A26">
        <w:rPr>
          <w:b/>
          <w:sz w:val="28"/>
          <w:szCs w:val="28"/>
        </w:rPr>
        <w:t>Identifying  training needs</w:t>
      </w:r>
      <w:bookmarkEnd w:id="53"/>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Identifying training needs in a food safety program means identifying the specific areas where employees need to receive training in order to ensure that food is being handled properly and safely.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This requires conducting a thorough assessment of the current skills and knowledge of employees, identifying any gaps or deficiencies that need to be addressed, and developing a training plan to fill those gaps and improve overall food safety.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To identify training needs in a food safety program, the following steps may be helpful:</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 xml:space="preserve">Conduct a gap analysis: </w:t>
      </w:r>
      <w:r w:rsidRPr="000C3A26">
        <w:rPr>
          <w:sz w:val="24"/>
          <w:szCs w:val="24"/>
        </w:rPr>
        <w:t xml:space="preserve">Review the current food safety program and identify areas where </w:t>
      </w:r>
      <w:r w:rsidRPr="000C3A26">
        <w:rPr>
          <w:sz w:val="24"/>
          <w:szCs w:val="24"/>
        </w:rPr>
        <w:lastRenderedPageBreak/>
        <w:t>employees may not be fully trained or may require additional training. Look for process weaknesses, employees who frequently make mistakes, and areas where non-compliances are observed.</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Review regulatory requirements:</w:t>
      </w:r>
      <w:r w:rsidRPr="000C3A26">
        <w:rPr>
          <w:sz w:val="24"/>
          <w:szCs w:val="24"/>
        </w:rPr>
        <w:t xml:space="preserve"> Review the relevant food safety regulations and identify the training requirements for employees. Determine if there are any gaps between mandated training and current training programs.</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Analyze job roles:</w:t>
      </w:r>
      <w:r w:rsidRPr="000C3A26">
        <w:rPr>
          <w:sz w:val="24"/>
          <w:szCs w:val="24"/>
        </w:rPr>
        <w:t xml:space="preserve"> Identify the job roles that are critical to food safety in the organization. Determine the skills and knowledge needed for each of these roles to ensure that employees can carry out their duties effectively.</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 xml:space="preserve">Observe employee performance: </w:t>
      </w:r>
      <w:r w:rsidRPr="000C3A26">
        <w:rPr>
          <w:sz w:val="24"/>
          <w:szCs w:val="24"/>
        </w:rPr>
        <w:t>Observe employees performing their roles and tasks to identify areas where they may need additional support and training.</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Evaluate feedback:</w:t>
      </w:r>
      <w:r w:rsidRPr="000C3A26">
        <w:rPr>
          <w:sz w:val="24"/>
          <w:szCs w:val="24"/>
        </w:rPr>
        <w:t xml:space="preserve"> Review employee feedback in relation to their training needs. Encourage employees to share any challenges they face in their work and areas where they believe they require additional training.</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Develop a training plan:</w:t>
      </w:r>
      <w:r w:rsidRPr="000C3A26">
        <w:rPr>
          <w:sz w:val="24"/>
          <w:szCs w:val="24"/>
        </w:rPr>
        <w:t xml:space="preserve"> Based on the above analysis, develop a comprehensive training plan that outlines the training requirements for each employee and identifies the training programs that will be used to address the gaps.</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Implement the training plan:</w:t>
      </w:r>
      <w:r w:rsidRPr="000C3A26">
        <w:rPr>
          <w:sz w:val="24"/>
          <w:szCs w:val="24"/>
        </w:rPr>
        <w:t xml:space="preserve"> Implement the training plan by delivering the identified training programs to employees. </w:t>
      </w:r>
    </w:p>
    <w:p w:rsidR="00E96EAB" w:rsidRPr="000C3A26" w:rsidRDefault="00E96EAB" w:rsidP="00E96EAB">
      <w:pPr>
        <w:pStyle w:val="ListParagraph"/>
        <w:numPr>
          <w:ilvl w:val="1"/>
          <w:numId w:val="47"/>
        </w:numPr>
        <w:spacing w:after="0" w:line="360" w:lineRule="auto"/>
        <w:jc w:val="both"/>
        <w:rPr>
          <w:sz w:val="24"/>
          <w:szCs w:val="24"/>
        </w:rPr>
      </w:pPr>
      <w:r w:rsidRPr="000C3A26">
        <w:rPr>
          <w:b/>
          <w:sz w:val="24"/>
          <w:szCs w:val="24"/>
        </w:rPr>
        <w:t>Monitor training effectiveness:</w:t>
      </w:r>
      <w:r w:rsidRPr="000C3A26">
        <w:rPr>
          <w:sz w:val="24"/>
          <w:szCs w:val="24"/>
        </w:rPr>
        <w:t xml:space="preserve"> Monitor the effectiveness of the training programs and make adjustments where necessary based on feedback and results. Continuously update the training plan based on changes in regulations, new processes, and employee job roles.</w:t>
      </w:r>
    </w:p>
    <w:p w:rsidR="00E96EAB" w:rsidRPr="000C3A26" w:rsidRDefault="00E96EAB" w:rsidP="00E96EAB">
      <w:pPr>
        <w:pStyle w:val="ListParagraph"/>
        <w:spacing w:line="360" w:lineRule="auto"/>
        <w:ind w:left="360" w:firstLine="0"/>
        <w:jc w:val="both"/>
        <w:outlineLvl w:val="2"/>
        <w:rPr>
          <w:b/>
          <w:sz w:val="24"/>
          <w:szCs w:val="24"/>
        </w:rPr>
      </w:pPr>
      <w:bookmarkStart w:id="54" w:name="_Toc146538261"/>
      <w:r w:rsidRPr="000C3A26">
        <w:rPr>
          <w:b/>
          <w:sz w:val="28"/>
          <w:szCs w:val="28"/>
        </w:rPr>
        <w:t>2.8.1. Importance of Food Safety Training</w:t>
      </w:r>
      <w:bookmarkEnd w:id="54"/>
    </w:p>
    <w:p w:rsidR="00E96EAB" w:rsidRPr="000C3A26" w:rsidRDefault="00E96EAB" w:rsidP="00E96EAB">
      <w:pPr>
        <w:pStyle w:val="NormalWeb"/>
        <w:shd w:val="clear" w:color="auto" w:fill="FFFFFF"/>
        <w:spacing w:before="242" w:beforeAutospacing="0" w:after="242" w:afterAutospacing="0" w:line="360" w:lineRule="auto"/>
        <w:jc w:val="both"/>
        <w:rPr>
          <w:color w:val="0D0D0D" w:themeColor="text1" w:themeTint="F2"/>
        </w:rPr>
      </w:pPr>
      <w:r w:rsidRPr="000C3A26">
        <w:rPr>
          <w:color w:val="0D0D0D" w:themeColor="text1" w:themeTint="F2"/>
        </w:rPr>
        <w:t>Food safety training is significant for many reasons. It enables the hospitality industry to do the following:</w:t>
      </w:r>
    </w:p>
    <w:p w:rsidR="00E96EAB" w:rsidRPr="00830E53" w:rsidRDefault="00E96EAB" w:rsidP="00E96EAB">
      <w:pPr>
        <w:numPr>
          <w:ilvl w:val="0"/>
          <w:numId w:val="25"/>
        </w:numPr>
        <w:shd w:val="clear" w:color="auto" w:fill="FFFFFF"/>
        <w:spacing w:after="0" w:line="360" w:lineRule="auto"/>
        <w:ind w:left="360" w:firstLine="90"/>
        <w:rPr>
          <w:rFonts w:ascii="Times New Roman" w:hAnsi="Times New Roman"/>
          <w:sz w:val="24"/>
          <w:szCs w:val="24"/>
        </w:rPr>
      </w:pPr>
      <w:r w:rsidRPr="00830E53">
        <w:rPr>
          <w:rFonts w:ascii="Times New Roman" w:hAnsi="Times New Roman"/>
          <w:sz w:val="24"/>
          <w:szCs w:val="24"/>
        </w:rPr>
        <w:t>Educate employees on food safety measures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Train food handlers to avoid food waste, loss, or contamination</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Avoid food poisoning and health effects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lastRenderedPageBreak/>
        <w:t>Prevent food borne illnesses &amp; fatalities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Enable food service establishments to ensure food hygiene</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Protect customers, employees &amp; business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Reduce the chances of issuing public health alerts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Stay compliant with industry regulations</w:t>
      </w:r>
    </w:p>
    <w:p w:rsidR="00E96EAB" w:rsidRPr="00830E53" w:rsidRDefault="00E96EAB" w:rsidP="00E96EAB">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Ensure accountability in the food business</w:t>
      </w:r>
    </w:p>
    <w:p w:rsidR="00E96EAB" w:rsidRPr="00C53771" w:rsidRDefault="00E96EAB" w:rsidP="00E96EAB">
      <w:pPr>
        <w:pStyle w:val="Heading2"/>
        <w:shd w:val="clear" w:color="auto" w:fill="FFFFFF"/>
        <w:spacing w:line="360" w:lineRule="auto"/>
        <w:jc w:val="both"/>
        <w:rPr>
          <w:rFonts w:ascii="Times New Roman" w:hAnsi="Times New Roman" w:cs="Times New Roman"/>
          <w:bCs w:val="0"/>
          <w:color w:val="auto"/>
          <w:sz w:val="24"/>
          <w:szCs w:val="28"/>
        </w:rPr>
      </w:pPr>
      <w:bookmarkStart w:id="55" w:name="_Toc146538262"/>
      <w:r w:rsidRPr="00C53771">
        <w:rPr>
          <w:rFonts w:ascii="Times New Roman" w:hAnsi="Times New Roman" w:cs="Times New Roman"/>
          <w:bCs w:val="0"/>
          <w:color w:val="auto"/>
          <w:sz w:val="24"/>
          <w:szCs w:val="28"/>
        </w:rPr>
        <w:t>Who should be trained &amp; how often?</w:t>
      </w:r>
      <w:bookmarkEnd w:id="55"/>
    </w:p>
    <w:p w:rsidR="00E96EAB" w:rsidRPr="000C3A26" w:rsidRDefault="00E96EAB" w:rsidP="00E96EAB">
      <w:pPr>
        <w:pStyle w:val="NormalWeb"/>
        <w:shd w:val="clear" w:color="auto" w:fill="FFFFFF"/>
        <w:spacing w:before="200" w:beforeAutospacing="0" w:after="0" w:afterAutospacing="0" w:line="360" w:lineRule="auto"/>
        <w:jc w:val="both"/>
        <w:rPr>
          <w:color w:val="0D0D0D" w:themeColor="text1" w:themeTint="F2"/>
        </w:rPr>
      </w:pPr>
      <w:r w:rsidRPr="000C3A26">
        <w:rPr>
          <w:color w:val="0D0D0D" w:themeColor="text1" w:themeTint="F2"/>
        </w:rPr>
        <w:t xml:space="preserve">Safety is everyone’s concern. So, everybody in the food business should undergo food safety training. They include managers and employees at all levels. </w:t>
      </w:r>
    </w:p>
    <w:p w:rsidR="00E96EAB" w:rsidRPr="000C3A26" w:rsidRDefault="00E96EAB" w:rsidP="00E96EAB">
      <w:pPr>
        <w:pStyle w:val="NormalWeb"/>
        <w:shd w:val="clear" w:color="auto" w:fill="FFFFFF"/>
        <w:spacing w:before="0" w:beforeAutospacing="0" w:after="0" w:afterAutospacing="0" w:line="360" w:lineRule="auto"/>
        <w:jc w:val="both"/>
        <w:rPr>
          <w:color w:val="0D0D0D" w:themeColor="text1" w:themeTint="F2"/>
        </w:rPr>
      </w:pPr>
      <w:r w:rsidRPr="000C3A26">
        <w:rPr>
          <w:color w:val="0D0D0D" w:themeColor="text1" w:themeTint="F2"/>
        </w:rPr>
        <w:t>Depending on the legal requirements and your company’s safety policies, </w:t>
      </w:r>
      <w:hyperlink r:id="rId15" w:history="1">
        <w:r w:rsidRPr="000C3A26">
          <w:rPr>
            <w:rStyle w:val="Hyperlink"/>
            <w:color w:val="0D0D0D" w:themeColor="text1" w:themeTint="F2"/>
          </w:rPr>
          <w:t>employee training</w:t>
        </w:r>
      </w:hyperlink>
      <w:r w:rsidRPr="000C3A26">
        <w:rPr>
          <w:color w:val="0D0D0D" w:themeColor="text1" w:themeTint="F2"/>
        </w:rPr>
        <w:t> or cross-training should be conducted annually, quarterly, or even monthly. For this, you need a written safety training plan and schedule it in your training calendar.</w:t>
      </w:r>
    </w:p>
    <w:p w:rsidR="00E96EAB" w:rsidRPr="00C53771" w:rsidRDefault="00E96EAB" w:rsidP="00E96EAB">
      <w:pPr>
        <w:pStyle w:val="Heading2"/>
        <w:shd w:val="clear" w:color="auto" w:fill="FFFFFF"/>
        <w:spacing w:before="0" w:line="629" w:lineRule="atLeast"/>
        <w:jc w:val="both"/>
        <w:rPr>
          <w:rFonts w:ascii="Times New Roman" w:hAnsi="Times New Roman" w:cs="Times New Roman"/>
          <w:b w:val="0"/>
          <w:bCs w:val="0"/>
          <w:color w:val="000000" w:themeColor="text1"/>
          <w:sz w:val="24"/>
          <w:szCs w:val="28"/>
        </w:rPr>
      </w:pPr>
      <w:bookmarkStart w:id="56" w:name="_Toc146538263"/>
      <w:r w:rsidRPr="00C53771">
        <w:rPr>
          <w:rFonts w:ascii="Times New Roman" w:hAnsi="Times New Roman" w:cs="Times New Roman"/>
          <w:bCs w:val="0"/>
          <w:color w:val="000000" w:themeColor="text1"/>
          <w:sz w:val="24"/>
          <w:szCs w:val="28"/>
        </w:rPr>
        <w:t>Common Food Safety Training Topics</w:t>
      </w:r>
      <w:bookmarkEnd w:id="56"/>
    </w:p>
    <w:p w:rsidR="00E96EAB" w:rsidRPr="000C3A26" w:rsidRDefault="00E96EAB" w:rsidP="00E96EAB">
      <w:pPr>
        <w:pStyle w:val="NormalWeb"/>
        <w:shd w:val="clear" w:color="auto" w:fill="FFFFFF"/>
        <w:spacing w:before="0" w:beforeAutospacing="0" w:after="0" w:afterAutospacing="0" w:line="360" w:lineRule="auto"/>
        <w:rPr>
          <w:sz w:val="22"/>
          <w:szCs w:val="22"/>
          <w:lang w:bidi="en-US"/>
        </w:rPr>
      </w:pPr>
    </w:p>
    <w:p w:rsidR="00E96EAB" w:rsidRPr="000C3A26" w:rsidRDefault="00E96EAB" w:rsidP="00E96EAB">
      <w:pPr>
        <w:pStyle w:val="NormalWeb"/>
        <w:shd w:val="clear" w:color="auto" w:fill="FFFFFF"/>
        <w:spacing w:before="0" w:beforeAutospacing="0" w:after="0" w:afterAutospacing="0" w:line="360" w:lineRule="auto"/>
        <w:rPr>
          <w:color w:val="000000" w:themeColor="text1"/>
        </w:rPr>
      </w:pPr>
      <w:r w:rsidRPr="000C3A26">
        <w:rPr>
          <w:color w:val="000000" w:themeColor="text1"/>
        </w:rPr>
        <w:t>The U.S. Department of Agriculture provides a list of </w:t>
      </w:r>
      <w:hyperlink r:id="rId16" w:tgtFrame="_blank" w:history="1">
        <w:r w:rsidRPr="000C3A26">
          <w:rPr>
            <w:rStyle w:val="Hyperlink"/>
            <w:color w:val="000000" w:themeColor="text1"/>
          </w:rPr>
          <w:t>food safety topics</w:t>
        </w:r>
      </w:hyperlink>
      <w:r w:rsidRPr="000C3A26">
        <w:rPr>
          <w:color w:val="000000" w:themeColor="text1"/>
        </w:rPr>
        <w:t> that you can use for your food services training programs. Let’s see a couple of examples below:</w:t>
      </w:r>
    </w:p>
    <w:p w:rsidR="00E96EAB" w:rsidRPr="00E71C69" w:rsidRDefault="00E96EAB" w:rsidP="00E96EAB">
      <w:pPr>
        <w:pStyle w:val="Heading3"/>
        <w:numPr>
          <w:ilvl w:val="1"/>
          <w:numId w:val="29"/>
        </w:numPr>
        <w:shd w:val="clear" w:color="auto" w:fill="FFFFFF"/>
        <w:spacing w:before="0" w:after="240" w:line="484" w:lineRule="atLeast"/>
        <w:jc w:val="both"/>
        <w:rPr>
          <w:rFonts w:ascii="Times New Roman" w:hAnsi="Times New Roman" w:cs="Times New Roman"/>
          <w:bCs w:val="0"/>
          <w:color w:val="000000" w:themeColor="text1"/>
          <w:sz w:val="24"/>
          <w:szCs w:val="28"/>
        </w:rPr>
      </w:pPr>
      <w:bookmarkStart w:id="57" w:name="_Toc146538264"/>
      <w:r w:rsidRPr="00E71C69">
        <w:rPr>
          <w:rFonts w:ascii="Times New Roman" w:hAnsi="Times New Roman" w:cs="Times New Roman"/>
          <w:bCs w:val="0"/>
          <w:color w:val="000000" w:themeColor="text1"/>
          <w:sz w:val="24"/>
          <w:szCs w:val="28"/>
        </w:rPr>
        <w:t>Natural Toxins</w:t>
      </w:r>
      <w:bookmarkEnd w:id="57"/>
    </w:p>
    <w:p w:rsidR="00E96EAB" w:rsidRPr="007910C6" w:rsidRDefault="00E96EAB" w:rsidP="00E96EAB">
      <w:pPr>
        <w:pStyle w:val="NormalWeb"/>
        <w:shd w:val="clear" w:color="auto" w:fill="FFFFFF"/>
        <w:spacing w:before="0" w:beforeAutospacing="0" w:after="0" w:afterAutospacing="0" w:line="360" w:lineRule="auto"/>
        <w:jc w:val="both"/>
      </w:pPr>
      <w:r w:rsidRPr="007910C6">
        <w:t>Some food items come with toxins naturally produced by certain microorganisms. These substances are not harmful to the organisms themselves, but they prove toxic for human consumption.</w:t>
      </w:r>
    </w:p>
    <w:p w:rsidR="00E96EAB" w:rsidRPr="007910C6" w:rsidRDefault="00E96EAB" w:rsidP="00E96EAB">
      <w:pPr>
        <w:pStyle w:val="NormalWeb"/>
        <w:shd w:val="clear" w:color="auto" w:fill="FFFFFF"/>
        <w:spacing w:before="0" w:beforeAutospacing="0" w:after="0" w:afterAutospacing="0" w:line="360" w:lineRule="auto"/>
        <w:jc w:val="both"/>
      </w:pPr>
      <w:r w:rsidRPr="007910C6">
        <w:t xml:space="preserve">Examples include </w:t>
      </w:r>
      <w:proofErr w:type="spellStart"/>
      <w:r w:rsidRPr="007910C6">
        <w:rPr>
          <w:shd w:val="clear" w:color="auto" w:fill="FFFFFF"/>
        </w:rPr>
        <w:t>Aflatoxins</w:t>
      </w:r>
      <w:proofErr w:type="spellEnd"/>
      <w:r w:rsidRPr="007910C6">
        <w:t xml:space="preserve">, </w:t>
      </w:r>
      <w:proofErr w:type="spellStart"/>
      <w:r w:rsidRPr="007910C6">
        <w:t>glycoalkaloids</w:t>
      </w:r>
      <w:proofErr w:type="spellEnd"/>
      <w:r w:rsidRPr="007910C6">
        <w:t xml:space="preserve">, </w:t>
      </w:r>
      <w:proofErr w:type="spellStart"/>
      <w:r w:rsidRPr="007910C6">
        <w:rPr>
          <w:rStyle w:val="Emphasis"/>
          <w:rFonts w:eastAsiaTheme="majorEastAsia"/>
          <w:i w:val="0"/>
          <w:iCs w:val="0"/>
          <w:shd w:val="clear" w:color="auto" w:fill="FFFFFF"/>
        </w:rPr>
        <w:t>Ciguatoxins</w:t>
      </w:r>
      <w:proofErr w:type="spellEnd"/>
      <w:r w:rsidRPr="007910C6">
        <w:t xml:space="preserve">, and </w:t>
      </w:r>
      <w:proofErr w:type="spellStart"/>
      <w:r w:rsidRPr="007910C6">
        <w:rPr>
          <w:shd w:val="clear" w:color="auto" w:fill="FFFFFF"/>
        </w:rPr>
        <w:t>Patulin</w:t>
      </w:r>
      <w:proofErr w:type="spellEnd"/>
    </w:p>
    <w:p w:rsidR="00E96EAB" w:rsidRPr="007910C6" w:rsidRDefault="00E96EAB" w:rsidP="00E96EAB">
      <w:pPr>
        <w:pStyle w:val="NormalWeb"/>
        <w:shd w:val="clear" w:color="auto" w:fill="FFFFFF"/>
        <w:spacing w:before="0" w:beforeAutospacing="0" w:after="0" w:afterAutospacing="0" w:line="360" w:lineRule="auto"/>
        <w:jc w:val="both"/>
      </w:pPr>
      <w:r w:rsidRPr="007910C6">
        <w:t>Training can help your employees identify and prevent the harmful effects of these toxins through proper cooking or soaking in water.</w:t>
      </w:r>
    </w:p>
    <w:p w:rsidR="00E96EAB" w:rsidRPr="00E71C69" w:rsidRDefault="00E96EAB" w:rsidP="00E96EAB">
      <w:pPr>
        <w:pStyle w:val="Heading3"/>
        <w:numPr>
          <w:ilvl w:val="1"/>
          <w:numId w:val="29"/>
        </w:numPr>
        <w:shd w:val="clear" w:color="auto" w:fill="FFFFFF"/>
        <w:spacing w:before="0" w:line="484" w:lineRule="atLeast"/>
        <w:rPr>
          <w:rFonts w:ascii="Times New Roman" w:hAnsi="Times New Roman" w:cs="Times New Roman"/>
          <w:bCs w:val="0"/>
          <w:color w:val="000000" w:themeColor="text1"/>
          <w:sz w:val="24"/>
          <w:szCs w:val="28"/>
        </w:rPr>
      </w:pPr>
      <w:bookmarkStart w:id="58" w:name="_Toc146538265"/>
      <w:r w:rsidRPr="00E71C69">
        <w:rPr>
          <w:rFonts w:ascii="Times New Roman" w:hAnsi="Times New Roman" w:cs="Times New Roman"/>
          <w:bCs w:val="0"/>
          <w:color w:val="000000" w:themeColor="text1"/>
          <w:sz w:val="24"/>
          <w:szCs w:val="28"/>
        </w:rPr>
        <w:lastRenderedPageBreak/>
        <w:t>Bacterial Pathogens</w:t>
      </w:r>
      <w:bookmarkEnd w:id="58"/>
    </w:p>
    <w:p w:rsidR="00E96EAB" w:rsidRPr="000C3A26" w:rsidRDefault="00E96EAB" w:rsidP="00E96EAB">
      <w:pPr>
        <w:pStyle w:val="NormalWeb"/>
        <w:shd w:val="clear" w:color="auto" w:fill="FFFFFF"/>
        <w:spacing w:before="242" w:beforeAutospacing="0" w:after="242" w:afterAutospacing="0" w:line="360" w:lineRule="auto"/>
        <w:jc w:val="both"/>
        <w:rPr>
          <w:color w:val="0D0D0D" w:themeColor="text1" w:themeTint="F2"/>
        </w:rPr>
      </w:pPr>
      <w:r w:rsidRPr="000C3A26">
        <w:rPr>
          <w:color w:val="0D0D0D" w:themeColor="text1" w:themeTint="F2"/>
        </w:rPr>
        <w:t xml:space="preserve">Food borne and disease-causing bacteria, such as clostridium </w:t>
      </w:r>
      <w:proofErr w:type="spellStart"/>
      <w:r w:rsidRPr="000C3A26">
        <w:rPr>
          <w:color w:val="0D0D0D" w:themeColor="text1" w:themeTint="F2"/>
        </w:rPr>
        <w:t>botulinum</w:t>
      </w:r>
      <w:proofErr w:type="spellEnd"/>
      <w:r w:rsidRPr="000C3A26">
        <w:rPr>
          <w:color w:val="0D0D0D" w:themeColor="text1" w:themeTint="F2"/>
        </w:rPr>
        <w:t>, bacillus cereus, and Salmonella, can cause serious illnesses. A dedicated program on this topic can help train your employees to prevent these pathogens from contaminating food items.</w:t>
      </w:r>
    </w:p>
    <w:p w:rsidR="00E96EAB" w:rsidRPr="00F82C71" w:rsidRDefault="00E96EAB" w:rsidP="00E96EAB">
      <w:pPr>
        <w:pStyle w:val="Heading3"/>
        <w:numPr>
          <w:ilvl w:val="1"/>
          <w:numId w:val="29"/>
        </w:numPr>
        <w:shd w:val="clear" w:color="auto" w:fill="FFFFFF"/>
        <w:spacing w:before="0" w:after="240" w:line="484" w:lineRule="atLeast"/>
        <w:rPr>
          <w:rFonts w:ascii="Times New Roman" w:hAnsi="Times New Roman" w:cs="Times New Roman"/>
          <w:bCs w:val="0"/>
          <w:color w:val="000000" w:themeColor="text1"/>
          <w:sz w:val="24"/>
          <w:szCs w:val="28"/>
        </w:rPr>
      </w:pPr>
      <w:bookmarkStart w:id="59" w:name="_Toc146538266"/>
      <w:r w:rsidRPr="00E71C69">
        <w:rPr>
          <w:rFonts w:ascii="Times New Roman" w:hAnsi="Times New Roman" w:cs="Times New Roman"/>
          <w:bCs w:val="0"/>
          <w:color w:val="000000" w:themeColor="text1"/>
          <w:sz w:val="24"/>
          <w:szCs w:val="28"/>
        </w:rPr>
        <w:t>Chemical Contaminants</w:t>
      </w:r>
      <w:bookmarkEnd w:id="59"/>
    </w:p>
    <w:p w:rsidR="00E96EAB" w:rsidRDefault="00E96EAB" w:rsidP="00E96EAB">
      <w:pPr>
        <w:pStyle w:val="NormalWeb"/>
        <w:shd w:val="clear" w:color="auto" w:fill="FFFFFF"/>
        <w:spacing w:before="0" w:beforeAutospacing="0" w:after="240" w:afterAutospacing="0" w:line="360" w:lineRule="auto"/>
        <w:jc w:val="both"/>
        <w:rPr>
          <w:color w:val="0D0D0D" w:themeColor="text1" w:themeTint="F2"/>
        </w:rPr>
      </w:pPr>
      <w:r w:rsidRPr="000C3A26">
        <w:rPr>
          <w:color w:val="0D0D0D" w:themeColor="text1" w:themeTint="F2"/>
        </w:rPr>
        <w:t>Training on this topic can help educate your employees on common harmful chemicals such as mercury, pesticides, radioactive materials, and polychlorinated biphenyls (PCBs).</w:t>
      </w:r>
      <w:r w:rsidRPr="000C3A26">
        <w:rPr>
          <w:color w:val="0D0D0D" w:themeColor="text1" w:themeTint="F2"/>
        </w:rPr>
        <w:br/>
        <w:t>These chemicals can enter our food systems through the environment causing various health effects</w:t>
      </w:r>
    </w:p>
    <w:p w:rsidR="00E96EAB" w:rsidRPr="000C3A26" w:rsidRDefault="00E96EAB" w:rsidP="00E96EAB">
      <w:pPr>
        <w:pStyle w:val="ListParagraph"/>
        <w:keepLines/>
        <w:numPr>
          <w:ilvl w:val="1"/>
          <w:numId w:val="9"/>
        </w:numPr>
        <w:tabs>
          <w:tab w:val="left" w:pos="630"/>
          <w:tab w:val="left" w:pos="720"/>
        </w:tabs>
        <w:spacing w:after="0" w:line="360" w:lineRule="auto"/>
        <w:jc w:val="both"/>
        <w:outlineLvl w:val="1"/>
        <w:rPr>
          <w:b/>
          <w:color w:val="000000" w:themeColor="text1"/>
          <w:sz w:val="28"/>
          <w:szCs w:val="28"/>
          <w:lang w:val="en-NZ"/>
        </w:rPr>
      </w:pPr>
      <w:bookmarkStart w:id="60" w:name="_Toc146538267"/>
      <w:r w:rsidRPr="000C3A26">
        <w:rPr>
          <w:b/>
          <w:color w:val="000000" w:themeColor="text1"/>
          <w:sz w:val="28"/>
          <w:szCs w:val="28"/>
        </w:rPr>
        <w:t>Schedule for food safety program</w:t>
      </w:r>
      <w:bookmarkEnd w:id="60"/>
      <w:r w:rsidRPr="000C3A26">
        <w:rPr>
          <w:b/>
          <w:color w:val="000000" w:themeColor="text1"/>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Developing a schedule for regular review of the food safety program refers to the process of creating a plan to routinely evaluate and assess the effectiveness of the food safety program in preventing food borne illnesses or hazards.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To develop a schedule for regular review of the food safety program, the following steps can be followed:</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Determine the frequency of review:</w:t>
      </w:r>
      <w:r w:rsidRPr="000C3A26">
        <w:rPr>
          <w:sz w:val="24"/>
          <w:szCs w:val="24"/>
        </w:rPr>
        <w:t xml:space="preserve"> The frequency of review may vary depending on the type and complexity of the food safety program. Factors that may influence how often the program should be reviewed may include the size and type of the facility, the type of food being prepared, and the identified hazards.</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Identify the review team:</w:t>
      </w:r>
      <w:r w:rsidRPr="000C3A26">
        <w:rPr>
          <w:sz w:val="24"/>
          <w:szCs w:val="24"/>
        </w:rPr>
        <w:t xml:space="preserve"> This may include the food safety team or other employees who have knowledge of the food safety program. The team may also include outside experts such as food safety consultants.</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Develop a review checklist:</w:t>
      </w:r>
      <w:r w:rsidRPr="000C3A26">
        <w:rPr>
          <w:sz w:val="24"/>
          <w:szCs w:val="24"/>
        </w:rPr>
        <w:t xml:space="preserve"> Develop a checklist or evaluation tool that includes the critical elements of the food safety program. The checklist should also include any changes made to the program since the last review.</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Set a review date:</w:t>
      </w:r>
      <w:r w:rsidRPr="000C3A26">
        <w:rPr>
          <w:sz w:val="24"/>
          <w:szCs w:val="24"/>
        </w:rPr>
        <w:t xml:space="preserve"> Set a specific date for the review, ensuring there is enough time to </w:t>
      </w:r>
      <w:r w:rsidRPr="000C3A26">
        <w:rPr>
          <w:sz w:val="24"/>
          <w:szCs w:val="24"/>
        </w:rPr>
        <w:lastRenderedPageBreak/>
        <w:t>complete the review and address any findings before the next review.</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Conduct the review:</w:t>
      </w:r>
      <w:r w:rsidRPr="000C3A26">
        <w:rPr>
          <w:sz w:val="24"/>
          <w:szCs w:val="24"/>
        </w:rPr>
        <w:t xml:space="preserve"> Review the food safety program against the checklist and identify any areas that need improvement.</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Document the review:</w:t>
      </w:r>
      <w:r w:rsidRPr="000C3A26">
        <w:rPr>
          <w:sz w:val="24"/>
          <w:szCs w:val="24"/>
        </w:rPr>
        <w:t xml:space="preserve"> Document the findings of the review and any corrective actions taken.</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Follow up:</w:t>
      </w:r>
      <w:r w:rsidRPr="000C3A26">
        <w:rPr>
          <w:sz w:val="24"/>
          <w:szCs w:val="24"/>
        </w:rPr>
        <w:t xml:space="preserve"> Follow up to ensure that corrective actions have been implemented and are effective.</w:t>
      </w:r>
    </w:p>
    <w:p w:rsidR="00E96EAB" w:rsidRPr="000C3A26" w:rsidRDefault="00E96EAB" w:rsidP="00E96EAB">
      <w:pPr>
        <w:pStyle w:val="ListParagraph"/>
        <w:numPr>
          <w:ilvl w:val="0"/>
          <w:numId w:val="46"/>
        </w:numPr>
        <w:spacing w:after="0" w:line="360" w:lineRule="auto"/>
        <w:jc w:val="both"/>
        <w:rPr>
          <w:sz w:val="24"/>
          <w:szCs w:val="24"/>
        </w:rPr>
      </w:pPr>
      <w:r w:rsidRPr="000C3A26">
        <w:rPr>
          <w:b/>
          <w:sz w:val="24"/>
          <w:szCs w:val="24"/>
        </w:rPr>
        <w:t>Update the food safety program:</w:t>
      </w:r>
      <w:r w:rsidRPr="000C3A26">
        <w:rPr>
          <w:sz w:val="24"/>
          <w:szCs w:val="24"/>
        </w:rPr>
        <w:t xml:space="preserve"> Update the food safety program based on the findings of the review and any changes in regulations or standards.</w:t>
      </w:r>
    </w:p>
    <w:p w:rsidR="00E96EAB" w:rsidRDefault="00E96EAB" w:rsidP="00E96EAB">
      <w:pPr>
        <w:pStyle w:val="ListParagraph"/>
        <w:numPr>
          <w:ilvl w:val="0"/>
          <w:numId w:val="46"/>
        </w:numPr>
        <w:spacing w:after="0" w:line="360" w:lineRule="auto"/>
        <w:jc w:val="both"/>
        <w:rPr>
          <w:sz w:val="24"/>
          <w:szCs w:val="24"/>
        </w:rPr>
      </w:pPr>
      <w:r w:rsidRPr="000C3A26">
        <w:rPr>
          <w:b/>
          <w:sz w:val="24"/>
          <w:szCs w:val="24"/>
        </w:rPr>
        <w:t>Communicate the results:</w:t>
      </w:r>
      <w:r w:rsidRPr="000C3A26">
        <w:rPr>
          <w:sz w:val="24"/>
          <w:szCs w:val="24"/>
        </w:rPr>
        <w:t xml:space="preserve"> Communicate the results of the review to employees, stakeholders, and any regulatory agencies that may require such communication.</w:t>
      </w: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p w:rsidR="00E96EAB" w:rsidRDefault="00E96EAB" w:rsidP="00E96EAB">
      <w:pPr>
        <w:spacing w:after="0" w:line="360" w:lineRule="auto"/>
        <w:jc w:val="both"/>
        <w:rPr>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17"/>
        <w:gridCol w:w="6520"/>
      </w:tblGrid>
      <w:tr w:rsidR="00E96EAB" w:rsidRPr="005C3F50" w:rsidTr="00BC63BC">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61" w:name="_Toc146491825"/>
            <w:bookmarkStart w:id="62" w:name="_Toc146538268"/>
            <w:r w:rsidRPr="005C3F50">
              <w:rPr>
                <w:rFonts w:eastAsia="Calibri" w:cs="Times New Roman"/>
                <w:b w:val="0"/>
                <w:bCs w:val="0"/>
                <w:szCs w:val="24"/>
                <w:lang w:eastAsia="de-DE"/>
              </w:rPr>
              <w:lastRenderedPageBreak/>
              <w:t xml:space="preserve">Self-Check </w:t>
            </w:r>
            <w:bookmarkEnd w:id="61"/>
            <w:r>
              <w:rPr>
                <w:rFonts w:eastAsia="Calibri" w:cs="Times New Roman"/>
                <w:b w:val="0"/>
                <w:bCs w:val="0"/>
                <w:szCs w:val="24"/>
                <w:lang w:eastAsia="de-DE"/>
              </w:rPr>
              <w:t>2</w:t>
            </w:r>
            <w:bookmarkEnd w:id="62"/>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63" w:name="_Toc146491826"/>
            <w:bookmarkStart w:id="64" w:name="_Toc146538269"/>
            <w:r w:rsidRPr="005C3F50">
              <w:rPr>
                <w:rFonts w:eastAsia="Calibri" w:cs="Times New Roman"/>
                <w:b w:val="0"/>
                <w:bCs w:val="0"/>
                <w:sz w:val="24"/>
                <w:szCs w:val="24"/>
                <w:lang w:eastAsia="de-DE"/>
              </w:rPr>
              <w:t>Written Test</w:t>
            </w:r>
            <w:bookmarkEnd w:id="63"/>
            <w:bookmarkEnd w:id="64"/>
          </w:p>
        </w:tc>
      </w:tr>
    </w:tbl>
    <w:p w:rsidR="00E96EAB" w:rsidRDefault="00E96EAB" w:rsidP="00E96EAB">
      <w:pPr>
        <w:spacing w:after="0" w:line="360" w:lineRule="auto"/>
        <w:jc w:val="both"/>
        <w:rPr>
          <w:rFonts w:ascii="Times New Roman" w:hAnsi="Times New Roman"/>
          <w:sz w:val="24"/>
          <w:szCs w:val="24"/>
          <w:lang w:bidi="ar-SA"/>
        </w:rPr>
      </w:pPr>
    </w:p>
    <w:p w:rsidR="00E96EAB" w:rsidRPr="000C3A26" w:rsidRDefault="00E96EAB" w:rsidP="00E96EAB">
      <w:pPr>
        <w:spacing w:after="0" w:line="360" w:lineRule="auto"/>
        <w:jc w:val="both"/>
        <w:rPr>
          <w:rFonts w:ascii="Times New Roman" w:hAnsi="Times New Roman"/>
          <w:sz w:val="24"/>
          <w:szCs w:val="24"/>
          <w:lang w:bidi="ar-SA"/>
        </w:rPr>
      </w:pPr>
      <w:r w:rsidRPr="000C3A26">
        <w:rPr>
          <w:rFonts w:ascii="Times New Roman" w:hAnsi="Times New Roman"/>
          <w:sz w:val="24"/>
          <w:szCs w:val="24"/>
          <w:lang w:bidi="ar-SA"/>
        </w:rPr>
        <w:t>Name………………………….. ID……………………………….. Time Allowed……….</w:t>
      </w:r>
    </w:p>
    <w:p w:rsidR="00E96EAB" w:rsidRPr="000C3A26" w:rsidRDefault="00E96EAB" w:rsidP="00E96EAB">
      <w:pPr>
        <w:rPr>
          <w:rFonts w:ascii="Times New Roman" w:hAnsi="Times New Roman"/>
          <w:b/>
          <w:sz w:val="24"/>
          <w:szCs w:val="32"/>
        </w:rPr>
      </w:pPr>
      <w:r w:rsidRPr="000C3A26">
        <w:rPr>
          <w:rFonts w:ascii="Times New Roman" w:hAnsi="Times New Roman"/>
          <w:b/>
          <w:sz w:val="24"/>
          <w:szCs w:val="32"/>
        </w:rPr>
        <w:t xml:space="preserve">PART I.  Choose the best answer </w:t>
      </w:r>
    </w:p>
    <w:p w:rsidR="00E96EAB" w:rsidRPr="000C3A26" w:rsidRDefault="00E96EAB" w:rsidP="00E96EAB">
      <w:pPr>
        <w:pStyle w:val="ListParagraph"/>
        <w:numPr>
          <w:ilvl w:val="0"/>
          <w:numId w:val="32"/>
        </w:numPr>
        <w:spacing w:before="120"/>
        <w:ind w:right="144"/>
        <w:contextualSpacing/>
        <w:rPr>
          <w:szCs w:val="32"/>
        </w:rPr>
      </w:pPr>
      <w:r w:rsidRPr="000C3A26">
        <w:rPr>
          <w:szCs w:val="32"/>
        </w:rPr>
        <w:t>Choose  the best answer from the given alternatives</w:t>
      </w:r>
    </w:p>
    <w:p w:rsidR="00E96EAB" w:rsidRPr="000C3A26" w:rsidRDefault="00E96EAB" w:rsidP="00E96EAB">
      <w:pPr>
        <w:spacing w:before="120"/>
        <w:ind w:right="144"/>
        <w:contextualSpacing/>
        <w:rPr>
          <w:rFonts w:ascii="Times New Roman" w:hAnsi="Times New Roman"/>
          <w:szCs w:val="32"/>
        </w:rPr>
      </w:pPr>
      <w:proofErr w:type="gramStart"/>
      <w:r w:rsidRPr="000C3A26">
        <w:rPr>
          <w:rFonts w:ascii="Times New Roman" w:hAnsi="Times New Roman"/>
          <w:sz w:val="24"/>
          <w:szCs w:val="24"/>
        </w:rPr>
        <w:t>_____1.</w:t>
      </w:r>
      <w:proofErr w:type="gramEnd"/>
      <w:r w:rsidRPr="000C3A26">
        <w:rPr>
          <w:rFonts w:ascii="Times New Roman" w:hAnsi="Times New Roman"/>
          <w:sz w:val="24"/>
          <w:szCs w:val="24"/>
        </w:rPr>
        <w:t xml:space="preserve"> To develop a schedule for regular review of the food safety program</w:t>
      </w:r>
    </w:p>
    <w:p w:rsidR="00E96EAB" w:rsidRPr="000C3A26" w:rsidRDefault="00E96EAB" w:rsidP="00E96EAB">
      <w:pPr>
        <w:pStyle w:val="ListParagraph"/>
        <w:widowControl/>
        <w:numPr>
          <w:ilvl w:val="0"/>
          <w:numId w:val="30"/>
        </w:numPr>
        <w:autoSpaceDE/>
        <w:autoSpaceDN/>
        <w:spacing w:before="120" w:line="276" w:lineRule="auto"/>
        <w:ind w:right="144"/>
        <w:contextualSpacing/>
        <w:rPr>
          <w:sz w:val="28"/>
          <w:szCs w:val="32"/>
        </w:rPr>
      </w:pPr>
      <w:r w:rsidRPr="000C3A26">
        <w:rPr>
          <w:sz w:val="24"/>
          <w:szCs w:val="24"/>
        </w:rPr>
        <w:t xml:space="preserve">identify the review team </w:t>
      </w:r>
      <w:r w:rsidRPr="000C3A26">
        <w:rPr>
          <w:sz w:val="20"/>
          <w:szCs w:val="32"/>
        </w:rPr>
        <w:t xml:space="preserve"> B</w:t>
      </w:r>
      <w:r w:rsidRPr="000C3A26">
        <w:rPr>
          <w:szCs w:val="32"/>
        </w:rPr>
        <w:t xml:space="preserve"> , un </w:t>
      </w:r>
      <w:r w:rsidRPr="000C3A26">
        <w:rPr>
          <w:sz w:val="24"/>
          <w:szCs w:val="24"/>
        </w:rPr>
        <w:t>conduct the review</w:t>
      </w:r>
      <w:r w:rsidRPr="000C3A26">
        <w:rPr>
          <w:szCs w:val="32"/>
        </w:rPr>
        <w:t xml:space="preserve">  </w:t>
      </w:r>
      <w:r w:rsidRPr="000C3A26">
        <w:rPr>
          <w:sz w:val="20"/>
          <w:szCs w:val="32"/>
        </w:rPr>
        <w:t>C</w:t>
      </w:r>
      <w:r w:rsidRPr="000C3A26">
        <w:rPr>
          <w:szCs w:val="32"/>
        </w:rPr>
        <w:t>,</w:t>
      </w:r>
      <w:r w:rsidRPr="000C3A26">
        <w:rPr>
          <w:sz w:val="24"/>
          <w:szCs w:val="24"/>
        </w:rPr>
        <w:t xml:space="preserve"> not set a review date</w:t>
      </w:r>
      <w:r w:rsidRPr="000C3A26">
        <w:rPr>
          <w:szCs w:val="32"/>
        </w:rPr>
        <w:t xml:space="preserve">   D none</w:t>
      </w:r>
      <w:r w:rsidRPr="000C3A26">
        <w:rPr>
          <w:sz w:val="28"/>
          <w:szCs w:val="32"/>
        </w:rPr>
        <w:t>,</w:t>
      </w:r>
    </w:p>
    <w:p w:rsidR="00E96EAB" w:rsidRPr="000C3A26" w:rsidRDefault="00E96EAB" w:rsidP="00E96EAB">
      <w:pPr>
        <w:spacing w:before="120"/>
        <w:ind w:right="144"/>
        <w:contextualSpacing/>
        <w:rPr>
          <w:rFonts w:ascii="Times New Roman" w:hAnsi="Times New Roman"/>
          <w:sz w:val="28"/>
          <w:szCs w:val="32"/>
        </w:rPr>
      </w:pPr>
      <w:proofErr w:type="gramStart"/>
      <w:r w:rsidRPr="000C3A26">
        <w:rPr>
          <w:rFonts w:ascii="Times New Roman" w:hAnsi="Times New Roman"/>
          <w:sz w:val="24"/>
          <w:szCs w:val="24"/>
        </w:rPr>
        <w:t>_____2.</w:t>
      </w:r>
      <w:proofErr w:type="gramEnd"/>
      <w:r w:rsidRPr="000C3A26">
        <w:rPr>
          <w:rFonts w:ascii="Times New Roman" w:hAnsi="Times New Roman"/>
          <w:sz w:val="24"/>
          <w:szCs w:val="24"/>
        </w:rPr>
        <w:t xml:space="preserve"> Identify the job roles that are critical to food safety in the organization.</w:t>
      </w:r>
    </w:p>
    <w:p w:rsidR="00E96EAB" w:rsidRPr="000C3A26" w:rsidRDefault="00E96EAB" w:rsidP="00E96EAB">
      <w:pPr>
        <w:pStyle w:val="ListParagraph"/>
        <w:widowControl/>
        <w:numPr>
          <w:ilvl w:val="0"/>
          <w:numId w:val="31"/>
        </w:numPr>
        <w:autoSpaceDE/>
        <w:autoSpaceDN/>
        <w:spacing w:before="120" w:line="276" w:lineRule="auto"/>
        <w:ind w:right="144"/>
        <w:contextualSpacing/>
        <w:rPr>
          <w:szCs w:val="32"/>
        </w:rPr>
      </w:pPr>
      <w:r w:rsidRPr="000C3A26">
        <w:rPr>
          <w:sz w:val="24"/>
          <w:szCs w:val="24"/>
        </w:rPr>
        <w:t>Evaluate feedback</w:t>
      </w:r>
      <w:r w:rsidRPr="000C3A26">
        <w:rPr>
          <w:szCs w:val="32"/>
        </w:rPr>
        <w:t xml:space="preserve">                                     B.    </w:t>
      </w:r>
      <w:r w:rsidRPr="000C3A26">
        <w:rPr>
          <w:sz w:val="24"/>
          <w:szCs w:val="24"/>
        </w:rPr>
        <w:t>analyze job roles</w:t>
      </w:r>
      <w:r w:rsidRPr="000C3A26">
        <w:rPr>
          <w:szCs w:val="32"/>
        </w:rPr>
        <w:t xml:space="preserve">     </w:t>
      </w:r>
    </w:p>
    <w:p w:rsidR="00E96EAB" w:rsidRPr="000C3A26" w:rsidRDefault="00E96EAB" w:rsidP="00E96EAB">
      <w:pPr>
        <w:spacing w:before="120"/>
        <w:ind w:right="144"/>
        <w:contextualSpacing/>
        <w:rPr>
          <w:rFonts w:ascii="Times New Roman" w:hAnsi="Times New Roman"/>
          <w:szCs w:val="32"/>
        </w:rPr>
      </w:pPr>
      <w:r w:rsidRPr="000C3A26">
        <w:rPr>
          <w:rFonts w:ascii="Times New Roman" w:hAnsi="Times New Roman"/>
          <w:szCs w:val="32"/>
        </w:rPr>
        <w:t xml:space="preserve">        C.   </w:t>
      </w:r>
      <w:r w:rsidRPr="000C3A26">
        <w:rPr>
          <w:rFonts w:ascii="Times New Roman" w:hAnsi="Times New Roman"/>
          <w:sz w:val="24"/>
          <w:szCs w:val="24"/>
        </w:rPr>
        <w:t>observe employee performance</w:t>
      </w:r>
      <w:r w:rsidRPr="000C3A26">
        <w:rPr>
          <w:rFonts w:ascii="Times New Roman" w:hAnsi="Times New Roman"/>
          <w:szCs w:val="32"/>
        </w:rPr>
        <w:t xml:space="preserve">              D. </w:t>
      </w:r>
      <w:r w:rsidRPr="000C3A26">
        <w:rPr>
          <w:rFonts w:ascii="Times New Roman" w:hAnsi="Times New Roman"/>
          <w:sz w:val="24"/>
          <w:szCs w:val="24"/>
        </w:rPr>
        <w:t>identify the review team</w:t>
      </w:r>
    </w:p>
    <w:p w:rsidR="00E96EAB" w:rsidRPr="000C3A26" w:rsidRDefault="00E96EAB" w:rsidP="00E96EAB">
      <w:pPr>
        <w:pStyle w:val="ListParagraph"/>
        <w:widowControl/>
        <w:numPr>
          <w:ilvl w:val="0"/>
          <w:numId w:val="32"/>
        </w:numPr>
        <w:autoSpaceDE/>
        <w:autoSpaceDN/>
        <w:spacing w:before="120" w:line="276" w:lineRule="auto"/>
        <w:ind w:right="144"/>
        <w:contextualSpacing/>
        <w:rPr>
          <w:color w:val="0D0D0D" w:themeColor="text1" w:themeTint="F2"/>
        </w:rPr>
      </w:pPr>
      <w:r w:rsidRPr="000C3A26">
        <w:rPr>
          <w:b/>
          <w:sz w:val="28"/>
          <w:szCs w:val="32"/>
        </w:rPr>
        <w:t xml:space="preserve">Write true or false </w:t>
      </w:r>
    </w:p>
    <w:p w:rsidR="00E96EAB" w:rsidRPr="00F66AA2" w:rsidRDefault="00E96EAB" w:rsidP="00E96EAB">
      <w:pPr>
        <w:spacing w:before="120"/>
        <w:ind w:right="144"/>
        <w:contextualSpacing/>
        <w:rPr>
          <w:rFonts w:ascii="Times New Roman" w:hAnsi="Times New Roman"/>
          <w:color w:val="0D0D0D" w:themeColor="text1" w:themeTint="F2"/>
          <w:sz w:val="24"/>
          <w:szCs w:val="24"/>
        </w:rPr>
      </w:pPr>
      <w:r>
        <w:rPr>
          <w:rFonts w:ascii="Times New Roman" w:hAnsi="Times New Roman"/>
          <w:sz w:val="24"/>
          <w:szCs w:val="24"/>
        </w:rPr>
        <w:t>_____1.</w:t>
      </w:r>
      <w:r w:rsidRPr="00F66AA2">
        <w:rPr>
          <w:rFonts w:ascii="Times New Roman" w:hAnsi="Times New Roman"/>
          <w:color w:val="0D0D0D" w:themeColor="text1" w:themeTint="F2"/>
          <w:sz w:val="24"/>
          <w:szCs w:val="24"/>
        </w:rPr>
        <w:t xml:space="preserve">Safety is everyone’s concern. So, everybody in the food business should undergo food   </w:t>
      </w:r>
    </w:p>
    <w:p w:rsidR="00E96EAB" w:rsidRPr="000C3A26" w:rsidRDefault="00E96EAB" w:rsidP="00E96EAB">
      <w:pPr>
        <w:spacing w:before="120"/>
        <w:ind w:right="144"/>
        <w:rPr>
          <w:rFonts w:ascii="Times New Roman" w:hAnsi="Times New Roman"/>
          <w:sz w:val="24"/>
          <w:szCs w:val="32"/>
        </w:rPr>
      </w:pPr>
      <w:r w:rsidRPr="000C3A26">
        <w:rPr>
          <w:rFonts w:ascii="Times New Roman" w:hAnsi="Times New Roman"/>
          <w:color w:val="0D0D0D" w:themeColor="text1" w:themeTint="F2"/>
        </w:rPr>
        <w:t xml:space="preserve">      </w:t>
      </w:r>
      <w:r>
        <w:rPr>
          <w:rFonts w:ascii="Times New Roman" w:hAnsi="Times New Roman"/>
          <w:color w:val="0D0D0D" w:themeColor="text1" w:themeTint="F2"/>
        </w:rPr>
        <w:t xml:space="preserve">        </w:t>
      </w:r>
      <w:proofErr w:type="gramStart"/>
      <w:r w:rsidRPr="000C3A26">
        <w:rPr>
          <w:rFonts w:ascii="Times New Roman" w:hAnsi="Times New Roman"/>
          <w:color w:val="0D0D0D" w:themeColor="text1" w:themeTint="F2"/>
        </w:rPr>
        <w:t>Safety training</w:t>
      </w:r>
      <w:r>
        <w:rPr>
          <w:rFonts w:ascii="Times New Roman" w:hAnsi="Times New Roman"/>
          <w:color w:val="0D0D0D" w:themeColor="text1" w:themeTint="F2"/>
        </w:rPr>
        <w:t>.</w:t>
      </w:r>
      <w:proofErr w:type="gramEnd"/>
      <w:r>
        <w:rPr>
          <w:rFonts w:ascii="Times New Roman" w:hAnsi="Times New Roman"/>
          <w:color w:val="0D0D0D" w:themeColor="text1" w:themeTint="F2"/>
        </w:rPr>
        <w:t xml:space="preserve"> </w:t>
      </w:r>
    </w:p>
    <w:p w:rsidR="00E96EAB" w:rsidRPr="000C3A26" w:rsidRDefault="00E96EAB" w:rsidP="00E96EAB">
      <w:pPr>
        <w:spacing w:before="120"/>
        <w:ind w:right="144"/>
        <w:rPr>
          <w:rFonts w:ascii="Times New Roman" w:hAnsi="Times New Roman"/>
          <w:sz w:val="24"/>
          <w:szCs w:val="32"/>
        </w:rPr>
      </w:pPr>
      <w:r>
        <w:rPr>
          <w:rFonts w:ascii="Times New Roman" w:hAnsi="Times New Roman"/>
          <w:sz w:val="24"/>
          <w:szCs w:val="32"/>
        </w:rPr>
        <w:t>______2.</w:t>
      </w:r>
      <w:r w:rsidRPr="000C3A26">
        <w:rPr>
          <w:rFonts w:ascii="Times New Roman" w:hAnsi="Times New Roman"/>
          <w:color w:val="0D0D0D" w:themeColor="text1" w:themeTint="F2"/>
        </w:rPr>
        <w:t>Food safety training is not significant for many reasons</w:t>
      </w:r>
      <w:r>
        <w:rPr>
          <w:rFonts w:ascii="Times New Roman" w:hAnsi="Times New Roman"/>
          <w:color w:val="0D0D0D" w:themeColor="text1" w:themeTint="F2"/>
        </w:rPr>
        <w:t xml:space="preserve">. </w:t>
      </w:r>
    </w:p>
    <w:p w:rsidR="00E96EAB" w:rsidRPr="000C3A26" w:rsidRDefault="00E96EAB" w:rsidP="00E96EAB">
      <w:pPr>
        <w:spacing w:before="120"/>
        <w:ind w:right="144"/>
        <w:rPr>
          <w:rFonts w:ascii="Times New Roman" w:hAnsi="Times New Roman"/>
          <w:b/>
          <w:sz w:val="28"/>
          <w:szCs w:val="32"/>
        </w:rPr>
      </w:pPr>
      <w:r>
        <w:rPr>
          <w:rFonts w:ascii="Times New Roman" w:hAnsi="Times New Roman"/>
          <w:sz w:val="24"/>
          <w:szCs w:val="32"/>
        </w:rPr>
        <w:t>______</w:t>
      </w:r>
      <w:r w:rsidRPr="000C3A26">
        <w:rPr>
          <w:rFonts w:ascii="Times New Roman" w:hAnsi="Times New Roman"/>
          <w:sz w:val="24"/>
          <w:szCs w:val="32"/>
        </w:rPr>
        <w:t>3</w:t>
      </w:r>
      <w:r>
        <w:rPr>
          <w:rFonts w:ascii="Times New Roman" w:hAnsi="Times New Roman"/>
          <w:sz w:val="24"/>
          <w:szCs w:val="24"/>
        </w:rPr>
        <w:t>.If the first step is to un</w:t>
      </w:r>
      <w:r w:rsidRPr="000C3A26">
        <w:rPr>
          <w:rFonts w:ascii="Times New Roman" w:hAnsi="Times New Roman"/>
          <w:sz w:val="24"/>
          <w:szCs w:val="24"/>
        </w:rPr>
        <w:t>identified the problem that needs to be corrected</w:t>
      </w:r>
      <w:r>
        <w:rPr>
          <w:rFonts w:ascii="Times New Roman" w:hAnsi="Times New Roman"/>
          <w:sz w:val="24"/>
          <w:szCs w:val="24"/>
        </w:rPr>
        <w:t xml:space="preserve">. </w:t>
      </w:r>
    </w:p>
    <w:p w:rsidR="00E96EAB" w:rsidRPr="000C3A26" w:rsidRDefault="00E96EAB" w:rsidP="00E96EAB">
      <w:pPr>
        <w:rPr>
          <w:rFonts w:ascii="Times New Roman" w:hAnsi="Times New Roman"/>
          <w:b/>
          <w:sz w:val="28"/>
          <w:szCs w:val="28"/>
        </w:rPr>
      </w:pPr>
      <w:proofErr w:type="gramStart"/>
      <w:r w:rsidRPr="000C3A26">
        <w:rPr>
          <w:rFonts w:ascii="Times New Roman" w:hAnsi="Times New Roman"/>
          <w:b/>
          <w:sz w:val="28"/>
          <w:szCs w:val="28"/>
        </w:rPr>
        <w:t>part  III</w:t>
      </w:r>
      <w:proofErr w:type="gramEnd"/>
      <w:r w:rsidRPr="000C3A26">
        <w:rPr>
          <w:rFonts w:ascii="Times New Roman" w:hAnsi="Times New Roman"/>
          <w:b/>
          <w:sz w:val="28"/>
          <w:szCs w:val="28"/>
        </w:rPr>
        <w:t xml:space="preserve"> .   Matching   ‘A’ column with ‘B’ column</w:t>
      </w:r>
    </w:p>
    <w:p w:rsidR="00E96EAB" w:rsidRPr="000C3A26" w:rsidRDefault="00E96EAB" w:rsidP="00E96EAB">
      <w:pPr>
        <w:tabs>
          <w:tab w:val="left" w:pos="1179"/>
          <w:tab w:val="left" w:pos="5238"/>
        </w:tabs>
        <w:rPr>
          <w:rFonts w:ascii="Times New Roman" w:hAnsi="Times New Roman"/>
          <w:sz w:val="24"/>
          <w:szCs w:val="32"/>
        </w:rPr>
      </w:pPr>
      <w:r w:rsidRPr="000C3A26">
        <w:rPr>
          <w:rFonts w:ascii="Times New Roman" w:hAnsi="Times New Roman"/>
          <w:sz w:val="24"/>
          <w:szCs w:val="32"/>
        </w:rPr>
        <w:t xml:space="preserve">                  ‘</w:t>
      </w:r>
      <w:r w:rsidRPr="000C3A26">
        <w:rPr>
          <w:rFonts w:ascii="Times New Roman" w:hAnsi="Times New Roman"/>
          <w:sz w:val="18"/>
          <w:szCs w:val="32"/>
        </w:rPr>
        <w:t>A</w:t>
      </w:r>
      <w:r w:rsidRPr="000C3A26">
        <w:rPr>
          <w:rFonts w:ascii="Times New Roman" w:hAnsi="Times New Roman"/>
          <w:szCs w:val="32"/>
        </w:rPr>
        <w:t>’</w:t>
      </w:r>
      <w:r w:rsidRPr="000C3A26">
        <w:rPr>
          <w:rFonts w:ascii="Times New Roman" w:hAnsi="Times New Roman"/>
          <w:sz w:val="24"/>
          <w:szCs w:val="32"/>
        </w:rPr>
        <w:tab/>
        <w:t xml:space="preserve">                ‘</w:t>
      </w:r>
      <w:r w:rsidRPr="000C3A26">
        <w:rPr>
          <w:rFonts w:ascii="Times New Roman" w:hAnsi="Times New Roman"/>
          <w:sz w:val="18"/>
          <w:szCs w:val="32"/>
        </w:rPr>
        <w:t>B’</w:t>
      </w:r>
    </w:p>
    <w:p w:rsidR="00E96EAB" w:rsidRPr="000C3A26" w:rsidRDefault="00E96EAB" w:rsidP="00E96EAB">
      <w:pPr>
        <w:tabs>
          <w:tab w:val="left" w:pos="1179"/>
          <w:tab w:val="left" w:pos="5238"/>
        </w:tabs>
        <w:rPr>
          <w:rFonts w:ascii="Times New Roman" w:hAnsi="Times New Roman"/>
          <w:sz w:val="24"/>
          <w:szCs w:val="32"/>
        </w:rPr>
      </w:pPr>
      <w:r>
        <w:rPr>
          <w:rFonts w:ascii="Times New Roman" w:hAnsi="Times New Roman"/>
          <w:sz w:val="24"/>
          <w:szCs w:val="32"/>
        </w:rPr>
        <w:t>______1.</w:t>
      </w:r>
      <w:r w:rsidRPr="000C3A26">
        <w:rPr>
          <w:rFonts w:ascii="Times New Roman" w:hAnsi="Times New Roman"/>
          <w:sz w:val="24"/>
          <w:szCs w:val="24"/>
        </w:rPr>
        <w:t>Identify Potential Hazards</w:t>
      </w:r>
      <w:r w:rsidRPr="000C3A26">
        <w:rPr>
          <w:rFonts w:ascii="Times New Roman" w:hAnsi="Times New Roman"/>
          <w:sz w:val="24"/>
          <w:szCs w:val="32"/>
        </w:rPr>
        <w:t xml:space="preserve">                    </w:t>
      </w:r>
      <w:r>
        <w:rPr>
          <w:rFonts w:ascii="Times New Roman" w:hAnsi="Times New Roman"/>
          <w:sz w:val="24"/>
          <w:szCs w:val="32"/>
        </w:rPr>
        <w:t xml:space="preserve">      </w:t>
      </w:r>
      <w:r w:rsidRPr="000C3A26">
        <w:rPr>
          <w:rFonts w:ascii="Times New Roman" w:hAnsi="Times New Roman"/>
          <w:sz w:val="24"/>
          <w:szCs w:val="32"/>
        </w:rPr>
        <w:t xml:space="preserve"> </w:t>
      </w:r>
      <w:r>
        <w:rPr>
          <w:rFonts w:ascii="Times New Roman" w:hAnsi="Times New Roman"/>
          <w:sz w:val="24"/>
          <w:szCs w:val="32"/>
        </w:rPr>
        <w:t xml:space="preserve"> A. </w:t>
      </w:r>
      <w:r w:rsidRPr="000C3A26">
        <w:rPr>
          <w:rFonts w:ascii="Times New Roman" w:hAnsi="Times New Roman"/>
          <w:sz w:val="24"/>
          <w:szCs w:val="24"/>
        </w:rPr>
        <w:t>to ensure that corrective actions</w:t>
      </w:r>
      <w:r w:rsidRPr="000C3A26">
        <w:rPr>
          <w:rFonts w:ascii="Times New Roman" w:hAnsi="Times New Roman"/>
          <w:sz w:val="24"/>
          <w:szCs w:val="32"/>
        </w:rPr>
        <w:t xml:space="preserve"> </w:t>
      </w:r>
    </w:p>
    <w:p w:rsidR="00E96EAB" w:rsidRPr="000C3A26" w:rsidRDefault="00E96EAB" w:rsidP="00E96EAB">
      <w:pPr>
        <w:spacing w:before="120"/>
        <w:ind w:right="144"/>
        <w:rPr>
          <w:rFonts w:ascii="Times New Roman" w:hAnsi="Times New Roman"/>
          <w:sz w:val="24"/>
          <w:szCs w:val="32"/>
        </w:rPr>
      </w:pPr>
      <w:proofErr w:type="gramStart"/>
      <w:r>
        <w:rPr>
          <w:rFonts w:ascii="Times New Roman" w:hAnsi="Times New Roman"/>
          <w:sz w:val="24"/>
          <w:szCs w:val="32"/>
        </w:rPr>
        <w:t>______2.</w:t>
      </w:r>
      <w:r w:rsidRPr="000C3A26">
        <w:rPr>
          <w:rFonts w:ascii="Times New Roman" w:hAnsi="Times New Roman"/>
          <w:sz w:val="24"/>
          <w:szCs w:val="24"/>
        </w:rPr>
        <w:t>Follow up</w:t>
      </w:r>
      <w:r w:rsidRPr="000C3A26">
        <w:rPr>
          <w:rFonts w:ascii="Times New Roman" w:hAnsi="Times New Roman"/>
          <w:sz w:val="24"/>
          <w:szCs w:val="32"/>
        </w:rPr>
        <w:t xml:space="preserve">                                                  </w:t>
      </w:r>
      <w:r>
        <w:rPr>
          <w:rFonts w:ascii="Times New Roman" w:hAnsi="Times New Roman"/>
          <w:sz w:val="24"/>
          <w:szCs w:val="32"/>
        </w:rPr>
        <w:t xml:space="preserve">   </w:t>
      </w:r>
      <w:r w:rsidRPr="000C3A26">
        <w:rPr>
          <w:rFonts w:ascii="Times New Roman" w:hAnsi="Times New Roman"/>
          <w:sz w:val="24"/>
          <w:szCs w:val="32"/>
        </w:rPr>
        <w:t>B.</w:t>
      </w:r>
      <w:proofErr w:type="gramEnd"/>
      <w:r w:rsidRPr="000C3A26">
        <w:rPr>
          <w:rFonts w:ascii="Times New Roman" w:hAnsi="Times New Roman"/>
          <w:sz w:val="24"/>
          <w:szCs w:val="32"/>
        </w:rPr>
        <w:t xml:space="preserve">  </w:t>
      </w:r>
      <w:r w:rsidRPr="000C3A26">
        <w:rPr>
          <w:rFonts w:ascii="Times New Roman" w:hAnsi="Times New Roman"/>
          <w:sz w:val="24"/>
          <w:szCs w:val="24"/>
        </w:rPr>
        <w:t>Feedback</w:t>
      </w:r>
    </w:p>
    <w:p w:rsidR="00E96EAB" w:rsidRPr="000C3A26" w:rsidRDefault="00E96EAB" w:rsidP="00E96EAB">
      <w:pPr>
        <w:spacing w:before="120"/>
        <w:ind w:right="144"/>
        <w:rPr>
          <w:rFonts w:ascii="Times New Roman" w:hAnsi="Times New Roman"/>
          <w:sz w:val="24"/>
          <w:szCs w:val="32"/>
        </w:rPr>
      </w:pPr>
      <w:proofErr w:type="gramStart"/>
      <w:r>
        <w:rPr>
          <w:rFonts w:ascii="Times New Roman" w:hAnsi="Times New Roman"/>
          <w:sz w:val="24"/>
          <w:szCs w:val="32"/>
        </w:rPr>
        <w:t>______3.</w:t>
      </w:r>
      <w:r w:rsidRPr="000C3A26">
        <w:rPr>
          <w:rFonts w:ascii="Times New Roman" w:hAnsi="Times New Roman"/>
          <w:sz w:val="24"/>
          <w:szCs w:val="24"/>
        </w:rPr>
        <w:t>Monitor the results</w:t>
      </w:r>
      <w:r w:rsidRPr="000C3A26">
        <w:rPr>
          <w:rFonts w:ascii="Times New Roman" w:hAnsi="Times New Roman"/>
          <w:sz w:val="24"/>
          <w:szCs w:val="32"/>
        </w:rPr>
        <w:t xml:space="preserve">                                </w:t>
      </w:r>
      <w:r>
        <w:rPr>
          <w:rFonts w:ascii="Times New Roman" w:hAnsi="Times New Roman"/>
          <w:sz w:val="24"/>
          <w:szCs w:val="32"/>
        </w:rPr>
        <w:t xml:space="preserve">  </w:t>
      </w:r>
      <w:r w:rsidRPr="000C3A26">
        <w:rPr>
          <w:rFonts w:ascii="Times New Roman" w:hAnsi="Times New Roman"/>
          <w:sz w:val="24"/>
          <w:szCs w:val="32"/>
        </w:rPr>
        <w:t xml:space="preserve"> </w:t>
      </w:r>
      <w:r>
        <w:rPr>
          <w:rFonts w:ascii="Times New Roman" w:hAnsi="Times New Roman"/>
          <w:sz w:val="24"/>
          <w:szCs w:val="32"/>
        </w:rPr>
        <w:t xml:space="preserve">   </w:t>
      </w:r>
      <w:r w:rsidRPr="000C3A26">
        <w:rPr>
          <w:rFonts w:ascii="Times New Roman" w:hAnsi="Times New Roman"/>
          <w:sz w:val="24"/>
          <w:szCs w:val="32"/>
        </w:rPr>
        <w:t>C.</w:t>
      </w:r>
      <w:proofErr w:type="gramEnd"/>
      <w:r w:rsidRPr="000C3A26">
        <w:rPr>
          <w:rFonts w:ascii="Times New Roman" w:hAnsi="Times New Roman"/>
          <w:sz w:val="24"/>
          <w:szCs w:val="32"/>
        </w:rPr>
        <w:t xml:space="preserve">  </w:t>
      </w:r>
      <w:r w:rsidRPr="000C3A26">
        <w:rPr>
          <w:rFonts w:ascii="Times New Roman" w:hAnsi="Times New Roman"/>
          <w:sz w:val="24"/>
          <w:szCs w:val="24"/>
        </w:rPr>
        <w:t>Problem has been fully resolved</w:t>
      </w:r>
    </w:p>
    <w:p w:rsidR="00E96EAB" w:rsidRPr="000C3A26" w:rsidRDefault="00E96EAB" w:rsidP="00E96EAB">
      <w:pPr>
        <w:spacing w:before="120"/>
        <w:ind w:right="144"/>
        <w:rPr>
          <w:rFonts w:ascii="Times New Roman" w:hAnsi="Times New Roman"/>
          <w:b/>
          <w:sz w:val="28"/>
          <w:szCs w:val="32"/>
        </w:rPr>
      </w:pPr>
      <w:r w:rsidRPr="000C3A26">
        <w:rPr>
          <w:rFonts w:ascii="Times New Roman" w:hAnsi="Times New Roman"/>
          <w:sz w:val="24"/>
          <w:szCs w:val="32"/>
        </w:rPr>
        <w:t xml:space="preserve">                                                                                   </w:t>
      </w:r>
      <w:r>
        <w:rPr>
          <w:rFonts w:ascii="Times New Roman" w:hAnsi="Times New Roman"/>
          <w:sz w:val="24"/>
          <w:szCs w:val="32"/>
        </w:rPr>
        <w:t xml:space="preserve">  </w:t>
      </w:r>
      <w:r w:rsidRPr="000C3A26">
        <w:rPr>
          <w:rFonts w:ascii="Times New Roman" w:hAnsi="Times New Roman"/>
          <w:sz w:val="24"/>
          <w:szCs w:val="32"/>
        </w:rPr>
        <w:t xml:space="preserve">D. </w:t>
      </w:r>
      <w:r>
        <w:rPr>
          <w:rFonts w:ascii="Times New Roman" w:hAnsi="Times New Roman"/>
          <w:b/>
          <w:sz w:val="24"/>
          <w:szCs w:val="32"/>
        </w:rPr>
        <w:t xml:space="preserve"> </w:t>
      </w:r>
      <w:r w:rsidRPr="000C3A26">
        <w:rPr>
          <w:rFonts w:ascii="Times New Roman" w:hAnsi="Times New Roman"/>
          <w:sz w:val="24"/>
          <w:szCs w:val="24"/>
        </w:rPr>
        <w:t>The first step in developing product</w:t>
      </w:r>
      <w:r w:rsidRPr="000C3A26">
        <w:rPr>
          <w:rFonts w:ascii="Times New Roman" w:hAnsi="Times New Roman"/>
          <w:b/>
          <w:sz w:val="24"/>
          <w:szCs w:val="32"/>
        </w:rPr>
        <w:t xml:space="preserve">  </w:t>
      </w:r>
    </w:p>
    <w:p w:rsidR="00E96EAB" w:rsidRPr="000C3A26" w:rsidRDefault="00E96EAB" w:rsidP="00E96EAB">
      <w:pPr>
        <w:pStyle w:val="ListParagraph"/>
        <w:spacing w:line="360" w:lineRule="auto"/>
        <w:ind w:left="1710" w:firstLine="0"/>
        <w:jc w:val="both"/>
      </w:pPr>
    </w:p>
    <w:p w:rsidR="00E96EAB" w:rsidRPr="000C3A26" w:rsidRDefault="00E96EAB" w:rsidP="00E96EAB">
      <w:pPr>
        <w:pStyle w:val="ListParagraph"/>
        <w:spacing w:line="360" w:lineRule="auto"/>
        <w:ind w:left="1710" w:firstLine="0"/>
        <w:jc w:val="both"/>
      </w:pPr>
    </w:p>
    <w:p w:rsidR="00E96EAB" w:rsidRDefault="00E96EAB" w:rsidP="00E96EAB">
      <w:pPr>
        <w:pStyle w:val="ListParagraph"/>
        <w:spacing w:line="360" w:lineRule="auto"/>
        <w:ind w:left="171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358"/>
        <w:gridCol w:w="7389"/>
      </w:tblGrid>
      <w:tr w:rsidR="00E96EAB" w:rsidRPr="00FF033F" w:rsidTr="00BC63BC">
        <w:trPr>
          <w:trHeight w:val="746"/>
        </w:trPr>
        <w:tc>
          <w:tcPr>
            <w:tcW w:w="2358" w:type="dxa"/>
            <w:shd w:val="clear" w:color="auto" w:fill="B6DDE8" w:themeFill="accent5" w:themeFillTint="66"/>
          </w:tcPr>
          <w:p w:rsidR="00E96EAB" w:rsidRPr="00FF033F" w:rsidRDefault="00E96EAB" w:rsidP="00BC63BC">
            <w:pPr>
              <w:pStyle w:val="Heading1"/>
              <w:rPr>
                <w:rFonts w:eastAsia="Calibri"/>
                <w:bCs w:val="0"/>
                <w:sz w:val="28"/>
                <w:szCs w:val="24"/>
                <w:lang w:eastAsia="de-DE"/>
              </w:rPr>
            </w:pPr>
            <w:bookmarkStart w:id="65" w:name="_Toc146538270"/>
            <w:r w:rsidRPr="00FF033F">
              <w:rPr>
                <w:rFonts w:eastAsia="Calibri"/>
                <w:sz w:val="28"/>
                <w:szCs w:val="24"/>
                <w:lang w:eastAsia="de-DE"/>
              </w:rPr>
              <w:lastRenderedPageBreak/>
              <w:t>UNIT THREE</w:t>
            </w:r>
            <w:bookmarkEnd w:id="65"/>
          </w:p>
        </w:tc>
        <w:tc>
          <w:tcPr>
            <w:tcW w:w="7389" w:type="dxa"/>
            <w:shd w:val="clear" w:color="auto" w:fill="B6DDE8" w:themeFill="accent5" w:themeFillTint="66"/>
          </w:tcPr>
          <w:p w:rsidR="00E96EAB" w:rsidRPr="00FF033F" w:rsidRDefault="00E96EAB" w:rsidP="00BC63BC">
            <w:pPr>
              <w:pStyle w:val="Heading1"/>
              <w:rPr>
                <w:sz w:val="28"/>
                <w:szCs w:val="24"/>
                <w:lang w:val="en-GB" w:bidi="ar-SA"/>
              </w:rPr>
            </w:pPr>
            <w:bookmarkStart w:id="66" w:name="_Toc146538271"/>
            <w:r w:rsidRPr="00FF033F">
              <w:rPr>
                <w:sz w:val="28"/>
                <w:szCs w:val="28"/>
              </w:rPr>
              <w:t>Implementing the food safety program</w:t>
            </w:r>
            <w:bookmarkEnd w:id="66"/>
          </w:p>
        </w:tc>
      </w:tr>
      <w:tr w:rsidR="00E96EAB" w:rsidRPr="00B026D0" w:rsidTr="00BC63BC">
        <w:tblPrEx>
          <w:shd w:val="clear" w:color="auto" w:fill="auto"/>
          <w:tblLook w:val="04A0" w:firstRow="1" w:lastRow="0" w:firstColumn="1" w:lastColumn="0" w:noHBand="0" w:noVBand="1"/>
        </w:tblPrEx>
        <w:trPr>
          <w:trHeight w:val="4319"/>
        </w:trPr>
        <w:tc>
          <w:tcPr>
            <w:tcW w:w="9747" w:type="dxa"/>
            <w:gridSpan w:val="2"/>
          </w:tcPr>
          <w:p w:rsidR="00E96EAB" w:rsidRPr="00B026D0" w:rsidRDefault="00E96EAB" w:rsidP="00BC63BC">
            <w:pPr>
              <w:autoSpaceDE w:val="0"/>
              <w:autoSpaceDN w:val="0"/>
              <w:adjustRightInd w:val="0"/>
              <w:spacing w:line="240" w:lineRule="auto"/>
              <w:jc w:val="both"/>
              <w:rPr>
                <w:rFonts w:ascii="Times New Roman" w:hAnsi="Times New Roman"/>
                <w:bCs/>
                <w:sz w:val="24"/>
                <w:szCs w:val="24"/>
              </w:rPr>
            </w:pPr>
          </w:p>
          <w:p w:rsidR="00E96EAB" w:rsidRPr="000C3A26" w:rsidRDefault="00E96EAB" w:rsidP="00BC63BC">
            <w:pPr>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E96EAB" w:rsidRPr="000C3A26" w:rsidRDefault="00E96EAB" w:rsidP="00BC63BC">
            <w:pPr>
              <w:numPr>
                <w:ilvl w:val="0"/>
                <w:numId w:val="44"/>
              </w:numPr>
              <w:spacing w:after="0" w:line="360" w:lineRule="auto"/>
              <w:jc w:val="both"/>
              <w:rPr>
                <w:rFonts w:ascii="Times New Roman" w:hAnsi="Times New Roman"/>
                <w:sz w:val="24"/>
                <w:szCs w:val="24"/>
              </w:rPr>
            </w:pPr>
            <w:r w:rsidRPr="000C3A26">
              <w:rPr>
                <w:rFonts w:ascii="Times New Roman" w:hAnsi="Times New Roman"/>
                <w:sz w:val="24"/>
                <w:szCs w:val="24"/>
              </w:rPr>
              <w:t>Communicating food safety programs</w:t>
            </w:r>
            <w:r w:rsidRPr="000C3A26">
              <w:rPr>
                <w:rFonts w:ascii="Times New Roman" w:hAnsi="Times New Roman"/>
                <w:color w:val="C00000"/>
                <w:sz w:val="24"/>
                <w:szCs w:val="24"/>
              </w:rPr>
              <w:t xml:space="preserve">, </w:t>
            </w:r>
            <w:r w:rsidRPr="000C3A26">
              <w:rPr>
                <w:rFonts w:ascii="Times New Roman" w:hAnsi="Times New Roman"/>
                <w:color w:val="0D0D0D" w:themeColor="text1" w:themeTint="F2"/>
                <w:sz w:val="24"/>
                <w:szCs w:val="24"/>
              </w:rPr>
              <w:t>policies, procedures and product specifications</w:t>
            </w:r>
            <w:r w:rsidRPr="000C3A26">
              <w:rPr>
                <w:rFonts w:ascii="Times New Roman" w:hAnsi="Times New Roman"/>
                <w:sz w:val="24"/>
                <w:szCs w:val="24"/>
              </w:rPr>
              <w:t xml:space="preserve"> </w:t>
            </w:r>
          </w:p>
          <w:p w:rsidR="00E96EAB" w:rsidRPr="000C3A26" w:rsidRDefault="00E96EAB" w:rsidP="00BC63BC">
            <w:pPr>
              <w:numPr>
                <w:ilvl w:val="0"/>
                <w:numId w:val="44"/>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Organizing mentors and training </w:t>
            </w:r>
            <w:r w:rsidRPr="000C3A26">
              <w:rPr>
                <w:rFonts w:ascii="Times New Roman" w:hAnsi="Times New Roman"/>
                <w:color w:val="0D0D0D" w:themeColor="text1" w:themeTint="F2"/>
                <w:sz w:val="24"/>
                <w:szCs w:val="24"/>
              </w:rPr>
              <w:t>related to food safety program</w:t>
            </w:r>
          </w:p>
          <w:p w:rsidR="00E96EAB" w:rsidRPr="000C3A26" w:rsidRDefault="00E96EAB" w:rsidP="00BC63BC">
            <w:pPr>
              <w:numPr>
                <w:ilvl w:val="0"/>
                <w:numId w:val="44"/>
              </w:numPr>
              <w:spacing w:after="0" w:line="360" w:lineRule="auto"/>
              <w:jc w:val="both"/>
              <w:rPr>
                <w:rFonts w:ascii="Times New Roman" w:hAnsi="Times New Roman"/>
                <w:sz w:val="24"/>
                <w:szCs w:val="24"/>
              </w:rPr>
            </w:pPr>
            <w:r w:rsidRPr="000C3A26">
              <w:rPr>
                <w:rFonts w:ascii="Times New Roman" w:hAnsi="Times New Roman"/>
                <w:sz w:val="24"/>
                <w:szCs w:val="24"/>
              </w:rPr>
              <w:t>Managing  food safety incidents</w:t>
            </w:r>
          </w:p>
          <w:p w:rsidR="00E96EAB" w:rsidRPr="000C3A26" w:rsidRDefault="00E96EAB" w:rsidP="00BC63BC">
            <w:pPr>
              <w:numPr>
                <w:ilvl w:val="0"/>
                <w:numId w:val="44"/>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Maintaining food safety program </w:t>
            </w:r>
            <w:r w:rsidRPr="000C3A26">
              <w:rPr>
                <w:rFonts w:ascii="Times New Roman" w:hAnsi="Times New Roman"/>
                <w:color w:val="0D0D0D" w:themeColor="text1" w:themeTint="F2"/>
                <w:sz w:val="24"/>
                <w:szCs w:val="24"/>
              </w:rPr>
              <w:t>documentations</w:t>
            </w:r>
          </w:p>
          <w:p w:rsidR="00E96EAB" w:rsidRPr="000C3A26" w:rsidRDefault="00E96EAB" w:rsidP="00BC63BC">
            <w:pPr>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E96EAB" w:rsidRPr="000C3A26" w:rsidRDefault="00E96EAB" w:rsidP="00BC63BC">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Communicate food safety programs</w:t>
            </w:r>
            <w:r w:rsidRPr="000C3A26">
              <w:rPr>
                <w:rFonts w:ascii="Times New Roman" w:hAnsi="Times New Roman"/>
                <w:color w:val="C00000"/>
                <w:sz w:val="24"/>
                <w:szCs w:val="24"/>
              </w:rPr>
              <w:t xml:space="preserve">, </w:t>
            </w:r>
            <w:r w:rsidRPr="000C3A26">
              <w:rPr>
                <w:rFonts w:ascii="Times New Roman" w:hAnsi="Times New Roman"/>
                <w:color w:val="0D0D0D" w:themeColor="text1" w:themeTint="F2"/>
                <w:sz w:val="24"/>
                <w:szCs w:val="24"/>
              </w:rPr>
              <w:t>policies, procedures and product specifications</w:t>
            </w:r>
            <w:r w:rsidRPr="000C3A26">
              <w:rPr>
                <w:rFonts w:ascii="Times New Roman" w:hAnsi="Times New Roman"/>
                <w:sz w:val="24"/>
                <w:szCs w:val="24"/>
              </w:rPr>
              <w:t xml:space="preserve"> </w:t>
            </w:r>
          </w:p>
          <w:p w:rsidR="00E96EAB" w:rsidRPr="000C3A26" w:rsidRDefault="00E96EAB" w:rsidP="00BC63BC">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Organize mentors and training related to food safety program</w:t>
            </w:r>
          </w:p>
          <w:p w:rsidR="00E96EAB" w:rsidRPr="000C3A26" w:rsidRDefault="00E96EAB" w:rsidP="00BC63BC">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Manage food safety incidents</w:t>
            </w:r>
          </w:p>
          <w:p w:rsidR="00E96EAB" w:rsidRPr="00356401" w:rsidRDefault="00E96EAB" w:rsidP="00BC63BC">
            <w:pPr>
              <w:numPr>
                <w:ilvl w:val="0"/>
                <w:numId w:val="45"/>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Maintain food safety program </w:t>
            </w:r>
            <w:r w:rsidRPr="000C3A26">
              <w:rPr>
                <w:rFonts w:ascii="Times New Roman" w:hAnsi="Times New Roman"/>
                <w:color w:val="0D0D0D" w:themeColor="text1" w:themeTint="F2"/>
                <w:sz w:val="24"/>
                <w:szCs w:val="24"/>
              </w:rPr>
              <w:t>documentations</w:t>
            </w:r>
          </w:p>
        </w:tc>
      </w:tr>
    </w:tbl>
    <w:p w:rsidR="00E96EAB" w:rsidRDefault="00E96EAB" w:rsidP="00E96EAB">
      <w:pPr>
        <w:spacing w:line="360" w:lineRule="auto"/>
        <w:jc w:val="both"/>
      </w:pPr>
    </w:p>
    <w:p w:rsidR="00E96EAB" w:rsidRDefault="00E96EAB" w:rsidP="00E96EAB">
      <w:pPr>
        <w:pStyle w:val="ListParagraph"/>
        <w:spacing w:line="360" w:lineRule="auto"/>
        <w:ind w:left="1710" w:firstLine="0"/>
        <w:jc w:val="both"/>
      </w:pPr>
    </w:p>
    <w:p w:rsidR="00E96EAB" w:rsidRDefault="00E96EAB" w:rsidP="00E96EAB">
      <w:pPr>
        <w:pStyle w:val="ListParagraph"/>
        <w:spacing w:line="360" w:lineRule="auto"/>
        <w:ind w:left="1710" w:firstLine="0"/>
        <w:jc w:val="both"/>
      </w:pPr>
    </w:p>
    <w:p w:rsidR="00E96EAB" w:rsidRDefault="00E96EAB" w:rsidP="00E96EAB">
      <w:pPr>
        <w:pStyle w:val="ListParagraph"/>
        <w:spacing w:line="360" w:lineRule="auto"/>
        <w:ind w:left="1710" w:firstLine="0"/>
        <w:jc w:val="both"/>
      </w:pPr>
    </w:p>
    <w:p w:rsidR="00E96EAB" w:rsidRDefault="00E96EAB" w:rsidP="00E96EAB">
      <w:pPr>
        <w:pStyle w:val="ListParagraph"/>
        <w:spacing w:line="360" w:lineRule="auto"/>
        <w:ind w:left="1710" w:firstLine="0"/>
        <w:jc w:val="both"/>
      </w:pPr>
    </w:p>
    <w:p w:rsidR="00E96EAB" w:rsidRDefault="00E96EAB" w:rsidP="00E96EAB">
      <w:pPr>
        <w:pStyle w:val="ListParagraph"/>
        <w:spacing w:line="360" w:lineRule="auto"/>
        <w:ind w:left="1710" w:firstLine="0"/>
        <w:jc w:val="both"/>
      </w:pPr>
    </w:p>
    <w:p w:rsidR="00E96EAB" w:rsidRPr="000C3A26" w:rsidRDefault="00E96EAB" w:rsidP="00E96EAB">
      <w:pPr>
        <w:pStyle w:val="ListParagraph"/>
        <w:spacing w:line="360" w:lineRule="auto"/>
        <w:ind w:left="1710" w:firstLine="0"/>
        <w:jc w:val="both"/>
      </w:pPr>
    </w:p>
    <w:p w:rsidR="00E96EAB" w:rsidRPr="000C3A26" w:rsidRDefault="00E96EAB" w:rsidP="00E96EAB">
      <w:pPr>
        <w:pStyle w:val="ListParagraph"/>
        <w:spacing w:line="360" w:lineRule="auto"/>
        <w:ind w:left="1710" w:firstLine="0"/>
        <w:jc w:val="both"/>
      </w:pPr>
    </w:p>
    <w:p w:rsidR="00E96EAB" w:rsidRPr="000C3A26" w:rsidRDefault="00E96EAB" w:rsidP="00E96EAB">
      <w:pPr>
        <w:pStyle w:val="ListParagraph"/>
        <w:spacing w:line="360" w:lineRule="auto"/>
        <w:ind w:left="1710" w:firstLine="0"/>
        <w:jc w:val="both"/>
      </w:pPr>
    </w:p>
    <w:p w:rsidR="00E96EAB" w:rsidRDefault="00E96EAB" w:rsidP="00E96EAB">
      <w:pPr>
        <w:spacing w:line="360" w:lineRule="auto"/>
        <w:jc w:val="both"/>
        <w:rPr>
          <w:rFonts w:ascii="Times New Roman" w:hAnsi="Times New Roman"/>
        </w:rPr>
      </w:pPr>
    </w:p>
    <w:p w:rsidR="00E96EAB" w:rsidRPr="000C3A26" w:rsidRDefault="00E96EAB" w:rsidP="00E96EAB">
      <w:pPr>
        <w:spacing w:line="360" w:lineRule="auto"/>
        <w:jc w:val="both"/>
      </w:pPr>
    </w:p>
    <w:p w:rsidR="00E96EAB" w:rsidRPr="000C3A26" w:rsidRDefault="00E96EAB" w:rsidP="00E96EAB">
      <w:pPr>
        <w:pStyle w:val="ListParagraph"/>
        <w:numPr>
          <w:ilvl w:val="1"/>
          <w:numId w:val="33"/>
        </w:numPr>
        <w:tabs>
          <w:tab w:val="left" w:pos="630"/>
        </w:tabs>
        <w:spacing w:after="0" w:line="360" w:lineRule="auto"/>
        <w:jc w:val="both"/>
        <w:outlineLvl w:val="1"/>
        <w:rPr>
          <w:b/>
          <w:sz w:val="28"/>
          <w:szCs w:val="28"/>
        </w:rPr>
      </w:pPr>
      <w:bookmarkStart w:id="67" w:name="_Toc146538272"/>
      <w:r w:rsidRPr="000C3A26">
        <w:rPr>
          <w:b/>
          <w:sz w:val="28"/>
          <w:szCs w:val="28"/>
        </w:rPr>
        <w:t>Communicating food safety programs</w:t>
      </w:r>
      <w:r w:rsidRPr="000C3A26">
        <w:rPr>
          <w:b/>
          <w:color w:val="C00000"/>
          <w:sz w:val="28"/>
          <w:szCs w:val="28"/>
        </w:rPr>
        <w:t xml:space="preserve">, </w:t>
      </w:r>
      <w:r w:rsidRPr="000C3A26">
        <w:rPr>
          <w:b/>
          <w:sz w:val="28"/>
          <w:szCs w:val="28"/>
        </w:rPr>
        <w:t>policies, procedures and product specifications</w:t>
      </w:r>
      <w:bookmarkEnd w:id="67"/>
      <w:r w:rsidRPr="000C3A26">
        <w:rPr>
          <w:b/>
          <w:sz w:val="28"/>
          <w:szCs w:val="28"/>
        </w:rPr>
        <w:t xml:space="preserve">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Communicating food safety programs, policies, procedures and product specifications refers to the practice of effectively sharing information related to food safety measures in place within an organization and the requirements for ensuring that food products meet required safety standards.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This communication process ensures that everyone within the organization is aware of and adheres to the established food safety protocols to prevent contamination, food borne illness, and other hazards that can compromise the safety of the food products.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process of communicating food safety programs can include training programs, written materials such as manuals, handbooks, and safety checklists, and verbal communication.</w:t>
      </w:r>
    </w:p>
    <w:p w:rsidR="00E96EAB" w:rsidRPr="000C3A26" w:rsidRDefault="00E96EAB" w:rsidP="00E96EAB">
      <w:pPr>
        <w:pStyle w:val="ListParagraph"/>
        <w:numPr>
          <w:ilvl w:val="2"/>
          <w:numId w:val="33"/>
        </w:numPr>
        <w:spacing w:line="360" w:lineRule="auto"/>
        <w:jc w:val="both"/>
        <w:outlineLvl w:val="2"/>
        <w:rPr>
          <w:b/>
        </w:rPr>
      </w:pPr>
      <w:bookmarkStart w:id="68" w:name="_Toc146538273"/>
      <w:r w:rsidRPr="000C3A26">
        <w:rPr>
          <w:b/>
          <w:sz w:val="28"/>
          <w:szCs w:val="28"/>
        </w:rPr>
        <w:t>Communicating food safety programs, policies, and procedures</w:t>
      </w:r>
      <w:bookmarkEnd w:id="68"/>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Communicating food safety programs, policies, and procedures is the process of ensuring that everyone involved in a food service establishment understands the requirements and protocols in place to maintain food safety and prevent food borne illnesses.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Communication involves the effective dissemination of information related to food safety through various channels, including staff training, signs and posters, manuals, emails, and meetings.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The communication of food safety programs should cover the following areas:</w:t>
      </w:r>
    </w:p>
    <w:p w:rsidR="00E96EAB" w:rsidRPr="000C3A26" w:rsidRDefault="00E96EAB" w:rsidP="00E96EAB">
      <w:pPr>
        <w:pStyle w:val="ListParagraph"/>
        <w:numPr>
          <w:ilvl w:val="3"/>
          <w:numId w:val="43"/>
        </w:numPr>
        <w:spacing w:after="0" w:line="360" w:lineRule="auto"/>
        <w:jc w:val="both"/>
        <w:rPr>
          <w:sz w:val="24"/>
          <w:szCs w:val="24"/>
        </w:rPr>
      </w:pPr>
      <w:r w:rsidRPr="000C3A26">
        <w:rPr>
          <w:b/>
          <w:sz w:val="24"/>
          <w:szCs w:val="24"/>
        </w:rPr>
        <w:t>Training</w:t>
      </w:r>
      <w:r w:rsidRPr="000C3A26">
        <w:rPr>
          <w:sz w:val="24"/>
          <w:szCs w:val="24"/>
        </w:rPr>
        <w:t>: All employees should receive training on food safety principles, including proper hand washing, food handling, and storage, as well as the requirements of local and national regulations.</w:t>
      </w:r>
    </w:p>
    <w:p w:rsidR="00E96EAB" w:rsidRPr="000C3A26" w:rsidRDefault="00E96EAB" w:rsidP="00E96EAB">
      <w:pPr>
        <w:pStyle w:val="ListParagraph"/>
        <w:numPr>
          <w:ilvl w:val="3"/>
          <w:numId w:val="43"/>
        </w:numPr>
        <w:spacing w:after="0" w:line="360" w:lineRule="auto"/>
        <w:jc w:val="both"/>
        <w:rPr>
          <w:sz w:val="24"/>
          <w:szCs w:val="24"/>
        </w:rPr>
      </w:pPr>
      <w:r w:rsidRPr="000C3A26">
        <w:rPr>
          <w:b/>
          <w:sz w:val="24"/>
          <w:szCs w:val="24"/>
        </w:rPr>
        <w:t>Policies:</w:t>
      </w:r>
      <w:r w:rsidRPr="000C3A26">
        <w:rPr>
          <w:sz w:val="24"/>
          <w:szCs w:val="24"/>
        </w:rPr>
        <w:t xml:space="preserve"> The establishment's food safety policies should be clearly communicated to all employees to ensure compliance.</w:t>
      </w:r>
    </w:p>
    <w:p w:rsidR="00E96EAB" w:rsidRPr="000C3A26" w:rsidRDefault="00E96EAB" w:rsidP="00E96EAB">
      <w:pPr>
        <w:pStyle w:val="ListParagraph"/>
        <w:numPr>
          <w:ilvl w:val="3"/>
          <w:numId w:val="43"/>
        </w:numPr>
        <w:spacing w:after="0" w:line="360" w:lineRule="auto"/>
        <w:jc w:val="both"/>
        <w:rPr>
          <w:sz w:val="24"/>
          <w:szCs w:val="24"/>
        </w:rPr>
      </w:pPr>
      <w:r w:rsidRPr="000C3A26">
        <w:rPr>
          <w:b/>
          <w:sz w:val="24"/>
          <w:szCs w:val="24"/>
        </w:rPr>
        <w:t>Procedures:</w:t>
      </w:r>
      <w:r w:rsidRPr="000C3A26">
        <w:rPr>
          <w:sz w:val="24"/>
          <w:szCs w:val="24"/>
        </w:rPr>
        <w:t xml:space="preserve"> Written procedures should be available to all employees detailing the steps </w:t>
      </w:r>
      <w:r w:rsidRPr="000C3A26">
        <w:rPr>
          <w:sz w:val="24"/>
          <w:szCs w:val="24"/>
        </w:rPr>
        <w:lastRenderedPageBreak/>
        <w:t>required to maintain food safety, such as cleaning and sanitizing methods, temperature controls, and pest control measures.</w:t>
      </w:r>
    </w:p>
    <w:p w:rsidR="00E96EAB" w:rsidRPr="000C3A26" w:rsidRDefault="00E96EAB" w:rsidP="00E96EAB">
      <w:pPr>
        <w:pStyle w:val="ListParagraph"/>
        <w:numPr>
          <w:ilvl w:val="3"/>
          <w:numId w:val="43"/>
        </w:numPr>
        <w:spacing w:after="0" w:line="360" w:lineRule="auto"/>
        <w:jc w:val="both"/>
        <w:rPr>
          <w:sz w:val="24"/>
          <w:szCs w:val="24"/>
        </w:rPr>
      </w:pPr>
      <w:r w:rsidRPr="000C3A26">
        <w:rPr>
          <w:b/>
          <w:sz w:val="24"/>
          <w:szCs w:val="24"/>
        </w:rPr>
        <w:t>Monitoring:</w:t>
      </w:r>
      <w:r w:rsidRPr="000C3A26">
        <w:rPr>
          <w:sz w:val="24"/>
          <w:szCs w:val="24"/>
        </w:rPr>
        <w:t xml:space="preserve"> Employees should be aware of the establishment's monitoring process, including how temperature and pH levels are monitored and recorded.</w:t>
      </w:r>
    </w:p>
    <w:p w:rsidR="00E96EAB" w:rsidRPr="000C3A26" w:rsidRDefault="00E96EAB" w:rsidP="00E96EAB">
      <w:pPr>
        <w:pStyle w:val="ListParagraph"/>
        <w:numPr>
          <w:ilvl w:val="3"/>
          <w:numId w:val="43"/>
        </w:numPr>
        <w:spacing w:line="360" w:lineRule="auto"/>
        <w:jc w:val="both"/>
        <w:rPr>
          <w:sz w:val="24"/>
          <w:szCs w:val="24"/>
        </w:rPr>
      </w:pPr>
      <w:r w:rsidRPr="000C3A26">
        <w:rPr>
          <w:b/>
          <w:sz w:val="24"/>
          <w:szCs w:val="24"/>
        </w:rPr>
        <w:t>Reporting:</w:t>
      </w:r>
      <w:r w:rsidRPr="000C3A26">
        <w:rPr>
          <w:sz w:val="24"/>
          <w:szCs w:val="24"/>
        </w:rPr>
        <w:t xml:space="preserve"> Procedures must be in place for staff to report any food safety issues quickly, including suspected illnesses or unusual odors.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color w:val="0D0D0D" w:themeColor="text1" w:themeTint="F2"/>
          <w:sz w:val="24"/>
          <w:szCs w:val="24"/>
        </w:rPr>
        <w:t>Effective communication</w:t>
      </w:r>
      <w:r w:rsidRPr="000C3A26">
        <w:rPr>
          <w:rFonts w:ascii="Times New Roman" w:hAnsi="Times New Roman"/>
          <w:sz w:val="24"/>
          <w:szCs w:val="24"/>
        </w:rPr>
        <w:t xml:space="preserve"> of food safety programs, policies, and procedures is an essential component of a successful food service establishment. </w:t>
      </w:r>
    </w:p>
    <w:p w:rsidR="00E96EAB" w:rsidRPr="000C3A26" w:rsidRDefault="00E96EAB" w:rsidP="00E96EAB">
      <w:pPr>
        <w:spacing w:line="360" w:lineRule="auto"/>
        <w:jc w:val="both"/>
        <w:rPr>
          <w:rFonts w:ascii="Times New Roman" w:hAnsi="Times New Roman"/>
        </w:rPr>
      </w:pPr>
      <w:r w:rsidRPr="000C3A26">
        <w:rPr>
          <w:rFonts w:ascii="Times New Roman" w:hAnsi="Times New Roman"/>
          <w:sz w:val="24"/>
          <w:szCs w:val="24"/>
        </w:rPr>
        <w:t>Here are some effective ways to communicate food safety programs</w:t>
      </w:r>
      <w:r w:rsidRPr="000C3A26">
        <w:rPr>
          <w:rFonts w:ascii="Times New Roman" w:hAnsi="Times New Roman"/>
        </w:rPr>
        <w:t>:</w:t>
      </w:r>
    </w:p>
    <w:p w:rsidR="00E96EAB" w:rsidRPr="000C3A26" w:rsidRDefault="00E96EAB" w:rsidP="00E96EAB">
      <w:pPr>
        <w:pStyle w:val="ListParagraph"/>
        <w:numPr>
          <w:ilvl w:val="3"/>
          <w:numId w:val="42"/>
        </w:numPr>
        <w:spacing w:after="0" w:line="360" w:lineRule="auto"/>
        <w:jc w:val="both"/>
      </w:pPr>
      <w:r w:rsidRPr="000C3A26">
        <w:rPr>
          <w:b/>
        </w:rPr>
        <w:t>Employee Training:</w:t>
      </w:r>
      <w:r w:rsidRPr="000C3A26">
        <w:t xml:space="preserve"> Train employees on food safety practices, including proper hand washing, food storage, cooking, and cleaning procedures.</w:t>
      </w:r>
    </w:p>
    <w:p w:rsidR="00E96EAB" w:rsidRPr="000C3A26" w:rsidRDefault="00E96EAB" w:rsidP="00E96EAB">
      <w:pPr>
        <w:pStyle w:val="ListParagraph"/>
        <w:numPr>
          <w:ilvl w:val="3"/>
          <w:numId w:val="42"/>
        </w:numPr>
        <w:spacing w:after="0" w:line="360" w:lineRule="auto"/>
        <w:jc w:val="both"/>
      </w:pPr>
      <w:r w:rsidRPr="000C3A26">
        <w:rPr>
          <w:b/>
        </w:rPr>
        <w:t>Post Signage:</w:t>
      </w:r>
      <w:r w:rsidRPr="000C3A26">
        <w:t xml:space="preserve"> Display signs that remind employees of food safety practices and remind customers of food safety concerns.</w:t>
      </w:r>
    </w:p>
    <w:p w:rsidR="00E96EAB" w:rsidRPr="000C3A26" w:rsidRDefault="00E96EAB" w:rsidP="00E96EAB">
      <w:pPr>
        <w:pStyle w:val="ListParagraph"/>
        <w:numPr>
          <w:ilvl w:val="3"/>
          <w:numId w:val="42"/>
        </w:numPr>
        <w:spacing w:after="0" w:line="360" w:lineRule="auto"/>
        <w:jc w:val="both"/>
      </w:pPr>
      <w:r w:rsidRPr="000C3A26">
        <w:rPr>
          <w:b/>
        </w:rPr>
        <w:t>Food Safety Manuals:</w:t>
      </w:r>
      <w:r w:rsidRPr="000C3A26">
        <w:t xml:space="preserve"> Develop and distribute food safety manuals that outline food safety policies, procedures, and practices.</w:t>
      </w:r>
    </w:p>
    <w:p w:rsidR="00E96EAB" w:rsidRPr="000C3A26" w:rsidRDefault="00E96EAB" w:rsidP="00E96EAB">
      <w:pPr>
        <w:pStyle w:val="ListParagraph"/>
        <w:numPr>
          <w:ilvl w:val="3"/>
          <w:numId w:val="42"/>
        </w:numPr>
        <w:spacing w:after="0" w:line="360" w:lineRule="auto"/>
        <w:jc w:val="both"/>
      </w:pPr>
      <w:r w:rsidRPr="000C3A26">
        <w:rPr>
          <w:b/>
        </w:rPr>
        <w:t>Audits:</w:t>
      </w:r>
      <w:r w:rsidRPr="000C3A26">
        <w:t xml:space="preserve"> Conduct food safety audits on a regular basis and share the results with employees to show the importance of food safety practices.</w:t>
      </w:r>
    </w:p>
    <w:p w:rsidR="00E96EAB" w:rsidRPr="000C3A26" w:rsidRDefault="00E96EAB" w:rsidP="00E96EAB">
      <w:pPr>
        <w:pStyle w:val="ListParagraph"/>
        <w:numPr>
          <w:ilvl w:val="3"/>
          <w:numId w:val="42"/>
        </w:numPr>
        <w:spacing w:after="0" w:line="360" w:lineRule="auto"/>
        <w:jc w:val="both"/>
      </w:pPr>
      <w:r w:rsidRPr="000C3A26">
        <w:rPr>
          <w:b/>
        </w:rPr>
        <w:t xml:space="preserve">Websites and Social Media: </w:t>
      </w:r>
      <w:r w:rsidRPr="000C3A26">
        <w:t>Post food safety information on company websites, social media pages, and other digital platforms.</w:t>
      </w:r>
    </w:p>
    <w:p w:rsidR="00E96EAB" w:rsidRPr="000C3A26" w:rsidRDefault="00E96EAB" w:rsidP="00E96EAB">
      <w:pPr>
        <w:pStyle w:val="ListParagraph"/>
        <w:numPr>
          <w:ilvl w:val="3"/>
          <w:numId w:val="42"/>
        </w:numPr>
        <w:spacing w:after="0" w:line="360" w:lineRule="auto"/>
        <w:jc w:val="both"/>
      </w:pPr>
      <w:r w:rsidRPr="000C3A26">
        <w:rPr>
          <w:b/>
        </w:rPr>
        <w:t>Newsletters:</w:t>
      </w:r>
      <w:r w:rsidRPr="000C3A26">
        <w:t xml:space="preserve"> Include food safety updates and reminders in company newsletters and other communication materials.</w:t>
      </w:r>
    </w:p>
    <w:p w:rsidR="00E96EAB" w:rsidRPr="000C3A26" w:rsidRDefault="00E96EAB" w:rsidP="00E96EAB">
      <w:pPr>
        <w:pStyle w:val="ListParagraph"/>
        <w:numPr>
          <w:ilvl w:val="3"/>
          <w:numId w:val="42"/>
        </w:numPr>
        <w:spacing w:after="0" w:line="360" w:lineRule="auto"/>
        <w:jc w:val="both"/>
      </w:pPr>
      <w:r w:rsidRPr="000C3A26">
        <w:rPr>
          <w:b/>
        </w:rPr>
        <w:t>Meetings:</w:t>
      </w:r>
      <w:r w:rsidRPr="000C3A26">
        <w:t xml:space="preserve"> Hold food safety meetings to discuss and reinforce food safety policies, procedures, and practices.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Communication is </w:t>
      </w:r>
      <w:r>
        <w:rPr>
          <w:rFonts w:ascii="Times New Roman" w:hAnsi="Times New Roman"/>
          <w:sz w:val="24"/>
          <w:szCs w:val="24"/>
        </w:rPr>
        <w:t xml:space="preserve">a </w:t>
      </w:r>
      <w:r w:rsidRPr="000C3A26">
        <w:rPr>
          <w:rFonts w:ascii="Times New Roman" w:hAnsi="Times New Roman"/>
          <w:sz w:val="24"/>
          <w:szCs w:val="24"/>
        </w:rPr>
        <w:t>key to ensuring that all employees understand and follow food safety guidelines. By using a variety of communication methods, companies can reinforce the importance of food safety practices and maintain a safe food supply.</w:t>
      </w:r>
    </w:p>
    <w:p w:rsidR="00E96EAB" w:rsidRPr="000C3A26" w:rsidRDefault="00E96EAB" w:rsidP="00E96EAB">
      <w:pPr>
        <w:spacing w:line="360" w:lineRule="auto"/>
        <w:jc w:val="both"/>
        <w:rPr>
          <w:rFonts w:ascii="Times New Roman" w:hAnsi="Times New Roman"/>
          <w:b/>
          <w:sz w:val="28"/>
          <w:szCs w:val="28"/>
        </w:rPr>
      </w:pPr>
      <w:r w:rsidRPr="000C3A26">
        <w:rPr>
          <w:rFonts w:ascii="Times New Roman" w:hAnsi="Times New Roman"/>
          <w:b/>
          <w:sz w:val="28"/>
          <w:szCs w:val="28"/>
        </w:rPr>
        <w:t xml:space="preserve">Ethiopian food safety program policies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Ethiopia has established several food safety program policies with the goal of ensuring that food products produced or imported into the country meet certain health and safety standards. Some of the policies include:</w:t>
      </w:r>
    </w:p>
    <w:p w:rsidR="00E96EAB" w:rsidRPr="000C3A26" w:rsidRDefault="00E96EAB" w:rsidP="00E96EAB">
      <w:pPr>
        <w:pStyle w:val="ListParagraph"/>
        <w:numPr>
          <w:ilvl w:val="3"/>
          <w:numId w:val="110"/>
        </w:numPr>
        <w:spacing w:line="360" w:lineRule="auto"/>
        <w:jc w:val="both"/>
        <w:rPr>
          <w:sz w:val="24"/>
          <w:szCs w:val="24"/>
        </w:rPr>
      </w:pPr>
      <w:r w:rsidRPr="000C3A26">
        <w:rPr>
          <w:b/>
          <w:sz w:val="24"/>
          <w:szCs w:val="24"/>
        </w:rPr>
        <w:t>Ethiopian Food and Drug Administration (EFDA):</w:t>
      </w:r>
      <w:r w:rsidRPr="000C3A26">
        <w:rPr>
          <w:sz w:val="24"/>
          <w:szCs w:val="24"/>
        </w:rPr>
        <w:t xml:space="preserve"> EFDA is the regulatory body responsible for overseeing food safety in Ethiopia. It is responsible for ensuring that food products are tested and comply with the country's food safety standards and regulations.</w:t>
      </w:r>
    </w:p>
    <w:p w:rsidR="00E96EAB" w:rsidRPr="000C3A26" w:rsidRDefault="00E96EAB" w:rsidP="00E96EAB">
      <w:pPr>
        <w:pStyle w:val="ListParagraph"/>
        <w:numPr>
          <w:ilvl w:val="3"/>
          <w:numId w:val="110"/>
        </w:numPr>
        <w:spacing w:line="360" w:lineRule="auto"/>
        <w:jc w:val="both"/>
        <w:rPr>
          <w:sz w:val="24"/>
          <w:szCs w:val="24"/>
        </w:rPr>
      </w:pPr>
      <w:r w:rsidRPr="000C3A26">
        <w:rPr>
          <w:b/>
          <w:sz w:val="24"/>
          <w:szCs w:val="24"/>
        </w:rPr>
        <w:t>National Food Safety Strategy:</w:t>
      </w:r>
      <w:r w:rsidRPr="000C3A26">
        <w:rPr>
          <w:sz w:val="24"/>
          <w:szCs w:val="24"/>
        </w:rPr>
        <w:t xml:space="preserve"> The National Food Safety Strategy is a blueprint for ensuring food safety in Ethiopia. It outlines the roles and responsibilities of various organizations and stakeholders involved in food safety, and provide guidance on strategies and actions needed to improve food safety.</w:t>
      </w:r>
    </w:p>
    <w:p w:rsidR="00E96EAB" w:rsidRPr="000C3A26" w:rsidRDefault="00E96EAB" w:rsidP="00E96EAB">
      <w:pPr>
        <w:pStyle w:val="ListParagraph"/>
        <w:numPr>
          <w:ilvl w:val="3"/>
          <w:numId w:val="110"/>
        </w:numPr>
        <w:spacing w:line="360" w:lineRule="auto"/>
        <w:jc w:val="both"/>
        <w:rPr>
          <w:sz w:val="24"/>
          <w:szCs w:val="24"/>
        </w:rPr>
      </w:pPr>
      <w:r w:rsidRPr="000C3A26">
        <w:rPr>
          <w:b/>
          <w:sz w:val="24"/>
          <w:szCs w:val="24"/>
        </w:rPr>
        <w:t>Hazard Analysis and Critical Control Points (HACCP):</w:t>
      </w:r>
      <w:r w:rsidRPr="000C3A26">
        <w:rPr>
          <w:sz w:val="24"/>
          <w:szCs w:val="24"/>
        </w:rPr>
        <w:t xml:space="preserve"> HACCP is a systematic approach to food safety that involves identifying potential hazards in the production process and implementing preventative measures to control those hazards. HACCP is mandatory for food processing factories and is monitored by EFDA.</w:t>
      </w:r>
    </w:p>
    <w:p w:rsidR="00E96EAB" w:rsidRPr="000C3A26" w:rsidRDefault="00E96EAB" w:rsidP="00E96EAB">
      <w:pPr>
        <w:pStyle w:val="ListParagraph"/>
        <w:numPr>
          <w:ilvl w:val="3"/>
          <w:numId w:val="110"/>
        </w:numPr>
        <w:spacing w:line="360" w:lineRule="auto"/>
        <w:jc w:val="both"/>
        <w:rPr>
          <w:sz w:val="24"/>
          <w:szCs w:val="24"/>
        </w:rPr>
      </w:pPr>
      <w:r w:rsidRPr="000C3A26">
        <w:rPr>
          <w:b/>
          <w:sz w:val="24"/>
          <w:szCs w:val="24"/>
        </w:rPr>
        <w:t>Good Agricultural Practices (GAPs):</w:t>
      </w:r>
      <w:r w:rsidRPr="000C3A26">
        <w:rPr>
          <w:sz w:val="24"/>
          <w:szCs w:val="24"/>
        </w:rPr>
        <w:t xml:space="preserve"> GAPs are guidelines for optimizing agricultural production and enhancing food safety to ensure that food products are free of contaminants, including pesticides and other chemicals.</w:t>
      </w:r>
    </w:p>
    <w:p w:rsidR="00E96EAB" w:rsidRPr="000F2E86" w:rsidRDefault="00E96EAB" w:rsidP="00E96EAB">
      <w:pPr>
        <w:pStyle w:val="ListParagraph"/>
        <w:numPr>
          <w:ilvl w:val="3"/>
          <w:numId w:val="110"/>
        </w:numPr>
        <w:spacing w:line="360" w:lineRule="auto"/>
        <w:jc w:val="both"/>
        <w:rPr>
          <w:sz w:val="24"/>
          <w:szCs w:val="24"/>
        </w:rPr>
      </w:pPr>
      <w:r w:rsidRPr="000C3A26">
        <w:rPr>
          <w:b/>
          <w:sz w:val="24"/>
          <w:szCs w:val="24"/>
        </w:rPr>
        <w:t>Traceability:</w:t>
      </w:r>
      <w:r w:rsidRPr="000C3A26">
        <w:rPr>
          <w:sz w:val="24"/>
          <w:szCs w:val="24"/>
        </w:rPr>
        <w:t xml:space="preserve"> The Ethiopian government has implemented a traceability system to track food products from their origin to the end consumer. This system helps identify potential safety issues and recall tainted products quickly to protect public health.</w:t>
      </w:r>
    </w:p>
    <w:p w:rsidR="00E96EAB" w:rsidRPr="000C3A26" w:rsidRDefault="00E96EAB" w:rsidP="00E96EAB">
      <w:pPr>
        <w:pStyle w:val="ListParagraph"/>
        <w:numPr>
          <w:ilvl w:val="0"/>
          <w:numId w:val="111"/>
        </w:numPr>
        <w:spacing w:line="360" w:lineRule="auto"/>
        <w:jc w:val="both"/>
        <w:rPr>
          <w:sz w:val="24"/>
          <w:szCs w:val="24"/>
        </w:rPr>
      </w:pPr>
      <w:r w:rsidRPr="000C3A26">
        <w:rPr>
          <w:sz w:val="24"/>
          <w:szCs w:val="24"/>
        </w:rPr>
        <w:t>Ethiopian Food Safety and Standards Authority (EFSSA): This is a newer organization that was established in 2018 to oversee the implementation of food safety policies and standards. The EFSSA is responsible for developing and enforcing food safety regulations, conducting research on food safety issues, and providing education and training on food safety practices.</w:t>
      </w:r>
    </w:p>
    <w:p w:rsidR="00E96EAB" w:rsidRPr="000C3A26" w:rsidRDefault="00E96EAB" w:rsidP="00E96EAB">
      <w:pPr>
        <w:pStyle w:val="ListParagraph"/>
        <w:numPr>
          <w:ilvl w:val="0"/>
          <w:numId w:val="111"/>
        </w:numPr>
        <w:spacing w:line="360" w:lineRule="auto"/>
        <w:jc w:val="both"/>
        <w:rPr>
          <w:sz w:val="24"/>
          <w:szCs w:val="24"/>
        </w:rPr>
      </w:pPr>
      <w:r w:rsidRPr="000C3A26">
        <w:rPr>
          <w:sz w:val="24"/>
          <w:szCs w:val="24"/>
        </w:rPr>
        <w:t xml:space="preserve">National Food Fortification Program: This program aims to improve the nutritional status of the population by fortifying staple foods such as wheat flour, edible oil, and salt with </w:t>
      </w:r>
      <w:r w:rsidRPr="000C3A26">
        <w:rPr>
          <w:sz w:val="24"/>
          <w:szCs w:val="24"/>
        </w:rPr>
        <w:lastRenderedPageBreak/>
        <w:t>essential vitamins and minerals. The program is implemented by the Ministry of Health in collaboration with other government agencies and private sector partners.</w:t>
      </w:r>
    </w:p>
    <w:p w:rsidR="00E96EAB" w:rsidRPr="000C3A26" w:rsidRDefault="00E96EAB" w:rsidP="00E96EAB">
      <w:pPr>
        <w:pStyle w:val="ListParagraph"/>
        <w:numPr>
          <w:ilvl w:val="0"/>
          <w:numId w:val="111"/>
        </w:numPr>
        <w:spacing w:line="360" w:lineRule="auto"/>
        <w:jc w:val="both"/>
        <w:rPr>
          <w:sz w:val="24"/>
          <w:szCs w:val="24"/>
        </w:rPr>
      </w:pPr>
      <w:r w:rsidRPr="000C3A26">
        <w:rPr>
          <w:sz w:val="24"/>
          <w:szCs w:val="24"/>
        </w:rPr>
        <w:t>Food Safety and Quality Laboratories: The Ethiopian government has established several laboratories to test food products for contaminants such as bacteria, pesticides, and heavy metals. These laboratories are operated by different government agencies such as the EFMA and the Ethiopian Public Health Institute.</w:t>
      </w:r>
    </w:p>
    <w:p w:rsidR="00E96EAB" w:rsidRPr="000C3A26" w:rsidRDefault="00E96EAB" w:rsidP="00E96EAB">
      <w:pPr>
        <w:pStyle w:val="ListParagraph"/>
        <w:numPr>
          <w:ilvl w:val="0"/>
          <w:numId w:val="111"/>
        </w:numPr>
        <w:spacing w:line="360" w:lineRule="auto"/>
        <w:jc w:val="both"/>
        <w:rPr>
          <w:sz w:val="24"/>
          <w:szCs w:val="24"/>
        </w:rPr>
      </w:pPr>
      <w:r w:rsidRPr="000C3A26">
        <w:rPr>
          <w:sz w:val="24"/>
          <w:szCs w:val="24"/>
        </w:rPr>
        <w:t>Food Safety Training and Education: Efforts are being made to improve awareness and education on food safety practices among food handlers, producers, and consumers in Ethiopia. The government and non-governmental organizations are conducting training programs and awareness campaigns aimed at promoting safe food handling practices and preventing food borne illnesses.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Overall, these policies demonstrate Ethiopia’s commitment to ensuring that its food products meet high safety standards and promote health and wellbeing among its citizens.</w:t>
      </w:r>
    </w:p>
    <w:p w:rsidR="00E96EAB" w:rsidRPr="000C3A26" w:rsidRDefault="00E96EAB" w:rsidP="00E96EAB">
      <w:pPr>
        <w:pStyle w:val="ListParagraph"/>
        <w:numPr>
          <w:ilvl w:val="2"/>
          <w:numId w:val="33"/>
        </w:numPr>
        <w:spacing w:after="0" w:line="360" w:lineRule="auto"/>
        <w:jc w:val="both"/>
        <w:outlineLvl w:val="2"/>
        <w:rPr>
          <w:b/>
          <w:sz w:val="28"/>
          <w:szCs w:val="28"/>
        </w:rPr>
      </w:pPr>
      <w:bookmarkStart w:id="69" w:name="_Toc146538274"/>
      <w:r w:rsidRPr="000C3A26">
        <w:rPr>
          <w:b/>
          <w:sz w:val="28"/>
          <w:szCs w:val="28"/>
        </w:rPr>
        <w:t>Communicating food safety programs,  product specifications</w:t>
      </w:r>
      <w:bookmarkEnd w:id="69"/>
      <w:r w:rsidRPr="000C3A26">
        <w:rPr>
          <w:b/>
          <w:sz w:val="28"/>
          <w:szCs w:val="28"/>
        </w:rPr>
        <w:t xml:space="preserve"> </w:t>
      </w:r>
    </w:p>
    <w:p w:rsidR="00E96EAB" w:rsidRPr="000C3A26" w:rsidRDefault="00E96EAB" w:rsidP="00E96EAB">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 xml:space="preserve">Communicating food safety programs refers to the process of effectively conveying information to stakeholders and consumers about the measures taken by a company to ensure the safety of its food products. </w:t>
      </w:r>
    </w:p>
    <w:p w:rsidR="00E96EAB" w:rsidRPr="000C3A26" w:rsidRDefault="00E96EAB" w:rsidP="00E96EAB">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 xml:space="preserve">Product specifications, on the other hand, refer to the detailed description of the characteristics and requirements of a food product. These specifications may include information on its ingredients, nutrition content, packaging, and labeling, among others. And quality standards are crucial to maintain customer trust and uphold regulatory requirements in the food industry. </w:t>
      </w:r>
    </w:p>
    <w:p w:rsidR="00E96EAB" w:rsidRPr="000C3A26" w:rsidRDefault="00E96EAB" w:rsidP="00E96EAB">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Here are some effective ways to communicate food safety programs, product specifications, and quality standards:</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t>Use clear and concise language:</w:t>
      </w:r>
      <w:r w:rsidRPr="000C3A26">
        <w:rPr>
          <w:sz w:val="24"/>
          <w:szCs w:val="24"/>
        </w:rPr>
        <w:t xml:space="preserve"> Avoid using complex jargon or technical terms that customers may not understand. Use simple and clear language to convey the message effectively.</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lastRenderedPageBreak/>
        <w:t>Provide visual aids:</w:t>
      </w:r>
      <w:r w:rsidRPr="000C3A26">
        <w:rPr>
          <w:sz w:val="24"/>
          <w:szCs w:val="24"/>
        </w:rPr>
        <w:t xml:space="preserve"> Charts, graphs, pictures, and diagrams are effective tools to demonstrate product specifications and quality standards. They help customers understand the information easily.</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t>Utilize social media:</w:t>
      </w:r>
      <w:r w:rsidRPr="000C3A26">
        <w:rPr>
          <w:sz w:val="24"/>
          <w:szCs w:val="24"/>
        </w:rPr>
        <w:t xml:space="preserve"> Social media platforms like Face book, Twitter, and </w:t>
      </w:r>
      <w:proofErr w:type="spellStart"/>
      <w:r w:rsidRPr="000C3A26">
        <w:rPr>
          <w:sz w:val="24"/>
          <w:szCs w:val="24"/>
        </w:rPr>
        <w:t>Instagram</w:t>
      </w:r>
      <w:proofErr w:type="spellEnd"/>
      <w:r w:rsidRPr="000C3A26">
        <w:rPr>
          <w:sz w:val="24"/>
          <w:szCs w:val="24"/>
        </w:rPr>
        <w:t xml:space="preserve"> can be used to promote your food safety programs and quality standards. Share info graphics, images, and videos to educate customers about your products.</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t xml:space="preserve">Display certifications: </w:t>
      </w:r>
      <w:r w:rsidRPr="000C3A26">
        <w:rPr>
          <w:sz w:val="24"/>
          <w:szCs w:val="24"/>
        </w:rPr>
        <w:t>Displaying certifications like Hazard Analysis and Critical Control Points (HACCP), Global Food Safety Initiative (GFSI), or ISO 22000 on the product packaging or website can help customers feel confident in your product.</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t>Employee training:</w:t>
      </w:r>
      <w:r w:rsidRPr="000C3A26">
        <w:rPr>
          <w:sz w:val="24"/>
          <w:szCs w:val="24"/>
        </w:rPr>
        <w:t xml:space="preserve"> Properly trained employees are vital to maintaining food safety and quality standards. Make sure your employees are well aware of your food safety programs and quality standards and encourage them to communicate them to customers.</w:t>
      </w:r>
    </w:p>
    <w:p w:rsidR="00E96EAB" w:rsidRPr="000C3A26" w:rsidRDefault="00E96EAB" w:rsidP="00E96EAB">
      <w:pPr>
        <w:pStyle w:val="ListParagraph"/>
        <w:numPr>
          <w:ilvl w:val="3"/>
          <w:numId w:val="41"/>
        </w:numPr>
        <w:tabs>
          <w:tab w:val="left" w:pos="3715"/>
        </w:tabs>
        <w:spacing w:after="0" w:line="360" w:lineRule="auto"/>
        <w:jc w:val="both"/>
        <w:rPr>
          <w:sz w:val="24"/>
          <w:szCs w:val="24"/>
        </w:rPr>
      </w:pPr>
      <w:r w:rsidRPr="000C3A26">
        <w:rPr>
          <w:b/>
          <w:sz w:val="24"/>
          <w:szCs w:val="24"/>
        </w:rPr>
        <w:t>Provide customer support:</w:t>
      </w:r>
      <w:r w:rsidRPr="000C3A26">
        <w:rPr>
          <w:sz w:val="24"/>
          <w:szCs w:val="24"/>
        </w:rPr>
        <w:t xml:space="preserve"> Offer customer support channels like phone, email, or chat to help customers with any questions or concerns related to food safety or quality standards.</w:t>
      </w:r>
    </w:p>
    <w:p w:rsidR="00E96EAB" w:rsidRPr="000C3A26" w:rsidRDefault="00E96EAB" w:rsidP="00E96EAB">
      <w:pPr>
        <w:pStyle w:val="ListParagraph"/>
        <w:numPr>
          <w:ilvl w:val="0"/>
          <w:numId w:val="34"/>
        </w:numPr>
        <w:tabs>
          <w:tab w:val="left" w:pos="3715"/>
        </w:tabs>
        <w:spacing w:line="360" w:lineRule="auto"/>
        <w:jc w:val="both"/>
        <w:rPr>
          <w:sz w:val="24"/>
          <w:szCs w:val="24"/>
        </w:rPr>
      </w:pPr>
      <w:r w:rsidRPr="000C3A26">
        <w:rPr>
          <w:sz w:val="24"/>
          <w:szCs w:val="24"/>
        </w:rPr>
        <w:t>By effectively communicating food safety programs, product specifications, and quality standards, businesses can gain customer trust, promote brand loyalty, and comply with regulatory requirements.</w:t>
      </w:r>
    </w:p>
    <w:p w:rsidR="00E96EAB" w:rsidRPr="00046397" w:rsidRDefault="00E96EAB" w:rsidP="00E96EAB">
      <w:pPr>
        <w:pStyle w:val="ListParagraph"/>
        <w:numPr>
          <w:ilvl w:val="1"/>
          <w:numId w:val="33"/>
        </w:numPr>
        <w:tabs>
          <w:tab w:val="left" w:pos="630"/>
        </w:tabs>
        <w:spacing w:after="0" w:line="360" w:lineRule="auto"/>
        <w:jc w:val="both"/>
        <w:outlineLvl w:val="1"/>
        <w:rPr>
          <w:b/>
          <w:sz w:val="28"/>
          <w:szCs w:val="24"/>
        </w:rPr>
      </w:pPr>
      <w:bookmarkStart w:id="70" w:name="_Toc146538275"/>
      <w:r w:rsidRPr="00046397">
        <w:rPr>
          <w:b/>
          <w:sz w:val="28"/>
          <w:szCs w:val="24"/>
        </w:rPr>
        <w:t>Organizing mentors and training related to food safety program</w:t>
      </w:r>
      <w:bookmarkEnd w:id="70"/>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Organizing mentors and training related to food safety program refers to the process of planning and coordinating individuals who have experience and knowledge in the area of food safety, and providing them with the necessary resources to train others on how to implement and maintain an effective food safety program.</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This may involve identifying and selecting suitable mentors, scheduling training sessions, developing training materials and resources, and providing ongoing support and guidance as needed.</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The goal of organizing mentors and training related to food safety program is to ensure that all members of an organization are knowledgeable and competent in the principles of food safety, </w:t>
      </w:r>
      <w:r w:rsidRPr="000C3A26">
        <w:rPr>
          <w:rFonts w:ascii="Times New Roman" w:hAnsi="Times New Roman"/>
          <w:sz w:val="24"/>
          <w:szCs w:val="24"/>
        </w:rPr>
        <w:lastRenderedPageBreak/>
        <w:t>and are equipped to implement and maintain procedures that mitigate the risk of food borne illness.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Organizing mentors and training related to food safety program involves the steps of identifying and selecting the appropriate mentors who have the necessary skills and knowledge in food safety related programs, and providing them with the relevant training to help them impart the knowledge to others.</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Here are the steps involved in organizing mentors and training related to food safety program:</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Identify the stakeholders:</w:t>
      </w:r>
      <w:r w:rsidRPr="000C3A26">
        <w:rPr>
          <w:sz w:val="24"/>
          <w:szCs w:val="24"/>
        </w:rPr>
        <w:t xml:space="preserve"> The first step is to identify the stakeholders who will be involved in the food safety program, such as food handlers, supervisors, managers, and others.</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Develop training modules:</w:t>
      </w:r>
      <w:r w:rsidRPr="000C3A26">
        <w:rPr>
          <w:sz w:val="24"/>
          <w:szCs w:val="24"/>
        </w:rPr>
        <w:t xml:space="preserve"> Based on the identified stakeholders, develop training modules that cover all aspects of the food safety program, including personal hygiene, cleaning and sanitation, temperature control, cross-contamination, and allergen control.</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Choose mentors:</w:t>
      </w:r>
      <w:r w:rsidRPr="000C3A26">
        <w:rPr>
          <w:sz w:val="24"/>
          <w:szCs w:val="24"/>
        </w:rPr>
        <w:t xml:space="preserve"> Assign mentors to facilitate the training process. Mentors can be experienced employees or external consultants who can provide guidance and support to the trainees.</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Conduct the training:</w:t>
      </w:r>
      <w:r w:rsidRPr="000C3A26">
        <w:rPr>
          <w:sz w:val="24"/>
          <w:szCs w:val="24"/>
        </w:rPr>
        <w:t xml:space="preserve"> Conduct the training sessions on-site or off-site, depending on the availability of the resources. Use a variety of teaching methods, including lectures, demonstrations, role-plays, and hands-on activities to make the training engaging and interactive.</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Monitor and evaluate:</w:t>
      </w:r>
      <w:r w:rsidRPr="000C3A26">
        <w:rPr>
          <w:sz w:val="24"/>
          <w:szCs w:val="24"/>
        </w:rPr>
        <w:t xml:space="preserve"> Monitor the trainees' progress and provide feedback to help them improve their performance. Evaluate the training program's effectiveness using feedback forms and other assessment tools.</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t>Refine the program</w:t>
      </w:r>
      <w:r w:rsidRPr="000C3A26">
        <w:rPr>
          <w:sz w:val="24"/>
          <w:szCs w:val="24"/>
        </w:rPr>
        <w:t>: Based on the feedback received, refine the training program to address any gaps or shortcomings. Ensure that the program is updated regularly to keep up with changing requirements and regulations.</w:t>
      </w:r>
    </w:p>
    <w:p w:rsidR="00E96EAB" w:rsidRPr="000C3A26" w:rsidRDefault="00E96EAB" w:rsidP="00E96EAB">
      <w:pPr>
        <w:pStyle w:val="ListParagraph"/>
        <w:numPr>
          <w:ilvl w:val="3"/>
          <w:numId w:val="35"/>
        </w:numPr>
        <w:spacing w:line="360" w:lineRule="auto"/>
        <w:jc w:val="both"/>
        <w:rPr>
          <w:sz w:val="24"/>
          <w:szCs w:val="24"/>
        </w:rPr>
      </w:pPr>
      <w:r w:rsidRPr="000C3A26">
        <w:rPr>
          <w:b/>
          <w:sz w:val="24"/>
          <w:szCs w:val="24"/>
        </w:rPr>
        <w:lastRenderedPageBreak/>
        <w:t>Communicate the importance:</w:t>
      </w:r>
      <w:r w:rsidRPr="000C3A26">
        <w:rPr>
          <w:sz w:val="24"/>
          <w:szCs w:val="24"/>
        </w:rPr>
        <w:t xml:space="preserve"> Finally, communicate the importance of the food safety program to all employees and stakeholders to ensure their buy-in and continued compliance.</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Define your goals</w:t>
      </w:r>
      <w:r w:rsidRPr="000C3A26">
        <w:rPr>
          <w:sz w:val="24"/>
          <w:szCs w:val="24"/>
        </w:rPr>
        <w:t>: before you start organizing mentors and trainings, define your goals. What do you want your mentors to achieve and what do you want your trainings to accomplish?</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Identify your target audience:</w:t>
      </w:r>
      <w:r w:rsidRPr="000C3A26">
        <w:rPr>
          <w:sz w:val="24"/>
          <w:szCs w:val="24"/>
        </w:rPr>
        <w:t xml:space="preserve"> Identify the group of people that will participate in the mentorship and training program. This group could be employees, interns, students or anyone else with a vested interest in what you are teaching.</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Recruit mentors:</w:t>
      </w:r>
      <w:r w:rsidRPr="000C3A26">
        <w:rPr>
          <w:sz w:val="24"/>
          <w:szCs w:val="24"/>
        </w:rPr>
        <w:t xml:space="preserve"> Identify individuals who possess the knowledge, skills and experience required to mentor your target audience. Recruit these individuals and provide them with an overview of your goals and program objectives.</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Create training materials:</w:t>
      </w:r>
      <w:r w:rsidRPr="000C3A26">
        <w:rPr>
          <w:sz w:val="24"/>
          <w:szCs w:val="24"/>
        </w:rPr>
        <w:t xml:space="preserve"> Create training materials that align with your program goals and provide your target audience with useful and relevant content.</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Schedule and coordinate training sessions:</w:t>
      </w:r>
      <w:r w:rsidRPr="000C3A26">
        <w:rPr>
          <w:sz w:val="24"/>
          <w:szCs w:val="24"/>
        </w:rPr>
        <w:t xml:space="preserve"> Schedule the training sessions and coordinate with the mentors to ensure they are available for the sessions and are prepared to provide the necessary training.</w:t>
      </w:r>
    </w:p>
    <w:p w:rsidR="00E96EAB" w:rsidRPr="000C3A26" w:rsidRDefault="00E96EAB" w:rsidP="00E96EAB">
      <w:pPr>
        <w:pStyle w:val="ListParagraph"/>
        <w:numPr>
          <w:ilvl w:val="6"/>
          <w:numId w:val="35"/>
        </w:numPr>
        <w:spacing w:line="360" w:lineRule="auto"/>
        <w:jc w:val="both"/>
        <w:rPr>
          <w:sz w:val="24"/>
          <w:szCs w:val="24"/>
        </w:rPr>
      </w:pPr>
      <w:r w:rsidRPr="000C3A26">
        <w:rPr>
          <w:b/>
          <w:sz w:val="24"/>
          <w:szCs w:val="24"/>
        </w:rPr>
        <w:t>Measure outcomes</w:t>
      </w:r>
      <w:r w:rsidRPr="000C3A26">
        <w:rPr>
          <w:sz w:val="24"/>
          <w:szCs w:val="24"/>
        </w:rPr>
        <w:t>: Measure the outcomes of your mentorship and training program by tracking progress and soliciting feedback from participants. Use this information to make adjustments as needed to improve the program.</w:t>
      </w:r>
    </w:p>
    <w:p w:rsidR="00E96EAB" w:rsidRPr="000C3A26" w:rsidRDefault="00E96EAB" w:rsidP="00E96EAB">
      <w:pPr>
        <w:pStyle w:val="ListParagraph"/>
        <w:numPr>
          <w:ilvl w:val="0"/>
          <w:numId w:val="35"/>
        </w:numPr>
        <w:spacing w:line="360" w:lineRule="auto"/>
        <w:jc w:val="both"/>
        <w:rPr>
          <w:sz w:val="24"/>
          <w:szCs w:val="24"/>
        </w:rPr>
      </w:pPr>
      <w:r w:rsidRPr="000C3A26">
        <w:rPr>
          <w:sz w:val="24"/>
          <w:szCs w:val="24"/>
        </w:rPr>
        <w:t>Constantly improve: Continuously improve your program by using feedback and data to make adjustments and ensure that your mentorship and training program remains effective and relevant over time.</w:t>
      </w:r>
    </w:p>
    <w:p w:rsidR="00E96EAB" w:rsidRPr="008B20DF" w:rsidRDefault="00E96EAB" w:rsidP="00E96EAB">
      <w:pPr>
        <w:pStyle w:val="ListParagraph"/>
        <w:numPr>
          <w:ilvl w:val="1"/>
          <w:numId w:val="33"/>
        </w:numPr>
        <w:tabs>
          <w:tab w:val="left" w:pos="3715"/>
        </w:tabs>
        <w:jc w:val="both"/>
        <w:outlineLvl w:val="1"/>
        <w:rPr>
          <w:b/>
          <w:sz w:val="28"/>
          <w:szCs w:val="28"/>
        </w:rPr>
      </w:pPr>
      <w:bookmarkStart w:id="71" w:name="_Toc146538276"/>
      <w:r w:rsidRPr="008B20DF">
        <w:rPr>
          <w:b/>
          <w:sz w:val="28"/>
          <w:szCs w:val="28"/>
        </w:rPr>
        <w:t>Managing  food safety incidents</w:t>
      </w:r>
      <w:bookmarkEnd w:id="71"/>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lastRenderedPageBreak/>
        <w:t>Managing food safety program incidents refers to the process of handling and resolving incidents that occur within a food safety program. This includes identifying potential hazards in food processing, distribution or storage, and taking immediate actions to prevent contamination.</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 Additionally, it involves implementing appropriate procedures and controls to minimize food borne illnesses. A food safety program incident may include a food recall, contamination of food products, or a breach of food safety regulations.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 xml:space="preserve">Managing food safety program incidents is crucial for the well-being of consumers and the reputation of food businesses. </w:t>
      </w:r>
    </w:p>
    <w:p w:rsidR="00E96EAB" w:rsidRPr="000C3A26" w:rsidRDefault="00E96EAB" w:rsidP="00E96EAB">
      <w:pPr>
        <w:spacing w:line="360" w:lineRule="auto"/>
        <w:jc w:val="both"/>
        <w:rPr>
          <w:rFonts w:ascii="Times New Roman" w:hAnsi="Times New Roman"/>
          <w:sz w:val="24"/>
          <w:szCs w:val="24"/>
        </w:rPr>
      </w:pPr>
      <w:r w:rsidRPr="000C3A26">
        <w:rPr>
          <w:rFonts w:ascii="Times New Roman" w:hAnsi="Times New Roman"/>
          <w:sz w:val="24"/>
          <w:szCs w:val="24"/>
        </w:rPr>
        <w:t>Here are some key steps in handling food safety program incidents:</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Identify the Incident:</w:t>
      </w:r>
      <w:r w:rsidRPr="000C3A26">
        <w:rPr>
          <w:sz w:val="24"/>
          <w:szCs w:val="24"/>
        </w:rPr>
        <w:t xml:space="preserve"> The first step is to identify the incident that has occurred by gathering as much information as possible. The incident could be a food borne illness outbreak, a foreign object found in food, or a recall of a food product.</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Contain the Incident:</w:t>
      </w:r>
      <w:r w:rsidRPr="000C3A26">
        <w:rPr>
          <w:sz w:val="24"/>
          <w:szCs w:val="24"/>
        </w:rPr>
        <w:t xml:space="preserve"> The next step is to contain the incident to prevent it from spreading any further. This involves removing any affected products from the market, notifying customers, and conducting a preliminary investigation to determine the cause of the incident.</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Investigate the Incident:</w:t>
      </w:r>
      <w:r w:rsidRPr="000C3A26">
        <w:rPr>
          <w:sz w:val="24"/>
          <w:szCs w:val="24"/>
        </w:rPr>
        <w:t xml:space="preserve"> The investigation process involves conducting a detailed analysis of the incident to determine its cause and to prevent further incidents from happening in the future. This may involve reviewing food handling, processing, and storage procedures to identify any gaps in the process.</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Notify Authorities:</w:t>
      </w:r>
      <w:r w:rsidRPr="000C3A26">
        <w:rPr>
          <w:sz w:val="24"/>
          <w:szCs w:val="24"/>
        </w:rPr>
        <w:t xml:space="preserve"> Depending on the severity of the incident, authorities such as the local health department, FDA, or USDA may need to be notified. This step is important to ensure that the incident is properly investigated and any necessary actions are taken to protect public health.</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Communicate with Stakeholders:</w:t>
      </w:r>
      <w:r w:rsidRPr="000C3A26">
        <w:rPr>
          <w:sz w:val="24"/>
          <w:szCs w:val="24"/>
        </w:rPr>
        <w:t xml:space="preserve"> It is essential to communicate with all stakeholders, including customers, employees, suppliers, and regulatory agencies. Clear communication can help to reduce confusion and minimize the impact of the incident on the business.</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lastRenderedPageBreak/>
        <w:t xml:space="preserve">Take Corrective Action: </w:t>
      </w:r>
      <w:r w:rsidRPr="000C3A26">
        <w:rPr>
          <w:sz w:val="24"/>
          <w:szCs w:val="24"/>
        </w:rPr>
        <w:t>Based on the investigation, any necessary corrective action should be taken to prevent future incidents from happening. This may involve modifying food handling and safety procedures, removing certain products from the market, or making changes to the food production process.</w:t>
      </w:r>
    </w:p>
    <w:p w:rsidR="00E96EAB" w:rsidRPr="000C3A26" w:rsidRDefault="00E96EAB" w:rsidP="00E96EAB">
      <w:pPr>
        <w:pStyle w:val="ListParagraph"/>
        <w:numPr>
          <w:ilvl w:val="3"/>
          <w:numId w:val="54"/>
        </w:numPr>
        <w:spacing w:line="360" w:lineRule="auto"/>
        <w:jc w:val="both"/>
        <w:rPr>
          <w:sz w:val="24"/>
          <w:szCs w:val="24"/>
        </w:rPr>
      </w:pPr>
      <w:r w:rsidRPr="000C3A26">
        <w:rPr>
          <w:b/>
          <w:sz w:val="24"/>
          <w:szCs w:val="24"/>
        </w:rPr>
        <w:t xml:space="preserve">Monitor and Evaluate: </w:t>
      </w:r>
      <w:r w:rsidRPr="000C3A26">
        <w:rPr>
          <w:sz w:val="24"/>
          <w:szCs w:val="24"/>
        </w:rPr>
        <w:t>Regular monitoring and evaluation of the food safety program is essential to ensure that it continues to be effective and that any new incidents are prevented. This involves ongoing training, regular audits, and continuous improvement efforts to maintain the highest level of food safety possible.</w:t>
      </w:r>
    </w:p>
    <w:p w:rsidR="00E96EAB" w:rsidRPr="000C3A26" w:rsidRDefault="00E96EAB" w:rsidP="00E96EAB">
      <w:pPr>
        <w:spacing w:line="360" w:lineRule="auto"/>
        <w:jc w:val="both"/>
        <w:rPr>
          <w:rFonts w:ascii="Times New Roman" w:hAnsi="Times New Roman"/>
          <w:b/>
          <w:sz w:val="24"/>
          <w:szCs w:val="24"/>
        </w:rPr>
      </w:pPr>
      <w:r w:rsidRPr="000C3A26">
        <w:rPr>
          <w:rFonts w:ascii="Times New Roman" w:hAnsi="Times New Roman"/>
          <w:b/>
          <w:sz w:val="24"/>
          <w:szCs w:val="24"/>
        </w:rPr>
        <w:t xml:space="preserve">Some causes for food safety deviation </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Biological Contamination:</w:t>
      </w:r>
      <w:r w:rsidRPr="000C3A26">
        <w:rPr>
          <w:sz w:val="24"/>
          <w:szCs w:val="24"/>
        </w:rPr>
        <w:t xml:space="preserve"> This includes food borne illnesses caused by pathogens such as E. coli, Salmonella, Listeria, or nor virus.</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 xml:space="preserve">Physical Contamination: </w:t>
      </w:r>
      <w:r w:rsidRPr="000C3A26">
        <w:rPr>
          <w:sz w:val="24"/>
          <w:szCs w:val="24"/>
        </w:rPr>
        <w:t>This includes foreign objects such as broken glass, metal, or plastic that may accidentally make their way into the food product.</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Chemical Contamination:</w:t>
      </w:r>
      <w:r w:rsidRPr="000C3A26">
        <w:rPr>
          <w:sz w:val="24"/>
          <w:szCs w:val="24"/>
        </w:rPr>
        <w:t xml:space="preserve"> This refers to the presence of harmful chemicals or toxins in food, such as pesticides, cleaning solutions, or other harmful substances.</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Allergen Contamination:</w:t>
      </w:r>
      <w:r w:rsidRPr="000C3A26">
        <w:rPr>
          <w:sz w:val="24"/>
          <w:szCs w:val="24"/>
        </w:rPr>
        <w:t xml:space="preserve"> This involves the presence of allergenic ingredients in a food product that could cause harm to certain individuals with food allergies.</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Improper Temperature Control:</w:t>
      </w:r>
      <w:r w:rsidRPr="000C3A26">
        <w:rPr>
          <w:sz w:val="24"/>
          <w:szCs w:val="24"/>
        </w:rPr>
        <w:t xml:space="preserve"> This refers to improperly storing or cooking food at the wrong temperature, which can lead to bacterial growth and potential illness.</w:t>
      </w:r>
    </w:p>
    <w:p w:rsidR="00E96EAB" w:rsidRPr="000C3A26" w:rsidRDefault="00E96EAB" w:rsidP="00E96EAB">
      <w:pPr>
        <w:pStyle w:val="ListParagraph"/>
        <w:numPr>
          <w:ilvl w:val="6"/>
          <w:numId w:val="36"/>
        </w:numPr>
        <w:spacing w:line="360" w:lineRule="auto"/>
        <w:jc w:val="both"/>
        <w:rPr>
          <w:sz w:val="24"/>
          <w:szCs w:val="24"/>
        </w:rPr>
      </w:pPr>
      <w:r w:rsidRPr="000C3A26">
        <w:rPr>
          <w:b/>
          <w:sz w:val="24"/>
          <w:szCs w:val="24"/>
        </w:rPr>
        <w:t>Poor Hygiene:</w:t>
      </w:r>
      <w:r w:rsidRPr="000C3A26">
        <w:rPr>
          <w:sz w:val="24"/>
          <w:szCs w:val="24"/>
        </w:rPr>
        <w:t xml:space="preserve"> This includes improper washing of hands or unsanitary practices in food preparation or processing, leading to the spread of bacteria or illness.</w:t>
      </w:r>
    </w:p>
    <w:p w:rsidR="00E96EAB" w:rsidRPr="000C3A26" w:rsidRDefault="00E96EAB" w:rsidP="00E96EAB">
      <w:pPr>
        <w:pStyle w:val="ListParagraph"/>
        <w:numPr>
          <w:ilvl w:val="3"/>
          <w:numId w:val="36"/>
        </w:numPr>
        <w:spacing w:line="360" w:lineRule="auto"/>
        <w:jc w:val="both"/>
        <w:rPr>
          <w:sz w:val="24"/>
          <w:szCs w:val="24"/>
        </w:rPr>
      </w:pPr>
      <w:r w:rsidRPr="000C3A26">
        <w:rPr>
          <w:b/>
          <w:sz w:val="24"/>
          <w:szCs w:val="24"/>
        </w:rPr>
        <w:t>Cross-Contamination:</w:t>
      </w:r>
      <w:r w:rsidRPr="000C3A26">
        <w:rPr>
          <w:sz w:val="24"/>
          <w:szCs w:val="24"/>
        </w:rPr>
        <w:t xml:space="preserve"> This involves the transfer of harmful bacteria or other contaminants from one food product to another, usually through improper handling or storage.</w:t>
      </w:r>
    </w:p>
    <w:p w:rsidR="00E96EAB" w:rsidRPr="000C3A26" w:rsidRDefault="00E96EAB" w:rsidP="00E96EAB">
      <w:pPr>
        <w:pStyle w:val="NormalWeb"/>
        <w:numPr>
          <w:ilvl w:val="1"/>
          <w:numId w:val="33"/>
        </w:numPr>
        <w:shd w:val="clear" w:color="auto" w:fill="FFFFFF"/>
        <w:spacing w:before="0" w:beforeAutospacing="0" w:after="182" w:afterAutospacing="0" w:line="375" w:lineRule="atLeast"/>
        <w:jc w:val="both"/>
        <w:outlineLvl w:val="1"/>
        <w:rPr>
          <w:b/>
          <w:sz w:val="28"/>
          <w:szCs w:val="28"/>
        </w:rPr>
      </w:pPr>
      <w:bookmarkStart w:id="72" w:name="_Toc146538277"/>
      <w:r w:rsidRPr="000C3A26">
        <w:rPr>
          <w:b/>
          <w:sz w:val="28"/>
          <w:szCs w:val="28"/>
        </w:rPr>
        <w:t>Maintaining food safety program documentations</w:t>
      </w:r>
      <w:bookmarkEnd w:id="72"/>
    </w:p>
    <w:p w:rsidR="00E96EAB" w:rsidRPr="000C3A26" w:rsidRDefault="00E96EAB" w:rsidP="00E96EAB">
      <w:pPr>
        <w:pStyle w:val="NormalWeb"/>
        <w:shd w:val="clear" w:color="auto" w:fill="FFFFFF"/>
        <w:spacing w:before="0" w:beforeAutospacing="0" w:after="182" w:afterAutospacing="0" w:line="360" w:lineRule="auto"/>
        <w:jc w:val="both"/>
      </w:pPr>
      <w:r w:rsidRPr="000C3A26">
        <w:lastRenderedPageBreak/>
        <w:t xml:space="preserve">Maintaining food safety program documentations refers to the process of regularly reviewing, updating, and keeping records of all activities and measures taken to ensure food safety. Documentation and record-keeping are crucial aspects of a food safety program. </w:t>
      </w:r>
    </w:p>
    <w:p w:rsidR="00E96EAB" w:rsidRPr="000C3A26" w:rsidRDefault="00E96EAB" w:rsidP="00E96EAB">
      <w:pPr>
        <w:pStyle w:val="NormalWeb"/>
        <w:shd w:val="clear" w:color="auto" w:fill="FFFFFF"/>
        <w:spacing w:after="182" w:line="360" w:lineRule="auto"/>
        <w:jc w:val="both"/>
      </w:pPr>
      <w:r w:rsidRPr="000C3A26">
        <w:rPr>
          <w:b/>
        </w:rPr>
        <w:t>Firstly</w:t>
      </w:r>
      <w:r w:rsidRPr="000C3A26">
        <w:t>, all aspects of the food safety program should be carefully documented, including procedures, policies, and practices. This documentation should be easily accessible and regularly updated to ensure that all employees are aware of current practices and procedures.</w:t>
      </w:r>
    </w:p>
    <w:p w:rsidR="00E96EAB" w:rsidRPr="000C3A26" w:rsidRDefault="00E96EAB" w:rsidP="00E96EAB">
      <w:pPr>
        <w:pStyle w:val="NormalWeb"/>
        <w:shd w:val="clear" w:color="auto" w:fill="FFFFFF"/>
        <w:spacing w:after="182" w:line="360" w:lineRule="auto"/>
        <w:jc w:val="both"/>
      </w:pPr>
      <w:r w:rsidRPr="000C3A26">
        <w:rPr>
          <w:b/>
        </w:rPr>
        <w:t>Secondly,</w:t>
      </w:r>
      <w:r w:rsidRPr="000C3A26">
        <w:t xml:space="preserve"> accurate record-keeping is essential to demonstrate that the food safety program is working effectively. Records should be kept of all critical control points, monitoring activities, corrective actions, and verification procedures. This information should be regularly reviewed, and any issues identified should be addressed immediately.</w:t>
      </w:r>
    </w:p>
    <w:p w:rsidR="00E96EAB" w:rsidRPr="000C3A26" w:rsidRDefault="00E96EAB" w:rsidP="00E96EAB">
      <w:pPr>
        <w:pStyle w:val="NormalWeb"/>
        <w:shd w:val="clear" w:color="auto" w:fill="FFFFFF"/>
        <w:spacing w:line="360" w:lineRule="auto"/>
        <w:jc w:val="both"/>
      </w:pPr>
      <w:r w:rsidRPr="000C3A26">
        <w:rPr>
          <w:b/>
        </w:rPr>
        <w:t>Thirdly,</w:t>
      </w:r>
      <w:r w:rsidRPr="000C3A26">
        <w:t xml:space="preserve"> records should be retained for a specified period, as required by local regulations or industry standards. This ensures that if an issue arises, the records are available to demonstrate that appropriate measures were taken to address the problem.</w:t>
      </w:r>
    </w:p>
    <w:p w:rsidR="00E96EAB" w:rsidRPr="000C3A26" w:rsidRDefault="00E96EAB" w:rsidP="00E96EAB">
      <w:pPr>
        <w:pStyle w:val="NormalWeb"/>
        <w:shd w:val="clear" w:color="auto" w:fill="FFFFFF"/>
        <w:spacing w:before="0" w:beforeAutospacing="0" w:after="182" w:afterAutospacing="0" w:line="360" w:lineRule="auto"/>
        <w:jc w:val="both"/>
      </w:pPr>
      <w:r w:rsidRPr="000C3A26">
        <w:rPr>
          <w:b/>
        </w:rPr>
        <w:t>Overall,</w:t>
      </w:r>
      <w:r w:rsidRPr="000C3A26">
        <w:t xml:space="preserve"> documentation and record-keeping are essential to the success of a food safety program, providing valuable evidence of compliance, and ensuring that all employees are aware of and adhering to the program's requirements.</w:t>
      </w:r>
    </w:p>
    <w:p w:rsidR="00E96EAB" w:rsidRPr="000C3A26" w:rsidRDefault="00E96EAB" w:rsidP="00E96EAB">
      <w:pPr>
        <w:pStyle w:val="NormalWeb"/>
        <w:shd w:val="clear" w:color="auto" w:fill="FFFFFF"/>
        <w:spacing w:after="182" w:line="360" w:lineRule="auto"/>
        <w:jc w:val="both"/>
      </w:pPr>
      <w:r w:rsidRPr="000C3A26">
        <w:t xml:space="preserve">Documentation and record-keeping are essential components of any successful project. You should create a detailed set of documents that outline your project plan, objectives, scope, and timelines. These documents will help you stay organized and </w:t>
      </w:r>
      <w:r>
        <w:t>focused throughout the project.</w:t>
      </w:r>
    </w:p>
    <w:p w:rsidR="00E96EAB" w:rsidRPr="000C3A26" w:rsidRDefault="00E96EAB" w:rsidP="00E96EAB">
      <w:pPr>
        <w:pStyle w:val="NormalWeb"/>
        <w:numPr>
          <w:ilvl w:val="0"/>
          <w:numId w:val="90"/>
        </w:numPr>
        <w:shd w:val="clear" w:color="auto" w:fill="FFFFFF"/>
        <w:spacing w:after="182" w:line="360" w:lineRule="auto"/>
        <w:jc w:val="both"/>
      </w:pPr>
      <w:r w:rsidRPr="000C3A26">
        <w:t>Some key documents to consider creating include:</w:t>
      </w:r>
    </w:p>
    <w:p w:rsidR="00E96EAB" w:rsidRPr="000C3A26" w:rsidRDefault="00E96EAB" w:rsidP="00E96EAB">
      <w:pPr>
        <w:pStyle w:val="NormalWeb"/>
        <w:numPr>
          <w:ilvl w:val="3"/>
          <w:numId w:val="40"/>
        </w:numPr>
        <w:shd w:val="clear" w:color="auto" w:fill="FFFFFF"/>
        <w:spacing w:after="182" w:line="360" w:lineRule="auto"/>
        <w:ind w:left="720" w:hanging="270"/>
        <w:jc w:val="both"/>
      </w:pPr>
      <w:r w:rsidRPr="000C3A26">
        <w:rPr>
          <w:b/>
        </w:rPr>
        <w:t>Project charter:</w:t>
      </w:r>
      <w:r w:rsidRPr="000C3A26">
        <w:t xml:space="preserve"> This document includes high-level information about the project, such as its purpose, goals, stakeholders, and scope.</w:t>
      </w:r>
    </w:p>
    <w:p w:rsidR="00E96EAB" w:rsidRPr="000C3A26" w:rsidRDefault="00E96EAB" w:rsidP="00E96EAB">
      <w:pPr>
        <w:pStyle w:val="NormalWeb"/>
        <w:numPr>
          <w:ilvl w:val="3"/>
          <w:numId w:val="40"/>
        </w:numPr>
        <w:shd w:val="clear" w:color="auto" w:fill="FFFFFF"/>
        <w:spacing w:after="182" w:line="360" w:lineRule="auto"/>
        <w:ind w:left="720" w:hanging="270"/>
        <w:jc w:val="both"/>
      </w:pPr>
      <w:r w:rsidRPr="000C3A26">
        <w:rPr>
          <w:b/>
        </w:rPr>
        <w:t>Project plan:</w:t>
      </w:r>
      <w:r w:rsidRPr="000C3A26">
        <w:t xml:space="preserve"> This document details how the project will be executed, including timelines, budgets, resources, and tasks.</w:t>
      </w:r>
    </w:p>
    <w:p w:rsidR="00E96EAB" w:rsidRPr="000C3A26" w:rsidRDefault="00E96EAB" w:rsidP="00E96EAB">
      <w:pPr>
        <w:pStyle w:val="NormalWeb"/>
        <w:numPr>
          <w:ilvl w:val="3"/>
          <w:numId w:val="40"/>
        </w:numPr>
        <w:shd w:val="clear" w:color="auto" w:fill="FFFFFF"/>
        <w:spacing w:after="182" w:line="360" w:lineRule="auto"/>
        <w:ind w:left="720" w:hanging="270"/>
        <w:jc w:val="both"/>
      </w:pPr>
      <w:r w:rsidRPr="000C3A26">
        <w:rPr>
          <w:b/>
        </w:rPr>
        <w:lastRenderedPageBreak/>
        <w:t xml:space="preserve">Risk management plan: </w:t>
      </w:r>
      <w:r w:rsidRPr="000C3A26">
        <w:t>This document outlines the risks associated with the project and how they will be mitigated.</w:t>
      </w:r>
    </w:p>
    <w:p w:rsidR="00E96EAB" w:rsidRPr="000C3A26" w:rsidRDefault="00E96EAB" w:rsidP="00E96EAB">
      <w:pPr>
        <w:pStyle w:val="NormalWeb"/>
        <w:numPr>
          <w:ilvl w:val="3"/>
          <w:numId w:val="40"/>
        </w:numPr>
        <w:shd w:val="clear" w:color="auto" w:fill="FFFFFF"/>
        <w:spacing w:after="182" w:line="360" w:lineRule="auto"/>
        <w:ind w:left="720" w:hanging="270"/>
        <w:jc w:val="both"/>
      </w:pPr>
      <w:r w:rsidRPr="000C3A26">
        <w:rPr>
          <w:b/>
        </w:rPr>
        <w:t>Communication plan:</w:t>
      </w:r>
      <w:r w:rsidRPr="000C3A26">
        <w:t xml:space="preserve"> This document describes how project updates will be communicated to stakeholders, team members, and others.</w:t>
      </w:r>
    </w:p>
    <w:p w:rsidR="00E96EAB" w:rsidRPr="000C3A26" w:rsidRDefault="00E96EAB" w:rsidP="00E96EAB">
      <w:pPr>
        <w:pStyle w:val="NormalWeb"/>
        <w:numPr>
          <w:ilvl w:val="3"/>
          <w:numId w:val="40"/>
        </w:numPr>
        <w:shd w:val="clear" w:color="auto" w:fill="FFFFFF"/>
        <w:spacing w:after="182" w:line="360" w:lineRule="auto"/>
        <w:ind w:left="720" w:hanging="270"/>
        <w:jc w:val="both"/>
      </w:pPr>
      <w:r w:rsidRPr="000C3A26">
        <w:rPr>
          <w:b/>
        </w:rPr>
        <w:t>Change management plan:</w:t>
      </w:r>
      <w:r w:rsidRPr="000C3A26">
        <w:t xml:space="preserve"> This document outlines how changes to the project will be identified, analyzed, and managed.</w:t>
      </w: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p w:rsidR="00E96EAB" w:rsidRDefault="00E96EAB" w:rsidP="00E96EAB">
      <w:pPr>
        <w:pStyle w:val="NormalWeb"/>
        <w:shd w:val="clear" w:color="auto" w:fill="FFFFFF"/>
        <w:spacing w:after="182" w:line="375" w:lineRule="atLeast"/>
        <w:jc w:val="both"/>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17"/>
        <w:gridCol w:w="6520"/>
      </w:tblGrid>
      <w:tr w:rsidR="00E96EAB" w:rsidRPr="005C3F50" w:rsidTr="00BC63BC">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73" w:name="_Toc146538278"/>
            <w:r w:rsidRPr="005C3F50">
              <w:rPr>
                <w:rFonts w:eastAsia="Calibri" w:cs="Times New Roman"/>
                <w:b w:val="0"/>
                <w:bCs w:val="0"/>
                <w:szCs w:val="24"/>
                <w:lang w:eastAsia="de-DE"/>
              </w:rPr>
              <w:lastRenderedPageBreak/>
              <w:t>Self-Check 3</w:t>
            </w:r>
            <w:bookmarkEnd w:id="73"/>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74" w:name="_Toc146538279"/>
            <w:r w:rsidRPr="005C3F50">
              <w:rPr>
                <w:rFonts w:eastAsia="Calibri" w:cs="Times New Roman"/>
                <w:b w:val="0"/>
                <w:bCs w:val="0"/>
                <w:sz w:val="24"/>
                <w:szCs w:val="24"/>
                <w:lang w:eastAsia="de-DE"/>
              </w:rPr>
              <w:t>Written Test</w:t>
            </w:r>
            <w:bookmarkEnd w:id="74"/>
          </w:p>
        </w:tc>
      </w:tr>
    </w:tbl>
    <w:p w:rsidR="00E96EAB" w:rsidRPr="000C3A26" w:rsidRDefault="00E96EAB" w:rsidP="00E96EAB">
      <w:pPr>
        <w:jc w:val="both"/>
        <w:rPr>
          <w:rFonts w:ascii="Times New Roman" w:hAnsi="Times New Roman"/>
          <w:b/>
          <w:sz w:val="24"/>
          <w:szCs w:val="32"/>
        </w:rPr>
      </w:pPr>
      <w:r w:rsidRPr="000C3A26">
        <w:rPr>
          <w:rFonts w:ascii="Times New Roman" w:hAnsi="Times New Roman"/>
          <w:b/>
          <w:sz w:val="24"/>
          <w:szCs w:val="32"/>
        </w:rPr>
        <w:t xml:space="preserve">PART I.  Choose the best answer </w:t>
      </w:r>
    </w:p>
    <w:p w:rsidR="00E96EAB" w:rsidRPr="00D6595B" w:rsidRDefault="00E96EAB" w:rsidP="00E96EAB">
      <w:pPr>
        <w:jc w:val="both"/>
        <w:rPr>
          <w:rFonts w:ascii="Times New Roman" w:hAnsi="Times New Roman"/>
          <w:sz w:val="24"/>
          <w:szCs w:val="24"/>
        </w:rPr>
      </w:pPr>
      <w:r w:rsidRPr="000C3A26">
        <w:rPr>
          <w:rFonts w:ascii="Times New Roman" w:hAnsi="Times New Roman"/>
          <w:sz w:val="24"/>
          <w:szCs w:val="24"/>
        </w:rPr>
        <w:t>_____</w:t>
      </w:r>
      <w:r>
        <w:rPr>
          <w:rFonts w:ascii="Times New Roman" w:hAnsi="Times New Roman"/>
          <w:sz w:val="24"/>
          <w:szCs w:val="24"/>
        </w:rPr>
        <w:t>1.I</w:t>
      </w:r>
      <w:r w:rsidRPr="000C3A26">
        <w:rPr>
          <w:rFonts w:ascii="Times New Roman" w:hAnsi="Times New Roman"/>
          <w:sz w:val="24"/>
          <w:szCs w:val="24"/>
        </w:rPr>
        <w:t>f a document includes high-level information ab</w:t>
      </w:r>
      <w:r>
        <w:rPr>
          <w:rFonts w:ascii="Times New Roman" w:hAnsi="Times New Roman"/>
          <w:sz w:val="24"/>
          <w:szCs w:val="24"/>
        </w:rPr>
        <w:t xml:space="preserve">out the project, such as its </w:t>
      </w:r>
      <w:r w:rsidRPr="000C3A26">
        <w:rPr>
          <w:rFonts w:ascii="Times New Roman" w:hAnsi="Times New Roman"/>
        </w:rPr>
        <w:t xml:space="preserve">purpose, goals, stakeholders, and scope. </w:t>
      </w:r>
    </w:p>
    <w:p w:rsidR="00E96EAB" w:rsidRDefault="00E96EAB" w:rsidP="00E96EAB">
      <w:pPr>
        <w:pStyle w:val="ListParagraph"/>
        <w:numPr>
          <w:ilvl w:val="1"/>
          <w:numId w:val="26"/>
        </w:numPr>
        <w:tabs>
          <w:tab w:val="left" w:pos="990"/>
        </w:tabs>
        <w:ind w:hanging="810"/>
        <w:jc w:val="both"/>
        <w:rPr>
          <w:sz w:val="24"/>
          <w:szCs w:val="24"/>
        </w:rPr>
        <w:sectPr w:rsidR="00E96EAB" w:rsidSect="006E65A9">
          <w:headerReference w:type="default" r:id="rId17"/>
          <w:footerReference w:type="default" r:id="rId18"/>
          <w:pgSz w:w="12240" w:h="15840"/>
          <w:pgMar w:top="1440" w:right="1440" w:bottom="1440" w:left="1440" w:header="432" w:footer="432" w:gutter="0"/>
          <w:cols w:space="720"/>
          <w:docGrid w:linePitch="360"/>
        </w:sectPr>
      </w:pPr>
    </w:p>
    <w:p w:rsidR="00E96EAB" w:rsidRDefault="00E96EAB" w:rsidP="00E96EAB">
      <w:pPr>
        <w:pStyle w:val="ListParagraph"/>
        <w:numPr>
          <w:ilvl w:val="1"/>
          <w:numId w:val="26"/>
        </w:numPr>
        <w:tabs>
          <w:tab w:val="left" w:pos="990"/>
        </w:tabs>
        <w:ind w:hanging="810"/>
        <w:jc w:val="both"/>
        <w:rPr>
          <w:sz w:val="24"/>
          <w:szCs w:val="24"/>
        </w:rPr>
      </w:pPr>
      <w:r w:rsidRPr="00D6595B">
        <w:rPr>
          <w:sz w:val="24"/>
          <w:szCs w:val="24"/>
        </w:rPr>
        <w:lastRenderedPageBreak/>
        <w:t xml:space="preserve">Project charter     </w:t>
      </w:r>
    </w:p>
    <w:p w:rsidR="00E96EAB" w:rsidRDefault="00E96EAB" w:rsidP="00E96EAB">
      <w:pPr>
        <w:pStyle w:val="ListParagraph"/>
        <w:numPr>
          <w:ilvl w:val="1"/>
          <w:numId w:val="26"/>
        </w:numPr>
        <w:tabs>
          <w:tab w:val="left" w:pos="990"/>
        </w:tabs>
        <w:ind w:hanging="810"/>
        <w:jc w:val="both"/>
        <w:rPr>
          <w:sz w:val="24"/>
          <w:szCs w:val="24"/>
        </w:rPr>
      </w:pPr>
      <w:r w:rsidRPr="00D6595B">
        <w:rPr>
          <w:sz w:val="24"/>
          <w:szCs w:val="24"/>
        </w:rPr>
        <w:t xml:space="preserve">Project plan   </w:t>
      </w:r>
    </w:p>
    <w:p w:rsidR="00E96EAB" w:rsidRDefault="00E96EAB" w:rsidP="00E96EAB">
      <w:pPr>
        <w:pStyle w:val="ListParagraph"/>
        <w:numPr>
          <w:ilvl w:val="1"/>
          <w:numId w:val="26"/>
        </w:numPr>
        <w:tabs>
          <w:tab w:val="left" w:pos="990"/>
        </w:tabs>
        <w:ind w:hanging="810"/>
        <w:jc w:val="both"/>
        <w:rPr>
          <w:sz w:val="24"/>
          <w:szCs w:val="24"/>
        </w:rPr>
      </w:pPr>
      <w:r>
        <w:rPr>
          <w:sz w:val="24"/>
          <w:szCs w:val="24"/>
        </w:rPr>
        <w:lastRenderedPageBreak/>
        <w:t xml:space="preserve">Seek expert advice   </w:t>
      </w:r>
    </w:p>
    <w:p w:rsidR="00E96EAB" w:rsidRPr="00D6595B" w:rsidRDefault="00E96EAB" w:rsidP="00E96EAB">
      <w:pPr>
        <w:pStyle w:val="ListParagraph"/>
        <w:numPr>
          <w:ilvl w:val="1"/>
          <w:numId w:val="26"/>
        </w:numPr>
        <w:tabs>
          <w:tab w:val="left" w:pos="990"/>
        </w:tabs>
        <w:ind w:hanging="810"/>
        <w:jc w:val="both"/>
        <w:rPr>
          <w:sz w:val="24"/>
          <w:szCs w:val="24"/>
        </w:rPr>
      </w:pPr>
      <w:r w:rsidRPr="00D6595B">
        <w:rPr>
          <w:sz w:val="24"/>
          <w:szCs w:val="24"/>
        </w:rPr>
        <w:t>Communication plan</w:t>
      </w:r>
    </w:p>
    <w:p w:rsidR="00E96EAB" w:rsidRDefault="00E96EAB" w:rsidP="00E96EAB">
      <w:pPr>
        <w:jc w:val="both"/>
        <w:rPr>
          <w:rFonts w:ascii="Times New Roman" w:hAnsi="Times New Roman"/>
          <w:sz w:val="24"/>
          <w:szCs w:val="24"/>
        </w:rPr>
        <w:sectPr w:rsidR="00E96EAB" w:rsidSect="00D6595B">
          <w:type w:val="continuous"/>
          <w:pgSz w:w="12240" w:h="15840"/>
          <w:pgMar w:top="1440" w:right="1440" w:bottom="1440" w:left="1440" w:header="432" w:footer="432" w:gutter="0"/>
          <w:cols w:num="2" w:space="720"/>
          <w:docGrid w:linePitch="360"/>
        </w:sectPr>
      </w:pPr>
    </w:p>
    <w:p w:rsidR="00E96EAB" w:rsidRPr="000C3A26" w:rsidRDefault="00E96EAB" w:rsidP="00E96EAB">
      <w:pPr>
        <w:jc w:val="both"/>
        <w:rPr>
          <w:rFonts w:ascii="Times New Roman" w:hAnsi="Times New Roman"/>
          <w:sz w:val="24"/>
          <w:szCs w:val="24"/>
        </w:rPr>
      </w:pPr>
      <w:r w:rsidRPr="000C3A26">
        <w:rPr>
          <w:rFonts w:ascii="Times New Roman" w:hAnsi="Times New Roman"/>
          <w:sz w:val="24"/>
          <w:szCs w:val="24"/>
        </w:rPr>
        <w:lastRenderedPageBreak/>
        <w:t>_____</w:t>
      </w:r>
      <w:r>
        <w:rPr>
          <w:rFonts w:ascii="Times New Roman" w:hAnsi="Times New Roman"/>
          <w:sz w:val="24"/>
          <w:szCs w:val="24"/>
        </w:rPr>
        <w:t>2.I</w:t>
      </w:r>
      <w:r w:rsidRPr="000C3A26">
        <w:rPr>
          <w:rFonts w:ascii="Times New Roman" w:hAnsi="Times New Roman"/>
          <w:sz w:val="24"/>
          <w:szCs w:val="24"/>
        </w:rPr>
        <w:t>mproper washing of hands or unsanitary practices in f</w:t>
      </w:r>
      <w:r>
        <w:rPr>
          <w:rFonts w:ascii="Times New Roman" w:hAnsi="Times New Roman"/>
          <w:sz w:val="24"/>
          <w:szCs w:val="24"/>
        </w:rPr>
        <w:t xml:space="preserve">ood preparation or processing, leads </w:t>
      </w:r>
      <w:r w:rsidRPr="000C3A26">
        <w:rPr>
          <w:rFonts w:ascii="Times New Roman" w:hAnsi="Times New Roman"/>
          <w:sz w:val="24"/>
          <w:szCs w:val="24"/>
        </w:rPr>
        <w:t>to the spread of bacteria or illness.</w:t>
      </w:r>
    </w:p>
    <w:p w:rsidR="00E96EAB" w:rsidRDefault="00E96EAB" w:rsidP="00E96EAB">
      <w:pPr>
        <w:pStyle w:val="ListParagraph"/>
        <w:numPr>
          <w:ilvl w:val="2"/>
          <w:numId w:val="26"/>
        </w:numPr>
        <w:jc w:val="both"/>
        <w:rPr>
          <w:sz w:val="24"/>
          <w:szCs w:val="24"/>
        </w:rPr>
        <w:sectPr w:rsidR="00E96EAB" w:rsidSect="00D6595B">
          <w:type w:val="continuous"/>
          <w:pgSz w:w="12240" w:h="15840"/>
          <w:pgMar w:top="1440" w:right="1440" w:bottom="1440" w:left="1440" w:header="432" w:footer="432" w:gutter="0"/>
          <w:cols w:space="720"/>
          <w:docGrid w:linePitch="360"/>
        </w:sectPr>
      </w:pPr>
    </w:p>
    <w:p w:rsidR="00E96EAB" w:rsidRPr="00601BA5" w:rsidRDefault="00E96EAB" w:rsidP="00E96EAB">
      <w:pPr>
        <w:pStyle w:val="ListParagraph"/>
        <w:numPr>
          <w:ilvl w:val="2"/>
          <w:numId w:val="26"/>
        </w:numPr>
        <w:jc w:val="both"/>
        <w:rPr>
          <w:sz w:val="24"/>
          <w:szCs w:val="24"/>
        </w:rPr>
      </w:pPr>
      <w:r w:rsidRPr="00601BA5">
        <w:rPr>
          <w:sz w:val="24"/>
          <w:szCs w:val="24"/>
        </w:rPr>
        <w:lastRenderedPageBreak/>
        <w:t xml:space="preserve">Poor Hygiene     </w:t>
      </w:r>
    </w:p>
    <w:p w:rsidR="00E96EAB" w:rsidRDefault="00E96EAB" w:rsidP="00E96EAB">
      <w:pPr>
        <w:pStyle w:val="ListParagraph"/>
        <w:numPr>
          <w:ilvl w:val="2"/>
          <w:numId w:val="26"/>
        </w:numPr>
        <w:jc w:val="both"/>
        <w:rPr>
          <w:sz w:val="24"/>
          <w:szCs w:val="24"/>
        </w:rPr>
      </w:pPr>
      <w:r w:rsidRPr="00601BA5">
        <w:rPr>
          <w:sz w:val="24"/>
          <w:szCs w:val="24"/>
        </w:rPr>
        <w:t xml:space="preserve">Establish Critical Limits                                </w:t>
      </w:r>
      <w:r>
        <w:rPr>
          <w:sz w:val="24"/>
          <w:szCs w:val="24"/>
        </w:rPr>
        <w:t xml:space="preserve"> </w:t>
      </w:r>
    </w:p>
    <w:p w:rsidR="00E96EAB" w:rsidRDefault="00E96EAB" w:rsidP="00E96EAB">
      <w:pPr>
        <w:pStyle w:val="ListParagraph"/>
        <w:numPr>
          <w:ilvl w:val="2"/>
          <w:numId w:val="26"/>
        </w:numPr>
        <w:jc w:val="both"/>
        <w:rPr>
          <w:sz w:val="24"/>
          <w:szCs w:val="24"/>
        </w:rPr>
      </w:pPr>
      <w:r w:rsidRPr="00601BA5">
        <w:rPr>
          <w:sz w:val="24"/>
          <w:szCs w:val="24"/>
        </w:rPr>
        <w:lastRenderedPageBreak/>
        <w:t xml:space="preserve"> Cross-Contamination     </w:t>
      </w:r>
    </w:p>
    <w:p w:rsidR="00E96EAB" w:rsidRPr="00601BA5" w:rsidRDefault="00E96EAB" w:rsidP="00E96EAB">
      <w:pPr>
        <w:pStyle w:val="ListParagraph"/>
        <w:numPr>
          <w:ilvl w:val="2"/>
          <w:numId w:val="26"/>
        </w:numPr>
        <w:jc w:val="both"/>
        <w:rPr>
          <w:sz w:val="24"/>
          <w:szCs w:val="24"/>
        </w:rPr>
      </w:pPr>
      <w:r w:rsidRPr="00601BA5">
        <w:rPr>
          <w:sz w:val="24"/>
          <w:szCs w:val="24"/>
        </w:rPr>
        <w:t xml:space="preserve">Conduct the training         </w:t>
      </w:r>
    </w:p>
    <w:p w:rsidR="00E96EAB" w:rsidRDefault="00E96EAB" w:rsidP="00E96EAB">
      <w:pPr>
        <w:jc w:val="both"/>
        <w:rPr>
          <w:rFonts w:ascii="Times New Roman" w:hAnsi="Times New Roman"/>
          <w:b/>
          <w:sz w:val="24"/>
          <w:szCs w:val="24"/>
        </w:rPr>
        <w:sectPr w:rsidR="00E96EAB" w:rsidSect="00601BA5">
          <w:type w:val="continuous"/>
          <w:pgSz w:w="12240" w:h="15840"/>
          <w:pgMar w:top="1440" w:right="1440" w:bottom="1440" w:left="1440" w:header="432" w:footer="432" w:gutter="0"/>
          <w:cols w:num="2" w:space="720"/>
          <w:docGrid w:linePitch="360"/>
        </w:sectPr>
      </w:pPr>
    </w:p>
    <w:p w:rsidR="00E96EAB" w:rsidRPr="000C3A26" w:rsidRDefault="00E96EAB" w:rsidP="00E96EAB">
      <w:pPr>
        <w:jc w:val="both"/>
        <w:rPr>
          <w:rFonts w:ascii="Times New Roman" w:hAnsi="Times New Roman"/>
          <w:b/>
          <w:sz w:val="24"/>
          <w:szCs w:val="24"/>
        </w:rPr>
      </w:pPr>
      <w:r>
        <w:rPr>
          <w:rFonts w:ascii="Times New Roman" w:hAnsi="Times New Roman"/>
          <w:b/>
          <w:sz w:val="24"/>
          <w:szCs w:val="24"/>
        </w:rPr>
        <w:lastRenderedPageBreak/>
        <w:t xml:space="preserve">  PART II: </w:t>
      </w:r>
      <w:r w:rsidRPr="000C3A26">
        <w:rPr>
          <w:rFonts w:ascii="Times New Roman" w:hAnsi="Times New Roman"/>
          <w:b/>
          <w:sz w:val="24"/>
          <w:szCs w:val="24"/>
        </w:rPr>
        <w:t xml:space="preserve">Write true or false </w:t>
      </w:r>
    </w:p>
    <w:p w:rsidR="00E96EAB" w:rsidRPr="000C3A26" w:rsidRDefault="00E96EAB" w:rsidP="00E96EAB">
      <w:pPr>
        <w:spacing w:after="0" w:line="360" w:lineRule="auto"/>
        <w:jc w:val="both"/>
        <w:rPr>
          <w:rFonts w:ascii="Times New Roman" w:hAnsi="Times New Roman"/>
          <w:sz w:val="24"/>
          <w:szCs w:val="24"/>
        </w:rPr>
      </w:pPr>
      <w:r>
        <w:rPr>
          <w:rFonts w:ascii="Times New Roman" w:hAnsi="Times New Roman"/>
          <w:b/>
          <w:sz w:val="24"/>
          <w:szCs w:val="24"/>
        </w:rPr>
        <w:t>_____1.</w:t>
      </w:r>
      <w:r w:rsidRPr="000C3A26">
        <w:rPr>
          <w:rFonts w:ascii="Times New Roman" w:hAnsi="Times New Roman"/>
          <w:sz w:val="24"/>
          <w:szCs w:val="24"/>
        </w:rPr>
        <w:t xml:space="preserve">Identify the critical control points (CCPs) for every </w:t>
      </w:r>
      <w:proofErr w:type="gramStart"/>
      <w:r w:rsidRPr="000C3A26">
        <w:rPr>
          <w:rFonts w:ascii="Times New Roman" w:hAnsi="Times New Roman"/>
          <w:sz w:val="24"/>
          <w:szCs w:val="24"/>
        </w:rPr>
        <w:t>un</w:t>
      </w:r>
      <w:proofErr w:type="gramEnd"/>
      <w:r w:rsidRPr="000C3A26">
        <w:rPr>
          <w:rFonts w:ascii="Times New Roman" w:hAnsi="Times New Roman"/>
          <w:sz w:val="24"/>
          <w:szCs w:val="24"/>
        </w:rPr>
        <w:t xml:space="preserve"> possible hazard.</w:t>
      </w:r>
    </w:p>
    <w:p w:rsidR="00E96EAB" w:rsidRPr="000C3A26" w:rsidRDefault="00E96EAB" w:rsidP="00E96EAB">
      <w:pPr>
        <w:spacing w:after="0" w:line="360" w:lineRule="auto"/>
        <w:jc w:val="both"/>
        <w:rPr>
          <w:rFonts w:ascii="Times New Roman" w:hAnsi="Times New Roman"/>
          <w:sz w:val="24"/>
          <w:szCs w:val="24"/>
        </w:rPr>
      </w:pPr>
      <w:r>
        <w:rPr>
          <w:rFonts w:ascii="Times New Roman" w:hAnsi="Times New Roman"/>
          <w:sz w:val="24"/>
          <w:szCs w:val="24"/>
        </w:rPr>
        <w:t>_____2.</w:t>
      </w:r>
      <w:r w:rsidRPr="000C3A26">
        <w:rPr>
          <w:rFonts w:ascii="Times New Roman" w:hAnsi="Times New Roman"/>
          <w:sz w:val="24"/>
          <w:szCs w:val="24"/>
        </w:rPr>
        <w:t>It is important to keep accurate records of all food safety procedures, includ</w:t>
      </w:r>
      <w:r>
        <w:rPr>
          <w:rFonts w:ascii="Times New Roman" w:hAnsi="Times New Roman"/>
          <w:sz w:val="24"/>
          <w:szCs w:val="24"/>
        </w:rPr>
        <w:t xml:space="preserve">ing </w:t>
      </w:r>
      <w:r w:rsidRPr="000C3A26">
        <w:rPr>
          <w:rFonts w:ascii="Times New Roman" w:hAnsi="Times New Roman"/>
          <w:sz w:val="24"/>
          <w:szCs w:val="24"/>
        </w:rPr>
        <w:t>temperature logs.</w:t>
      </w:r>
    </w:p>
    <w:p w:rsidR="00E96EAB" w:rsidRPr="00594994" w:rsidRDefault="00E96EAB" w:rsidP="00E96EAB">
      <w:pPr>
        <w:spacing w:after="0" w:line="360" w:lineRule="auto"/>
        <w:jc w:val="both"/>
        <w:rPr>
          <w:rFonts w:ascii="Times New Roman" w:hAnsi="Times New Roman"/>
          <w:sz w:val="24"/>
          <w:szCs w:val="24"/>
        </w:rPr>
      </w:pPr>
      <w:r>
        <w:rPr>
          <w:rFonts w:ascii="Times New Roman" w:hAnsi="Times New Roman"/>
          <w:sz w:val="24"/>
          <w:szCs w:val="24"/>
        </w:rPr>
        <w:t>_____3.You can m</w:t>
      </w:r>
      <w:r w:rsidRPr="000C3A26">
        <w:rPr>
          <w:rFonts w:ascii="Times New Roman" w:hAnsi="Times New Roman"/>
          <w:sz w:val="24"/>
          <w:szCs w:val="24"/>
        </w:rPr>
        <w:t>easure the outcomes of your mentorship a</w:t>
      </w:r>
      <w:r>
        <w:rPr>
          <w:rFonts w:ascii="Times New Roman" w:hAnsi="Times New Roman"/>
          <w:sz w:val="24"/>
          <w:szCs w:val="24"/>
        </w:rPr>
        <w:t>nd training program by tracking p</w:t>
      </w:r>
      <w:r w:rsidRPr="000C3A26">
        <w:rPr>
          <w:rFonts w:ascii="Times New Roman" w:hAnsi="Times New Roman"/>
          <w:sz w:val="24"/>
          <w:szCs w:val="24"/>
        </w:rPr>
        <w:t>rogress and soliciting feedback from participants.</w:t>
      </w:r>
    </w:p>
    <w:p w:rsidR="00E96EAB" w:rsidRPr="000C3A26" w:rsidRDefault="00E96EAB" w:rsidP="00E96EAB">
      <w:pPr>
        <w:jc w:val="both"/>
        <w:rPr>
          <w:rFonts w:ascii="Times New Roman" w:hAnsi="Times New Roman"/>
          <w:b/>
          <w:sz w:val="24"/>
          <w:szCs w:val="24"/>
        </w:rPr>
      </w:pPr>
      <w:r w:rsidRPr="000C3A26">
        <w:rPr>
          <w:rFonts w:ascii="Times New Roman" w:hAnsi="Times New Roman"/>
          <w:b/>
          <w:sz w:val="24"/>
          <w:szCs w:val="24"/>
        </w:rPr>
        <w:t xml:space="preserve"> </w:t>
      </w:r>
      <w:r>
        <w:rPr>
          <w:rFonts w:ascii="Times New Roman" w:hAnsi="Times New Roman"/>
          <w:b/>
          <w:sz w:val="24"/>
          <w:szCs w:val="24"/>
        </w:rPr>
        <w:t xml:space="preserve">   </w:t>
      </w:r>
      <w:proofErr w:type="gramStart"/>
      <w:r w:rsidRPr="000C3A26">
        <w:rPr>
          <w:rFonts w:ascii="Times New Roman" w:hAnsi="Times New Roman"/>
          <w:b/>
          <w:sz w:val="24"/>
          <w:szCs w:val="24"/>
        </w:rPr>
        <w:t>PART  III</w:t>
      </w:r>
      <w:proofErr w:type="gramEnd"/>
      <w:r w:rsidRPr="000C3A26">
        <w:rPr>
          <w:rFonts w:ascii="Times New Roman" w:hAnsi="Times New Roman"/>
          <w:b/>
          <w:sz w:val="24"/>
          <w:szCs w:val="24"/>
        </w:rPr>
        <w:t>.   Give short answer</w:t>
      </w:r>
    </w:p>
    <w:p w:rsidR="00E96EAB" w:rsidRPr="00BF206D" w:rsidRDefault="00E96EAB" w:rsidP="00E96EAB">
      <w:pPr>
        <w:pStyle w:val="ListParagraph"/>
        <w:numPr>
          <w:ilvl w:val="3"/>
          <w:numId w:val="45"/>
        </w:numPr>
        <w:jc w:val="both"/>
        <w:rPr>
          <w:b/>
          <w:color w:val="0D0D0D" w:themeColor="text1" w:themeTint="F2"/>
          <w:sz w:val="24"/>
          <w:szCs w:val="24"/>
        </w:rPr>
      </w:pPr>
      <w:r w:rsidRPr="00BF206D">
        <w:rPr>
          <w:b/>
          <w:color w:val="0D0D0D" w:themeColor="text1" w:themeTint="F2"/>
          <w:sz w:val="24"/>
          <w:szCs w:val="24"/>
        </w:rPr>
        <w:t xml:space="preserve">List and explain three types of </w:t>
      </w:r>
      <w:r w:rsidRPr="00BF206D">
        <w:rPr>
          <w:color w:val="0D0D0D" w:themeColor="text1" w:themeTint="F2"/>
          <w:sz w:val="24"/>
          <w:szCs w:val="24"/>
        </w:rPr>
        <w:t>documentation and record-keeping are crucial aspects of a food safety program</w:t>
      </w:r>
      <w:r w:rsidRPr="00BF206D">
        <w:rPr>
          <w:b/>
          <w:color w:val="0D0D0D" w:themeColor="text1" w:themeTint="F2"/>
          <w:sz w:val="24"/>
          <w:szCs w:val="24"/>
        </w:rPr>
        <w:tab/>
      </w:r>
      <w:r w:rsidRPr="00BF206D">
        <w:rPr>
          <w:color w:val="0D0D0D" w:themeColor="text1" w:themeTint="F2"/>
          <w:sz w:val="24"/>
          <w:szCs w:val="24"/>
        </w:rPr>
        <w:t xml:space="preserve">    </w:t>
      </w:r>
    </w:p>
    <w:p w:rsidR="00E96EAB" w:rsidRDefault="00E96EAB" w:rsidP="00E96EAB">
      <w:pPr>
        <w:pStyle w:val="ListParagraph"/>
        <w:numPr>
          <w:ilvl w:val="2"/>
          <w:numId w:val="13"/>
        </w:numPr>
        <w:jc w:val="both"/>
      </w:pPr>
      <w:r w:rsidRPr="000C3A26">
        <w:t>________________________________________________________</w:t>
      </w:r>
    </w:p>
    <w:p w:rsidR="00E96EAB" w:rsidRDefault="00E96EAB" w:rsidP="00E96EAB">
      <w:pPr>
        <w:pStyle w:val="ListParagraph"/>
        <w:numPr>
          <w:ilvl w:val="2"/>
          <w:numId w:val="13"/>
        </w:numPr>
        <w:jc w:val="both"/>
      </w:pPr>
      <w:r>
        <w:t>________________________________________________________</w:t>
      </w:r>
    </w:p>
    <w:p w:rsidR="00E96EAB" w:rsidRDefault="00E96EAB" w:rsidP="00E96EAB">
      <w:pPr>
        <w:pStyle w:val="ListParagraph"/>
        <w:numPr>
          <w:ilvl w:val="2"/>
          <w:numId w:val="13"/>
        </w:numPr>
        <w:jc w:val="both"/>
      </w:pPr>
      <w:r>
        <w:t>________________________________________________________</w:t>
      </w:r>
    </w:p>
    <w:p w:rsidR="00E96EAB" w:rsidRPr="0095347A" w:rsidRDefault="00E96EAB" w:rsidP="00E96EAB"/>
    <w:p w:rsidR="00E96EAB" w:rsidRDefault="00E96EAB" w:rsidP="00E96EAB"/>
    <w:p w:rsidR="00E96EAB" w:rsidRDefault="00E96EAB" w:rsidP="00E96EAB">
      <w:pPr>
        <w:tabs>
          <w:tab w:val="left" w:pos="940"/>
        </w:tabs>
      </w:pPr>
      <w:r>
        <w:tab/>
      </w:r>
    </w:p>
    <w:p w:rsidR="00E96EAB" w:rsidRDefault="00E96EAB" w:rsidP="00E96EAB">
      <w:pPr>
        <w:tabs>
          <w:tab w:val="left" w:pos="940"/>
        </w:tabs>
      </w:pPr>
    </w:p>
    <w:p w:rsidR="00E96EAB" w:rsidRDefault="00E96EAB" w:rsidP="00E96EAB">
      <w:pPr>
        <w:tabs>
          <w:tab w:val="left" w:pos="940"/>
        </w:tabs>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358"/>
        <w:gridCol w:w="7389"/>
      </w:tblGrid>
      <w:tr w:rsidR="00E96EAB" w:rsidRPr="001B0DE4" w:rsidTr="00BC63BC">
        <w:trPr>
          <w:trHeight w:val="746"/>
        </w:trPr>
        <w:tc>
          <w:tcPr>
            <w:tcW w:w="2358" w:type="dxa"/>
            <w:shd w:val="clear" w:color="auto" w:fill="B6DDE8" w:themeFill="accent5" w:themeFillTint="66"/>
          </w:tcPr>
          <w:p w:rsidR="00E96EAB" w:rsidRPr="001B0DE4" w:rsidRDefault="00E96EAB" w:rsidP="00BC63BC">
            <w:pPr>
              <w:pStyle w:val="Heading1"/>
              <w:rPr>
                <w:rFonts w:eastAsia="Calibri" w:cs="Times New Roman"/>
                <w:sz w:val="28"/>
                <w:szCs w:val="28"/>
                <w:lang w:eastAsia="de-DE"/>
              </w:rPr>
            </w:pPr>
            <w:bookmarkStart w:id="75" w:name="_Toc146491828"/>
            <w:bookmarkStart w:id="76" w:name="_Toc146538280"/>
            <w:r w:rsidRPr="001B0DE4">
              <w:rPr>
                <w:rFonts w:eastAsia="Calibri" w:cs="Times New Roman"/>
                <w:bCs w:val="0"/>
                <w:sz w:val="28"/>
                <w:szCs w:val="28"/>
                <w:lang w:eastAsia="de-DE"/>
              </w:rPr>
              <w:t>UNIT FOUR</w:t>
            </w:r>
            <w:bookmarkEnd w:id="75"/>
            <w:bookmarkEnd w:id="76"/>
            <w:r w:rsidRPr="001B0DE4">
              <w:rPr>
                <w:rFonts w:eastAsia="Calibri" w:cs="Times New Roman"/>
                <w:bCs w:val="0"/>
                <w:sz w:val="28"/>
                <w:szCs w:val="28"/>
                <w:lang w:eastAsia="de-DE"/>
              </w:rPr>
              <w:t xml:space="preserve">  </w:t>
            </w:r>
          </w:p>
        </w:tc>
        <w:tc>
          <w:tcPr>
            <w:tcW w:w="7389" w:type="dxa"/>
            <w:shd w:val="clear" w:color="auto" w:fill="B6DDE8" w:themeFill="accent5" w:themeFillTint="66"/>
          </w:tcPr>
          <w:p w:rsidR="00E96EAB" w:rsidRPr="001B0DE4" w:rsidRDefault="00E96EAB" w:rsidP="00BC63BC">
            <w:pPr>
              <w:pStyle w:val="Heading1"/>
              <w:rPr>
                <w:rFonts w:cs="Times New Roman"/>
                <w:bCs w:val="0"/>
                <w:sz w:val="28"/>
                <w:szCs w:val="28"/>
              </w:rPr>
            </w:pPr>
            <w:bookmarkStart w:id="77" w:name="_Toc146538281"/>
            <w:r w:rsidRPr="001B0DE4">
              <w:rPr>
                <w:rFonts w:cs="Times New Roman"/>
                <w:sz w:val="28"/>
                <w:szCs w:val="28"/>
              </w:rPr>
              <w:t>Food safety audit</w:t>
            </w:r>
            <w:bookmarkEnd w:id="77"/>
          </w:p>
        </w:tc>
      </w:tr>
      <w:tr w:rsidR="00E96EAB" w:rsidRPr="005C3F50" w:rsidTr="00BC63BC">
        <w:tblPrEx>
          <w:shd w:val="clear" w:color="auto" w:fill="auto"/>
          <w:tblLook w:val="04A0" w:firstRow="1" w:lastRow="0" w:firstColumn="1" w:lastColumn="0" w:noHBand="0" w:noVBand="1"/>
        </w:tblPrEx>
        <w:trPr>
          <w:trHeight w:val="4013"/>
        </w:trPr>
        <w:tc>
          <w:tcPr>
            <w:tcW w:w="9747" w:type="dxa"/>
            <w:gridSpan w:val="2"/>
          </w:tcPr>
          <w:p w:rsidR="00E96EAB" w:rsidRPr="005C3F50" w:rsidRDefault="00E96EAB" w:rsidP="00BC63BC">
            <w:pPr>
              <w:autoSpaceDE w:val="0"/>
              <w:autoSpaceDN w:val="0"/>
              <w:adjustRightInd w:val="0"/>
              <w:spacing w:line="240" w:lineRule="auto"/>
              <w:jc w:val="both"/>
              <w:rPr>
                <w:rFonts w:ascii="Times New Roman" w:hAnsi="Times New Roman"/>
                <w:bCs/>
                <w:sz w:val="24"/>
                <w:szCs w:val="24"/>
              </w:rPr>
            </w:pPr>
          </w:p>
          <w:p w:rsidR="00E96EAB" w:rsidRPr="000C3A26" w:rsidRDefault="00E96EAB" w:rsidP="00BC63BC">
            <w:pPr>
              <w:spacing w:line="360" w:lineRule="auto"/>
              <w:jc w:val="both"/>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E96EAB" w:rsidRPr="000C3A26" w:rsidRDefault="00E96EAB" w:rsidP="00BC63BC">
            <w:pPr>
              <w:numPr>
                <w:ilvl w:val="1"/>
                <w:numId w:val="55"/>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food safety program </w:t>
            </w:r>
            <w:r w:rsidRPr="000C3A26">
              <w:rPr>
                <w:rFonts w:ascii="Times New Roman" w:hAnsi="Times New Roman"/>
                <w:color w:val="0D0D0D" w:themeColor="text1" w:themeTint="F2"/>
                <w:sz w:val="24"/>
                <w:szCs w:val="24"/>
              </w:rPr>
              <w:t>audit</w:t>
            </w:r>
          </w:p>
          <w:p w:rsidR="00E96EAB" w:rsidRPr="000C3A26" w:rsidRDefault="00E96EAB" w:rsidP="00BC63BC">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food safety legislative requirements</w:t>
            </w:r>
          </w:p>
          <w:p w:rsidR="00E96EAB" w:rsidRPr="000C3A26" w:rsidRDefault="00E96EAB" w:rsidP="00BC63BC">
            <w:pPr>
              <w:spacing w:line="360" w:lineRule="auto"/>
              <w:jc w:val="both"/>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E96EAB" w:rsidRPr="000C3A26" w:rsidRDefault="00E96EAB" w:rsidP="00BC63BC">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 xml:space="preserve"> food safety program audit</w:t>
            </w:r>
          </w:p>
          <w:p w:rsidR="00E96EAB" w:rsidRPr="001B0DE4" w:rsidRDefault="00E96EAB" w:rsidP="00BC63BC">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food safety legislative requirements</w:t>
            </w:r>
          </w:p>
        </w:tc>
      </w:tr>
    </w:tbl>
    <w:p w:rsidR="00E96EAB" w:rsidRDefault="00E96EAB" w:rsidP="00E96EAB">
      <w:pPr>
        <w:tabs>
          <w:tab w:val="left" w:pos="940"/>
        </w:tabs>
      </w:pPr>
    </w:p>
    <w:p w:rsidR="00E96EAB" w:rsidRDefault="00E96EAB" w:rsidP="00E96EAB">
      <w:pPr>
        <w:tabs>
          <w:tab w:val="left" w:pos="940"/>
        </w:tabs>
      </w:pPr>
    </w:p>
    <w:p w:rsidR="00E96EAB" w:rsidRDefault="00E96EAB" w:rsidP="00E96EAB">
      <w:pPr>
        <w:tabs>
          <w:tab w:val="left" w:pos="940"/>
        </w:tabs>
      </w:pPr>
    </w:p>
    <w:p w:rsidR="00E96EAB" w:rsidRDefault="00E96EAB" w:rsidP="00E96EAB">
      <w:pPr>
        <w:tabs>
          <w:tab w:val="left" w:pos="940"/>
        </w:tabs>
      </w:pPr>
    </w:p>
    <w:p w:rsidR="00E96EAB" w:rsidRDefault="00E96EAB" w:rsidP="00E96EAB">
      <w:pPr>
        <w:tabs>
          <w:tab w:val="left" w:pos="940"/>
        </w:tabs>
      </w:pPr>
    </w:p>
    <w:p w:rsidR="00E96EAB" w:rsidRDefault="00E96EAB" w:rsidP="00E96EAB">
      <w:pPr>
        <w:tabs>
          <w:tab w:val="left" w:pos="940"/>
        </w:tabs>
      </w:pPr>
    </w:p>
    <w:p w:rsidR="00E96EAB" w:rsidRPr="0095347A" w:rsidRDefault="00E96EAB" w:rsidP="00E96EAB">
      <w:pPr>
        <w:tabs>
          <w:tab w:val="left" w:pos="940"/>
        </w:tabs>
      </w:pPr>
    </w:p>
    <w:p w:rsidR="00E96EAB" w:rsidRPr="000C3A26" w:rsidRDefault="00E96EAB" w:rsidP="00E96EAB">
      <w:pPr>
        <w:pStyle w:val="NormalWeb"/>
        <w:shd w:val="clear" w:color="auto" w:fill="FFFFFF"/>
        <w:spacing w:after="182" w:line="375" w:lineRule="atLeast"/>
        <w:ind w:left="720"/>
        <w:jc w:val="both"/>
      </w:pPr>
    </w:p>
    <w:p w:rsidR="00E96EAB" w:rsidRPr="000C3A26" w:rsidRDefault="00E96EAB" w:rsidP="00E96EAB">
      <w:pPr>
        <w:pStyle w:val="NormalWeb"/>
        <w:shd w:val="clear" w:color="auto" w:fill="FFFFFF"/>
        <w:spacing w:after="182" w:line="375" w:lineRule="atLeast"/>
        <w:ind w:left="720"/>
        <w:jc w:val="both"/>
      </w:pPr>
    </w:p>
    <w:p w:rsidR="00E96EAB" w:rsidRPr="000C3A26" w:rsidRDefault="00E96EAB" w:rsidP="00E96EAB">
      <w:pPr>
        <w:pStyle w:val="NormalWeb"/>
        <w:shd w:val="clear" w:color="auto" w:fill="FFFFFF"/>
        <w:spacing w:after="182" w:line="375" w:lineRule="atLeast"/>
        <w:ind w:left="720"/>
        <w:jc w:val="both"/>
      </w:pPr>
    </w:p>
    <w:p w:rsidR="00E96EAB" w:rsidRPr="000C3A26" w:rsidRDefault="00E96EAB" w:rsidP="00E96EAB">
      <w:pPr>
        <w:pStyle w:val="NormalWeb"/>
        <w:shd w:val="clear" w:color="auto" w:fill="FFFFFF"/>
        <w:spacing w:after="182" w:line="375" w:lineRule="atLeast"/>
        <w:ind w:left="720"/>
        <w:jc w:val="both"/>
      </w:pPr>
    </w:p>
    <w:p w:rsidR="00E96EAB" w:rsidRDefault="00E96EAB" w:rsidP="00E96EAB">
      <w:pPr>
        <w:pStyle w:val="NormalWeb"/>
        <w:shd w:val="clear" w:color="auto" w:fill="FFFFFF"/>
        <w:spacing w:after="182" w:line="375" w:lineRule="atLeast"/>
        <w:jc w:val="both"/>
      </w:pPr>
    </w:p>
    <w:p w:rsidR="00E96EAB" w:rsidRPr="000C3A26" w:rsidRDefault="00E96EAB" w:rsidP="00E96EAB">
      <w:pPr>
        <w:pStyle w:val="NormalWeb"/>
        <w:shd w:val="clear" w:color="auto" w:fill="FFFFFF"/>
        <w:spacing w:after="182" w:line="375" w:lineRule="atLeast"/>
        <w:jc w:val="both"/>
      </w:pPr>
    </w:p>
    <w:p w:rsidR="00E96EAB" w:rsidRPr="00F80B3E" w:rsidRDefault="00E96EAB" w:rsidP="00E96EAB">
      <w:pPr>
        <w:pStyle w:val="ListParagraph"/>
        <w:numPr>
          <w:ilvl w:val="1"/>
          <w:numId w:val="91"/>
        </w:numPr>
        <w:spacing w:after="0" w:line="360" w:lineRule="auto"/>
        <w:jc w:val="both"/>
        <w:outlineLvl w:val="1"/>
        <w:rPr>
          <w:b/>
          <w:color w:val="0D0D0D" w:themeColor="text1" w:themeTint="F2"/>
          <w:sz w:val="28"/>
          <w:szCs w:val="28"/>
        </w:rPr>
      </w:pPr>
      <w:bookmarkStart w:id="78" w:name="_Toc146538282"/>
      <w:r w:rsidRPr="00F80B3E">
        <w:rPr>
          <w:b/>
          <w:color w:val="0D0D0D" w:themeColor="text1" w:themeTint="F2"/>
          <w:sz w:val="28"/>
          <w:szCs w:val="28"/>
        </w:rPr>
        <w:t>Auditing food safety program</w:t>
      </w:r>
      <w:bookmarkEnd w:id="78"/>
      <w:r w:rsidRPr="00F80B3E">
        <w:rPr>
          <w:b/>
          <w:color w:val="0D0D0D" w:themeColor="text1" w:themeTint="F2"/>
          <w:sz w:val="28"/>
          <w:szCs w:val="28"/>
        </w:rPr>
        <w:t xml:space="preserve"> </w:t>
      </w:r>
    </w:p>
    <w:p w:rsidR="00E96EAB" w:rsidRPr="000C3A26" w:rsidRDefault="00E96EAB" w:rsidP="00E96EAB">
      <w:pPr>
        <w:pStyle w:val="NormalWeb"/>
        <w:shd w:val="clear" w:color="auto" w:fill="FFFFFF"/>
        <w:spacing w:after="182" w:line="375" w:lineRule="atLeast"/>
        <w:jc w:val="both"/>
      </w:pPr>
      <w:r w:rsidRPr="000C3A26">
        <w:t xml:space="preserve">Auditing a food safety program involves reviewing and evaluating the effectiveness of the processes, procedures, and measures put in place by a food business to ensure that their products are safe for consumption. </w:t>
      </w:r>
    </w:p>
    <w:p w:rsidR="00E96EAB" w:rsidRPr="000C3A26" w:rsidRDefault="00E96EAB" w:rsidP="00E96EAB">
      <w:pPr>
        <w:pStyle w:val="NormalWeb"/>
        <w:shd w:val="clear" w:color="auto" w:fill="FFFFFF"/>
        <w:spacing w:after="182" w:line="375" w:lineRule="atLeast"/>
        <w:jc w:val="both"/>
      </w:pPr>
      <w:r w:rsidRPr="000C3A26">
        <w:t xml:space="preserve">The audit is usually conducted by an independent third party such as a certification body or regulatory agency. </w:t>
      </w:r>
    </w:p>
    <w:p w:rsidR="00E96EAB" w:rsidRPr="000C3A26" w:rsidRDefault="00E96EAB" w:rsidP="00E96EAB">
      <w:pPr>
        <w:pStyle w:val="NormalWeb"/>
        <w:shd w:val="clear" w:color="auto" w:fill="FFFFFF"/>
        <w:spacing w:after="182" w:line="375" w:lineRule="atLeast"/>
        <w:jc w:val="both"/>
      </w:pPr>
      <w:r w:rsidRPr="000C3A26">
        <w:t xml:space="preserve">The purpose of the audit is to identify any potential risks to food safety and to ensure that the food safety program is being implemented correctly. </w:t>
      </w:r>
    </w:p>
    <w:p w:rsidR="00E96EAB" w:rsidRPr="000C3A26" w:rsidRDefault="00E96EAB" w:rsidP="00E96EAB">
      <w:pPr>
        <w:pStyle w:val="NormalWeb"/>
        <w:shd w:val="clear" w:color="auto" w:fill="FFFFFF"/>
        <w:spacing w:after="182" w:line="375" w:lineRule="atLeast"/>
        <w:jc w:val="both"/>
      </w:pPr>
      <w:r w:rsidRPr="000C3A26">
        <w:t>This includes examining documentation of procedures, reviewing records of monitoring activities, and checking that corrective actions are taken when necessary.</w:t>
      </w:r>
    </w:p>
    <w:p w:rsidR="00E96EAB" w:rsidRPr="000C3A26" w:rsidRDefault="00E96EAB" w:rsidP="00E96EAB">
      <w:pPr>
        <w:pStyle w:val="NormalWeb"/>
        <w:shd w:val="clear" w:color="auto" w:fill="FFFFFF"/>
        <w:spacing w:after="182" w:line="375" w:lineRule="atLeast"/>
        <w:jc w:val="both"/>
      </w:pPr>
      <w:r w:rsidRPr="000C3A26">
        <w:t xml:space="preserve"> Auditors will also conduct onsite inspections of facilities and equipment to verify that they are in compliance with food safety standards and regulations.</w:t>
      </w:r>
    </w:p>
    <w:p w:rsidR="00E96EAB" w:rsidRPr="000C3A26" w:rsidRDefault="00E96EAB" w:rsidP="00E96EAB">
      <w:pPr>
        <w:pStyle w:val="NormalWeb"/>
        <w:shd w:val="clear" w:color="auto" w:fill="FFFFFF"/>
        <w:spacing w:after="182" w:line="375" w:lineRule="atLeast"/>
        <w:jc w:val="both"/>
      </w:pPr>
      <w:r w:rsidRPr="000C3A26">
        <w:t>The audit can result in a certification that confirms the food safety program is compliant with the specific standards or regulations. It can also identify areas for improvement to enhance the food safety program and minimize the risk of food borne illnesses.</w:t>
      </w:r>
    </w:p>
    <w:p w:rsidR="00E96EAB" w:rsidRPr="000C3A26" w:rsidRDefault="00E96EAB" w:rsidP="00E96EAB">
      <w:pPr>
        <w:pStyle w:val="NormalWeb"/>
        <w:shd w:val="clear" w:color="auto" w:fill="FFFFFF"/>
        <w:spacing w:line="375" w:lineRule="atLeast"/>
        <w:jc w:val="both"/>
      </w:pPr>
      <w:r w:rsidRPr="000C3A26">
        <w:t>Overall, auditing a food safety program is essential to ensure the safety and quality of food products and to build consumer trust in the food industry.</w:t>
      </w:r>
    </w:p>
    <w:p w:rsidR="00E96EAB" w:rsidRPr="000C3A26" w:rsidRDefault="00E96EAB" w:rsidP="00E96EAB">
      <w:pPr>
        <w:pStyle w:val="NormalWeb"/>
        <w:numPr>
          <w:ilvl w:val="2"/>
          <w:numId w:val="91"/>
        </w:numPr>
        <w:shd w:val="clear" w:color="auto" w:fill="FFFFFF"/>
        <w:spacing w:after="182" w:line="375" w:lineRule="atLeast"/>
        <w:jc w:val="both"/>
        <w:outlineLvl w:val="2"/>
        <w:rPr>
          <w:b/>
          <w:color w:val="0D0D0D" w:themeColor="text1" w:themeTint="F2"/>
          <w:sz w:val="28"/>
          <w:szCs w:val="28"/>
        </w:rPr>
      </w:pPr>
      <w:bookmarkStart w:id="79" w:name="_Toc146538283"/>
      <w:r w:rsidRPr="000C3A26">
        <w:rPr>
          <w:b/>
          <w:color w:val="0D0D0D" w:themeColor="text1" w:themeTint="F2"/>
          <w:sz w:val="28"/>
          <w:szCs w:val="28"/>
        </w:rPr>
        <w:t>Purposes of auditing food safety program</w:t>
      </w:r>
      <w:bookmarkEnd w:id="79"/>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t>To identify and assess risks</w:t>
      </w:r>
      <w:r w:rsidRPr="000C3A26">
        <w:t>: Auditing food safety programs help to identify and assess potential risks associated with the production, handling, and storage of food products.</w:t>
      </w:r>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t>To ensure compliance with regulations:</w:t>
      </w:r>
      <w:r w:rsidRPr="000C3A26">
        <w:t xml:space="preserve"> </w:t>
      </w:r>
      <w:r w:rsidRPr="000C3A26">
        <w:rPr>
          <w:b/>
        </w:rPr>
        <w:t>audit plan</w:t>
      </w:r>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t>To ensure food quality:</w:t>
      </w:r>
      <w:r w:rsidRPr="000C3A26">
        <w:t xml:space="preserve"> Auditing food safety programs helps to identify areas where food quality can be improved, reducing the risk of product recalls and consumer complaints.</w:t>
      </w:r>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lastRenderedPageBreak/>
        <w:t>To improve processes:</w:t>
      </w:r>
      <w:r w:rsidRPr="000C3A26">
        <w:t xml:space="preserve"> Auditing food safety programs can help to identify areas where processes can be improved, reducing waste, and increasing efficiency.</w:t>
      </w:r>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t>To increase consumer trust:</w:t>
      </w:r>
      <w:r w:rsidRPr="000C3A26">
        <w:t xml:space="preserve"> Auditing food safety programs can help to increase consumer confidence in the safety and quality of food products, ultimately enhancing brand reputation and loyalty.</w:t>
      </w:r>
    </w:p>
    <w:p w:rsidR="00E96EAB" w:rsidRPr="000C3A26" w:rsidRDefault="00E96EAB" w:rsidP="00E96EAB">
      <w:pPr>
        <w:pStyle w:val="NormalWeb"/>
        <w:numPr>
          <w:ilvl w:val="3"/>
          <w:numId w:val="117"/>
        </w:numPr>
        <w:shd w:val="clear" w:color="auto" w:fill="FFFFFF"/>
        <w:tabs>
          <w:tab w:val="left" w:pos="540"/>
        </w:tabs>
        <w:spacing w:after="182" w:line="375" w:lineRule="atLeast"/>
        <w:ind w:left="540" w:hanging="270"/>
        <w:jc w:val="both"/>
      </w:pPr>
      <w:r w:rsidRPr="000C3A26">
        <w:rPr>
          <w:b/>
        </w:rPr>
        <w:t>To promote continuous improvement:</w:t>
      </w:r>
      <w:r w:rsidRPr="000C3A26">
        <w:t xml:space="preserve"> Auditing food safety programs is important in promoting continuous improvement, allowing companies to stay up-to-date with the latest food safety regulations and best practices.</w:t>
      </w:r>
    </w:p>
    <w:p w:rsidR="00E96EAB" w:rsidRPr="000C3A26" w:rsidRDefault="00E96EAB" w:rsidP="00E96EAB">
      <w:pPr>
        <w:pStyle w:val="NormalWeb"/>
        <w:shd w:val="clear" w:color="auto" w:fill="FFFFFF"/>
        <w:spacing w:after="182" w:line="375" w:lineRule="atLeast"/>
        <w:jc w:val="both"/>
      </w:pPr>
      <w:r w:rsidRPr="000C3A26">
        <w:t>Auditing a food safety program involves a systematic examination of the program to determine its effectiveness in ensuring food safety. This process is usually conducted by an independent external auditor who has the necessary qualifications, experience, and training in food safety auditing.</w:t>
      </w:r>
    </w:p>
    <w:p w:rsidR="00E96EAB" w:rsidRPr="000C3A26" w:rsidRDefault="00E96EAB" w:rsidP="00E96EAB">
      <w:pPr>
        <w:pStyle w:val="NormalWeb"/>
        <w:shd w:val="clear" w:color="auto" w:fill="FFFFFF"/>
        <w:spacing w:after="182" w:line="375" w:lineRule="atLeast"/>
        <w:jc w:val="both"/>
        <w:rPr>
          <w:color w:val="FF0000"/>
        </w:rPr>
      </w:pPr>
      <w:r w:rsidRPr="000C3A26">
        <w:rPr>
          <w:color w:val="0D0D0D" w:themeColor="text1" w:themeTint="F2"/>
        </w:rPr>
        <w:t>Auditing process typically involves the following steps</w:t>
      </w:r>
      <w:r w:rsidRPr="000C3A26">
        <w:rPr>
          <w:color w:val="FF0000"/>
        </w:rPr>
        <w:t>:</w:t>
      </w:r>
    </w:p>
    <w:p w:rsidR="00E96EAB" w:rsidRPr="000C3A26" w:rsidRDefault="00E96EAB" w:rsidP="00E96EAB">
      <w:pPr>
        <w:pStyle w:val="NormalWeb"/>
        <w:numPr>
          <w:ilvl w:val="3"/>
          <w:numId w:val="39"/>
        </w:numPr>
        <w:shd w:val="clear" w:color="auto" w:fill="FFFFFF"/>
        <w:spacing w:after="182" w:line="375" w:lineRule="atLeast"/>
        <w:jc w:val="both"/>
      </w:pPr>
      <w:r w:rsidRPr="000C3A26">
        <w:rPr>
          <w:b/>
        </w:rPr>
        <w:t>Preparation:</w:t>
      </w:r>
      <w:r w:rsidRPr="000C3A26">
        <w:t xml:space="preserve"> The auditor reviews the food safety program documents to understand the scope of the audit. This may include reviewing the company's policies, procedures, and guidelines related to food safety, as well as any relevant legislation and regulatory requirements.</w:t>
      </w:r>
    </w:p>
    <w:p w:rsidR="00E96EAB" w:rsidRPr="000C3A26" w:rsidRDefault="00E96EAB" w:rsidP="00E96EAB">
      <w:pPr>
        <w:pStyle w:val="NormalWeb"/>
        <w:numPr>
          <w:ilvl w:val="3"/>
          <w:numId w:val="39"/>
        </w:numPr>
        <w:shd w:val="clear" w:color="auto" w:fill="FFFFFF"/>
        <w:spacing w:after="182" w:line="375" w:lineRule="atLeast"/>
        <w:jc w:val="both"/>
      </w:pPr>
      <w:r w:rsidRPr="000C3A26">
        <w:rPr>
          <w:b/>
        </w:rPr>
        <w:t>On-site inspection:</w:t>
      </w:r>
      <w:r w:rsidRPr="000C3A26">
        <w:t xml:space="preserve"> The auditor visits the food premises and observes the operations firsthand. They assess the food handling, storage, and preparation areas, equipment, and facilities to determine if they meet food safety requirements.</w:t>
      </w:r>
    </w:p>
    <w:p w:rsidR="00E96EAB" w:rsidRPr="000C3A26" w:rsidRDefault="00E96EAB" w:rsidP="00E96EAB">
      <w:pPr>
        <w:pStyle w:val="NormalWeb"/>
        <w:numPr>
          <w:ilvl w:val="3"/>
          <w:numId w:val="39"/>
        </w:numPr>
        <w:shd w:val="clear" w:color="auto" w:fill="FFFFFF"/>
        <w:spacing w:after="182" w:line="375" w:lineRule="atLeast"/>
        <w:jc w:val="both"/>
      </w:pPr>
      <w:r w:rsidRPr="000C3A26">
        <w:rPr>
          <w:b/>
        </w:rPr>
        <w:t>Interviews:</w:t>
      </w:r>
      <w:r w:rsidRPr="000C3A26">
        <w:t xml:space="preserve"> The auditor speaks with employees and management to assess their knowledge of food safety practices, their understanding of the food safety program, and their compliance with food safety policies and procedures.</w:t>
      </w:r>
    </w:p>
    <w:p w:rsidR="00E96EAB" w:rsidRPr="000C3A26" w:rsidRDefault="00E96EAB" w:rsidP="00E96EAB">
      <w:pPr>
        <w:pStyle w:val="NormalWeb"/>
        <w:numPr>
          <w:ilvl w:val="3"/>
          <w:numId w:val="39"/>
        </w:numPr>
        <w:shd w:val="clear" w:color="auto" w:fill="FFFFFF"/>
        <w:spacing w:after="182" w:line="375" w:lineRule="atLeast"/>
        <w:jc w:val="both"/>
      </w:pPr>
      <w:r w:rsidRPr="000C3A26">
        <w:rPr>
          <w:b/>
        </w:rPr>
        <w:t>Document review:</w:t>
      </w:r>
      <w:r w:rsidRPr="000C3A26">
        <w:t xml:space="preserve"> The auditor examines records and documentation related to the food safety program, including monitoring and inspection reports, corrective action logs, and employee training records.</w:t>
      </w:r>
    </w:p>
    <w:p w:rsidR="00E96EAB" w:rsidRPr="000C3A26" w:rsidRDefault="00E96EAB" w:rsidP="00E96EAB">
      <w:pPr>
        <w:pStyle w:val="NormalWeb"/>
        <w:numPr>
          <w:ilvl w:val="3"/>
          <w:numId w:val="39"/>
        </w:numPr>
        <w:shd w:val="clear" w:color="auto" w:fill="FFFFFF"/>
        <w:spacing w:after="182" w:line="375" w:lineRule="atLeast"/>
        <w:jc w:val="both"/>
      </w:pPr>
      <w:r w:rsidRPr="000C3A26">
        <w:rPr>
          <w:b/>
        </w:rPr>
        <w:t xml:space="preserve">Report and recommendations: </w:t>
      </w:r>
      <w:r w:rsidRPr="000C3A26">
        <w:t>The auditor prepares a report summarizing their findings, including any deficiencies or non-compliance issues. They provide recommendations for corrective actions that need to be taken to improve the food safety program.</w:t>
      </w:r>
    </w:p>
    <w:p w:rsidR="00E96EAB" w:rsidRPr="000C3A26" w:rsidRDefault="00E96EAB" w:rsidP="00E96EAB">
      <w:pPr>
        <w:pStyle w:val="NormalWeb"/>
        <w:numPr>
          <w:ilvl w:val="0"/>
          <w:numId w:val="118"/>
        </w:numPr>
        <w:shd w:val="clear" w:color="auto" w:fill="FFFFFF"/>
        <w:spacing w:after="182" w:line="375" w:lineRule="atLeast"/>
        <w:jc w:val="both"/>
      </w:pPr>
      <w:r w:rsidRPr="000C3A26">
        <w:lastRenderedPageBreak/>
        <w:t>By auditing their food safety program, companies can identify weaknesses and areas for improvement, and take steps to prevent food safety incidents before they occur. It also</w:t>
      </w:r>
      <w:r>
        <w:t xml:space="preserve"> </w:t>
      </w:r>
      <w:r w:rsidRPr="000C3A26">
        <w:t>provides assurance to customers, regulators, and stakeholders that the company is committed to ensuring food safety.</w:t>
      </w:r>
    </w:p>
    <w:p w:rsidR="00E96EAB" w:rsidRPr="000C3A26" w:rsidRDefault="00E96EAB" w:rsidP="00E96EAB">
      <w:pPr>
        <w:pStyle w:val="ListParagraph"/>
        <w:numPr>
          <w:ilvl w:val="1"/>
          <w:numId w:val="91"/>
        </w:numPr>
        <w:spacing w:after="0" w:line="360" w:lineRule="auto"/>
        <w:jc w:val="both"/>
        <w:outlineLvl w:val="1"/>
        <w:rPr>
          <w:b/>
          <w:sz w:val="28"/>
          <w:szCs w:val="28"/>
        </w:rPr>
      </w:pPr>
      <w:bookmarkStart w:id="80" w:name="_Toc146538284"/>
      <w:r w:rsidRPr="000C3A26">
        <w:rPr>
          <w:b/>
          <w:sz w:val="28"/>
          <w:szCs w:val="28"/>
        </w:rPr>
        <w:t>Auditing food safety legislative requirements</w:t>
      </w:r>
      <w:bookmarkEnd w:id="80"/>
    </w:p>
    <w:p w:rsidR="00E96EAB" w:rsidRPr="000C3A26" w:rsidRDefault="00E96EAB" w:rsidP="00E96EAB">
      <w:pPr>
        <w:pStyle w:val="NormalWeb"/>
        <w:shd w:val="clear" w:color="auto" w:fill="FFFFFF"/>
        <w:spacing w:line="375" w:lineRule="atLeast"/>
        <w:jc w:val="both"/>
      </w:pPr>
      <w:r w:rsidRPr="000C3A26">
        <w:t xml:space="preserve">Auditing food safety legislative requirements refers to the process of examining and assessing a food-related business's compliance with regulatory standards and laws governing food safety practices and hygiene. </w:t>
      </w:r>
    </w:p>
    <w:p w:rsidR="00E96EAB" w:rsidRPr="000C3A26" w:rsidRDefault="00E96EAB" w:rsidP="00E96EAB">
      <w:pPr>
        <w:pStyle w:val="NormalWeb"/>
        <w:shd w:val="clear" w:color="auto" w:fill="FFFFFF"/>
        <w:spacing w:line="375" w:lineRule="atLeast"/>
        <w:jc w:val="both"/>
      </w:pPr>
      <w:r w:rsidRPr="000C3A26">
        <w:t>It involves checking if the food business has implemented appropriate food safety controls and procedures to ensure that consumers are protected against food borne illnesses.</w:t>
      </w:r>
    </w:p>
    <w:p w:rsidR="00E96EAB" w:rsidRPr="000C3A26" w:rsidRDefault="00E96EAB" w:rsidP="00E96EAB">
      <w:pPr>
        <w:pStyle w:val="NormalWeb"/>
        <w:shd w:val="clear" w:color="auto" w:fill="FFFFFF"/>
        <w:spacing w:line="375" w:lineRule="atLeast"/>
        <w:jc w:val="both"/>
      </w:pPr>
      <w:r w:rsidRPr="000C3A26">
        <w:t xml:space="preserve">In essence, auditing food safety legislative requirements involves reviewing the food safety management system of a food business to identify any potential risks that may affect the safety of the food supplied to consumers. </w:t>
      </w:r>
    </w:p>
    <w:p w:rsidR="00E96EAB" w:rsidRPr="000C3A26" w:rsidRDefault="00E96EAB" w:rsidP="00E96EAB">
      <w:pPr>
        <w:pStyle w:val="NormalWeb"/>
        <w:shd w:val="clear" w:color="auto" w:fill="FFFFFF"/>
        <w:spacing w:line="375" w:lineRule="atLeast"/>
        <w:jc w:val="both"/>
      </w:pPr>
      <w:r w:rsidRPr="000C3A26">
        <w:t>This audit process can include examining written policies, procedures, and documents, observing work practices, conducting interviews with employees and management, and reviewing records of food safety incidents.</w:t>
      </w:r>
    </w:p>
    <w:p w:rsidR="00E96EAB" w:rsidRPr="000C3A26" w:rsidRDefault="00E96EAB" w:rsidP="00E96EAB">
      <w:pPr>
        <w:pStyle w:val="NormalWeb"/>
        <w:shd w:val="clear" w:color="auto" w:fill="FFFFFF"/>
        <w:spacing w:line="375" w:lineRule="atLeast"/>
        <w:jc w:val="both"/>
      </w:pPr>
      <w:r w:rsidRPr="000C3A26">
        <w:t>The primary goal of food safety legislative requirements is to ensure that the food business adheres to the regulatory standards governing food safety compliance and minimizes the risk of food contamination.</w:t>
      </w:r>
    </w:p>
    <w:p w:rsidR="00E96EAB" w:rsidRPr="000C3A26" w:rsidRDefault="00E96EAB" w:rsidP="00E96EAB">
      <w:pPr>
        <w:pStyle w:val="NormalWeb"/>
        <w:shd w:val="clear" w:color="auto" w:fill="FFFFFF"/>
        <w:spacing w:line="375" w:lineRule="atLeast"/>
        <w:jc w:val="both"/>
        <w:rPr>
          <w:b/>
          <w:sz w:val="28"/>
          <w:szCs w:val="28"/>
        </w:rPr>
      </w:pPr>
      <w:r w:rsidRPr="000C3A26">
        <w:rPr>
          <w:b/>
          <w:sz w:val="28"/>
          <w:szCs w:val="28"/>
        </w:rPr>
        <w:t xml:space="preserve">    Food safety legislative requirements</w:t>
      </w:r>
    </w:p>
    <w:p w:rsidR="00E96EAB" w:rsidRPr="000C3A26" w:rsidRDefault="00E96EAB" w:rsidP="00E96EAB">
      <w:pPr>
        <w:pStyle w:val="NormalWeb"/>
        <w:shd w:val="clear" w:color="auto" w:fill="FFFFFF"/>
        <w:spacing w:line="360" w:lineRule="auto"/>
        <w:jc w:val="both"/>
      </w:pPr>
      <w:r w:rsidRPr="000C3A26">
        <w:t>Some examples of food safety legislative requirements may include:</w:t>
      </w:r>
    </w:p>
    <w:p w:rsidR="00E96EAB" w:rsidRPr="000C3A26" w:rsidRDefault="00E96EAB" w:rsidP="00E96EAB">
      <w:pPr>
        <w:pStyle w:val="NormalWeb"/>
        <w:numPr>
          <w:ilvl w:val="3"/>
          <w:numId w:val="112"/>
        </w:numPr>
        <w:shd w:val="clear" w:color="auto" w:fill="FFFFFF"/>
        <w:spacing w:line="360" w:lineRule="auto"/>
        <w:jc w:val="both"/>
      </w:pPr>
      <w:r w:rsidRPr="000C3A26">
        <w:t>The Food Safety Modernization Act (FSMA) in the United States, which mandates preventative controls for food safety hazards.</w:t>
      </w:r>
    </w:p>
    <w:p w:rsidR="00E96EAB" w:rsidRPr="000C3A26" w:rsidRDefault="00E96EAB" w:rsidP="00E96EAB">
      <w:pPr>
        <w:pStyle w:val="NormalWeb"/>
        <w:numPr>
          <w:ilvl w:val="3"/>
          <w:numId w:val="112"/>
        </w:numPr>
        <w:shd w:val="clear" w:color="auto" w:fill="FFFFFF"/>
        <w:spacing w:line="360" w:lineRule="auto"/>
        <w:jc w:val="both"/>
      </w:pPr>
      <w:r w:rsidRPr="000C3A26">
        <w:t>The European Union's General Food Law, which establishes rules for food safety and traceability in the EU.</w:t>
      </w:r>
    </w:p>
    <w:p w:rsidR="00E96EAB" w:rsidRPr="000C3A26" w:rsidRDefault="00E96EAB" w:rsidP="00E96EAB">
      <w:pPr>
        <w:pStyle w:val="NormalWeb"/>
        <w:shd w:val="clear" w:color="auto" w:fill="FFFFFF"/>
        <w:spacing w:line="360" w:lineRule="auto"/>
        <w:jc w:val="both"/>
      </w:pPr>
    </w:p>
    <w:p w:rsidR="00E96EAB" w:rsidRPr="000C3A26" w:rsidRDefault="00E96EAB" w:rsidP="00E96EAB">
      <w:pPr>
        <w:pStyle w:val="NormalWeb"/>
        <w:numPr>
          <w:ilvl w:val="3"/>
          <w:numId w:val="112"/>
        </w:numPr>
        <w:shd w:val="clear" w:color="auto" w:fill="FFFFFF"/>
        <w:spacing w:line="360" w:lineRule="auto"/>
        <w:jc w:val="both"/>
      </w:pPr>
      <w:r w:rsidRPr="000C3A26">
        <w:t xml:space="preserve">The Australian Food Standards Code, which sets out food safety and </w:t>
      </w:r>
      <w:proofErr w:type="spellStart"/>
      <w:r w:rsidRPr="000C3A26">
        <w:t>labelling</w:t>
      </w:r>
      <w:proofErr w:type="spellEnd"/>
      <w:r w:rsidRPr="000C3A26">
        <w:t xml:space="preserve"> requirements for food products sold in Australia.</w:t>
      </w:r>
    </w:p>
    <w:p w:rsidR="00E96EAB" w:rsidRPr="000C3A26" w:rsidRDefault="00E96EAB" w:rsidP="00E96EAB">
      <w:pPr>
        <w:pStyle w:val="NormalWeb"/>
        <w:numPr>
          <w:ilvl w:val="3"/>
          <w:numId w:val="112"/>
        </w:numPr>
        <w:shd w:val="clear" w:color="auto" w:fill="FFFFFF"/>
        <w:spacing w:line="360" w:lineRule="auto"/>
        <w:jc w:val="both"/>
      </w:pPr>
      <w:r w:rsidRPr="000C3A26">
        <w:t>The Canadian Food Inspection Agency's food safety regulations, which aim to protect consumers from the risks of food borne illnesses.</w:t>
      </w:r>
    </w:p>
    <w:p w:rsidR="00E96EAB" w:rsidRPr="000C3A26" w:rsidRDefault="00E96EAB" w:rsidP="00E96EAB">
      <w:pPr>
        <w:pStyle w:val="NormalWeb"/>
        <w:numPr>
          <w:ilvl w:val="3"/>
          <w:numId w:val="112"/>
        </w:numPr>
        <w:shd w:val="clear" w:color="auto" w:fill="FFFFFF"/>
        <w:spacing w:line="360" w:lineRule="auto"/>
        <w:jc w:val="both"/>
      </w:pPr>
      <w:r w:rsidRPr="000C3A26">
        <w:t>The Codex Alimentations, an international food safety standard developed jointly by the World Health Organization and the Food and Agriculture Organization of the United Nations.</w:t>
      </w:r>
    </w:p>
    <w:p w:rsidR="00E96EAB" w:rsidRPr="000C3A26" w:rsidRDefault="00E96EAB" w:rsidP="00E96EAB">
      <w:pPr>
        <w:pStyle w:val="NormalWeb"/>
        <w:shd w:val="clear" w:color="auto" w:fill="FFFFFF"/>
        <w:spacing w:line="375" w:lineRule="atLeast"/>
        <w:jc w:val="both"/>
      </w:pPr>
      <w:r w:rsidRPr="000C3A26">
        <w:t xml:space="preserve"> By complying with these requirements, a food business can not only protect its consumers but also its reputation and avoid any legal liability.</w:t>
      </w:r>
    </w:p>
    <w:p w:rsidR="00E96EAB" w:rsidRPr="000C3A26" w:rsidRDefault="00E96EAB" w:rsidP="00E96EAB">
      <w:pPr>
        <w:pStyle w:val="NormalWeb"/>
        <w:shd w:val="clear" w:color="auto" w:fill="FFFFFF"/>
        <w:spacing w:line="375" w:lineRule="atLeast"/>
        <w:jc w:val="both"/>
        <w:outlineLvl w:val="2"/>
        <w:rPr>
          <w:b/>
          <w:color w:val="0D0D0D" w:themeColor="text1" w:themeTint="F2"/>
          <w:sz w:val="28"/>
          <w:szCs w:val="28"/>
        </w:rPr>
      </w:pPr>
      <w:bookmarkStart w:id="81" w:name="_Toc146538285"/>
      <w:r w:rsidRPr="000C3A26">
        <w:rPr>
          <w:b/>
          <w:sz w:val="28"/>
          <w:szCs w:val="28"/>
        </w:rPr>
        <w:t>4.2.1 Effective</w:t>
      </w:r>
      <w:r w:rsidRPr="000C3A26">
        <w:rPr>
          <w:b/>
          <w:color w:val="0D0D0D" w:themeColor="text1" w:themeTint="F2"/>
          <w:sz w:val="28"/>
          <w:szCs w:val="28"/>
        </w:rPr>
        <w:t xml:space="preserve"> of auditing food safety legislative requirements</w:t>
      </w:r>
      <w:bookmarkEnd w:id="81"/>
    </w:p>
    <w:p w:rsidR="00E96EAB" w:rsidRPr="000C3A26" w:rsidRDefault="00E96EAB" w:rsidP="00E96EAB">
      <w:pPr>
        <w:pStyle w:val="NormalWeb"/>
        <w:shd w:val="clear" w:color="auto" w:fill="FFFFFF"/>
        <w:spacing w:line="375" w:lineRule="atLeast"/>
        <w:jc w:val="both"/>
      </w:pPr>
      <w:r w:rsidRPr="000C3A26">
        <w:t xml:space="preserve">Auditing food safety legislative requirements is an effective way to ensure that food products meet the necessary standards for safety and hygiene. </w:t>
      </w:r>
    </w:p>
    <w:p w:rsidR="00E96EAB" w:rsidRPr="000C3A26" w:rsidRDefault="00E96EAB" w:rsidP="00E96EAB">
      <w:pPr>
        <w:pStyle w:val="NormalWeb"/>
        <w:shd w:val="clear" w:color="auto" w:fill="FFFFFF"/>
        <w:spacing w:line="375" w:lineRule="atLeast"/>
        <w:jc w:val="both"/>
      </w:pPr>
      <w:r w:rsidRPr="000C3A26">
        <w:t xml:space="preserve">This process involves a systematic review of the food safety procedures and practices in place for the production, handling, storage, and distribution of food products. </w:t>
      </w:r>
    </w:p>
    <w:p w:rsidR="00E96EAB" w:rsidRPr="000C3A26" w:rsidRDefault="00E96EAB" w:rsidP="00E96EAB">
      <w:pPr>
        <w:pStyle w:val="NormalWeb"/>
        <w:shd w:val="clear" w:color="auto" w:fill="FFFFFF"/>
        <w:spacing w:line="375" w:lineRule="atLeast"/>
        <w:jc w:val="both"/>
      </w:pPr>
      <w:r w:rsidRPr="000C3A26">
        <w:t>The benefits of auditing food safety legislative requirements include:</w:t>
      </w:r>
    </w:p>
    <w:p w:rsidR="00E96EAB" w:rsidRPr="000C3A26" w:rsidRDefault="00E96EAB" w:rsidP="00E96EAB">
      <w:pPr>
        <w:pStyle w:val="NormalWeb"/>
        <w:numPr>
          <w:ilvl w:val="3"/>
          <w:numId w:val="38"/>
        </w:numPr>
        <w:shd w:val="clear" w:color="auto" w:fill="FFFFFF"/>
        <w:spacing w:line="375" w:lineRule="atLeast"/>
        <w:jc w:val="both"/>
      </w:pPr>
      <w:r w:rsidRPr="000C3A26">
        <w:rPr>
          <w:b/>
        </w:rPr>
        <w:t>Compliance:</w:t>
      </w:r>
      <w:r w:rsidRPr="000C3A26">
        <w:t xml:space="preserve"> Auditing helps to ensure that the food business is in compliance with all relevant legislation and regulatory requirements. This can help to prevent fines, legal action, and damage to the business’s reputation.</w:t>
      </w:r>
    </w:p>
    <w:p w:rsidR="00E96EAB" w:rsidRPr="000C3A26" w:rsidRDefault="00E96EAB" w:rsidP="00E96EAB">
      <w:pPr>
        <w:pStyle w:val="NormalWeb"/>
        <w:numPr>
          <w:ilvl w:val="3"/>
          <w:numId w:val="38"/>
        </w:numPr>
        <w:shd w:val="clear" w:color="auto" w:fill="FFFFFF"/>
        <w:spacing w:line="375" w:lineRule="atLeast"/>
        <w:jc w:val="both"/>
      </w:pPr>
      <w:r w:rsidRPr="000C3A26">
        <w:rPr>
          <w:b/>
        </w:rPr>
        <w:t>Risk Management:</w:t>
      </w:r>
      <w:r w:rsidRPr="000C3A26">
        <w:t xml:space="preserve"> Auditing identifies potential safety hazards and risks related to food production, handling, storage, and distribution. This enables appropriate measures to be taken to reduce these risks and prevent harm to consumers.</w:t>
      </w:r>
    </w:p>
    <w:p w:rsidR="00E96EAB" w:rsidRPr="000C3A26" w:rsidRDefault="00E96EAB" w:rsidP="00E96EAB">
      <w:pPr>
        <w:pStyle w:val="NormalWeb"/>
        <w:numPr>
          <w:ilvl w:val="3"/>
          <w:numId w:val="38"/>
        </w:numPr>
        <w:shd w:val="clear" w:color="auto" w:fill="FFFFFF"/>
        <w:spacing w:line="375" w:lineRule="atLeast"/>
        <w:jc w:val="both"/>
      </w:pPr>
      <w:r w:rsidRPr="000C3A26">
        <w:rPr>
          <w:b/>
        </w:rPr>
        <w:t>Continuous Improvement:</w:t>
      </w:r>
      <w:r w:rsidRPr="000C3A26">
        <w:t xml:space="preserve"> Auditing provides an opportunity to review and improve food safety procedures and practices. This can lead to better food safety outcomes, increased efficiency, and a more effective operation.</w:t>
      </w:r>
    </w:p>
    <w:p w:rsidR="00E96EAB" w:rsidRPr="000C3A26" w:rsidRDefault="00E96EAB" w:rsidP="00E96EAB">
      <w:pPr>
        <w:pStyle w:val="NormalWeb"/>
        <w:numPr>
          <w:ilvl w:val="3"/>
          <w:numId w:val="38"/>
        </w:numPr>
        <w:shd w:val="clear" w:color="auto" w:fill="FFFFFF"/>
        <w:spacing w:line="375" w:lineRule="atLeast"/>
        <w:jc w:val="both"/>
      </w:pPr>
      <w:r w:rsidRPr="000C3A26">
        <w:rPr>
          <w:b/>
        </w:rPr>
        <w:lastRenderedPageBreak/>
        <w:t>Increased Confidence:</w:t>
      </w:r>
      <w:r w:rsidRPr="000C3A26">
        <w:t xml:space="preserve"> Auditing demonstrates to consumers, suppliers, and regulators that the business is committed to food safety and takes all necessary measures to ensure the safety and quality of its products. This can lead to increased confidence in the business and its products.</w:t>
      </w:r>
    </w:p>
    <w:p w:rsidR="00E96EAB" w:rsidRPr="000C3A26" w:rsidRDefault="00E96EAB" w:rsidP="00E96EAB">
      <w:pPr>
        <w:pStyle w:val="NormalWeb"/>
        <w:shd w:val="clear" w:color="auto" w:fill="FFFFFF"/>
        <w:spacing w:line="375" w:lineRule="atLeast"/>
        <w:jc w:val="both"/>
      </w:pPr>
      <w:r w:rsidRPr="000C3A26">
        <w:t>Overall, auditing food safety legislative requirements is an essential process for any food business that wants to ensure it is meeting the necessary standards for safety and hygiene. By identifying and addressing potential risks and hazards, businesses can reduce the likelihood of food borne illness, avoid legal issues, and protect their reputation and consumers.</w:t>
      </w:r>
    </w:p>
    <w:p w:rsidR="00E96EAB" w:rsidRPr="000C3A26" w:rsidRDefault="00E96EAB" w:rsidP="00E96EAB">
      <w:pPr>
        <w:pStyle w:val="NormalWeb"/>
        <w:shd w:val="clear" w:color="auto" w:fill="FFFFFF"/>
        <w:spacing w:line="375" w:lineRule="atLeast"/>
        <w:jc w:val="both"/>
        <w:rPr>
          <w:color w:val="0D0D0D" w:themeColor="text1" w:themeTint="F2"/>
          <w:szCs w:val="28"/>
        </w:rPr>
      </w:pPr>
      <w:r w:rsidRPr="000C3A26">
        <w:rPr>
          <w:color w:val="0D0D0D" w:themeColor="text1" w:themeTint="F2"/>
          <w:szCs w:val="28"/>
        </w:rPr>
        <w:t xml:space="preserve">Audit food safety legislative requirements, an organization typically follow these steps:   </w:t>
      </w:r>
    </w:p>
    <w:p w:rsidR="00E96EAB" w:rsidRPr="000C3A26" w:rsidRDefault="00E96EAB" w:rsidP="00E96EAB">
      <w:pPr>
        <w:pStyle w:val="NormalWeb"/>
        <w:numPr>
          <w:ilvl w:val="3"/>
          <w:numId w:val="37"/>
        </w:numPr>
        <w:shd w:val="clear" w:color="auto" w:fill="FFFFFF"/>
        <w:spacing w:line="375" w:lineRule="atLeast"/>
        <w:jc w:val="both"/>
      </w:pPr>
      <w:r w:rsidRPr="000C3A26">
        <w:rPr>
          <w:b/>
        </w:rPr>
        <w:t>Identify applicable food safety legislative requirements.</w:t>
      </w:r>
      <w:r w:rsidRPr="000C3A26">
        <w:t xml:space="preserve"> This can include local, state, national, and international regulations related to food production, processing, and distribution.</w:t>
      </w:r>
    </w:p>
    <w:p w:rsidR="00E96EAB" w:rsidRPr="000C3A26" w:rsidRDefault="00E96EAB" w:rsidP="00E96EAB">
      <w:pPr>
        <w:pStyle w:val="NormalWeb"/>
        <w:numPr>
          <w:ilvl w:val="3"/>
          <w:numId w:val="37"/>
        </w:numPr>
        <w:shd w:val="clear" w:color="auto" w:fill="FFFFFF"/>
        <w:spacing w:line="375" w:lineRule="atLeast"/>
        <w:jc w:val="both"/>
      </w:pPr>
      <w:r w:rsidRPr="000C3A26">
        <w:rPr>
          <w:b/>
        </w:rPr>
        <w:t>Develop an audit plan.</w:t>
      </w:r>
      <w:r w:rsidRPr="000C3A26">
        <w:t xml:space="preserve"> The plan should identify the scope of the audit, the audit team, and the audit methodology.</w:t>
      </w:r>
    </w:p>
    <w:p w:rsidR="00E96EAB" w:rsidRPr="000C3A26" w:rsidRDefault="00E96EAB" w:rsidP="00E96EAB">
      <w:pPr>
        <w:pStyle w:val="NormalWeb"/>
        <w:numPr>
          <w:ilvl w:val="3"/>
          <w:numId w:val="37"/>
        </w:numPr>
        <w:shd w:val="clear" w:color="auto" w:fill="FFFFFF"/>
        <w:spacing w:line="375" w:lineRule="atLeast"/>
        <w:jc w:val="both"/>
      </w:pPr>
      <w:r w:rsidRPr="000C3A26">
        <w:rPr>
          <w:b/>
        </w:rPr>
        <w:t>Conduct the audit.</w:t>
      </w:r>
      <w:r w:rsidRPr="000C3A26">
        <w:t xml:space="preserve"> The audit team will review documents, observe operations, and interview employees to assess the company's compliance with food safety legislative requirements.</w:t>
      </w:r>
    </w:p>
    <w:p w:rsidR="00E96EAB" w:rsidRPr="000C3A26" w:rsidRDefault="00E96EAB" w:rsidP="00E96EAB">
      <w:pPr>
        <w:pStyle w:val="NormalWeb"/>
        <w:numPr>
          <w:ilvl w:val="3"/>
          <w:numId w:val="37"/>
        </w:numPr>
        <w:shd w:val="clear" w:color="auto" w:fill="FFFFFF"/>
        <w:spacing w:line="375" w:lineRule="atLeast"/>
        <w:jc w:val="both"/>
      </w:pPr>
      <w:r w:rsidRPr="000C3A26">
        <w:rPr>
          <w:b/>
        </w:rPr>
        <w:t>Report audit findings.</w:t>
      </w:r>
      <w:r w:rsidRPr="000C3A26">
        <w:t xml:space="preserve"> The audit team will provide a written report of their findings and recommendations to improve compliance with food safety legislative requirements.</w:t>
      </w:r>
    </w:p>
    <w:p w:rsidR="00E96EAB" w:rsidRPr="000C3A26" w:rsidRDefault="00E96EAB" w:rsidP="00E96EAB">
      <w:pPr>
        <w:pStyle w:val="NormalWeb"/>
        <w:numPr>
          <w:ilvl w:val="3"/>
          <w:numId w:val="37"/>
        </w:numPr>
        <w:shd w:val="clear" w:color="auto" w:fill="FFFFFF"/>
        <w:spacing w:line="375" w:lineRule="atLeast"/>
        <w:jc w:val="both"/>
      </w:pPr>
      <w:r w:rsidRPr="000C3A26">
        <w:rPr>
          <w:b/>
        </w:rPr>
        <w:t>Follow up.</w:t>
      </w:r>
      <w:r w:rsidRPr="000C3A26">
        <w:t xml:space="preserve"> The organization should address any deficiencies identified in the audit and take corrective action as necessary.</w:t>
      </w: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17"/>
        <w:gridCol w:w="6520"/>
      </w:tblGrid>
      <w:tr w:rsidR="00E96EAB" w:rsidRPr="005C3F50" w:rsidTr="00BC63BC">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82" w:name="_Toc146538286"/>
            <w:r>
              <w:rPr>
                <w:rFonts w:eastAsia="Calibri" w:cs="Times New Roman"/>
                <w:b w:val="0"/>
                <w:bCs w:val="0"/>
                <w:szCs w:val="24"/>
                <w:lang w:eastAsia="de-DE"/>
              </w:rPr>
              <w:t>Self-Check 4</w:t>
            </w:r>
            <w:bookmarkEnd w:id="82"/>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83" w:name="_Toc146538287"/>
            <w:r w:rsidRPr="005C3F50">
              <w:rPr>
                <w:rFonts w:eastAsia="Calibri" w:cs="Times New Roman"/>
                <w:b w:val="0"/>
                <w:bCs w:val="0"/>
                <w:sz w:val="24"/>
                <w:szCs w:val="24"/>
                <w:lang w:eastAsia="de-DE"/>
              </w:rPr>
              <w:t>Written Test</w:t>
            </w:r>
            <w:bookmarkEnd w:id="83"/>
          </w:p>
        </w:tc>
      </w:tr>
    </w:tbl>
    <w:p w:rsidR="00E96EAB" w:rsidRPr="000C3A26" w:rsidRDefault="00E96EAB" w:rsidP="00E96EAB">
      <w:pPr>
        <w:rPr>
          <w:rFonts w:ascii="Times New Roman" w:hAnsi="Times New Roman"/>
          <w:b/>
          <w:sz w:val="24"/>
          <w:szCs w:val="32"/>
        </w:rPr>
      </w:pPr>
      <w:r w:rsidRPr="000C3A26">
        <w:rPr>
          <w:rFonts w:ascii="Times New Roman" w:hAnsi="Times New Roman"/>
          <w:b/>
          <w:sz w:val="24"/>
          <w:szCs w:val="32"/>
        </w:rPr>
        <w:t>PART I.  Choose the best answer</w:t>
      </w:r>
    </w:p>
    <w:p w:rsidR="00E96EAB" w:rsidRPr="00573F8A" w:rsidRDefault="00E96EAB" w:rsidP="00E96EAB">
      <w:pPr>
        <w:rPr>
          <w:rFonts w:ascii="Times New Roman" w:hAnsi="Times New Roman"/>
          <w:sz w:val="24"/>
          <w:szCs w:val="24"/>
        </w:rPr>
      </w:pPr>
      <w:r w:rsidRPr="00573F8A">
        <w:rPr>
          <w:rFonts w:ascii="Times New Roman" w:hAnsi="Times New Roman"/>
          <w:sz w:val="24"/>
          <w:szCs w:val="24"/>
        </w:rPr>
        <w:t>_____1.Auditing can help food businesses ensure compliance with relevant laws and regulations.</w:t>
      </w:r>
    </w:p>
    <w:p w:rsidR="00E96EAB" w:rsidRDefault="00E96EAB" w:rsidP="00E96EAB">
      <w:pPr>
        <w:pStyle w:val="ListParagraph"/>
        <w:numPr>
          <w:ilvl w:val="4"/>
          <w:numId w:val="39"/>
        </w:numPr>
        <w:tabs>
          <w:tab w:val="left" w:pos="900"/>
          <w:tab w:val="left" w:pos="990"/>
        </w:tabs>
        <w:ind w:hanging="3780"/>
        <w:rPr>
          <w:sz w:val="24"/>
          <w:szCs w:val="24"/>
        </w:rPr>
        <w:sectPr w:rsidR="00E96EAB" w:rsidSect="00D6595B">
          <w:type w:val="continuous"/>
          <w:pgSz w:w="12240" w:h="15840"/>
          <w:pgMar w:top="1440" w:right="1440" w:bottom="1440" w:left="1440" w:header="432" w:footer="432" w:gutter="0"/>
          <w:cols w:space="720"/>
          <w:docGrid w:linePitch="360"/>
        </w:sectPr>
      </w:pPr>
    </w:p>
    <w:p w:rsidR="00E96EAB" w:rsidRPr="00573F8A" w:rsidRDefault="00E96EAB" w:rsidP="00E96EAB">
      <w:pPr>
        <w:pStyle w:val="ListParagraph"/>
        <w:numPr>
          <w:ilvl w:val="4"/>
          <w:numId w:val="39"/>
        </w:numPr>
        <w:tabs>
          <w:tab w:val="left" w:pos="900"/>
          <w:tab w:val="left" w:pos="990"/>
        </w:tabs>
        <w:ind w:hanging="3780"/>
        <w:rPr>
          <w:sz w:val="24"/>
          <w:szCs w:val="24"/>
        </w:rPr>
      </w:pPr>
      <w:r w:rsidRPr="00573F8A">
        <w:rPr>
          <w:sz w:val="24"/>
          <w:szCs w:val="24"/>
        </w:rPr>
        <w:lastRenderedPageBreak/>
        <w:t xml:space="preserve">Improving quality                 </w:t>
      </w:r>
    </w:p>
    <w:p w:rsidR="00E96EAB" w:rsidRPr="00573F8A" w:rsidRDefault="00E96EAB" w:rsidP="00E96EAB">
      <w:pPr>
        <w:pStyle w:val="ListParagraph"/>
        <w:numPr>
          <w:ilvl w:val="4"/>
          <w:numId w:val="39"/>
        </w:numPr>
        <w:tabs>
          <w:tab w:val="left" w:pos="900"/>
          <w:tab w:val="left" w:pos="990"/>
        </w:tabs>
        <w:ind w:hanging="3780"/>
        <w:rPr>
          <w:sz w:val="24"/>
          <w:szCs w:val="24"/>
        </w:rPr>
      </w:pPr>
      <w:r w:rsidRPr="00573F8A">
        <w:rPr>
          <w:sz w:val="24"/>
          <w:szCs w:val="24"/>
        </w:rPr>
        <w:t xml:space="preserve">Reducing Risk            </w:t>
      </w:r>
    </w:p>
    <w:p w:rsidR="00E96EAB" w:rsidRPr="00573F8A" w:rsidRDefault="00E96EAB" w:rsidP="00E96EAB">
      <w:pPr>
        <w:pStyle w:val="ListParagraph"/>
        <w:numPr>
          <w:ilvl w:val="4"/>
          <w:numId w:val="39"/>
        </w:numPr>
        <w:tabs>
          <w:tab w:val="left" w:pos="900"/>
          <w:tab w:val="left" w:pos="990"/>
        </w:tabs>
        <w:ind w:hanging="3780"/>
        <w:rPr>
          <w:sz w:val="24"/>
          <w:szCs w:val="24"/>
        </w:rPr>
      </w:pPr>
      <w:r w:rsidRPr="00573F8A">
        <w:rPr>
          <w:sz w:val="24"/>
          <w:szCs w:val="24"/>
        </w:rPr>
        <w:lastRenderedPageBreak/>
        <w:t xml:space="preserve"> Ensuring Compliance           </w:t>
      </w:r>
    </w:p>
    <w:p w:rsidR="00E96EAB" w:rsidRPr="00573F8A" w:rsidRDefault="00E96EAB" w:rsidP="00E96EAB">
      <w:pPr>
        <w:pStyle w:val="ListParagraph"/>
        <w:numPr>
          <w:ilvl w:val="4"/>
          <w:numId w:val="39"/>
        </w:numPr>
        <w:tabs>
          <w:tab w:val="left" w:pos="900"/>
          <w:tab w:val="left" w:pos="990"/>
        </w:tabs>
        <w:ind w:hanging="3780"/>
        <w:rPr>
          <w:sz w:val="24"/>
          <w:szCs w:val="24"/>
        </w:rPr>
      </w:pPr>
      <w:r w:rsidRPr="00573F8A">
        <w:rPr>
          <w:sz w:val="24"/>
          <w:szCs w:val="24"/>
        </w:rPr>
        <w:t>Cost Savings</w:t>
      </w:r>
    </w:p>
    <w:p w:rsidR="00E96EAB" w:rsidRDefault="00E96EAB" w:rsidP="00E96EAB">
      <w:pPr>
        <w:pStyle w:val="NormalWeb"/>
        <w:shd w:val="clear" w:color="auto" w:fill="FFFFFF"/>
        <w:spacing w:line="375" w:lineRule="atLeast"/>
        <w:jc w:val="both"/>
        <w:sectPr w:rsidR="00E96EAB" w:rsidSect="00573F8A">
          <w:type w:val="continuous"/>
          <w:pgSz w:w="12240" w:h="15840"/>
          <w:pgMar w:top="1440" w:right="1440" w:bottom="1440" w:left="1440" w:header="432" w:footer="432" w:gutter="0"/>
          <w:cols w:num="2" w:space="720"/>
          <w:docGrid w:linePitch="360"/>
        </w:sectPr>
      </w:pPr>
    </w:p>
    <w:p w:rsidR="00E96EAB" w:rsidRDefault="00E96EAB" w:rsidP="00E96EAB">
      <w:pPr>
        <w:pStyle w:val="NormalWeb"/>
        <w:shd w:val="clear" w:color="auto" w:fill="FFFFFF"/>
        <w:spacing w:line="375" w:lineRule="atLeast"/>
        <w:jc w:val="both"/>
        <w:rPr>
          <w:b/>
        </w:rPr>
      </w:pPr>
      <w:r w:rsidRPr="00573F8A">
        <w:lastRenderedPageBreak/>
        <w:t>_____2.Take corrective action as necessary the organization should address any deficiencies   identifies in the audit and takes.</w:t>
      </w:r>
      <w:r w:rsidRPr="00573F8A">
        <w:rPr>
          <w:b/>
        </w:rPr>
        <w:t xml:space="preserve">     </w:t>
      </w:r>
    </w:p>
    <w:p w:rsidR="00E96EAB" w:rsidRDefault="00E96EAB" w:rsidP="00E96EAB">
      <w:pPr>
        <w:pStyle w:val="NormalWeb"/>
        <w:numPr>
          <w:ilvl w:val="0"/>
          <w:numId w:val="119"/>
        </w:numPr>
        <w:shd w:val="clear" w:color="auto" w:fill="FFFFFF"/>
        <w:spacing w:line="375" w:lineRule="atLeast"/>
        <w:jc w:val="both"/>
        <w:sectPr w:rsidR="00E96EAB" w:rsidSect="00D6595B">
          <w:type w:val="continuous"/>
          <w:pgSz w:w="12240" w:h="15840"/>
          <w:pgMar w:top="1440" w:right="1440" w:bottom="1440" w:left="1440" w:header="432" w:footer="432" w:gutter="0"/>
          <w:cols w:space="720"/>
          <w:docGrid w:linePitch="360"/>
        </w:sectPr>
      </w:pPr>
    </w:p>
    <w:p w:rsidR="00E96EAB" w:rsidRDefault="00E96EAB" w:rsidP="00E96EAB">
      <w:pPr>
        <w:pStyle w:val="NormalWeb"/>
        <w:numPr>
          <w:ilvl w:val="0"/>
          <w:numId w:val="119"/>
        </w:numPr>
        <w:shd w:val="clear" w:color="auto" w:fill="FFFFFF"/>
        <w:spacing w:line="375" w:lineRule="atLeast"/>
        <w:jc w:val="both"/>
      </w:pPr>
      <w:r>
        <w:lastRenderedPageBreak/>
        <w:t xml:space="preserve">Report audit findings       </w:t>
      </w:r>
    </w:p>
    <w:p w:rsidR="00E96EAB" w:rsidRDefault="00E96EAB" w:rsidP="00E96EAB">
      <w:pPr>
        <w:pStyle w:val="NormalWeb"/>
        <w:numPr>
          <w:ilvl w:val="0"/>
          <w:numId w:val="119"/>
        </w:numPr>
        <w:shd w:val="clear" w:color="auto" w:fill="FFFFFF"/>
        <w:spacing w:line="375" w:lineRule="atLeast"/>
        <w:jc w:val="both"/>
      </w:pPr>
      <w:r>
        <w:t xml:space="preserve">Follow up       </w:t>
      </w:r>
    </w:p>
    <w:p w:rsidR="00E96EAB" w:rsidRDefault="00E96EAB" w:rsidP="00E96EAB">
      <w:pPr>
        <w:pStyle w:val="NormalWeb"/>
        <w:numPr>
          <w:ilvl w:val="0"/>
          <w:numId w:val="119"/>
        </w:numPr>
        <w:shd w:val="clear" w:color="auto" w:fill="FFFFFF"/>
        <w:spacing w:line="375" w:lineRule="atLeast"/>
        <w:jc w:val="both"/>
      </w:pPr>
      <w:r>
        <w:lastRenderedPageBreak/>
        <w:t xml:space="preserve">Conduct the audit     </w:t>
      </w:r>
    </w:p>
    <w:p w:rsidR="00E96EAB" w:rsidRPr="00573F8A" w:rsidRDefault="00E96EAB" w:rsidP="00E96EAB">
      <w:pPr>
        <w:pStyle w:val="NormalWeb"/>
        <w:numPr>
          <w:ilvl w:val="0"/>
          <w:numId w:val="119"/>
        </w:numPr>
        <w:shd w:val="clear" w:color="auto" w:fill="FFFFFF"/>
        <w:spacing w:line="375" w:lineRule="atLeast"/>
        <w:jc w:val="both"/>
      </w:pPr>
      <w:r w:rsidRPr="00573F8A">
        <w:t>Audit plan</w:t>
      </w:r>
    </w:p>
    <w:p w:rsidR="00E96EAB" w:rsidRPr="00573F8A" w:rsidRDefault="00E96EAB" w:rsidP="00E96EAB">
      <w:pPr>
        <w:spacing w:before="120"/>
        <w:ind w:right="144"/>
        <w:rPr>
          <w:sz w:val="24"/>
          <w:szCs w:val="24"/>
          <w:highlight w:val="yellow"/>
        </w:rPr>
        <w:sectPr w:rsidR="00E96EAB" w:rsidRPr="00573F8A" w:rsidSect="00573F8A">
          <w:type w:val="continuous"/>
          <w:pgSz w:w="12240" w:h="15840"/>
          <w:pgMar w:top="1440" w:right="1440" w:bottom="1440" w:left="1440" w:header="432" w:footer="432" w:gutter="0"/>
          <w:cols w:num="2" w:space="720"/>
          <w:docGrid w:linePitch="360"/>
        </w:sectPr>
      </w:pPr>
    </w:p>
    <w:p w:rsidR="00E96EAB" w:rsidRPr="000C3A26" w:rsidRDefault="00E96EAB" w:rsidP="00E96EAB">
      <w:pPr>
        <w:pStyle w:val="ListParagraph"/>
        <w:numPr>
          <w:ilvl w:val="3"/>
          <w:numId w:val="13"/>
        </w:numPr>
        <w:spacing w:before="120"/>
        <w:ind w:right="144"/>
        <w:contextualSpacing/>
        <w:rPr>
          <w:b/>
          <w:sz w:val="28"/>
          <w:szCs w:val="32"/>
        </w:rPr>
      </w:pPr>
      <w:r w:rsidRPr="000C3A26">
        <w:rPr>
          <w:b/>
          <w:sz w:val="28"/>
          <w:szCs w:val="32"/>
        </w:rPr>
        <w:lastRenderedPageBreak/>
        <w:t xml:space="preserve">Write true or false </w:t>
      </w:r>
    </w:p>
    <w:p w:rsidR="00E96EAB" w:rsidRPr="000C3A26" w:rsidRDefault="00E96EAB" w:rsidP="00E96EAB">
      <w:pPr>
        <w:pStyle w:val="NormalWeb"/>
        <w:shd w:val="clear" w:color="auto" w:fill="FFFFFF"/>
        <w:spacing w:line="375" w:lineRule="atLeast"/>
        <w:jc w:val="both"/>
      </w:pPr>
      <w:r>
        <w:t>____1.</w:t>
      </w:r>
      <w:r w:rsidRPr="000C3A26">
        <w:t>Auditing food safety programs help to identify and asse</w:t>
      </w:r>
      <w:r>
        <w:t xml:space="preserve">ss potential risks associated </w:t>
      </w:r>
      <w:r w:rsidRPr="000C3A26">
        <w:t>with the production, handling, and storage of food products</w:t>
      </w:r>
    </w:p>
    <w:p w:rsidR="00E96EAB" w:rsidRPr="000C3A26" w:rsidRDefault="00E96EAB" w:rsidP="00E96EAB">
      <w:pPr>
        <w:spacing w:before="120"/>
        <w:ind w:right="144"/>
        <w:rPr>
          <w:rFonts w:ascii="Times New Roman" w:hAnsi="Times New Roman"/>
          <w:sz w:val="24"/>
          <w:szCs w:val="32"/>
        </w:rPr>
      </w:pPr>
      <w:r>
        <w:rPr>
          <w:rFonts w:ascii="Times New Roman" w:hAnsi="Times New Roman"/>
          <w:sz w:val="24"/>
          <w:szCs w:val="32"/>
        </w:rPr>
        <w:t>____2.</w:t>
      </w:r>
      <w:r w:rsidRPr="000C3A26">
        <w:rPr>
          <w:rFonts w:ascii="Times New Roman" w:hAnsi="Times New Roman"/>
        </w:rPr>
        <w:t>The auditor reviews the food safety program documents to understand the scope of the audit.</w:t>
      </w:r>
    </w:p>
    <w:p w:rsidR="00E96EAB" w:rsidRDefault="00E96EAB" w:rsidP="00E96EAB">
      <w:pPr>
        <w:jc w:val="both"/>
        <w:rPr>
          <w:rFonts w:ascii="Times New Roman" w:hAnsi="Times New Roman"/>
          <w:b/>
          <w:sz w:val="24"/>
          <w:szCs w:val="24"/>
        </w:rPr>
      </w:pPr>
      <w:r w:rsidRPr="000C3A26">
        <w:rPr>
          <w:rFonts w:ascii="Times New Roman" w:hAnsi="Times New Roman"/>
          <w:b/>
          <w:sz w:val="24"/>
          <w:szCs w:val="24"/>
        </w:rPr>
        <w:t xml:space="preserve">           </w:t>
      </w:r>
      <w:proofErr w:type="gramStart"/>
      <w:r w:rsidRPr="000C3A26">
        <w:rPr>
          <w:rFonts w:ascii="Times New Roman" w:hAnsi="Times New Roman"/>
          <w:b/>
          <w:sz w:val="24"/>
          <w:szCs w:val="24"/>
        </w:rPr>
        <w:t>PART III</w:t>
      </w:r>
      <w:r>
        <w:rPr>
          <w:rFonts w:ascii="Times New Roman" w:hAnsi="Times New Roman"/>
          <w:b/>
          <w:sz w:val="24"/>
          <w:szCs w:val="24"/>
        </w:rPr>
        <w:t>.</w:t>
      </w:r>
      <w:proofErr w:type="gramEnd"/>
      <w:r>
        <w:rPr>
          <w:rFonts w:ascii="Times New Roman" w:hAnsi="Times New Roman"/>
          <w:b/>
          <w:sz w:val="24"/>
          <w:szCs w:val="24"/>
        </w:rPr>
        <w:t xml:space="preserve">   Give short answer</w:t>
      </w:r>
    </w:p>
    <w:p w:rsidR="00E96EAB" w:rsidRDefault="00E96EAB" w:rsidP="00E96EAB">
      <w:pPr>
        <w:pStyle w:val="ListParagraph"/>
        <w:numPr>
          <w:ilvl w:val="6"/>
          <w:numId w:val="45"/>
        </w:numPr>
        <w:jc w:val="both"/>
        <w:rPr>
          <w:color w:val="0D0D0D" w:themeColor="text1" w:themeTint="F2"/>
          <w:sz w:val="24"/>
          <w:szCs w:val="24"/>
        </w:rPr>
      </w:pPr>
      <w:r w:rsidRPr="00573F8A">
        <w:rPr>
          <w:bCs/>
          <w:color w:val="0D0D0D" w:themeColor="text1" w:themeTint="F2"/>
          <w:sz w:val="24"/>
          <w:szCs w:val="24"/>
        </w:rPr>
        <w:t>Discussion the adv</w:t>
      </w:r>
      <w:r w:rsidRPr="00573F8A">
        <w:rPr>
          <w:color w:val="0D0D0D" w:themeColor="text1" w:themeTint="F2"/>
          <w:sz w:val="24"/>
          <w:szCs w:val="24"/>
        </w:rPr>
        <w:t>antages of Auditing food safety legislative requirements?</w:t>
      </w:r>
    </w:p>
    <w:p w:rsidR="00E96EAB" w:rsidRPr="00573F8A" w:rsidRDefault="00E96EAB" w:rsidP="00E96EAB">
      <w:pPr>
        <w:pStyle w:val="ListParagraph"/>
        <w:numPr>
          <w:ilvl w:val="6"/>
          <w:numId w:val="45"/>
        </w:numPr>
        <w:jc w:val="both"/>
        <w:rPr>
          <w:color w:val="0D0D0D" w:themeColor="text1" w:themeTint="F2"/>
          <w:sz w:val="24"/>
          <w:szCs w:val="24"/>
        </w:rPr>
      </w:pPr>
      <w:r w:rsidRPr="000C3A26">
        <w:t>List a types effective</w:t>
      </w:r>
      <w:r w:rsidRPr="00573F8A">
        <w:rPr>
          <w:color w:val="0D0D0D" w:themeColor="text1" w:themeTint="F2"/>
        </w:rPr>
        <w:t xml:space="preserve"> of auditing food safety legislative requirements?</w:t>
      </w: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Default="00E96EAB" w:rsidP="00E96EAB">
      <w:pPr>
        <w:pStyle w:val="NormalWeb"/>
        <w:shd w:val="clear" w:color="auto" w:fill="FFFFFF"/>
        <w:spacing w:line="375" w:lineRule="atLeast"/>
        <w:ind w:left="72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268"/>
        <w:gridCol w:w="7479"/>
      </w:tblGrid>
      <w:tr w:rsidR="00E96EAB" w:rsidRPr="00B555F9" w:rsidTr="00BC63BC">
        <w:trPr>
          <w:trHeight w:val="746"/>
        </w:trPr>
        <w:tc>
          <w:tcPr>
            <w:tcW w:w="2268" w:type="dxa"/>
            <w:shd w:val="clear" w:color="auto" w:fill="B6DDE8" w:themeFill="accent5" w:themeFillTint="66"/>
          </w:tcPr>
          <w:p w:rsidR="00E96EAB" w:rsidRPr="00B555F9" w:rsidRDefault="00E96EAB" w:rsidP="00BC63BC">
            <w:pPr>
              <w:pStyle w:val="Heading1"/>
              <w:rPr>
                <w:rFonts w:eastAsia="Calibri" w:cs="Times New Roman"/>
                <w:sz w:val="28"/>
                <w:szCs w:val="24"/>
                <w:lang w:eastAsia="de-DE"/>
              </w:rPr>
            </w:pPr>
            <w:bookmarkStart w:id="84" w:name="_Toc146538288"/>
            <w:r w:rsidRPr="00B555F9">
              <w:rPr>
                <w:rFonts w:eastAsia="Calibri" w:cs="Times New Roman"/>
                <w:bCs w:val="0"/>
                <w:sz w:val="28"/>
                <w:szCs w:val="24"/>
                <w:lang w:eastAsia="de-DE"/>
              </w:rPr>
              <w:t>UNIT FIVE</w:t>
            </w:r>
            <w:bookmarkEnd w:id="84"/>
            <w:r w:rsidRPr="00B555F9">
              <w:rPr>
                <w:rFonts w:eastAsia="Calibri" w:cs="Times New Roman"/>
                <w:bCs w:val="0"/>
                <w:sz w:val="28"/>
                <w:szCs w:val="24"/>
                <w:lang w:eastAsia="de-DE"/>
              </w:rPr>
              <w:t xml:space="preserve">  </w:t>
            </w:r>
          </w:p>
        </w:tc>
        <w:tc>
          <w:tcPr>
            <w:tcW w:w="7479" w:type="dxa"/>
            <w:shd w:val="clear" w:color="auto" w:fill="B6DDE8" w:themeFill="accent5" w:themeFillTint="66"/>
          </w:tcPr>
          <w:p w:rsidR="00E96EAB" w:rsidRPr="00B555F9" w:rsidRDefault="00E96EAB" w:rsidP="00BC63BC">
            <w:pPr>
              <w:pStyle w:val="Heading1"/>
              <w:rPr>
                <w:rFonts w:cs="Times New Roman"/>
                <w:bCs w:val="0"/>
                <w:sz w:val="28"/>
                <w:szCs w:val="24"/>
              </w:rPr>
            </w:pPr>
            <w:bookmarkStart w:id="85" w:name="_Toc146538289"/>
            <w:r w:rsidRPr="00B555F9">
              <w:rPr>
                <w:rFonts w:cs="Times New Roman"/>
                <w:sz w:val="28"/>
                <w:szCs w:val="24"/>
              </w:rPr>
              <w:t>Evaluating and revising the food safety program</w:t>
            </w:r>
            <w:bookmarkEnd w:id="85"/>
          </w:p>
        </w:tc>
      </w:tr>
      <w:tr w:rsidR="00E96EAB" w:rsidRPr="005C3F50" w:rsidTr="00BC63BC">
        <w:tblPrEx>
          <w:shd w:val="clear" w:color="auto" w:fill="auto"/>
          <w:tblLook w:val="04A0" w:firstRow="1" w:lastRow="0" w:firstColumn="1" w:lastColumn="0" w:noHBand="0" w:noVBand="1"/>
        </w:tblPrEx>
        <w:trPr>
          <w:trHeight w:val="4013"/>
        </w:trPr>
        <w:tc>
          <w:tcPr>
            <w:tcW w:w="9747" w:type="dxa"/>
            <w:gridSpan w:val="2"/>
          </w:tcPr>
          <w:p w:rsidR="00E96EAB" w:rsidRPr="000C3A26" w:rsidRDefault="00E96EAB" w:rsidP="00BC63BC">
            <w:pPr>
              <w:spacing w:line="360" w:lineRule="auto"/>
              <w:jc w:val="both"/>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E96EAB" w:rsidRPr="000C3A26" w:rsidRDefault="00E96EAB" w:rsidP="00BC63BC">
            <w:pPr>
              <w:pStyle w:val="ListParagraph"/>
              <w:numPr>
                <w:ilvl w:val="0"/>
                <w:numId w:val="57"/>
              </w:numPr>
              <w:spacing w:after="0" w:line="360" w:lineRule="auto"/>
              <w:jc w:val="both"/>
              <w:rPr>
                <w:sz w:val="24"/>
                <w:szCs w:val="24"/>
              </w:rPr>
            </w:pPr>
            <w:r w:rsidRPr="000C3A26">
              <w:rPr>
                <w:sz w:val="24"/>
                <w:szCs w:val="24"/>
              </w:rPr>
              <w:t>Reviewing food safety program</w:t>
            </w:r>
          </w:p>
          <w:p w:rsidR="00E96EAB" w:rsidRPr="000C3A26" w:rsidRDefault="00E96EAB" w:rsidP="00BC63BC">
            <w:pPr>
              <w:pStyle w:val="ListParagraph"/>
              <w:numPr>
                <w:ilvl w:val="0"/>
                <w:numId w:val="57"/>
              </w:numPr>
              <w:spacing w:line="360" w:lineRule="auto"/>
              <w:jc w:val="both"/>
              <w:rPr>
                <w:bCs/>
                <w:sz w:val="24"/>
                <w:szCs w:val="24"/>
              </w:rPr>
            </w:pPr>
            <w:r w:rsidRPr="000C3A26">
              <w:rPr>
                <w:sz w:val="24"/>
                <w:szCs w:val="24"/>
              </w:rPr>
              <w:t>Updating  food safety program</w:t>
            </w:r>
          </w:p>
          <w:p w:rsidR="00E96EAB" w:rsidRPr="000C3A26" w:rsidRDefault="00E96EAB" w:rsidP="00BC63BC">
            <w:pPr>
              <w:spacing w:line="360" w:lineRule="auto"/>
              <w:jc w:val="both"/>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E96EAB" w:rsidRPr="000C3A26" w:rsidRDefault="00E96EAB" w:rsidP="00BC63BC">
            <w:pPr>
              <w:pStyle w:val="ListParagraph"/>
              <w:numPr>
                <w:ilvl w:val="0"/>
                <w:numId w:val="56"/>
              </w:numPr>
              <w:spacing w:after="0" w:line="360" w:lineRule="auto"/>
              <w:jc w:val="both"/>
            </w:pPr>
            <w:r w:rsidRPr="000C3A26">
              <w:t>Review food safety program</w:t>
            </w:r>
          </w:p>
          <w:p w:rsidR="00E96EAB" w:rsidRPr="00B555F9" w:rsidRDefault="00E96EAB" w:rsidP="00BC63BC">
            <w:pPr>
              <w:pStyle w:val="ListParagraph"/>
              <w:numPr>
                <w:ilvl w:val="0"/>
                <w:numId w:val="56"/>
              </w:numPr>
              <w:spacing w:after="0" w:line="360" w:lineRule="auto"/>
              <w:jc w:val="both"/>
              <w:rPr>
                <w:bCs/>
              </w:rPr>
            </w:pPr>
            <w:r w:rsidRPr="000C3A26">
              <w:t>Update  food safety program</w:t>
            </w:r>
          </w:p>
        </w:tc>
      </w:tr>
    </w:tbl>
    <w:p w:rsidR="00E96EAB" w:rsidRDefault="00E96EAB" w:rsidP="00E96EAB">
      <w:pPr>
        <w:pStyle w:val="NormalWeb"/>
        <w:shd w:val="clear" w:color="auto" w:fill="FFFFFF"/>
        <w:spacing w:line="375" w:lineRule="atLeast"/>
        <w:ind w:left="720"/>
        <w:jc w:val="both"/>
      </w:pPr>
    </w:p>
    <w:p w:rsidR="00E96EAB"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0C3A26" w:rsidRDefault="00E96EAB" w:rsidP="00E96EAB">
      <w:pPr>
        <w:pStyle w:val="NormalWeb"/>
        <w:shd w:val="clear" w:color="auto" w:fill="FFFFFF"/>
        <w:spacing w:line="375" w:lineRule="atLeast"/>
        <w:ind w:left="720"/>
        <w:jc w:val="both"/>
      </w:pPr>
    </w:p>
    <w:p w:rsidR="00E96EAB" w:rsidRPr="00C62F95" w:rsidRDefault="00E96EAB" w:rsidP="00E96EAB">
      <w:pPr>
        <w:pStyle w:val="Heading2"/>
        <w:spacing w:before="0" w:after="240"/>
        <w:rPr>
          <w:rFonts w:ascii="Times New Roman" w:hAnsi="Times New Roman"/>
          <w:color w:val="0D0D0D" w:themeColor="text1" w:themeTint="F2"/>
          <w:sz w:val="28"/>
          <w:szCs w:val="28"/>
        </w:rPr>
      </w:pPr>
      <w:bookmarkStart w:id="86" w:name="_Toc146538290"/>
      <w:r w:rsidRPr="00C62F95">
        <w:rPr>
          <w:rFonts w:ascii="Times New Roman" w:hAnsi="Times New Roman"/>
          <w:color w:val="0D0D0D" w:themeColor="text1" w:themeTint="F2"/>
          <w:sz w:val="28"/>
          <w:szCs w:val="28"/>
        </w:rPr>
        <w:lastRenderedPageBreak/>
        <w:t>5.1. Reviewing food safety program</w:t>
      </w:r>
      <w:bookmarkEnd w:id="86"/>
    </w:p>
    <w:p w:rsidR="00E96EAB" w:rsidRPr="000C3A26" w:rsidRDefault="00E96EAB" w:rsidP="00E96EAB">
      <w:pPr>
        <w:spacing w:after="240" w:line="360" w:lineRule="auto"/>
        <w:jc w:val="both"/>
        <w:rPr>
          <w:rFonts w:ascii="Times New Roman" w:hAnsi="Times New Roman"/>
          <w:color w:val="0D0D0D" w:themeColor="text1" w:themeTint="F2"/>
          <w:sz w:val="32"/>
          <w:szCs w:val="28"/>
        </w:rPr>
      </w:pPr>
      <w:r w:rsidRPr="000C3A26">
        <w:rPr>
          <w:rFonts w:ascii="Times New Roman" w:hAnsi="Times New Roman"/>
          <w:sz w:val="24"/>
        </w:rPr>
        <w:t>Reviewing food safety program refers to the process of evaluating the effectiveness of a food safety management system. It involves a comprehensive examination of the food safety policies, procedures, and practices in place within an organization to ensure that they are in compliance with industry standards and regulations</w:t>
      </w:r>
      <w:r w:rsidRPr="000C3A26">
        <w:rPr>
          <w:rFonts w:ascii="Times New Roman" w:hAnsi="Times New Roman"/>
        </w:rPr>
        <w:t>.</w:t>
      </w:r>
      <w:r w:rsidRPr="000C3A26">
        <w:rPr>
          <w:rFonts w:ascii="Times New Roman" w:hAnsi="Times New Roman"/>
          <w:sz w:val="24"/>
        </w:rPr>
        <w:t xml:space="preserve"> This includes inspecting the facility and equipment, reviewing documentation and records, checking employee hygiene and training programs, and assessing the overall effectiveness of the system. </w:t>
      </w:r>
    </w:p>
    <w:p w:rsidR="00E96EAB" w:rsidRPr="000C3A26" w:rsidRDefault="00E96EAB" w:rsidP="00E96EAB">
      <w:pPr>
        <w:pStyle w:val="NormalWeb"/>
        <w:shd w:val="clear" w:color="auto" w:fill="FFFFFF"/>
        <w:spacing w:after="240" w:afterAutospacing="0" w:line="360" w:lineRule="auto"/>
        <w:jc w:val="both"/>
      </w:pPr>
      <w:r w:rsidRPr="000C3A26">
        <w:t>The primary objective of reviewing a food safety program is to identify any deficiencies or areas for improvement in the system and develop strategies to address them, ensuring the production of safe and high-quality food products.</w:t>
      </w:r>
      <w:r>
        <w:t xml:space="preserve"> </w:t>
      </w:r>
      <w:r w:rsidRPr="000C3A26">
        <w:t>Evaluating and updating a food safety program is critical to ensuring the safety of food products and protecting consumers from potential health hazards.</w:t>
      </w:r>
    </w:p>
    <w:p w:rsidR="00E96EAB" w:rsidRPr="000C3A26" w:rsidRDefault="00E96EAB" w:rsidP="00E96EAB">
      <w:pPr>
        <w:tabs>
          <w:tab w:val="left" w:pos="1960"/>
        </w:tabs>
        <w:spacing w:after="240" w:line="360" w:lineRule="auto"/>
        <w:jc w:val="both"/>
        <w:rPr>
          <w:rFonts w:ascii="Times New Roman" w:hAnsi="Times New Roman"/>
          <w:sz w:val="24"/>
          <w:szCs w:val="24"/>
          <w:lang w:bidi="ar-SA"/>
        </w:rPr>
      </w:pPr>
      <w:r w:rsidRPr="000C3A26">
        <w:rPr>
          <w:rFonts w:ascii="Times New Roman" w:hAnsi="Times New Roman"/>
          <w:sz w:val="24"/>
          <w:szCs w:val="24"/>
          <w:lang w:bidi="ar-SA"/>
        </w:rPr>
        <w:t xml:space="preserve"> Here are some steps to follow when </w:t>
      </w:r>
      <w:r w:rsidRPr="00AE0EAD">
        <w:rPr>
          <w:rFonts w:ascii="Times New Roman" w:hAnsi="Times New Roman"/>
          <w:b/>
          <w:sz w:val="24"/>
          <w:szCs w:val="24"/>
          <w:lang w:bidi="ar-SA"/>
        </w:rPr>
        <w:t>evaluating and updating a food safety program</w:t>
      </w:r>
      <w:r w:rsidRPr="000C3A26">
        <w:rPr>
          <w:rFonts w:ascii="Times New Roman" w:hAnsi="Times New Roman"/>
          <w:sz w:val="24"/>
          <w:szCs w:val="24"/>
          <w:lang w:bidi="ar-SA"/>
        </w:rPr>
        <w:t>:</w:t>
      </w:r>
    </w:p>
    <w:p w:rsidR="00E96EAB" w:rsidRPr="00AE0EAD" w:rsidRDefault="00E96EAB" w:rsidP="00E96EAB">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Review the current food safety program:</w:t>
      </w:r>
      <w:r w:rsidRPr="00AE0EAD">
        <w:rPr>
          <w:sz w:val="24"/>
          <w:szCs w:val="24"/>
          <w:lang w:bidi="ar-SA"/>
        </w:rPr>
        <w:t xml:space="preserve"> Begin by reviewing the current food safety program in place at your facility. Evaluate the policies and procedures that are currently in place and identify any areas that may need updating or improvement.</w:t>
      </w:r>
    </w:p>
    <w:p w:rsidR="00E96EAB" w:rsidRDefault="00E96EAB" w:rsidP="00E96EAB">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Conduct a risk assessment:</w:t>
      </w:r>
      <w:r w:rsidRPr="00AE0EAD">
        <w:rPr>
          <w:sz w:val="24"/>
          <w:szCs w:val="24"/>
          <w:lang w:bidi="ar-SA"/>
        </w:rPr>
        <w:t xml:space="preserve"> A food safety risk assessment involves identifying potential hazards and evaluating the likelihood and severity of food safety incidents. This process will help you develop a plan to mitigate the identified risks.</w:t>
      </w:r>
    </w:p>
    <w:p w:rsidR="00E96EAB" w:rsidRDefault="00E96EAB" w:rsidP="00E96EAB">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Update policies and procedures:</w:t>
      </w:r>
      <w:r w:rsidRPr="00AE0EAD">
        <w:rPr>
          <w:sz w:val="24"/>
          <w:szCs w:val="24"/>
          <w:lang w:bidi="ar-SA"/>
        </w:rPr>
        <w:t xml:space="preserve"> Based on the results of the risk assessment, update the food safety policies and procedures to address any potential hazards. This may include updating food storage procedures, training employees on proper food handling practices, or implementing new sanitation protocols.</w:t>
      </w:r>
    </w:p>
    <w:p w:rsidR="00E96EAB" w:rsidRDefault="00E96EAB" w:rsidP="00E96EAB">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Train employees:</w:t>
      </w:r>
      <w:r w:rsidRPr="00AE0EAD">
        <w:rPr>
          <w:sz w:val="24"/>
          <w:szCs w:val="24"/>
          <w:lang w:bidi="ar-SA"/>
        </w:rPr>
        <w:t xml:space="preserve"> It is essential to train all employees on the updated policies and procedures to ensure that everyone is aware of the new requirements and follows them accordingly.</w:t>
      </w:r>
    </w:p>
    <w:p w:rsidR="00E96EAB" w:rsidRDefault="00E96EAB" w:rsidP="00E96EAB">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Implement monitoring and verification programs:</w:t>
      </w:r>
      <w:r w:rsidRPr="00AE0EAD">
        <w:rPr>
          <w:sz w:val="24"/>
          <w:szCs w:val="24"/>
          <w:lang w:bidi="ar-SA"/>
        </w:rPr>
        <w:t xml:space="preserve"> Establish ongoing monitoring and verification programs to ensure that the new policies and procedures are being followed </w:t>
      </w:r>
      <w:r w:rsidRPr="00AE0EAD">
        <w:rPr>
          <w:sz w:val="24"/>
          <w:szCs w:val="24"/>
          <w:lang w:bidi="ar-SA"/>
        </w:rPr>
        <w:lastRenderedPageBreak/>
        <w:t>properly, and to identify any areas where additional improvements may be necessary.</w:t>
      </w:r>
    </w:p>
    <w:p w:rsidR="00E96EAB" w:rsidRPr="00AE0EAD" w:rsidRDefault="00E96EAB" w:rsidP="00E96EAB">
      <w:pPr>
        <w:pStyle w:val="ListParagraph"/>
        <w:numPr>
          <w:ilvl w:val="3"/>
          <w:numId w:val="44"/>
        </w:numPr>
        <w:tabs>
          <w:tab w:val="left" w:pos="1960"/>
        </w:tabs>
        <w:spacing w:line="360" w:lineRule="auto"/>
        <w:jc w:val="both"/>
        <w:rPr>
          <w:sz w:val="24"/>
          <w:szCs w:val="24"/>
          <w:lang w:bidi="ar-SA"/>
        </w:rPr>
      </w:pPr>
      <w:r w:rsidRPr="00AE0EAD">
        <w:rPr>
          <w:b/>
          <w:sz w:val="24"/>
          <w:szCs w:val="24"/>
          <w:lang w:bidi="ar-SA"/>
        </w:rPr>
        <w:t>Conduct regular audits:</w:t>
      </w:r>
      <w:r w:rsidRPr="00AE0EAD">
        <w:rPr>
          <w:sz w:val="24"/>
          <w:szCs w:val="24"/>
          <w:lang w:bidi="ar-SA"/>
        </w:rPr>
        <w:t xml:space="preserve"> Conduct routine audits to evaluate the effectiveness of the food safety program and to identify areas for further improvement.</w:t>
      </w:r>
    </w:p>
    <w:p w:rsidR="00E96EAB" w:rsidRPr="0094074D" w:rsidRDefault="00E96EAB" w:rsidP="00E96EAB">
      <w:pPr>
        <w:pStyle w:val="ListParagraph"/>
        <w:numPr>
          <w:ilvl w:val="0"/>
          <w:numId w:val="120"/>
        </w:numPr>
        <w:tabs>
          <w:tab w:val="left" w:pos="1960"/>
        </w:tabs>
        <w:spacing w:line="360" w:lineRule="auto"/>
        <w:jc w:val="both"/>
        <w:rPr>
          <w:sz w:val="24"/>
          <w:szCs w:val="24"/>
          <w:lang w:bidi="ar-SA"/>
        </w:rPr>
      </w:pPr>
      <w:r w:rsidRPr="0094074D">
        <w:rPr>
          <w:sz w:val="24"/>
          <w:szCs w:val="24"/>
          <w:lang w:bidi="ar-SA"/>
        </w:rPr>
        <w:t>By following these steps, you can ensure that your food safety program is up-to-date and effective, protecting your customers from potential health hazards and ensuring your business is compliant with food safety regulations.</w:t>
      </w:r>
    </w:p>
    <w:p w:rsidR="00E96EAB" w:rsidRPr="000C3A26" w:rsidRDefault="00E96EAB" w:rsidP="00E96EAB">
      <w:pPr>
        <w:pStyle w:val="NormalWeb"/>
        <w:shd w:val="clear" w:color="auto" w:fill="FFFFFF"/>
        <w:spacing w:line="360" w:lineRule="auto"/>
        <w:jc w:val="both"/>
      </w:pPr>
      <w:r w:rsidRPr="000C3A26">
        <w:t>Evaluating and reviewing food safety programs is important for the following reasons:</w:t>
      </w:r>
    </w:p>
    <w:p w:rsidR="00E96EAB" w:rsidRPr="000C3A26" w:rsidRDefault="00E96EAB" w:rsidP="00E96EAB">
      <w:pPr>
        <w:pStyle w:val="NormalWeb"/>
        <w:numPr>
          <w:ilvl w:val="0"/>
          <w:numId w:val="92"/>
        </w:numPr>
        <w:shd w:val="clear" w:color="auto" w:fill="FFFFFF"/>
        <w:spacing w:line="360" w:lineRule="auto"/>
        <w:jc w:val="both"/>
      </w:pPr>
      <w:r w:rsidRPr="000C3A26">
        <w:rPr>
          <w:b/>
        </w:rPr>
        <w:t>To ensure compliance with regulatio</w:t>
      </w:r>
      <w:r w:rsidRPr="000C3A26">
        <w:t>ns: Food safety programs are designed to comply with regulations set by the government. Evaluating and reviewing these programs helps ensure that they meet these regulatory requirements.</w:t>
      </w:r>
    </w:p>
    <w:p w:rsidR="00E96EAB" w:rsidRPr="000C3A26" w:rsidRDefault="00E96EAB" w:rsidP="00E96EAB">
      <w:pPr>
        <w:pStyle w:val="NormalWeb"/>
        <w:numPr>
          <w:ilvl w:val="0"/>
          <w:numId w:val="92"/>
        </w:numPr>
        <w:shd w:val="clear" w:color="auto" w:fill="FFFFFF"/>
        <w:spacing w:line="360" w:lineRule="auto"/>
        <w:jc w:val="both"/>
      </w:pPr>
      <w:r w:rsidRPr="000C3A26">
        <w:rPr>
          <w:b/>
        </w:rPr>
        <w:t>To identify areas for improvement:</w:t>
      </w:r>
      <w:r w:rsidRPr="000C3A26">
        <w:t xml:space="preserve"> Regular evaluation and review of food safety programs can highlight areas that need improvement. This allows for adjustments and updates to be made to the program to ensure it remains effective.</w:t>
      </w:r>
    </w:p>
    <w:p w:rsidR="00E96EAB" w:rsidRPr="000C3A26" w:rsidRDefault="00E96EAB" w:rsidP="00E96EAB">
      <w:pPr>
        <w:pStyle w:val="NormalWeb"/>
        <w:numPr>
          <w:ilvl w:val="0"/>
          <w:numId w:val="92"/>
        </w:numPr>
        <w:shd w:val="clear" w:color="auto" w:fill="FFFFFF"/>
        <w:spacing w:line="360" w:lineRule="auto"/>
        <w:jc w:val="both"/>
      </w:pPr>
      <w:r w:rsidRPr="000C3A26">
        <w:rPr>
          <w:b/>
        </w:rPr>
        <w:t>To reduce risk of food borne illness:</w:t>
      </w:r>
      <w:r w:rsidRPr="000C3A26">
        <w:t xml:space="preserve"> A well-designed and implemented food safety program can greatly reduce the risk of food borne illness. Regular evaluation and review ensures that the program is effectively controlling potential hazards and preventing the spread of harmful bacteria and viruses.</w:t>
      </w:r>
    </w:p>
    <w:p w:rsidR="00E96EAB" w:rsidRPr="000C3A26" w:rsidRDefault="00E96EAB" w:rsidP="00E96EAB">
      <w:pPr>
        <w:pStyle w:val="NormalWeb"/>
        <w:numPr>
          <w:ilvl w:val="0"/>
          <w:numId w:val="92"/>
        </w:numPr>
        <w:shd w:val="clear" w:color="auto" w:fill="FFFFFF"/>
        <w:spacing w:line="360" w:lineRule="auto"/>
        <w:jc w:val="both"/>
      </w:pPr>
      <w:r w:rsidRPr="000C3A26">
        <w:rPr>
          <w:b/>
        </w:rPr>
        <w:t>To maintain customer trust:</w:t>
      </w:r>
      <w:r w:rsidRPr="000C3A26">
        <w:t xml:space="preserve"> Customers trust that the food they consume is safe. Regular evaluation and review of food safety programs help maintain this trust by demonstrating that steps are being taken to ensure the safety of the food being served.</w:t>
      </w:r>
    </w:p>
    <w:p w:rsidR="00E96EAB" w:rsidRPr="000C3A26" w:rsidRDefault="00E96EAB" w:rsidP="00E96EAB">
      <w:pPr>
        <w:pStyle w:val="NormalWeb"/>
        <w:numPr>
          <w:ilvl w:val="0"/>
          <w:numId w:val="92"/>
        </w:numPr>
        <w:shd w:val="clear" w:color="auto" w:fill="FFFFFF"/>
        <w:spacing w:line="360" w:lineRule="auto"/>
        <w:jc w:val="both"/>
      </w:pPr>
      <w:r w:rsidRPr="000C3A26">
        <w:rPr>
          <w:b/>
        </w:rPr>
        <w:t>To protect the reputation of the business:</w:t>
      </w:r>
      <w:r w:rsidRPr="000C3A26">
        <w:t xml:space="preserve"> Food borne illness outbreaks can greatly damage the reputation of a food business. Regular evaluation and review of food safety programs can help prevent such outbreaks and prevent damage to the reputation of the business.</w:t>
      </w:r>
    </w:p>
    <w:p w:rsidR="00E96EAB" w:rsidRPr="000C3A26" w:rsidRDefault="00E96EAB" w:rsidP="00E96EAB">
      <w:pPr>
        <w:pStyle w:val="NormalWeb"/>
        <w:numPr>
          <w:ilvl w:val="0"/>
          <w:numId w:val="92"/>
        </w:numPr>
        <w:shd w:val="clear" w:color="auto" w:fill="FFFFFF"/>
        <w:spacing w:line="360" w:lineRule="auto"/>
        <w:jc w:val="both"/>
      </w:pPr>
      <w:r w:rsidRPr="000C3A26">
        <w:rPr>
          <w:b/>
        </w:rPr>
        <w:t>Ensuring compliance with regulations:</w:t>
      </w:r>
      <w:r w:rsidRPr="000C3A26">
        <w:t xml:space="preserve"> A review of food safety programs helps to ensure that all regulatory requirements are being met and that proper documentation is being maintained.</w:t>
      </w:r>
    </w:p>
    <w:p w:rsidR="00E96EAB" w:rsidRPr="000C3A26" w:rsidRDefault="00E96EAB" w:rsidP="00E96EAB">
      <w:pPr>
        <w:pStyle w:val="NormalWeb"/>
        <w:numPr>
          <w:ilvl w:val="0"/>
          <w:numId w:val="92"/>
        </w:numPr>
        <w:shd w:val="clear" w:color="auto" w:fill="FFFFFF"/>
        <w:spacing w:line="360" w:lineRule="auto"/>
        <w:jc w:val="both"/>
      </w:pPr>
      <w:r w:rsidRPr="000C3A26">
        <w:rPr>
          <w:b/>
        </w:rPr>
        <w:lastRenderedPageBreak/>
        <w:t>Identifying potential hazards:</w:t>
      </w:r>
      <w:r w:rsidRPr="000C3A26">
        <w:t xml:space="preserve"> By reviewing the food safety program, potential hazards can be identified, and appropriate preventative measures can be put in place to reduce the risk of food borne illness.</w:t>
      </w:r>
    </w:p>
    <w:p w:rsidR="00E96EAB" w:rsidRPr="000C3A26" w:rsidRDefault="00E96EAB" w:rsidP="00E96EAB">
      <w:pPr>
        <w:pStyle w:val="NormalWeb"/>
        <w:numPr>
          <w:ilvl w:val="0"/>
          <w:numId w:val="92"/>
        </w:numPr>
        <w:shd w:val="clear" w:color="auto" w:fill="FFFFFF"/>
        <w:spacing w:line="360" w:lineRule="auto"/>
        <w:jc w:val="both"/>
      </w:pPr>
      <w:r w:rsidRPr="000C3A26">
        <w:rPr>
          <w:b/>
        </w:rPr>
        <w:t>Enhancing the effectiveness of the program:</w:t>
      </w:r>
      <w:r w:rsidRPr="000C3A26">
        <w:t xml:space="preserve"> A review can help to identify areas where the food safety program can be improved, which can ultimately lead to a more effective and efficient program.</w:t>
      </w:r>
    </w:p>
    <w:p w:rsidR="00E96EAB" w:rsidRPr="000C3A26" w:rsidRDefault="00E96EAB" w:rsidP="00E96EAB">
      <w:pPr>
        <w:pStyle w:val="NormalWeb"/>
        <w:numPr>
          <w:ilvl w:val="0"/>
          <w:numId w:val="92"/>
        </w:numPr>
        <w:shd w:val="clear" w:color="auto" w:fill="FFFFFF"/>
        <w:spacing w:line="360" w:lineRule="auto"/>
        <w:jc w:val="both"/>
      </w:pPr>
      <w:r w:rsidRPr="000C3A26">
        <w:rPr>
          <w:b/>
        </w:rPr>
        <w:t>Ensuring continuous improvement:</w:t>
      </w:r>
      <w:r w:rsidRPr="000C3A26">
        <w:t xml:space="preserve"> A review of the food safety program can help to identify areas for improvement and provide opportunities for ongoing training and development.</w:t>
      </w:r>
    </w:p>
    <w:p w:rsidR="00E96EAB" w:rsidRPr="000C3A26" w:rsidRDefault="00E96EAB" w:rsidP="00E96EAB">
      <w:pPr>
        <w:pStyle w:val="NormalWeb"/>
        <w:numPr>
          <w:ilvl w:val="0"/>
          <w:numId w:val="92"/>
        </w:numPr>
        <w:shd w:val="clear" w:color="auto" w:fill="FFFFFF"/>
        <w:spacing w:line="360" w:lineRule="auto"/>
        <w:jc w:val="both"/>
      </w:pPr>
      <w:r w:rsidRPr="000C3A26">
        <w:rPr>
          <w:b/>
        </w:rPr>
        <w:t>Maintaining customer trust:</w:t>
      </w:r>
      <w:r w:rsidRPr="000C3A26">
        <w:t xml:space="preserve"> By having a robust and effective food safety program in place, customers can trust that the products they are consuming are safe and of high quality. A review helps to maintain this trust.</w:t>
      </w:r>
    </w:p>
    <w:p w:rsidR="00E96EAB" w:rsidRPr="000C3A26" w:rsidRDefault="00E96EAB" w:rsidP="00E96EAB">
      <w:pPr>
        <w:pStyle w:val="NormalWeb"/>
        <w:shd w:val="clear" w:color="auto" w:fill="FFFFFF"/>
        <w:spacing w:line="360" w:lineRule="auto"/>
        <w:jc w:val="both"/>
        <w:rPr>
          <w:color w:val="0D0D0D" w:themeColor="text1" w:themeTint="F2"/>
        </w:rPr>
      </w:pPr>
      <w:r w:rsidRPr="000C3A26">
        <w:rPr>
          <w:b/>
          <w:color w:val="0D0D0D" w:themeColor="text1" w:themeTint="F2"/>
        </w:rPr>
        <w:t>Advantages of</w:t>
      </w:r>
      <w:r w:rsidRPr="000C3A26">
        <w:rPr>
          <w:color w:val="0D0D0D" w:themeColor="text1" w:themeTint="F2"/>
        </w:rPr>
        <w:t xml:space="preserve"> </w:t>
      </w:r>
      <w:r w:rsidRPr="000C3A26">
        <w:rPr>
          <w:b/>
          <w:color w:val="0D0D0D" w:themeColor="text1" w:themeTint="F2"/>
        </w:rPr>
        <w:t>reviewing food safety program</w:t>
      </w:r>
    </w:p>
    <w:p w:rsidR="00E96EAB" w:rsidRDefault="00E96EAB" w:rsidP="00E96EAB">
      <w:pPr>
        <w:pStyle w:val="NormalWeb"/>
        <w:numPr>
          <w:ilvl w:val="6"/>
          <w:numId w:val="44"/>
        </w:numPr>
        <w:shd w:val="clear" w:color="auto" w:fill="FFFFFF"/>
        <w:spacing w:line="360" w:lineRule="auto"/>
        <w:jc w:val="both"/>
      </w:pPr>
      <w:r w:rsidRPr="000C3A26">
        <w:rPr>
          <w:b/>
        </w:rPr>
        <w:t>Improving Food Safety:</w:t>
      </w:r>
      <w:r w:rsidRPr="000C3A26">
        <w:t xml:space="preserve"> A review of the food safety program can identify potential gaps in processes, equipment, and controls that may compromise food safety. By identifying these gaps, corrective actions can be taken to ensure the safety of th</w:t>
      </w:r>
      <w:r>
        <w:t>e food product.</w:t>
      </w:r>
    </w:p>
    <w:p w:rsidR="00E96EAB" w:rsidRDefault="00E96EAB" w:rsidP="00E96EAB">
      <w:pPr>
        <w:pStyle w:val="NormalWeb"/>
        <w:numPr>
          <w:ilvl w:val="6"/>
          <w:numId w:val="44"/>
        </w:numPr>
        <w:shd w:val="clear" w:color="auto" w:fill="FFFFFF"/>
        <w:spacing w:line="360" w:lineRule="auto"/>
        <w:jc w:val="both"/>
      </w:pPr>
      <w:r w:rsidRPr="00432AA7">
        <w:rPr>
          <w:b/>
        </w:rPr>
        <w:t>Compliance with Regulatory Requirements:</w:t>
      </w:r>
      <w:r w:rsidRPr="000C3A26">
        <w:t xml:space="preserve"> Food safety regulations are constantly changing, and it is essential to review the food safety program to ensure compliance with the latest requirements.</w:t>
      </w:r>
    </w:p>
    <w:p w:rsidR="00E96EAB" w:rsidRDefault="00E96EAB" w:rsidP="00E96EAB">
      <w:pPr>
        <w:pStyle w:val="NormalWeb"/>
        <w:numPr>
          <w:ilvl w:val="6"/>
          <w:numId w:val="44"/>
        </w:numPr>
        <w:shd w:val="clear" w:color="auto" w:fill="FFFFFF"/>
        <w:spacing w:line="360" w:lineRule="auto"/>
        <w:jc w:val="both"/>
      </w:pPr>
      <w:r w:rsidRPr="00432AA7">
        <w:rPr>
          <w:b/>
        </w:rPr>
        <w:t>Improved Efficiency:</w:t>
      </w:r>
      <w:r w:rsidRPr="000C3A26">
        <w:t xml:space="preserve"> A well-designed food safety program can improve process efficiency and reduce downtime due to food safety issues. Regular reviews can ensure that the program is effective and efficient.</w:t>
      </w:r>
    </w:p>
    <w:p w:rsidR="00E96EAB" w:rsidRDefault="00E96EAB" w:rsidP="00E96EAB">
      <w:pPr>
        <w:pStyle w:val="NormalWeb"/>
        <w:numPr>
          <w:ilvl w:val="6"/>
          <w:numId w:val="44"/>
        </w:numPr>
        <w:shd w:val="clear" w:color="auto" w:fill="FFFFFF"/>
        <w:spacing w:line="360" w:lineRule="auto"/>
        <w:jc w:val="both"/>
      </w:pPr>
      <w:r w:rsidRPr="00432AA7">
        <w:rPr>
          <w:b/>
        </w:rPr>
        <w:t>Cost Reduction:</w:t>
      </w:r>
      <w:r w:rsidRPr="000C3A26">
        <w:t xml:space="preserve"> Food safety hazards can lead to product recalls, waste, spoilage and legal action. Regular reviews of the food safety program can help identify potential hazards and reduce the cost of food safety hazards.</w:t>
      </w:r>
    </w:p>
    <w:p w:rsidR="00E96EAB" w:rsidRDefault="00E96EAB" w:rsidP="00E96EAB">
      <w:pPr>
        <w:pStyle w:val="NormalWeb"/>
        <w:numPr>
          <w:ilvl w:val="6"/>
          <w:numId w:val="44"/>
        </w:numPr>
        <w:shd w:val="clear" w:color="auto" w:fill="FFFFFF"/>
        <w:spacing w:line="360" w:lineRule="auto"/>
        <w:jc w:val="both"/>
      </w:pPr>
      <w:r w:rsidRPr="00432AA7">
        <w:rPr>
          <w:b/>
        </w:rPr>
        <w:t>Improved Reputation:</w:t>
      </w:r>
      <w:r w:rsidRPr="000C3A26">
        <w:t xml:space="preserve"> A food company with a strong food safety program will be perceived as being a trustworthy and reliable source of food. A review of the food safety </w:t>
      </w:r>
      <w:r w:rsidRPr="000C3A26">
        <w:lastRenderedPageBreak/>
        <w:t>program can provide evidence of a company’s commitment to food safety, which can improve its reputation.</w:t>
      </w:r>
    </w:p>
    <w:p w:rsidR="00E96EAB" w:rsidRDefault="00E96EAB" w:rsidP="00E96EAB">
      <w:pPr>
        <w:pStyle w:val="NormalWeb"/>
        <w:numPr>
          <w:ilvl w:val="6"/>
          <w:numId w:val="44"/>
        </w:numPr>
        <w:shd w:val="clear" w:color="auto" w:fill="FFFFFF"/>
        <w:spacing w:line="360" w:lineRule="auto"/>
        <w:jc w:val="both"/>
      </w:pPr>
      <w:r w:rsidRPr="00432AA7">
        <w:rPr>
          <w:b/>
        </w:rPr>
        <w:t>Customer Confidence:</w:t>
      </w:r>
      <w:r w:rsidRPr="000C3A26">
        <w:t xml:space="preserve"> Consumers are becoming more concerned about food safety issues. By reviewing the food safety program, companies can demonstrate their commitment to food safety, which can increase customer confidence and trust.</w:t>
      </w:r>
    </w:p>
    <w:p w:rsidR="00E96EAB" w:rsidRPr="000C3A26" w:rsidRDefault="00E96EAB" w:rsidP="00E96EAB">
      <w:pPr>
        <w:pStyle w:val="NormalWeb"/>
        <w:numPr>
          <w:ilvl w:val="3"/>
          <w:numId w:val="44"/>
        </w:numPr>
        <w:shd w:val="clear" w:color="auto" w:fill="FFFFFF"/>
        <w:spacing w:line="360" w:lineRule="auto"/>
        <w:jc w:val="both"/>
      </w:pPr>
      <w:r w:rsidRPr="00C62F95">
        <w:rPr>
          <w:b/>
        </w:rPr>
        <w:t>Employee Training:</w:t>
      </w:r>
      <w:r w:rsidRPr="000C3A26">
        <w:t xml:space="preserve"> Regular reviews of the food safety program provide opportunities for employee training and education on the latest food safety practices. This can improve overall food safety practices and reduce the risk of food safety hazards.</w:t>
      </w:r>
    </w:p>
    <w:p w:rsidR="00E96EAB" w:rsidRPr="00C62F95" w:rsidRDefault="00E96EAB" w:rsidP="00E96EAB">
      <w:pPr>
        <w:pStyle w:val="Heading2"/>
        <w:spacing w:after="240"/>
        <w:rPr>
          <w:rFonts w:ascii="Times New Roman" w:hAnsi="Times New Roman"/>
          <w:color w:val="0D0D0D" w:themeColor="text1" w:themeTint="F2"/>
          <w:sz w:val="28"/>
          <w:szCs w:val="28"/>
        </w:rPr>
      </w:pPr>
      <w:bookmarkStart w:id="87" w:name="_Toc146538291"/>
      <w:r w:rsidRPr="00C62F95">
        <w:rPr>
          <w:rFonts w:ascii="Times New Roman" w:hAnsi="Times New Roman"/>
          <w:color w:val="0D0D0D" w:themeColor="text1" w:themeTint="F2"/>
          <w:sz w:val="28"/>
          <w:szCs w:val="28"/>
        </w:rPr>
        <w:t>5.2. Updating food safety program</w:t>
      </w:r>
      <w:bookmarkEnd w:id="87"/>
    </w:p>
    <w:p w:rsidR="00E96EAB" w:rsidRPr="00FA04A3" w:rsidRDefault="00E96EAB" w:rsidP="00E96EAB">
      <w:pPr>
        <w:tabs>
          <w:tab w:val="left" w:pos="1960"/>
        </w:tabs>
        <w:spacing w:after="0" w:line="360" w:lineRule="auto"/>
        <w:jc w:val="both"/>
        <w:rPr>
          <w:rFonts w:ascii="Times New Roman" w:hAnsi="Times New Roman"/>
          <w:sz w:val="24"/>
          <w:szCs w:val="24"/>
        </w:rPr>
      </w:pPr>
      <w:r w:rsidRPr="00FA04A3">
        <w:rPr>
          <w:rFonts w:ascii="Times New Roman" w:hAnsi="Times New Roman"/>
          <w:sz w:val="24"/>
          <w:szCs w:val="24"/>
        </w:rPr>
        <w:t xml:space="preserve">Updating a food safety program refers to the process of reviewing, enhancing, and modifying the current food safety program to ensure that it is up-to-date, effective, and compliant with the latest regulations and industry standards. </w:t>
      </w:r>
    </w:p>
    <w:p w:rsidR="00E96EAB" w:rsidRPr="00FA04A3" w:rsidRDefault="00E96EAB" w:rsidP="00E96EAB">
      <w:pPr>
        <w:tabs>
          <w:tab w:val="left" w:pos="1960"/>
        </w:tabs>
        <w:spacing w:after="0" w:line="360" w:lineRule="auto"/>
        <w:jc w:val="both"/>
        <w:rPr>
          <w:rFonts w:ascii="Times New Roman" w:hAnsi="Times New Roman"/>
          <w:sz w:val="24"/>
          <w:szCs w:val="24"/>
        </w:rPr>
      </w:pPr>
      <w:r w:rsidRPr="00FA04A3">
        <w:rPr>
          <w:rFonts w:ascii="Times New Roman" w:hAnsi="Times New Roman"/>
          <w:sz w:val="24"/>
          <w:szCs w:val="24"/>
        </w:rPr>
        <w:t>It involves reviewing the current policies, procedures, and practices in place, identifying areas of improvement, updating documentation, reviewing training materials and programs, and communicating any changes to stakeholders and employees.</w:t>
      </w:r>
    </w:p>
    <w:p w:rsidR="00E96EAB" w:rsidRPr="000C3A26" w:rsidRDefault="00E96EAB" w:rsidP="00E96EAB">
      <w:pPr>
        <w:tabs>
          <w:tab w:val="left" w:pos="1960"/>
        </w:tabs>
        <w:spacing w:line="360" w:lineRule="auto"/>
        <w:jc w:val="both"/>
        <w:rPr>
          <w:rFonts w:ascii="Times New Roman" w:hAnsi="Times New Roman"/>
          <w:b/>
          <w:color w:val="0D0D0D" w:themeColor="text1" w:themeTint="F2"/>
          <w:sz w:val="28"/>
          <w:szCs w:val="24"/>
        </w:rPr>
      </w:pPr>
      <w:r w:rsidRPr="000C3A26">
        <w:rPr>
          <w:rFonts w:ascii="Times New Roman" w:hAnsi="Times New Roman"/>
          <w:b/>
          <w:color w:val="0D0D0D" w:themeColor="text1" w:themeTint="F2"/>
          <w:sz w:val="28"/>
          <w:szCs w:val="24"/>
        </w:rPr>
        <w:t xml:space="preserve">Advantages of updating a food safety program </w:t>
      </w:r>
    </w:p>
    <w:p w:rsidR="00E96EAB" w:rsidRPr="00FA04A3" w:rsidRDefault="00E96EAB" w:rsidP="00E96EAB">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Compliance with regulations:</w:t>
      </w:r>
      <w:r w:rsidRPr="00FA04A3">
        <w:rPr>
          <w:color w:val="0D0D0D" w:themeColor="text1" w:themeTint="F2"/>
          <w:sz w:val="24"/>
          <w:szCs w:val="24"/>
        </w:rPr>
        <w:t xml:space="preserve"> By updating the food safety program, businesses can ensure that they are complying with the latest regulations and guidelines. Compliance can translate into avoiding costly penalties, lawsuits, and reputational damage.</w:t>
      </w:r>
    </w:p>
    <w:p w:rsidR="00E96EAB" w:rsidRDefault="00E96EAB" w:rsidP="00E96EAB">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Improved food safety practices:</w:t>
      </w:r>
      <w:r w:rsidRPr="00FA04A3">
        <w:rPr>
          <w:color w:val="0D0D0D" w:themeColor="text1" w:themeTint="F2"/>
          <w:sz w:val="24"/>
          <w:szCs w:val="24"/>
        </w:rPr>
        <w:t xml:space="preserve"> Updating the food safety program can also identify gaps in the current system and improve food safety practices to reduce the risk of food borne illnesses. This includes implementing new hygiene practices, investing in new equipment, and adopting new protocols.</w:t>
      </w:r>
    </w:p>
    <w:p w:rsidR="00E96EAB" w:rsidRDefault="00E96EAB" w:rsidP="00E96EAB">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Increased efficiency:</w:t>
      </w:r>
      <w:r w:rsidRPr="00FA04A3">
        <w:rPr>
          <w:color w:val="0D0D0D" w:themeColor="text1" w:themeTint="F2"/>
          <w:sz w:val="24"/>
          <w:szCs w:val="24"/>
        </w:rPr>
        <w:t xml:space="preserve"> Updating the food safety program can streamline processes, reduce waste, and improve efficiency. This can help to reduce costs and improve profitability.</w:t>
      </w:r>
    </w:p>
    <w:p w:rsidR="00E96EAB" w:rsidRDefault="00E96EAB" w:rsidP="00E96EAB">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Enhanced employee training:</w:t>
      </w:r>
      <w:r w:rsidRPr="00FA04A3">
        <w:rPr>
          <w:color w:val="0D0D0D" w:themeColor="text1" w:themeTint="F2"/>
          <w:sz w:val="24"/>
          <w:szCs w:val="24"/>
        </w:rPr>
        <w:t xml:space="preserve"> Regular updates to the food safety program ensure that employees receive the latest training and education on food safety practices, which can improve their performance and boost morale.</w:t>
      </w:r>
    </w:p>
    <w:p w:rsidR="00E96EAB" w:rsidRPr="00FA04A3" w:rsidRDefault="00E96EAB" w:rsidP="00E96EAB">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lastRenderedPageBreak/>
        <w:t>Competitive advantage:</w:t>
      </w:r>
      <w:r w:rsidRPr="00FA04A3">
        <w:rPr>
          <w:color w:val="0D0D0D" w:themeColor="text1" w:themeTint="F2"/>
          <w:sz w:val="24"/>
          <w:szCs w:val="24"/>
        </w:rPr>
        <w:t xml:space="preserve"> Maintaining an up-to-date food safety program can enhance a business's reputation and give it a competitive advantage in the marketplace. This can attract new customers, improve customer loyalty, and drive growth.</w:t>
      </w: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spacing w:line="360" w:lineRule="auto"/>
        <w:jc w:val="both"/>
        <w:rPr>
          <w:rFonts w:ascii="Times New Roman" w:hAnsi="Times New Roman"/>
          <w:sz w:val="24"/>
          <w:szCs w:val="24"/>
          <w:lang w:bidi="ar-SA"/>
        </w:rPr>
      </w:pPr>
    </w:p>
    <w:p w:rsidR="00E96EAB" w:rsidRPr="000C3A26" w:rsidRDefault="00E96EAB" w:rsidP="00E96EAB">
      <w:pPr>
        <w:tabs>
          <w:tab w:val="left" w:pos="1960"/>
        </w:tabs>
        <w:spacing w:line="360" w:lineRule="auto"/>
        <w:jc w:val="both"/>
        <w:rPr>
          <w:rFonts w:ascii="Times New Roman" w:hAnsi="Times New Roman"/>
          <w:sz w:val="24"/>
          <w:szCs w:val="24"/>
          <w:lang w:bidi="ar-SA"/>
        </w:rPr>
      </w:pPr>
    </w:p>
    <w:p w:rsidR="00E96EAB" w:rsidRDefault="00E96EAB" w:rsidP="00E96EAB">
      <w:pPr>
        <w:tabs>
          <w:tab w:val="left" w:pos="1960"/>
        </w:tabs>
        <w:rPr>
          <w:rFonts w:ascii="Times New Roman" w:hAnsi="Times New Roman"/>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2917"/>
        <w:gridCol w:w="6520"/>
      </w:tblGrid>
      <w:tr w:rsidR="00E96EAB" w:rsidRPr="005C3F50" w:rsidTr="00BC63BC">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88" w:name="_Toc146538292"/>
            <w:r>
              <w:rPr>
                <w:rFonts w:eastAsia="Calibri" w:cs="Times New Roman"/>
                <w:b w:val="0"/>
                <w:bCs w:val="0"/>
                <w:szCs w:val="24"/>
                <w:lang w:eastAsia="de-DE"/>
              </w:rPr>
              <w:lastRenderedPageBreak/>
              <w:t>Self-Check 5</w:t>
            </w:r>
            <w:bookmarkEnd w:id="88"/>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EAB" w:rsidRPr="005C3F50" w:rsidRDefault="00E96EAB" w:rsidP="00BC63BC">
            <w:pPr>
              <w:pStyle w:val="Heading1"/>
              <w:rPr>
                <w:rFonts w:eastAsia="Calibri" w:cs="Times New Roman"/>
                <w:szCs w:val="24"/>
                <w:lang w:eastAsia="de-DE"/>
              </w:rPr>
            </w:pPr>
            <w:bookmarkStart w:id="89" w:name="_Toc146538293"/>
            <w:r w:rsidRPr="005C3F50">
              <w:rPr>
                <w:rFonts w:eastAsia="Calibri" w:cs="Times New Roman"/>
                <w:b w:val="0"/>
                <w:bCs w:val="0"/>
                <w:sz w:val="24"/>
                <w:szCs w:val="24"/>
                <w:lang w:eastAsia="de-DE"/>
              </w:rPr>
              <w:t>Written Test</w:t>
            </w:r>
            <w:bookmarkEnd w:id="89"/>
          </w:p>
        </w:tc>
      </w:tr>
    </w:tbl>
    <w:p w:rsidR="00E96EAB" w:rsidRPr="003F5EC5" w:rsidRDefault="00E96EAB" w:rsidP="00E96EAB">
      <w:pPr>
        <w:spacing w:before="120"/>
        <w:ind w:right="144"/>
        <w:contextualSpacing/>
        <w:rPr>
          <w:rFonts w:ascii="Times New Roman" w:hAnsi="Times New Roman"/>
          <w:sz w:val="24"/>
          <w:szCs w:val="24"/>
        </w:rPr>
      </w:pPr>
      <w:r w:rsidRPr="003F5EC5">
        <w:rPr>
          <w:rFonts w:ascii="Times New Roman" w:hAnsi="Times New Roman"/>
          <w:sz w:val="24"/>
          <w:szCs w:val="24"/>
          <w:lang w:bidi="ar-SA"/>
        </w:rPr>
        <w:t xml:space="preserve">PART 1: </w:t>
      </w:r>
      <w:r w:rsidRPr="003F5EC5">
        <w:rPr>
          <w:rFonts w:ascii="Times New Roman" w:hAnsi="Times New Roman"/>
          <w:sz w:val="24"/>
          <w:szCs w:val="24"/>
        </w:rPr>
        <w:t xml:space="preserve">Write true or false. </w:t>
      </w:r>
    </w:p>
    <w:p w:rsidR="00E96EAB" w:rsidRPr="003F5EC5" w:rsidRDefault="00E96EAB" w:rsidP="00E96EAB">
      <w:pPr>
        <w:tabs>
          <w:tab w:val="left" w:pos="1960"/>
        </w:tabs>
        <w:spacing w:after="0" w:line="360" w:lineRule="auto"/>
        <w:rPr>
          <w:rFonts w:ascii="Times New Roman" w:hAnsi="Times New Roman"/>
          <w:sz w:val="24"/>
          <w:lang w:bidi="ar-SA"/>
        </w:rPr>
      </w:pPr>
      <w:r w:rsidRPr="003F5EC5">
        <w:rPr>
          <w:rFonts w:ascii="Times New Roman" w:hAnsi="Times New Roman"/>
          <w:sz w:val="24"/>
          <w:lang w:bidi="ar-SA"/>
        </w:rPr>
        <w:t>_____1.</w:t>
      </w:r>
      <w:r w:rsidRPr="003F5EC5">
        <w:rPr>
          <w:rFonts w:ascii="Times New Roman" w:hAnsi="Times New Roman"/>
          <w:sz w:val="24"/>
        </w:rPr>
        <w:t>the primary objective of reviewing a food safety program is to identify any deficiencies.</w:t>
      </w:r>
    </w:p>
    <w:p w:rsidR="00E96EAB" w:rsidRPr="003F5EC5" w:rsidRDefault="00E96EAB" w:rsidP="00E96EAB">
      <w:pPr>
        <w:tabs>
          <w:tab w:val="left" w:pos="1960"/>
        </w:tabs>
        <w:spacing w:after="0" w:line="360" w:lineRule="auto"/>
        <w:rPr>
          <w:rFonts w:ascii="Times New Roman" w:hAnsi="Times New Roman"/>
          <w:sz w:val="24"/>
          <w:lang w:bidi="ar-SA"/>
        </w:rPr>
      </w:pPr>
      <w:proofErr w:type="gramStart"/>
      <w:r w:rsidRPr="003F5EC5">
        <w:rPr>
          <w:rFonts w:ascii="Times New Roman" w:hAnsi="Times New Roman"/>
          <w:sz w:val="24"/>
          <w:lang w:bidi="ar-SA"/>
        </w:rPr>
        <w:t>_____2.</w:t>
      </w:r>
      <w:proofErr w:type="gramEnd"/>
      <w:r w:rsidRPr="003F5EC5">
        <w:rPr>
          <w:rFonts w:ascii="Times New Roman" w:hAnsi="Times New Roman"/>
          <w:sz w:val="24"/>
        </w:rPr>
        <w:t xml:space="preserve"> Reviewing food safety program refers to the process of evaluating the ineffectiveness</w:t>
      </w:r>
      <w:r>
        <w:rPr>
          <w:rFonts w:ascii="Times New Roman" w:hAnsi="Times New Roman"/>
          <w:sz w:val="24"/>
        </w:rPr>
        <w:t xml:space="preserve">. </w:t>
      </w:r>
    </w:p>
    <w:p w:rsidR="00E96EAB" w:rsidRPr="003F5EC5" w:rsidRDefault="00E96EAB" w:rsidP="00E96EAB">
      <w:pPr>
        <w:tabs>
          <w:tab w:val="left" w:pos="1960"/>
        </w:tabs>
        <w:spacing w:after="0" w:line="360" w:lineRule="auto"/>
        <w:rPr>
          <w:rFonts w:ascii="Times New Roman" w:hAnsi="Times New Roman"/>
          <w:sz w:val="24"/>
          <w:lang w:bidi="ar-SA"/>
        </w:rPr>
      </w:pPr>
      <w:r w:rsidRPr="003F5EC5">
        <w:rPr>
          <w:rFonts w:ascii="Times New Roman" w:hAnsi="Times New Roman"/>
          <w:sz w:val="24"/>
          <w:lang w:bidi="ar-SA"/>
        </w:rPr>
        <w:t>_____3.</w:t>
      </w:r>
      <w:r w:rsidRPr="003F5EC5">
        <w:rPr>
          <w:rFonts w:ascii="Times New Roman" w:hAnsi="Times New Roman"/>
          <w:sz w:val="24"/>
        </w:rPr>
        <w:t>Food safety programs are designed to comply with regulations set by the government.</w:t>
      </w:r>
    </w:p>
    <w:p w:rsidR="00E96EAB" w:rsidRPr="003F5EC5" w:rsidRDefault="00E96EAB" w:rsidP="00E96EAB">
      <w:pPr>
        <w:tabs>
          <w:tab w:val="left" w:pos="1960"/>
        </w:tabs>
        <w:spacing w:after="0" w:line="360" w:lineRule="auto"/>
        <w:rPr>
          <w:rFonts w:ascii="Times New Roman" w:hAnsi="Times New Roman"/>
          <w:sz w:val="24"/>
          <w:lang w:bidi="ar-SA"/>
        </w:rPr>
      </w:pPr>
      <w:r w:rsidRPr="003F5EC5">
        <w:rPr>
          <w:rFonts w:ascii="Times New Roman" w:hAnsi="Times New Roman"/>
          <w:sz w:val="24"/>
        </w:rPr>
        <w:t xml:space="preserve">_____4.a well-designed and implemented food safety program can greatly reduce </w:t>
      </w:r>
      <w:r>
        <w:rPr>
          <w:rFonts w:ascii="Times New Roman" w:hAnsi="Times New Roman"/>
          <w:sz w:val="24"/>
        </w:rPr>
        <w:t>the risk of food b</w:t>
      </w:r>
      <w:r w:rsidRPr="003F5EC5">
        <w:rPr>
          <w:rFonts w:ascii="Times New Roman" w:hAnsi="Times New Roman"/>
          <w:sz w:val="24"/>
        </w:rPr>
        <w:t>orne illness.</w:t>
      </w:r>
    </w:p>
    <w:p w:rsidR="00E96EAB" w:rsidRPr="000C3A26" w:rsidRDefault="00E96EAB" w:rsidP="00E96EAB">
      <w:pPr>
        <w:rPr>
          <w:rFonts w:ascii="Times New Roman" w:hAnsi="Times New Roman"/>
          <w:b/>
          <w:sz w:val="24"/>
          <w:szCs w:val="32"/>
        </w:rPr>
      </w:pPr>
      <w:r>
        <w:rPr>
          <w:rFonts w:ascii="Times New Roman" w:hAnsi="Times New Roman"/>
          <w:b/>
          <w:sz w:val="24"/>
          <w:szCs w:val="32"/>
        </w:rPr>
        <w:t xml:space="preserve">  </w:t>
      </w:r>
      <w:r w:rsidRPr="003F5EC5">
        <w:rPr>
          <w:rFonts w:ascii="Times New Roman" w:hAnsi="Times New Roman"/>
          <w:sz w:val="24"/>
          <w:szCs w:val="24"/>
          <w:lang w:bidi="ar-SA"/>
        </w:rPr>
        <w:t>PA</w:t>
      </w:r>
      <w:r>
        <w:rPr>
          <w:rFonts w:ascii="Times New Roman" w:hAnsi="Times New Roman"/>
          <w:sz w:val="24"/>
          <w:szCs w:val="24"/>
          <w:lang w:bidi="ar-SA"/>
        </w:rPr>
        <w:t xml:space="preserve">RT 2: </w:t>
      </w:r>
      <w:r w:rsidRPr="000C3A26">
        <w:rPr>
          <w:rFonts w:ascii="Times New Roman" w:hAnsi="Times New Roman"/>
          <w:b/>
          <w:sz w:val="24"/>
          <w:szCs w:val="32"/>
        </w:rPr>
        <w:t>Choose the best answer</w:t>
      </w:r>
    </w:p>
    <w:p w:rsidR="00E96EAB" w:rsidRPr="008D4718" w:rsidRDefault="00E96EAB" w:rsidP="00E96EAB">
      <w:pPr>
        <w:tabs>
          <w:tab w:val="left" w:pos="1960"/>
        </w:tabs>
        <w:spacing w:after="0" w:line="360" w:lineRule="auto"/>
        <w:rPr>
          <w:rFonts w:ascii="Times New Roman" w:hAnsi="Times New Roman"/>
          <w:sz w:val="24"/>
          <w:szCs w:val="24"/>
          <w:lang w:bidi="ar-SA"/>
        </w:rPr>
      </w:pPr>
      <w:r w:rsidRPr="008D4718">
        <w:rPr>
          <w:rFonts w:ascii="Times New Roman" w:hAnsi="Times New Roman"/>
          <w:sz w:val="24"/>
          <w:szCs w:val="24"/>
          <w:lang w:bidi="ar-SA"/>
        </w:rPr>
        <w:t>_____1.Conduct routine audits to evaluate the effective</w:t>
      </w:r>
      <w:r>
        <w:rPr>
          <w:rFonts w:ascii="Times New Roman" w:hAnsi="Times New Roman"/>
          <w:sz w:val="24"/>
          <w:szCs w:val="24"/>
          <w:lang w:bidi="ar-SA"/>
        </w:rPr>
        <w:t>ness of the food safety program used to</w:t>
      </w:r>
    </w:p>
    <w:p w:rsidR="00E96EAB" w:rsidRDefault="00E96EAB" w:rsidP="00E96EAB">
      <w:pPr>
        <w:pStyle w:val="ListParagraph"/>
        <w:numPr>
          <w:ilvl w:val="4"/>
          <w:numId w:val="54"/>
        </w:numPr>
        <w:tabs>
          <w:tab w:val="left" w:pos="1170"/>
          <w:tab w:val="left" w:pos="1960"/>
        </w:tabs>
        <w:spacing w:after="0" w:line="360" w:lineRule="auto"/>
        <w:ind w:hanging="2790"/>
        <w:rPr>
          <w:sz w:val="24"/>
          <w:szCs w:val="24"/>
          <w:lang w:bidi="ar-SA"/>
        </w:rPr>
        <w:sectPr w:rsidR="00E96EAB" w:rsidSect="00D6595B">
          <w:type w:val="continuous"/>
          <w:pgSz w:w="12240" w:h="15840"/>
          <w:pgMar w:top="1440" w:right="1440" w:bottom="1440" w:left="1440" w:header="432" w:footer="432" w:gutter="0"/>
          <w:cols w:space="720"/>
          <w:docGrid w:linePitch="360"/>
        </w:sectPr>
      </w:pPr>
    </w:p>
    <w:p w:rsidR="00E96EAB" w:rsidRDefault="00E96EAB" w:rsidP="00E96EAB">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lastRenderedPageBreak/>
        <w:t xml:space="preserve">Reduced liability    </w:t>
      </w:r>
      <w:r>
        <w:rPr>
          <w:sz w:val="24"/>
          <w:szCs w:val="24"/>
          <w:lang w:bidi="ar-SA"/>
        </w:rPr>
        <w:t xml:space="preserve">    </w:t>
      </w:r>
    </w:p>
    <w:p w:rsidR="00E96EAB" w:rsidRDefault="00E96EAB" w:rsidP="00E96EAB">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t>Improved reputat</w:t>
      </w:r>
      <w:r>
        <w:rPr>
          <w:sz w:val="24"/>
          <w:szCs w:val="24"/>
          <w:lang w:bidi="ar-SA"/>
        </w:rPr>
        <w:t xml:space="preserve">ion        </w:t>
      </w:r>
    </w:p>
    <w:p w:rsidR="00E96EAB" w:rsidRDefault="00E96EAB" w:rsidP="00E96EAB">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lastRenderedPageBreak/>
        <w:t xml:space="preserve">Regular audits    </w:t>
      </w:r>
    </w:p>
    <w:p w:rsidR="00E96EAB" w:rsidRPr="00D03A55" w:rsidRDefault="00E96EAB" w:rsidP="00E96EAB">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t>None</w:t>
      </w:r>
      <w:r>
        <w:rPr>
          <w:sz w:val="24"/>
          <w:szCs w:val="24"/>
          <w:lang w:bidi="ar-SA"/>
        </w:rPr>
        <w:t xml:space="preserve"> </w:t>
      </w:r>
    </w:p>
    <w:p w:rsidR="00E96EAB" w:rsidRDefault="00E96EAB" w:rsidP="00E96EAB">
      <w:pPr>
        <w:tabs>
          <w:tab w:val="left" w:pos="1960"/>
        </w:tabs>
        <w:spacing w:after="0" w:line="360" w:lineRule="auto"/>
        <w:rPr>
          <w:rFonts w:ascii="Times New Roman" w:hAnsi="Times New Roman"/>
          <w:sz w:val="24"/>
          <w:szCs w:val="24"/>
          <w:lang w:bidi="ar-SA"/>
        </w:rPr>
        <w:sectPr w:rsidR="00E96EAB" w:rsidSect="00D03A55">
          <w:type w:val="continuous"/>
          <w:pgSz w:w="12240" w:h="15840"/>
          <w:pgMar w:top="1440" w:right="1440" w:bottom="1440" w:left="1440" w:header="432" w:footer="432" w:gutter="0"/>
          <w:cols w:num="2" w:space="720"/>
          <w:docGrid w:linePitch="360"/>
        </w:sectPr>
      </w:pPr>
    </w:p>
    <w:p w:rsidR="00E96EAB" w:rsidRDefault="00E96EAB" w:rsidP="00E96EAB">
      <w:pPr>
        <w:tabs>
          <w:tab w:val="left" w:pos="1960"/>
        </w:tabs>
        <w:spacing w:after="0" w:line="360" w:lineRule="auto"/>
        <w:rPr>
          <w:rFonts w:ascii="Times New Roman" w:hAnsi="Times New Roman"/>
          <w:sz w:val="24"/>
          <w:szCs w:val="24"/>
        </w:rPr>
      </w:pPr>
      <w:r w:rsidRPr="008D4718">
        <w:rPr>
          <w:rFonts w:ascii="Times New Roman" w:hAnsi="Times New Roman"/>
          <w:sz w:val="24"/>
          <w:szCs w:val="24"/>
          <w:lang w:bidi="ar-SA"/>
        </w:rPr>
        <w:lastRenderedPageBreak/>
        <w:t>____</w:t>
      </w:r>
      <w:r>
        <w:rPr>
          <w:rFonts w:ascii="Times New Roman" w:hAnsi="Times New Roman"/>
          <w:sz w:val="24"/>
          <w:szCs w:val="24"/>
          <w:lang w:bidi="ar-SA"/>
        </w:rPr>
        <w:t>_</w:t>
      </w:r>
      <w:r w:rsidRPr="008D4718">
        <w:rPr>
          <w:rFonts w:ascii="Times New Roman" w:hAnsi="Times New Roman"/>
          <w:sz w:val="24"/>
          <w:szCs w:val="24"/>
          <w:lang w:bidi="ar-SA"/>
        </w:rPr>
        <w:t>2.</w:t>
      </w:r>
      <w:r w:rsidRPr="008D4718">
        <w:rPr>
          <w:rFonts w:ascii="Times New Roman" w:hAnsi="Times New Roman"/>
          <w:sz w:val="24"/>
          <w:szCs w:val="24"/>
        </w:rPr>
        <w:t>Food Company with a strong food safety program will be p</w:t>
      </w:r>
      <w:r>
        <w:rPr>
          <w:rFonts w:ascii="Times New Roman" w:hAnsi="Times New Roman"/>
          <w:sz w:val="24"/>
          <w:szCs w:val="24"/>
        </w:rPr>
        <w:t xml:space="preserve">erceived as being a trustworthy </w:t>
      </w:r>
      <w:r w:rsidRPr="008D4718">
        <w:rPr>
          <w:rFonts w:ascii="Times New Roman" w:hAnsi="Times New Roman"/>
          <w:sz w:val="24"/>
          <w:szCs w:val="24"/>
        </w:rPr>
        <w:t>and reliable source of food.</w:t>
      </w:r>
    </w:p>
    <w:p w:rsidR="00E96EAB" w:rsidRDefault="00E96EAB" w:rsidP="00E96EAB">
      <w:pPr>
        <w:pStyle w:val="ListParagraph"/>
        <w:numPr>
          <w:ilvl w:val="0"/>
          <w:numId w:val="121"/>
        </w:numPr>
        <w:tabs>
          <w:tab w:val="left" w:pos="1960"/>
        </w:tabs>
        <w:spacing w:after="0" w:line="360" w:lineRule="auto"/>
        <w:sectPr w:rsidR="00E96EAB" w:rsidSect="00D6595B">
          <w:type w:val="continuous"/>
          <w:pgSz w:w="12240" w:h="15840"/>
          <w:pgMar w:top="1440" w:right="1440" w:bottom="1440" w:left="1440" w:header="432" w:footer="432" w:gutter="0"/>
          <w:cols w:space="720"/>
          <w:docGrid w:linePitch="360"/>
        </w:sectPr>
      </w:pPr>
    </w:p>
    <w:p w:rsidR="00E96EAB" w:rsidRPr="005A7291" w:rsidRDefault="00E96EAB" w:rsidP="00E96EAB">
      <w:pPr>
        <w:pStyle w:val="ListParagraph"/>
        <w:numPr>
          <w:ilvl w:val="0"/>
          <w:numId w:val="121"/>
        </w:numPr>
        <w:tabs>
          <w:tab w:val="left" w:pos="1960"/>
        </w:tabs>
        <w:spacing w:after="0" w:line="360" w:lineRule="auto"/>
        <w:rPr>
          <w:sz w:val="24"/>
          <w:szCs w:val="24"/>
        </w:rPr>
      </w:pPr>
      <w:r>
        <w:lastRenderedPageBreak/>
        <w:t xml:space="preserve">Customer Confidence    </w:t>
      </w:r>
    </w:p>
    <w:p w:rsidR="00E96EAB" w:rsidRPr="005A7291" w:rsidRDefault="00E96EAB" w:rsidP="00E96EAB">
      <w:pPr>
        <w:pStyle w:val="ListParagraph"/>
        <w:numPr>
          <w:ilvl w:val="0"/>
          <w:numId w:val="121"/>
        </w:numPr>
        <w:tabs>
          <w:tab w:val="left" w:pos="1960"/>
        </w:tabs>
        <w:spacing w:after="0" w:line="360" w:lineRule="auto"/>
        <w:rPr>
          <w:sz w:val="24"/>
          <w:szCs w:val="24"/>
        </w:rPr>
      </w:pPr>
      <w:r>
        <w:t xml:space="preserve">Improved Reputation       </w:t>
      </w:r>
    </w:p>
    <w:p w:rsidR="00E96EAB" w:rsidRPr="005A7291" w:rsidRDefault="00E96EAB" w:rsidP="00E96EAB">
      <w:pPr>
        <w:pStyle w:val="ListParagraph"/>
        <w:numPr>
          <w:ilvl w:val="0"/>
          <w:numId w:val="121"/>
        </w:numPr>
        <w:tabs>
          <w:tab w:val="left" w:pos="1960"/>
        </w:tabs>
        <w:spacing w:after="0" w:line="360" w:lineRule="auto"/>
        <w:rPr>
          <w:sz w:val="24"/>
          <w:szCs w:val="24"/>
        </w:rPr>
      </w:pPr>
      <w:r w:rsidRPr="000C3A26">
        <w:lastRenderedPageBreak/>
        <w:t xml:space="preserve">Food </w:t>
      </w:r>
      <w:r>
        <w:t xml:space="preserve">Safety       </w:t>
      </w:r>
    </w:p>
    <w:p w:rsidR="00E96EAB" w:rsidRPr="005A7291" w:rsidRDefault="00E96EAB" w:rsidP="00E96EAB">
      <w:pPr>
        <w:pStyle w:val="ListParagraph"/>
        <w:numPr>
          <w:ilvl w:val="0"/>
          <w:numId w:val="121"/>
        </w:numPr>
        <w:tabs>
          <w:tab w:val="left" w:pos="1960"/>
        </w:tabs>
        <w:spacing w:after="0" w:line="360" w:lineRule="auto"/>
        <w:rPr>
          <w:sz w:val="24"/>
          <w:szCs w:val="24"/>
        </w:rPr>
      </w:pPr>
      <w:r w:rsidRPr="005A7291">
        <w:rPr>
          <w:sz w:val="24"/>
          <w:szCs w:val="24"/>
          <w:lang w:bidi="ar-SA"/>
        </w:rPr>
        <w:t>Train employees</w:t>
      </w:r>
    </w:p>
    <w:p w:rsidR="00E96EAB" w:rsidRDefault="00E96EAB" w:rsidP="00E96EAB">
      <w:pPr>
        <w:rPr>
          <w:rFonts w:ascii="Times New Roman" w:hAnsi="Times New Roman"/>
          <w:lang w:bidi="ar-SA"/>
        </w:rPr>
        <w:sectPr w:rsidR="00E96EAB" w:rsidSect="005A7291">
          <w:type w:val="continuous"/>
          <w:pgSz w:w="12240" w:h="15840"/>
          <w:pgMar w:top="1440" w:right="1440" w:bottom="1440" w:left="1440" w:header="432" w:footer="432" w:gutter="0"/>
          <w:cols w:num="2" w:space="720"/>
          <w:docGrid w:linePitch="360"/>
        </w:sectPr>
      </w:pPr>
    </w:p>
    <w:p w:rsidR="00E96EAB" w:rsidRDefault="00E96EAB" w:rsidP="00E96EAB">
      <w:pPr>
        <w:rPr>
          <w:rFonts w:ascii="Times New Roman" w:hAnsi="Times New Roman"/>
        </w:rPr>
      </w:pPr>
      <w:r>
        <w:rPr>
          <w:rFonts w:ascii="Times New Roman" w:hAnsi="Times New Roman"/>
          <w:lang w:bidi="ar-SA"/>
        </w:rPr>
        <w:lastRenderedPageBreak/>
        <w:t>_____3.</w:t>
      </w:r>
      <w:r>
        <w:rPr>
          <w:rFonts w:ascii="Times New Roman" w:hAnsi="Times New Roman"/>
        </w:rPr>
        <w:t>Un</w:t>
      </w:r>
      <w:r w:rsidRPr="000C3A26">
        <w:rPr>
          <w:rFonts w:ascii="Times New Roman" w:hAnsi="Times New Roman"/>
        </w:rPr>
        <w:t xml:space="preserve"> effective food safety program can help improve the</w:t>
      </w:r>
      <w:r>
        <w:rPr>
          <w:rFonts w:ascii="Times New Roman" w:hAnsi="Times New Roman"/>
        </w:rPr>
        <w:t xml:space="preserve"> efficiency of food production.</w:t>
      </w:r>
    </w:p>
    <w:p w:rsidR="00E96EAB" w:rsidRDefault="00E96EAB" w:rsidP="00E96EAB">
      <w:pPr>
        <w:pStyle w:val="ListParagraph"/>
        <w:numPr>
          <w:ilvl w:val="0"/>
          <w:numId w:val="122"/>
        </w:numPr>
        <w:rPr>
          <w:sz w:val="24"/>
        </w:rPr>
        <w:sectPr w:rsidR="00E96EAB" w:rsidSect="00D6595B">
          <w:type w:val="continuous"/>
          <w:pgSz w:w="12240" w:h="15840"/>
          <w:pgMar w:top="1440" w:right="1440" w:bottom="1440" w:left="1440" w:header="432" w:footer="432" w:gutter="0"/>
          <w:cols w:space="720"/>
          <w:docGrid w:linePitch="360"/>
        </w:sectPr>
      </w:pPr>
    </w:p>
    <w:p w:rsidR="00E96EAB" w:rsidRPr="00E476E0" w:rsidRDefault="00E96EAB" w:rsidP="00E96EAB">
      <w:pPr>
        <w:pStyle w:val="ListParagraph"/>
        <w:numPr>
          <w:ilvl w:val="0"/>
          <w:numId w:val="122"/>
        </w:numPr>
        <w:rPr>
          <w:sz w:val="24"/>
        </w:rPr>
      </w:pPr>
      <w:r w:rsidRPr="00E476E0">
        <w:rPr>
          <w:sz w:val="24"/>
        </w:rPr>
        <w:lastRenderedPageBreak/>
        <w:t xml:space="preserve">Improved efficiency                   </w:t>
      </w:r>
    </w:p>
    <w:p w:rsidR="00E96EAB" w:rsidRPr="00E476E0" w:rsidRDefault="00E96EAB" w:rsidP="00E96EAB">
      <w:pPr>
        <w:pStyle w:val="ListParagraph"/>
        <w:numPr>
          <w:ilvl w:val="0"/>
          <w:numId w:val="122"/>
        </w:numPr>
      </w:pPr>
      <w:r w:rsidRPr="00E476E0">
        <w:rPr>
          <w:sz w:val="24"/>
        </w:rPr>
        <w:t>Increased consumer confidence</w:t>
      </w:r>
    </w:p>
    <w:p w:rsidR="00E96EAB" w:rsidRPr="00E476E0" w:rsidRDefault="00E96EAB" w:rsidP="00E96EAB">
      <w:pPr>
        <w:pStyle w:val="ListParagraph"/>
        <w:numPr>
          <w:ilvl w:val="0"/>
          <w:numId w:val="122"/>
        </w:numPr>
      </w:pPr>
      <w:r w:rsidRPr="00E476E0">
        <w:rPr>
          <w:sz w:val="24"/>
        </w:rPr>
        <w:lastRenderedPageBreak/>
        <w:t xml:space="preserve">Cost Reduction  </w:t>
      </w:r>
    </w:p>
    <w:p w:rsidR="00E96EAB" w:rsidRPr="00E476E0" w:rsidRDefault="00E96EAB" w:rsidP="00E96EAB">
      <w:pPr>
        <w:pStyle w:val="ListParagraph"/>
        <w:numPr>
          <w:ilvl w:val="0"/>
          <w:numId w:val="122"/>
        </w:numPr>
      </w:pPr>
      <w:r w:rsidRPr="00E476E0">
        <w:rPr>
          <w:sz w:val="24"/>
          <w:szCs w:val="24"/>
          <w:lang w:bidi="ar-SA"/>
        </w:rPr>
        <w:t>Increased efficiency</w:t>
      </w:r>
    </w:p>
    <w:p w:rsidR="00E96EAB" w:rsidRDefault="00E96EAB" w:rsidP="00E96EAB">
      <w:pPr>
        <w:jc w:val="both"/>
        <w:rPr>
          <w:rFonts w:ascii="Times New Roman" w:hAnsi="Times New Roman"/>
          <w:sz w:val="24"/>
          <w:lang w:bidi="ar-SA"/>
        </w:rPr>
        <w:sectPr w:rsidR="00E96EAB" w:rsidSect="00E476E0">
          <w:type w:val="continuous"/>
          <w:pgSz w:w="12240" w:h="15840"/>
          <w:pgMar w:top="1440" w:right="1440" w:bottom="1440" w:left="1440" w:header="432" w:footer="432" w:gutter="0"/>
          <w:cols w:num="2" w:space="720"/>
          <w:docGrid w:linePitch="360"/>
        </w:sectPr>
      </w:pPr>
    </w:p>
    <w:p w:rsidR="00E96EAB" w:rsidRPr="000C3A26" w:rsidRDefault="00E96EAB" w:rsidP="00E96EAB">
      <w:pPr>
        <w:jc w:val="both"/>
        <w:rPr>
          <w:rFonts w:ascii="Times New Roman" w:hAnsi="Times New Roman"/>
          <w:b/>
          <w:sz w:val="24"/>
          <w:szCs w:val="24"/>
        </w:rPr>
      </w:pPr>
      <w:r>
        <w:rPr>
          <w:rFonts w:ascii="Times New Roman" w:hAnsi="Times New Roman"/>
          <w:sz w:val="24"/>
          <w:lang w:bidi="ar-SA"/>
        </w:rPr>
        <w:lastRenderedPageBreak/>
        <w:t xml:space="preserve">PART 3: </w:t>
      </w:r>
      <w:r w:rsidRPr="000C3A26">
        <w:rPr>
          <w:rFonts w:ascii="Times New Roman" w:hAnsi="Times New Roman"/>
          <w:b/>
          <w:sz w:val="24"/>
          <w:szCs w:val="24"/>
        </w:rPr>
        <w:t>Give short answer</w:t>
      </w:r>
    </w:p>
    <w:p w:rsidR="00E96EAB" w:rsidRDefault="00E96EAB" w:rsidP="00E96EAB">
      <w:pPr>
        <w:pStyle w:val="ListParagraph"/>
        <w:numPr>
          <w:ilvl w:val="2"/>
          <w:numId w:val="31"/>
        </w:numPr>
        <w:spacing w:after="0" w:line="360" w:lineRule="auto"/>
        <w:jc w:val="both"/>
        <w:rPr>
          <w:color w:val="0D0D0D" w:themeColor="text1" w:themeTint="F2"/>
          <w:sz w:val="24"/>
          <w:szCs w:val="28"/>
        </w:rPr>
      </w:pPr>
      <w:r w:rsidRPr="00D03A55">
        <w:rPr>
          <w:color w:val="0D0D0D" w:themeColor="text1" w:themeTint="F2"/>
          <w:sz w:val="24"/>
          <w:szCs w:val="28"/>
        </w:rPr>
        <w:t>Write and explain the Purpose and evaluate Reviewing food safety program?</w:t>
      </w:r>
    </w:p>
    <w:p w:rsidR="00E96EAB" w:rsidRPr="00D03A55" w:rsidRDefault="00E96EAB" w:rsidP="00E96EAB">
      <w:pPr>
        <w:pStyle w:val="ListParagraph"/>
        <w:numPr>
          <w:ilvl w:val="2"/>
          <w:numId w:val="31"/>
        </w:numPr>
        <w:spacing w:after="0" w:line="360" w:lineRule="auto"/>
        <w:jc w:val="both"/>
        <w:rPr>
          <w:color w:val="0D0D0D" w:themeColor="text1" w:themeTint="F2"/>
          <w:szCs w:val="28"/>
        </w:rPr>
      </w:pPr>
      <w:r w:rsidRPr="00D03A55">
        <w:rPr>
          <w:color w:val="0D0D0D" w:themeColor="text1" w:themeTint="F2"/>
          <w:sz w:val="24"/>
          <w:szCs w:val="28"/>
          <w:lang w:bidi="ar-SA"/>
        </w:rPr>
        <w:t xml:space="preserve">List types of </w:t>
      </w:r>
      <w:r w:rsidRPr="00D03A55">
        <w:rPr>
          <w:color w:val="0D0D0D" w:themeColor="text1" w:themeTint="F2"/>
          <w:sz w:val="24"/>
          <w:szCs w:val="28"/>
        </w:rPr>
        <w:t>food safety program update?</w:t>
      </w: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tabs>
          <w:tab w:val="left" w:pos="1513"/>
        </w:tabs>
        <w:rPr>
          <w:rFonts w:ascii="Times New Roman" w:hAnsi="Times New Roman"/>
          <w:sz w:val="24"/>
          <w:lang w:bidi="ar-SA"/>
        </w:rPr>
      </w:pPr>
    </w:p>
    <w:p w:rsidR="00E96EAB" w:rsidRPr="000C3A26" w:rsidRDefault="00E96EAB" w:rsidP="00E96EAB">
      <w:pPr>
        <w:tabs>
          <w:tab w:val="left" w:pos="1513"/>
        </w:tabs>
        <w:rPr>
          <w:rFonts w:ascii="Times New Roman" w:hAnsi="Times New Roman"/>
          <w:sz w:val="24"/>
          <w:lang w:bidi="ar-SA"/>
        </w:rPr>
      </w:pPr>
    </w:p>
    <w:p w:rsidR="00E96EAB" w:rsidRPr="000C3A26" w:rsidRDefault="00E96EAB" w:rsidP="00E96EAB">
      <w:pPr>
        <w:tabs>
          <w:tab w:val="left" w:pos="1513"/>
        </w:tabs>
        <w:rPr>
          <w:rFonts w:ascii="Times New Roman" w:hAnsi="Times New Roman"/>
          <w:sz w:val="24"/>
          <w:lang w:bidi="ar-SA"/>
        </w:rPr>
      </w:pPr>
    </w:p>
    <w:p w:rsidR="00E96EAB" w:rsidRDefault="00E96EAB" w:rsidP="00E96EAB">
      <w:pPr>
        <w:tabs>
          <w:tab w:val="left" w:pos="1513"/>
        </w:tabs>
        <w:rPr>
          <w:rFonts w:ascii="Times New Roman" w:hAnsi="Times New Roman"/>
          <w:sz w:val="24"/>
          <w:lang w:bidi="ar-SA"/>
        </w:rPr>
      </w:pPr>
    </w:p>
    <w:p w:rsidR="00E96EAB" w:rsidRDefault="00E96EAB" w:rsidP="00E96EAB">
      <w:pPr>
        <w:tabs>
          <w:tab w:val="left" w:pos="1513"/>
        </w:tabs>
        <w:rPr>
          <w:rFonts w:ascii="Times New Roman" w:hAnsi="Times New Roman"/>
          <w:sz w:val="24"/>
          <w:lang w:bidi="ar-SA"/>
        </w:rPr>
      </w:pPr>
    </w:p>
    <w:p w:rsidR="00E96EAB" w:rsidRPr="00FF2636" w:rsidRDefault="00E96EAB" w:rsidP="00E96EAB">
      <w:pPr>
        <w:pStyle w:val="Heading1"/>
        <w:rPr>
          <w:sz w:val="28"/>
          <w:lang w:bidi="ar-SA"/>
        </w:rPr>
      </w:pPr>
      <w:bookmarkStart w:id="90" w:name="_Toc146538294"/>
      <w:r w:rsidRPr="00FF2636">
        <w:rPr>
          <w:sz w:val="28"/>
          <w:lang w:bidi="ar-SA"/>
        </w:rPr>
        <w:lastRenderedPageBreak/>
        <w:t>REFERENCE</w:t>
      </w:r>
      <w:bookmarkEnd w:id="90"/>
      <w:r w:rsidRPr="00FF2636">
        <w:rPr>
          <w:sz w:val="28"/>
          <w:lang w:bidi="ar-SA"/>
        </w:rPr>
        <w:t xml:space="preserve"> </w:t>
      </w:r>
    </w:p>
    <w:p w:rsidR="00E96EAB" w:rsidRPr="000C3A26" w:rsidRDefault="00E96EAB" w:rsidP="00E96EAB">
      <w:pPr>
        <w:tabs>
          <w:tab w:val="left" w:pos="1513"/>
        </w:tabs>
        <w:rPr>
          <w:rFonts w:ascii="Times New Roman" w:hAnsi="Times New Roman"/>
          <w:sz w:val="24"/>
          <w:lang w:bidi="ar-SA"/>
        </w:rPr>
      </w:pPr>
    </w:p>
    <w:p w:rsidR="00E96EAB" w:rsidRDefault="0019769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hyperlink r:id="rId19" w:history="1">
        <w:r w:rsidR="00E96EAB" w:rsidRPr="0009099E">
          <w:rPr>
            <w:rStyle w:val="Hyperlink"/>
            <w:sz w:val="24"/>
            <w:szCs w:val="24"/>
          </w:rPr>
          <w:t>http://www.health.gov.au/internet/publications/publishing.nsf/Content/ohp‐enhealth‐manuali</w:t>
        </w:r>
      </w:hyperlink>
      <w:r w:rsidR="00E96EAB">
        <w:rPr>
          <w:sz w:val="24"/>
          <w:szCs w:val="24"/>
        </w:rPr>
        <w:t>.</w:t>
      </w:r>
    </w:p>
    <w:p w:rsidR="00E96EAB" w:rsidRDefault="0019769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hyperlink r:id="rId20" w:history="1">
        <w:r w:rsidR="00E96EAB" w:rsidRPr="00DD2FFC">
          <w:rPr>
            <w:rStyle w:val="Hyperlink"/>
            <w:sz w:val="24"/>
            <w:szCs w:val="24"/>
          </w:rPr>
          <w:t>http://www.foodauthority.nsw.gov.au/_Documents/industry_pdf/4_hour_2_hour.pdf</w:t>
        </w:r>
      </w:hyperlink>
      <w:r w:rsidR="00E96EAB">
        <w:rPr>
          <w:sz w:val="24"/>
          <w:szCs w:val="24"/>
        </w:rPr>
        <w:t xml:space="preserve"> </w:t>
      </w:r>
      <w:r w:rsidR="00E96EAB" w:rsidRPr="00DD2FFC">
        <w:rPr>
          <w:sz w:val="24"/>
          <w:szCs w:val="24"/>
        </w:rPr>
        <w:t> </w:t>
      </w:r>
    </w:p>
    <w:p w:rsidR="00E96EAB" w:rsidRDefault="00E96EA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rPr>
        <w:t xml:space="preserve">regulations/food‐safety‐enforcement‐and‐penalties  </w:t>
      </w:r>
      <w:hyperlink r:id="rId21" w:history="1">
        <w:r w:rsidRPr="0009099E">
          <w:rPr>
            <w:rStyle w:val="Hyperlink"/>
            <w:sz w:val="24"/>
            <w:szCs w:val="24"/>
          </w:rPr>
          <w:t>http://edis.ifas.ufl.edu/in722</w:t>
        </w:r>
      </w:hyperlink>
      <w:r>
        <w:rPr>
          <w:sz w:val="24"/>
          <w:szCs w:val="24"/>
        </w:rPr>
        <w:t xml:space="preserve"> </w:t>
      </w:r>
      <w:r w:rsidRPr="00DD2FFC">
        <w:rPr>
          <w:sz w:val="24"/>
          <w:szCs w:val="24"/>
        </w:rPr>
        <w:t xml:space="preserve">  </w:t>
      </w:r>
    </w:p>
    <w:p w:rsidR="00E96EAB" w:rsidRDefault="00E96EA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proofErr w:type="spellStart"/>
      <w:r w:rsidRPr="00DD2FFC">
        <w:rPr>
          <w:sz w:val="24"/>
          <w:szCs w:val="24"/>
          <w:lang w:bidi="ar-SA"/>
        </w:rPr>
        <w:t>Yesenia</w:t>
      </w:r>
      <w:proofErr w:type="spellEnd"/>
      <w:r w:rsidRPr="00DD2FFC">
        <w:rPr>
          <w:sz w:val="24"/>
          <w:szCs w:val="24"/>
          <w:lang w:bidi="ar-SA"/>
        </w:rPr>
        <w:t xml:space="preserve"> (</w:t>
      </w:r>
      <w:hyperlink r:id="rId22" w:history="1">
        <w:r w:rsidRPr="00DD2FFC">
          <w:rPr>
            <w:rStyle w:val="Hyperlink"/>
            <w:sz w:val="24"/>
            <w:szCs w:val="24"/>
            <w:lang w:bidi="ar-SA"/>
          </w:rPr>
          <w:t>yvasquez@lafoodbank.org</w:t>
        </w:r>
      </w:hyperlink>
      <w:r w:rsidRPr="00DD2FFC">
        <w:rPr>
          <w:sz w:val="24"/>
          <w:szCs w:val="24"/>
          <w:lang w:bidi="ar-SA"/>
        </w:rPr>
        <w:t>)</w:t>
      </w:r>
    </w:p>
    <w:p w:rsidR="00E96EAB" w:rsidRDefault="00E96EA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Dora (</w:t>
      </w:r>
      <w:hyperlink r:id="rId23" w:history="1">
        <w:r w:rsidRPr="00DD2FFC">
          <w:rPr>
            <w:rStyle w:val="Hyperlink"/>
            <w:sz w:val="24"/>
            <w:szCs w:val="24"/>
            <w:lang w:bidi="ar-SA"/>
          </w:rPr>
          <w:t>dchow@lafoodbank.org</w:t>
        </w:r>
      </w:hyperlink>
      <w:r w:rsidRPr="00DD2FFC">
        <w:rPr>
          <w:sz w:val="24"/>
          <w:szCs w:val="24"/>
          <w:lang w:bidi="ar-SA"/>
        </w:rPr>
        <w:t>)</w:t>
      </w:r>
    </w:p>
    <w:p w:rsidR="00E96EAB" w:rsidRDefault="00E96EA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John Wiley and sons</w:t>
      </w:r>
    </w:p>
    <w:p w:rsidR="00E96EAB" w:rsidRPr="00DD2FFC" w:rsidRDefault="00E96EAB" w:rsidP="00E96EAB">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http://onlinelibrary.wiey.com</w:t>
      </w:r>
    </w:p>
    <w:p w:rsidR="00E96EAB" w:rsidRPr="000C3A26" w:rsidRDefault="00E96EAB" w:rsidP="00E96EAB">
      <w:pPr>
        <w:pStyle w:val="ListParagraph"/>
        <w:tabs>
          <w:tab w:val="left" w:pos="1513"/>
        </w:tabs>
        <w:spacing w:line="360" w:lineRule="auto"/>
        <w:ind w:left="360" w:firstLine="0"/>
        <w:jc w:val="both"/>
        <w:rPr>
          <w:sz w:val="24"/>
          <w:szCs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Default="00E96EAB" w:rsidP="00E96EAB">
      <w:pPr>
        <w:pStyle w:val="ListParagraph"/>
        <w:tabs>
          <w:tab w:val="left" w:pos="1513"/>
        </w:tabs>
        <w:ind w:left="360" w:firstLine="0"/>
        <w:rPr>
          <w:sz w:val="24"/>
          <w:lang w:bidi="ar-SA"/>
        </w:rPr>
        <w:sectPr w:rsidR="00E96EAB" w:rsidSect="00D6595B">
          <w:type w:val="continuous"/>
          <w:pgSz w:w="12240" w:h="15840"/>
          <w:pgMar w:top="1440" w:right="1440" w:bottom="1440" w:left="1440" w:header="432" w:footer="432" w:gutter="0"/>
          <w:cols w:space="720"/>
          <w:docGrid w:linePitch="360"/>
        </w:sectPr>
      </w:pPr>
    </w:p>
    <w:p w:rsidR="00E96EAB" w:rsidRPr="00BB1186" w:rsidRDefault="00E96EAB" w:rsidP="00E96EAB">
      <w:pPr>
        <w:pStyle w:val="ListParagraph"/>
        <w:spacing w:after="0" w:line="360" w:lineRule="auto"/>
        <w:ind w:left="360"/>
        <w:outlineLvl w:val="1"/>
        <w:rPr>
          <w:sz w:val="24"/>
          <w:szCs w:val="24"/>
        </w:rPr>
      </w:pPr>
      <w:bookmarkStart w:id="91" w:name="_Toc146536863"/>
      <w:r w:rsidRPr="00BB1186">
        <w:rPr>
          <w:b/>
          <w:sz w:val="24"/>
          <w:szCs w:val="24"/>
        </w:rPr>
        <w:lastRenderedPageBreak/>
        <w:t>Participants of this Module (training material) preparation</w:t>
      </w:r>
      <w:bookmarkEnd w:id="91"/>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7"/>
        <w:gridCol w:w="2192"/>
        <w:gridCol w:w="1803"/>
        <w:gridCol w:w="2163"/>
        <w:gridCol w:w="1686"/>
        <w:gridCol w:w="1600"/>
        <w:gridCol w:w="2929"/>
      </w:tblGrid>
      <w:tr w:rsidR="00E96EAB" w:rsidRPr="00BB1186" w:rsidTr="00BC63BC">
        <w:trPr>
          <w:trHeight w:val="365"/>
        </w:trPr>
        <w:tc>
          <w:tcPr>
            <w:tcW w:w="230" w:type="pct"/>
          </w:tcPr>
          <w:p w:rsidR="00E96EAB" w:rsidRPr="00BB1186" w:rsidRDefault="00E96EAB" w:rsidP="00BC63BC">
            <w:pPr>
              <w:spacing w:after="0"/>
              <w:rPr>
                <w:rFonts w:ascii="Times New Roman" w:hAnsi="Times New Roman"/>
                <w:b/>
                <w:bCs/>
                <w:caps/>
                <w:sz w:val="24"/>
                <w:szCs w:val="24"/>
              </w:rPr>
            </w:pPr>
            <w:r w:rsidRPr="00BB1186">
              <w:rPr>
                <w:rFonts w:ascii="Times New Roman" w:hAnsi="Times New Roman"/>
                <w:b/>
                <w:bCs/>
                <w:sz w:val="24"/>
                <w:szCs w:val="24"/>
              </w:rPr>
              <w:t xml:space="preserve">No </w:t>
            </w:r>
          </w:p>
        </w:tc>
        <w:tc>
          <w:tcPr>
            <w:tcW w:w="845" w:type="pct"/>
          </w:tcPr>
          <w:p w:rsidR="00E96EAB" w:rsidRPr="00BB1186" w:rsidRDefault="00E96EAB" w:rsidP="00BC63BC">
            <w:pPr>
              <w:spacing w:after="0"/>
              <w:ind w:left="-61"/>
              <w:rPr>
                <w:rFonts w:ascii="Times New Roman" w:hAnsi="Times New Roman"/>
                <w:b/>
                <w:bCs/>
                <w:caps/>
                <w:sz w:val="24"/>
                <w:szCs w:val="24"/>
              </w:rPr>
            </w:pPr>
            <w:r w:rsidRPr="00BB1186">
              <w:rPr>
                <w:rFonts w:ascii="Times New Roman" w:hAnsi="Times New Roman"/>
                <w:b/>
                <w:bCs/>
                <w:sz w:val="24"/>
                <w:szCs w:val="24"/>
              </w:rPr>
              <w:t xml:space="preserve">Name </w:t>
            </w:r>
          </w:p>
        </w:tc>
        <w:tc>
          <w:tcPr>
            <w:tcW w:w="695" w:type="pct"/>
          </w:tcPr>
          <w:p w:rsidR="00E96EAB" w:rsidRPr="00BB1186" w:rsidRDefault="00E96EAB" w:rsidP="00BC63BC">
            <w:pPr>
              <w:spacing w:after="0"/>
              <w:jc w:val="center"/>
              <w:rPr>
                <w:rFonts w:ascii="Times New Roman" w:hAnsi="Times New Roman"/>
                <w:b/>
                <w:bCs/>
                <w:caps/>
                <w:sz w:val="24"/>
                <w:szCs w:val="24"/>
              </w:rPr>
            </w:pPr>
            <w:r w:rsidRPr="00BB1186">
              <w:rPr>
                <w:rFonts w:ascii="Times New Roman" w:hAnsi="Times New Roman"/>
                <w:b/>
                <w:bCs/>
                <w:sz w:val="24"/>
                <w:szCs w:val="24"/>
              </w:rPr>
              <w:t>Qualification (Level)</w:t>
            </w:r>
          </w:p>
        </w:tc>
        <w:tc>
          <w:tcPr>
            <w:tcW w:w="834" w:type="pct"/>
          </w:tcPr>
          <w:p w:rsidR="00E96EAB" w:rsidRPr="00BB1186" w:rsidRDefault="00E96EAB" w:rsidP="00BC63BC">
            <w:pPr>
              <w:spacing w:after="0"/>
              <w:jc w:val="center"/>
              <w:rPr>
                <w:rFonts w:ascii="Times New Roman" w:hAnsi="Times New Roman"/>
                <w:b/>
                <w:bCs/>
                <w:sz w:val="24"/>
                <w:szCs w:val="24"/>
              </w:rPr>
            </w:pPr>
            <w:r w:rsidRPr="00BB1186">
              <w:rPr>
                <w:rFonts w:ascii="Times New Roman" w:hAnsi="Times New Roman"/>
                <w:b/>
                <w:bCs/>
                <w:sz w:val="24"/>
                <w:szCs w:val="24"/>
              </w:rPr>
              <w:t xml:space="preserve">Field of Study </w:t>
            </w:r>
          </w:p>
        </w:tc>
        <w:tc>
          <w:tcPr>
            <w:tcW w:w="650" w:type="pct"/>
          </w:tcPr>
          <w:p w:rsidR="00E96EAB" w:rsidRPr="00BB1186" w:rsidRDefault="00E96EAB" w:rsidP="00BC63BC">
            <w:pPr>
              <w:spacing w:after="0"/>
              <w:jc w:val="center"/>
              <w:rPr>
                <w:rFonts w:ascii="Times New Roman" w:hAnsi="Times New Roman"/>
                <w:b/>
                <w:bCs/>
                <w:caps/>
                <w:sz w:val="24"/>
                <w:szCs w:val="24"/>
              </w:rPr>
            </w:pPr>
            <w:r w:rsidRPr="00BB1186">
              <w:rPr>
                <w:rFonts w:ascii="Times New Roman" w:hAnsi="Times New Roman"/>
                <w:b/>
                <w:bCs/>
                <w:sz w:val="24"/>
                <w:szCs w:val="24"/>
              </w:rPr>
              <w:t>Organization/ Institution</w:t>
            </w:r>
          </w:p>
        </w:tc>
        <w:tc>
          <w:tcPr>
            <w:tcW w:w="617" w:type="pct"/>
          </w:tcPr>
          <w:p w:rsidR="00E96EAB" w:rsidRPr="00BB1186" w:rsidRDefault="00E96EAB" w:rsidP="00BC63BC">
            <w:pPr>
              <w:spacing w:after="0"/>
              <w:jc w:val="center"/>
              <w:rPr>
                <w:rFonts w:ascii="Times New Roman" w:hAnsi="Times New Roman"/>
                <w:b/>
                <w:bCs/>
                <w:caps/>
                <w:sz w:val="24"/>
                <w:szCs w:val="24"/>
              </w:rPr>
            </w:pPr>
            <w:r w:rsidRPr="00BB1186">
              <w:rPr>
                <w:rFonts w:ascii="Times New Roman" w:hAnsi="Times New Roman"/>
                <w:b/>
                <w:bCs/>
                <w:caps/>
                <w:sz w:val="24"/>
                <w:szCs w:val="24"/>
              </w:rPr>
              <w:t>M</w:t>
            </w:r>
            <w:r w:rsidRPr="00BB1186">
              <w:rPr>
                <w:rFonts w:ascii="Times New Roman" w:hAnsi="Times New Roman"/>
                <w:b/>
                <w:bCs/>
                <w:sz w:val="24"/>
                <w:szCs w:val="24"/>
              </w:rPr>
              <w:t>obile number</w:t>
            </w:r>
          </w:p>
        </w:tc>
        <w:tc>
          <w:tcPr>
            <w:tcW w:w="1129" w:type="pct"/>
          </w:tcPr>
          <w:p w:rsidR="00E96EAB" w:rsidRPr="00BB1186" w:rsidRDefault="00E96EAB" w:rsidP="00BC63BC">
            <w:pPr>
              <w:spacing w:after="0"/>
              <w:jc w:val="center"/>
              <w:rPr>
                <w:rFonts w:ascii="Times New Roman" w:hAnsi="Times New Roman"/>
                <w:b/>
                <w:bCs/>
                <w:caps/>
                <w:sz w:val="24"/>
                <w:szCs w:val="24"/>
              </w:rPr>
            </w:pPr>
            <w:r w:rsidRPr="00BB1186">
              <w:rPr>
                <w:rFonts w:ascii="Times New Roman" w:hAnsi="Times New Roman"/>
                <w:b/>
                <w:sz w:val="24"/>
                <w:szCs w:val="24"/>
              </w:rPr>
              <w:t>E-mail</w:t>
            </w:r>
          </w:p>
        </w:tc>
      </w:tr>
      <w:tr w:rsidR="00E96EAB" w:rsidRPr="00BB1186" w:rsidTr="00BC63BC">
        <w:trPr>
          <w:trHeight w:val="522"/>
        </w:trPr>
        <w:tc>
          <w:tcPr>
            <w:tcW w:w="230" w:type="pct"/>
          </w:tcPr>
          <w:p w:rsidR="00E96EAB" w:rsidRPr="00BB1186" w:rsidRDefault="00E96EAB" w:rsidP="00BC63BC">
            <w:pPr>
              <w:spacing w:after="0"/>
              <w:rPr>
                <w:rFonts w:ascii="Times New Roman" w:hAnsi="Times New Roman"/>
                <w:bCs/>
                <w:caps/>
                <w:sz w:val="24"/>
                <w:szCs w:val="24"/>
              </w:rPr>
            </w:pPr>
            <w:r w:rsidRPr="00BB1186">
              <w:rPr>
                <w:rFonts w:ascii="Times New Roman" w:hAnsi="Times New Roman"/>
                <w:bCs/>
                <w:caps/>
                <w:sz w:val="24"/>
                <w:szCs w:val="24"/>
              </w:rPr>
              <w:t>1</w:t>
            </w:r>
          </w:p>
        </w:tc>
        <w:tc>
          <w:tcPr>
            <w:tcW w:w="845"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Mamit</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Ayalew</w:t>
            </w:r>
            <w:proofErr w:type="spellEnd"/>
          </w:p>
          <w:p w:rsidR="00E96EAB" w:rsidRPr="00BB1186" w:rsidRDefault="00E96EAB" w:rsidP="00BC63BC">
            <w:pPr>
              <w:spacing w:after="0"/>
              <w:rPr>
                <w:rFonts w:ascii="Times New Roman" w:hAnsi="Times New Roman"/>
                <w:sz w:val="24"/>
                <w:szCs w:val="24"/>
              </w:rPr>
            </w:pPr>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Hotel </w:t>
            </w:r>
            <w:proofErr w:type="spellStart"/>
            <w:r w:rsidRPr="00BB1186">
              <w:rPr>
                <w:rFonts w:ascii="Times New Roman" w:hAnsi="Times New Roman"/>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Bishoftu</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P.College</w:t>
            </w:r>
            <w:proofErr w:type="spellEnd"/>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0911723484</w:t>
            </w:r>
          </w:p>
        </w:tc>
        <w:tc>
          <w:tcPr>
            <w:tcW w:w="1129"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mamitayalew@gmail.com</w:t>
            </w:r>
          </w:p>
        </w:tc>
      </w:tr>
      <w:tr w:rsidR="00E96EAB" w:rsidRPr="00BB1186" w:rsidTr="00BC63BC">
        <w:trPr>
          <w:trHeight w:val="381"/>
        </w:trPr>
        <w:tc>
          <w:tcPr>
            <w:tcW w:w="230" w:type="pct"/>
          </w:tcPr>
          <w:p w:rsidR="00E96EAB" w:rsidRPr="009D0CAB" w:rsidRDefault="00E96EAB" w:rsidP="00BC63BC">
            <w:pPr>
              <w:spacing w:after="0"/>
              <w:rPr>
                <w:rFonts w:ascii="Times New Roman" w:hAnsi="Times New Roman"/>
                <w:bCs/>
                <w:caps/>
                <w:sz w:val="24"/>
                <w:szCs w:val="24"/>
              </w:rPr>
            </w:pPr>
            <w:r w:rsidRPr="009D0CAB">
              <w:rPr>
                <w:rFonts w:ascii="Times New Roman" w:hAnsi="Times New Roman"/>
                <w:bCs/>
                <w:caps/>
                <w:sz w:val="24"/>
                <w:szCs w:val="24"/>
              </w:rPr>
              <w:t>2</w:t>
            </w:r>
          </w:p>
        </w:tc>
        <w:tc>
          <w:tcPr>
            <w:tcW w:w="845" w:type="pct"/>
          </w:tcPr>
          <w:p w:rsidR="00E96EAB" w:rsidRPr="009D0CAB" w:rsidRDefault="00E96EAB" w:rsidP="00BC63BC">
            <w:pPr>
              <w:spacing w:after="0"/>
              <w:rPr>
                <w:rFonts w:ascii="Times New Roman" w:hAnsi="Times New Roman"/>
                <w:bCs/>
                <w:caps/>
                <w:sz w:val="24"/>
                <w:szCs w:val="24"/>
              </w:rPr>
            </w:pPr>
            <w:proofErr w:type="spellStart"/>
            <w:r w:rsidRPr="009D0CAB">
              <w:rPr>
                <w:rFonts w:ascii="Times New Roman" w:hAnsi="Times New Roman"/>
                <w:sz w:val="24"/>
                <w:szCs w:val="24"/>
              </w:rPr>
              <w:t>Marksew</w:t>
            </w:r>
            <w:proofErr w:type="spellEnd"/>
            <w:r w:rsidRPr="009D0CAB">
              <w:rPr>
                <w:rFonts w:ascii="Times New Roman" w:hAnsi="Times New Roman"/>
                <w:sz w:val="24"/>
                <w:szCs w:val="24"/>
              </w:rPr>
              <w:t xml:space="preserve"> </w:t>
            </w:r>
            <w:proofErr w:type="spellStart"/>
            <w:r w:rsidRPr="009D0CAB">
              <w:rPr>
                <w:rFonts w:ascii="Times New Roman" w:hAnsi="Times New Roman"/>
                <w:sz w:val="24"/>
                <w:szCs w:val="24"/>
              </w:rPr>
              <w:t>Shiferew</w:t>
            </w:r>
            <w:proofErr w:type="spellEnd"/>
          </w:p>
        </w:tc>
        <w:tc>
          <w:tcPr>
            <w:tcW w:w="695" w:type="pct"/>
          </w:tcPr>
          <w:p w:rsidR="00E96EAB" w:rsidRPr="009D0CAB" w:rsidRDefault="00E96EAB" w:rsidP="00BC63BC">
            <w:pPr>
              <w:spacing w:after="0"/>
              <w:rPr>
                <w:rFonts w:ascii="Times New Roman" w:hAnsi="Times New Roman"/>
                <w:bCs/>
                <w:sz w:val="24"/>
                <w:szCs w:val="24"/>
              </w:rPr>
            </w:pPr>
            <w:r w:rsidRPr="009D0CAB">
              <w:rPr>
                <w:rFonts w:ascii="Times New Roman" w:hAnsi="Times New Roman"/>
                <w:bCs/>
                <w:sz w:val="24"/>
                <w:szCs w:val="24"/>
              </w:rPr>
              <w:t>A</w:t>
            </w:r>
          </w:p>
        </w:tc>
        <w:tc>
          <w:tcPr>
            <w:tcW w:w="834" w:type="pct"/>
          </w:tcPr>
          <w:p w:rsidR="00E96EAB" w:rsidRPr="009D0CAB" w:rsidRDefault="00E96EAB" w:rsidP="00BC63BC">
            <w:pPr>
              <w:spacing w:after="0"/>
              <w:rPr>
                <w:rFonts w:ascii="Times New Roman" w:hAnsi="Times New Roman"/>
                <w:sz w:val="24"/>
                <w:szCs w:val="24"/>
              </w:rPr>
            </w:pPr>
            <w:r w:rsidRPr="009D0CAB">
              <w:rPr>
                <w:rFonts w:ascii="Times New Roman" w:hAnsi="Times New Roman"/>
                <w:sz w:val="24"/>
                <w:szCs w:val="24"/>
              </w:rPr>
              <w:t>Food security</w:t>
            </w:r>
          </w:p>
        </w:tc>
        <w:tc>
          <w:tcPr>
            <w:tcW w:w="650" w:type="pct"/>
          </w:tcPr>
          <w:p w:rsidR="00E96EAB" w:rsidRPr="009D0CAB" w:rsidRDefault="00E96EAB" w:rsidP="00BC63BC">
            <w:pPr>
              <w:spacing w:line="360" w:lineRule="auto"/>
              <w:rPr>
                <w:rFonts w:ascii="Times New Roman" w:hAnsi="Times New Roman"/>
                <w:sz w:val="24"/>
                <w:szCs w:val="24"/>
              </w:rPr>
            </w:pPr>
            <w:proofErr w:type="spellStart"/>
            <w:r w:rsidRPr="009D0CAB">
              <w:rPr>
                <w:rFonts w:ascii="Times New Roman" w:hAnsi="Times New Roman"/>
                <w:sz w:val="24"/>
                <w:szCs w:val="24"/>
              </w:rPr>
              <w:t>Misrak</w:t>
            </w:r>
            <w:proofErr w:type="spellEnd"/>
            <w:r w:rsidRPr="009D0CAB">
              <w:rPr>
                <w:rFonts w:ascii="Times New Roman" w:hAnsi="Times New Roman"/>
                <w:sz w:val="24"/>
                <w:szCs w:val="24"/>
              </w:rPr>
              <w:t xml:space="preserve"> </w:t>
            </w:r>
            <w:proofErr w:type="spellStart"/>
            <w:r w:rsidRPr="009D0CAB">
              <w:rPr>
                <w:rFonts w:ascii="Times New Roman" w:hAnsi="Times New Roman"/>
                <w:sz w:val="24"/>
                <w:szCs w:val="24"/>
              </w:rPr>
              <w:t>P.College</w:t>
            </w:r>
            <w:proofErr w:type="spellEnd"/>
          </w:p>
        </w:tc>
        <w:tc>
          <w:tcPr>
            <w:tcW w:w="617" w:type="pct"/>
          </w:tcPr>
          <w:p w:rsidR="00E96EAB" w:rsidRPr="009D0CAB" w:rsidRDefault="00E96EAB" w:rsidP="00BC63BC">
            <w:pPr>
              <w:spacing w:line="360" w:lineRule="auto"/>
              <w:rPr>
                <w:rFonts w:ascii="Times New Roman" w:hAnsi="Times New Roman"/>
                <w:sz w:val="24"/>
                <w:szCs w:val="24"/>
              </w:rPr>
            </w:pPr>
            <w:r w:rsidRPr="009D0CAB">
              <w:rPr>
                <w:rFonts w:ascii="Times New Roman" w:hAnsi="Times New Roman"/>
                <w:sz w:val="24"/>
                <w:szCs w:val="24"/>
              </w:rPr>
              <w:t>0937645184</w:t>
            </w:r>
          </w:p>
        </w:tc>
        <w:tc>
          <w:tcPr>
            <w:tcW w:w="1129" w:type="pct"/>
          </w:tcPr>
          <w:p w:rsidR="00E96EAB" w:rsidRPr="009D0CAB" w:rsidRDefault="0019769B" w:rsidP="00BC63BC">
            <w:pPr>
              <w:spacing w:line="360" w:lineRule="auto"/>
              <w:rPr>
                <w:rFonts w:ascii="Times New Roman" w:hAnsi="Times New Roman"/>
                <w:sz w:val="24"/>
                <w:szCs w:val="24"/>
              </w:rPr>
            </w:pPr>
            <w:hyperlink r:id="rId24" w:history="1">
              <w:r w:rsidR="00E96EAB" w:rsidRPr="009D0CAB">
                <w:rPr>
                  <w:rStyle w:val="Hyperlink"/>
                  <w:rFonts w:ascii="Times New Roman" w:eastAsiaTheme="majorEastAsia" w:hAnsi="Times New Roman"/>
                  <w:sz w:val="24"/>
                  <w:szCs w:val="24"/>
                </w:rPr>
                <w:t>markisews@gmail.com</w:t>
              </w:r>
            </w:hyperlink>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bCs/>
                <w:caps/>
                <w:sz w:val="24"/>
                <w:szCs w:val="24"/>
              </w:rPr>
            </w:pPr>
            <w:r w:rsidRPr="00BB1186">
              <w:rPr>
                <w:rFonts w:ascii="Times New Roman" w:hAnsi="Times New Roman"/>
                <w:bCs/>
                <w:caps/>
                <w:sz w:val="24"/>
                <w:szCs w:val="24"/>
              </w:rPr>
              <w:t>3</w:t>
            </w:r>
          </w:p>
        </w:tc>
        <w:tc>
          <w:tcPr>
            <w:tcW w:w="84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Wale </w:t>
            </w:r>
            <w:proofErr w:type="spellStart"/>
            <w:r w:rsidRPr="00BB1186">
              <w:rPr>
                <w:rFonts w:ascii="Times New Roman" w:hAnsi="Times New Roman"/>
                <w:sz w:val="24"/>
                <w:szCs w:val="24"/>
              </w:rPr>
              <w:t>Getaneh</w:t>
            </w:r>
            <w:proofErr w:type="spellEnd"/>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A</w:t>
            </w:r>
          </w:p>
        </w:tc>
        <w:tc>
          <w:tcPr>
            <w:tcW w:w="834"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Food Technology/TVET Leadership &amp; </w:t>
            </w:r>
            <w:proofErr w:type="spellStart"/>
            <w:r w:rsidRPr="00BB1186">
              <w:rPr>
                <w:rFonts w:ascii="Times New Roman" w:hAnsi="Times New Roman"/>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Bole </w:t>
            </w:r>
            <w:proofErr w:type="spellStart"/>
            <w:r w:rsidRPr="00BB1186">
              <w:rPr>
                <w:rFonts w:ascii="Times New Roman" w:hAnsi="Times New Roman"/>
                <w:sz w:val="24"/>
                <w:szCs w:val="24"/>
              </w:rPr>
              <w:t>M.College</w:t>
            </w:r>
            <w:proofErr w:type="spellEnd"/>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0929241229</w:t>
            </w:r>
          </w:p>
        </w:tc>
        <w:tc>
          <w:tcPr>
            <w:tcW w:w="1129"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waleg917@gmail.com</w:t>
            </w:r>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4</w:t>
            </w:r>
          </w:p>
        </w:tc>
        <w:tc>
          <w:tcPr>
            <w:tcW w:w="845"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Biruk</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Adamu</w:t>
            </w:r>
            <w:proofErr w:type="spellEnd"/>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E96EAB" w:rsidRPr="00BB1186" w:rsidRDefault="00E96EAB" w:rsidP="00BC63BC">
            <w:pPr>
              <w:spacing w:after="0"/>
              <w:rPr>
                <w:rFonts w:ascii="Times New Roman" w:hAnsi="Times New Roman"/>
                <w:bCs/>
                <w:sz w:val="24"/>
                <w:szCs w:val="24"/>
              </w:rPr>
            </w:pPr>
            <w:r w:rsidRPr="00BB1186">
              <w:rPr>
                <w:rFonts w:ascii="Times New Roman" w:hAnsi="Times New Roman"/>
                <w:bCs/>
                <w:sz w:val="24"/>
                <w:szCs w:val="24"/>
              </w:rPr>
              <w:t xml:space="preserve">Hotel </w:t>
            </w:r>
            <w:proofErr w:type="spellStart"/>
            <w:r w:rsidRPr="00BB1186">
              <w:rPr>
                <w:rFonts w:ascii="Times New Roman" w:hAnsi="Times New Roman"/>
                <w:bCs/>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TTI</w:t>
            </w:r>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0921355741</w:t>
            </w:r>
          </w:p>
        </w:tc>
        <w:tc>
          <w:tcPr>
            <w:tcW w:w="1129" w:type="pct"/>
          </w:tcPr>
          <w:p w:rsidR="00E96EAB" w:rsidRPr="00BB1186" w:rsidRDefault="0019769B" w:rsidP="00BC63BC">
            <w:pPr>
              <w:spacing w:after="0"/>
              <w:rPr>
                <w:rFonts w:ascii="Times New Roman" w:hAnsi="Times New Roman"/>
                <w:sz w:val="24"/>
                <w:szCs w:val="24"/>
              </w:rPr>
            </w:pPr>
            <w:hyperlink r:id="rId25" w:history="1">
              <w:r w:rsidR="00E96EAB" w:rsidRPr="00BB1186">
                <w:rPr>
                  <w:rStyle w:val="Hyperlink"/>
                  <w:rFonts w:ascii="Times New Roman" w:eastAsiaTheme="majorEastAsia" w:hAnsi="Times New Roman"/>
                  <w:sz w:val="24"/>
                  <w:szCs w:val="24"/>
                </w:rPr>
                <w:t>birukadamu50@gmail.com</w:t>
              </w:r>
            </w:hyperlink>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5</w:t>
            </w:r>
          </w:p>
        </w:tc>
        <w:tc>
          <w:tcPr>
            <w:tcW w:w="845"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Efrem</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kitila</w:t>
            </w:r>
            <w:proofErr w:type="spellEnd"/>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E96EAB" w:rsidRPr="00BB1186" w:rsidRDefault="00E96EAB" w:rsidP="00BC63BC">
            <w:pPr>
              <w:spacing w:after="0"/>
              <w:rPr>
                <w:rFonts w:ascii="Times New Roman" w:hAnsi="Times New Roman"/>
                <w:bCs/>
                <w:sz w:val="24"/>
                <w:szCs w:val="24"/>
              </w:rPr>
            </w:pPr>
            <w:r w:rsidRPr="00BB1186">
              <w:rPr>
                <w:rFonts w:ascii="Times New Roman" w:hAnsi="Times New Roman"/>
                <w:bCs/>
                <w:sz w:val="24"/>
                <w:szCs w:val="24"/>
              </w:rPr>
              <w:t xml:space="preserve">Hotel </w:t>
            </w:r>
            <w:proofErr w:type="spellStart"/>
            <w:r w:rsidRPr="00BB1186">
              <w:rPr>
                <w:rFonts w:ascii="Times New Roman" w:hAnsi="Times New Roman"/>
                <w:bCs/>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bCs/>
                <w:sz w:val="24"/>
                <w:szCs w:val="24"/>
              </w:rPr>
              <w:t>Woliso</w:t>
            </w:r>
            <w:proofErr w:type="spellEnd"/>
            <w:r w:rsidRPr="00BB1186">
              <w:rPr>
                <w:rFonts w:ascii="Times New Roman" w:hAnsi="Times New Roman"/>
                <w:bCs/>
                <w:sz w:val="24"/>
                <w:szCs w:val="24"/>
              </w:rPr>
              <w:t xml:space="preserve"> </w:t>
            </w:r>
            <w:proofErr w:type="spellStart"/>
            <w:r w:rsidRPr="00BB1186">
              <w:rPr>
                <w:rFonts w:ascii="Times New Roman" w:hAnsi="Times New Roman"/>
                <w:bCs/>
                <w:sz w:val="24"/>
                <w:szCs w:val="24"/>
              </w:rPr>
              <w:t>P.College</w:t>
            </w:r>
            <w:proofErr w:type="spellEnd"/>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0917289283</w:t>
            </w:r>
          </w:p>
        </w:tc>
        <w:tc>
          <w:tcPr>
            <w:tcW w:w="1129" w:type="pct"/>
          </w:tcPr>
          <w:p w:rsidR="00E96EAB" w:rsidRPr="00BB1186" w:rsidRDefault="0019769B" w:rsidP="00BC63BC">
            <w:pPr>
              <w:spacing w:after="0"/>
              <w:rPr>
                <w:rFonts w:ascii="Times New Roman" w:hAnsi="Times New Roman"/>
                <w:sz w:val="24"/>
                <w:szCs w:val="24"/>
              </w:rPr>
            </w:pPr>
            <w:hyperlink r:id="rId26" w:history="1">
              <w:r w:rsidR="00E96EAB" w:rsidRPr="00BB1186">
                <w:rPr>
                  <w:rStyle w:val="Hyperlink"/>
                  <w:rFonts w:ascii="Times New Roman" w:eastAsiaTheme="majorEastAsia" w:hAnsi="Times New Roman"/>
                  <w:sz w:val="24"/>
                  <w:szCs w:val="24"/>
                </w:rPr>
                <w:t>efremkitila922@gmail.com</w:t>
              </w:r>
            </w:hyperlink>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6</w:t>
            </w:r>
          </w:p>
        </w:tc>
        <w:tc>
          <w:tcPr>
            <w:tcW w:w="84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Helen </w:t>
            </w:r>
            <w:proofErr w:type="spellStart"/>
            <w:r w:rsidRPr="00BB1186">
              <w:rPr>
                <w:rFonts w:ascii="Times New Roman" w:hAnsi="Times New Roman"/>
                <w:sz w:val="24"/>
                <w:szCs w:val="24"/>
              </w:rPr>
              <w:t>Adugna</w:t>
            </w:r>
            <w:proofErr w:type="spellEnd"/>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E96EAB" w:rsidRPr="00BB1186" w:rsidRDefault="00E96EAB" w:rsidP="00BC63BC">
            <w:pPr>
              <w:spacing w:after="0"/>
              <w:rPr>
                <w:rFonts w:ascii="Times New Roman" w:hAnsi="Times New Roman"/>
                <w:bCs/>
                <w:sz w:val="24"/>
                <w:szCs w:val="24"/>
              </w:rPr>
            </w:pPr>
            <w:r w:rsidRPr="00BB1186">
              <w:rPr>
                <w:rFonts w:ascii="Times New Roman" w:hAnsi="Times New Roman"/>
                <w:bCs/>
                <w:sz w:val="24"/>
                <w:szCs w:val="24"/>
              </w:rPr>
              <w:t xml:space="preserve">Hotel </w:t>
            </w:r>
            <w:proofErr w:type="spellStart"/>
            <w:r w:rsidRPr="00BB1186">
              <w:rPr>
                <w:rFonts w:ascii="Times New Roman" w:hAnsi="Times New Roman"/>
                <w:bCs/>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Selam</w:t>
            </w:r>
            <w:proofErr w:type="spellEnd"/>
            <w:r w:rsidRPr="00BB1186">
              <w:rPr>
                <w:rFonts w:ascii="Times New Roman" w:hAnsi="Times New Roman"/>
                <w:sz w:val="24"/>
                <w:szCs w:val="24"/>
              </w:rPr>
              <w:t xml:space="preserve"> TVET College</w:t>
            </w:r>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0915573757</w:t>
            </w:r>
          </w:p>
        </w:tc>
        <w:tc>
          <w:tcPr>
            <w:tcW w:w="1129" w:type="pct"/>
          </w:tcPr>
          <w:p w:rsidR="00E96EAB" w:rsidRPr="00BB1186" w:rsidRDefault="0019769B" w:rsidP="00BC63BC">
            <w:pPr>
              <w:spacing w:after="0"/>
              <w:rPr>
                <w:rFonts w:ascii="Times New Roman" w:hAnsi="Times New Roman"/>
                <w:sz w:val="24"/>
                <w:szCs w:val="24"/>
              </w:rPr>
            </w:pPr>
            <w:hyperlink r:id="rId27" w:history="1">
              <w:r w:rsidR="00E96EAB" w:rsidRPr="00BB1186">
                <w:rPr>
                  <w:rStyle w:val="Hyperlink"/>
                  <w:rFonts w:ascii="Times New Roman" w:eastAsiaTheme="majorEastAsia" w:hAnsi="Times New Roman"/>
                  <w:sz w:val="24"/>
                  <w:szCs w:val="24"/>
                </w:rPr>
                <w:t>helenadugna12@gmail.com</w:t>
              </w:r>
            </w:hyperlink>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7</w:t>
            </w:r>
          </w:p>
        </w:tc>
        <w:tc>
          <w:tcPr>
            <w:tcW w:w="84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Ali </w:t>
            </w:r>
            <w:proofErr w:type="spellStart"/>
            <w:r w:rsidRPr="00BB1186">
              <w:rPr>
                <w:rFonts w:ascii="Times New Roman" w:hAnsi="Times New Roman"/>
                <w:sz w:val="24"/>
                <w:szCs w:val="24"/>
              </w:rPr>
              <w:t>Kassaw</w:t>
            </w:r>
            <w:proofErr w:type="spellEnd"/>
            <w:r w:rsidRPr="00BB1186">
              <w:rPr>
                <w:rFonts w:ascii="Times New Roman" w:hAnsi="Times New Roman"/>
                <w:sz w:val="24"/>
                <w:szCs w:val="24"/>
              </w:rPr>
              <w:t xml:space="preserve"> </w:t>
            </w:r>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E96EAB" w:rsidRPr="00BB1186" w:rsidRDefault="00E96EAB" w:rsidP="00BC63BC">
            <w:pPr>
              <w:spacing w:after="0"/>
              <w:rPr>
                <w:rFonts w:ascii="Times New Roman" w:hAnsi="Times New Roman"/>
                <w:bCs/>
                <w:sz w:val="24"/>
                <w:szCs w:val="24"/>
              </w:rPr>
            </w:pPr>
            <w:r w:rsidRPr="00BB1186">
              <w:rPr>
                <w:rFonts w:ascii="Times New Roman" w:hAnsi="Times New Roman"/>
                <w:bCs/>
                <w:sz w:val="24"/>
                <w:szCs w:val="24"/>
              </w:rPr>
              <w:t xml:space="preserve">Hotel </w:t>
            </w:r>
            <w:proofErr w:type="spellStart"/>
            <w:r w:rsidRPr="00BB1186">
              <w:rPr>
                <w:rFonts w:ascii="Times New Roman" w:hAnsi="Times New Roman"/>
                <w:bCs/>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Bardar</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P.College</w:t>
            </w:r>
            <w:proofErr w:type="spellEnd"/>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0918573970</w:t>
            </w:r>
          </w:p>
        </w:tc>
        <w:tc>
          <w:tcPr>
            <w:tcW w:w="1129"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Kassawali2004@gmail.com</w:t>
            </w:r>
          </w:p>
        </w:tc>
      </w:tr>
      <w:tr w:rsidR="00E96EAB" w:rsidRPr="00BB1186" w:rsidTr="00BC63BC">
        <w:trPr>
          <w:trHeight w:val="381"/>
        </w:trPr>
        <w:tc>
          <w:tcPr>
            <w:tcW w:w="230"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8</w:t>
            </w:r>
          </w:p>
        </w:tc>
        <w:tc>
          <w:tcPr>
            <w:tcW w:w="84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 xml:space="preserve">Solomon </w:t>
            </w:r>
            <w:proofErr w:type="spellStart"/>
            <w:r w:rsidRPr="00BB1186">
              <w:rPr>
                <w:rFonts w:ascii="Times New Roman" w:hAnsi="Times New Roman"/>
                <w:sz w:val="24"/>
                <w:szCs w:val="24"/>
              </w:rPr>
              <w:t>Bekele</w:t>
            </w:r>
            <w:proofErr w:type="spellEnd"/>
            <w:r w:rsidRPr="00BB1186">
              <w:rPr>
                <w:rFonts w:ascii="Times New Roman" w:hAnsi="Times New Roman"/>
                <w:sz w:val="24"/>
                <w:szCs w:val="24"/>
              </w:rPr>
              <w:t xml:space="preserve"> </w:t>
            </w:r>
          </w:p>
        </w:tc>
        <w:tc>
          <w:tcPr>
            <w:tcW w:w="695"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A</w:t>
            </w:r>
          </w:p>
        </w:tc>
        <w:tc>
          <w:tcPr>
            <w:tcW w:w="834" w:type="pct"/>
          </w:tcPr>
          <w:p w:rsidR="00E96EAB" w:rsidRPr="00BB1186" w:rsidRDefault="00E96EAB" w:rsidP="00BC63BC">
            <w:pPr>
              <w:spacing w:after="0"/>
              <w:rPr>
                <w:rFonts w:ascii="Times New Roman" w:hAnsi="Times New Roman"/>
                <w:bCs/>
                <w:sz w:val="24"/>
                <w:szCs w:val="24"/>
              </w:rPr>
            </w:pPr>
            <w:r w:rsidRPr="00BB1186">
              <w:rPr>
                <w:rFonts w:ascii="Times New Roman" w:hAnsi="Times New Roman"/>
                <w:sz w:val="24"/>
                <w:szCs w:val="24"/>
              </w:rPr>
              <w:t xml:space="preserve">Hotel </w:t>
            </w:r>
            <w:proofErr w:type="spellStart"/>
            <w:r w:rsidRPr="00BB1186">
              <w:rPr>
                <w:rFonts w:ascii="Times New Roman" w:hAnsi="Times New Roman"/>
                <w:sz w:val="24"/>
                <w:szCs w:val="24"/>
              </w:rPr>
              <w:t>Mgt</w:t>
            </w:r>
            <w:proofErr w:type="spellEnd"/>
          </w:p>
        </w:tc>
        <w:tc>
          <w:tcPr>
            <w:tcW w:w="650" w:type="pct"/>
          </w:tcPr>
          <w:p w:rsidR="00E96EAB" w:rsidRPr="00BB1186" w:rsidRDefault="00E96EAB" w:rsidP="00BC63BC">
            <w:pPr>
              <w:spacing w:after="0"/>
              <w:rPr>
                <w:rFonts w:ascii="Times New Roman" w:hAnsi="Times New Roman"/>
                <w:sz w:val="24"/>
                <w:szCs w:val="24"/>
              </w:rPr>
            </w:pPr>
            <w:proofErr w:type="spellStart"/>
            <w:r w:rsidRPr="00BB1186">
              <w:rPr>
                <w:rFonts w:ascii="Times New Roman" w:hAnsi="Times New Roman"/>
                <w:sz w:val="24"/>
                <w:szCs w:val="24"/>
              </w:rPr>
              <w:t>G.winget</w:t>
            </w:r>
            <w:proofErr w:type="spellEnd"/>
            <w:r w:rsidRPr="00BB1186">
              <w:rPr>
                <w:rFonts w:ascii="Times New Roman" w:hAnsi="Times New Roman"/>
                <w:sz w:val="24"/>
                <w:szCs w:val="24"/>
              </w:rPr>
              <w:t xml:space="preserve">  PTC</w:t>
            </w:r>
          </w:p>
        </w:tc>
        <w:tc>
          <w:tcPr>
            <w:tcW w:w="617"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0911149147</w:t>
            </w:r>
          </w:p>
        </w:tc>
        <w:tc>
          <w:tcPr>
            <w:tcW w:w="1129" w:type="pct"/>
          </w:tcPr>
          <w:p w:rsidR="00E96EAB" w:rsidRPr="00BB1186" w:rsidRDefault="00E96EAB" w:rsidP="00BC63BC">
            <w:pPr>
              <w:spacing w:after="0"/>
              <w:rPr>
                <w:rFonts w:ascii="Times New Roman" w:hAnsi="Times New Roman"/>
                <w:sz w:val="24"/>
                <w:szCs w:val="24"/>
              </w:rPr>
            </w:pPr>
            <w:r w:rsidRPr="00BB1186">
              <w:rPr>
                <w:rFonts w:ascii="Times New Roman" w:hAnsi="Times New Roman"/>
                <w:sz w:val="24"/>
                <w:szCs w:val="24"/>
              </w:rPr>
              <w:t>Soladvent06@gmail.com</w:t>
            </w:r>
          </w:p>
        </w:tc>
      </w:tr>
    </w:tbl>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0C3A26" w:rsidRDefault="00E96EAB" w:rsidP="00E96EAB">
      <w:pPr>
        <w:pStyle w:val="ListParagraph"/>
        <w:tabs>
          <w:tab w:val="left" w:pos="1513"/>
        </w:tabs>
        <w:ind w:left="360" w:firstLine="0"/>
        <w:rPr>
          <w:sz w:val="24"/>
          <w:lang w:bidi="ar-SA"/>
        </w:rPr>
      </w:pPr>
    </w:p>
    <w:p w:rsidR="00E96EAB" w:rsidRPr="009D0CAB" w:rsidRDefault="00E96EAB" w:rsidP="00E96EAB">
      <w:pPr>
        <w:tabs>
          <w:tab w:val="left" w:pos="1513"/>
        </w:tabs>
        <w:rPr>
          <w:sz w:val="24"/>
          <w:lang w:bidi="ar-SA"/>
        </w:rPr>
      </w:pPr>
    </w:p>
    <w:p w:rsidR="00E92C4E" w:rsidRDefault="00E92C4E"/>
    <w:sectPr w:rsidR="00E92C4E" w:rsidSect="009D0CAB">
      <w:pgSz w:w="15840" w:h="12240" w:orient="landscape"/>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769B" w:rsidRDefault="0019769B">
      <w:pPr>
        <w:spacing w:after="0" w:line="240" w:lineRule="auto"/>
      </w:pPr>
      <w:r>
        <w:separator/>
      </w:r>
    </w:p>
  </w:endnote>
  <w:endnote w:type="continuationSeparator" w:id="0">
    <w:p w:rsidR="0019769B" w:rsidRDefault="00197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620" w:type="dxa"/>
      <w:jc w:val="center"/>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3060"/>
      <w:gridCol w:w="2790"/>
      <w:gridCol w:w="3060"/>
    </w:tblGrid>
    <w:tr w:rsidR="009E23B4" w:rsidRPr="00EF0C55" w:rsidTr="009D0CAB">
      <w:trPr>
        <w:cantSplit/>
        <w:trHeight w:val="284"/>
        <w:jc w:val="center"/>
      </w:trPr>
      <w:tc>
        <w:tcPr>
          <w:tcW w:w="1710" w:type="dxa"/>
          <w:vMerge w:val="restart"/>
        </w:tcPr>
        <w:p w:rsidR="009E23B4" w:rsidRPr="00EF0C55" w:rsidRDefault="0019769B" w:rsidP="008656C8">
          <w:pPr>
            <w:spacing w:after="0" w:line="240" w:lineRule="auto"/>
            <w:jc w:val="center"/>
            <w:rPr>
              <w:rFonts w:ascii="Times New Roman" w:hAnsi="Times New Roman"/>
            </w:rPr>
          </w:pPr>
        </w:p>
        <w:p w:rsidR="009E23B4" w:rsidRPr="00EF0C55" w:rsidRDefault="00E96EAB" w:rsidP="008656C8">
          <w:pPr>
            <w:spacing w:after="0" w:line="240" w:lineRule="auto"/>
            <w:jc w:val="center"/>
            <w:rPr>
              <w:rFonts w:ascii="Times New Roman" w:hAnsi="Times New Roman"/>
              <w:bCs/>
              <w:szCs w:val="28"/>
              <w:lang w:eastAsia="de-DE"/>
            </w:rPr>
          </w:pPr>
          <w:r w:rsidRPr="00EF0C55">
            <w:rPr>
              <w:rFonts w:ascii="Times New Roman" w:hAnsi="Times New Roman"/>
            </w:rPr>
            <w:t xml:space="preserve">Page </w:t>
          </w:r>
          <w:r w:rsidRPr="00EF0C55">
            <w:rPr>
              <w:rFonts w:ascii="Times New Roman" w:hAnsi="Times New Roman"/>
              <w:bCs/>
              <w:szCs w:val="24"/>
            </w:rPr>
            <w:fldChar w:fldCharType="begin"/>
          </w:r>
          <w:r w:rsidRPr="00EF0C55">
            <w:rPr>
              <w:rFonts w:ascii="Times New Roman" w:hAnsi="Times New Roman"/>
              <w:bCs/>
            </w:rPr>
            <w:instrText xml:space="preserve"> PAGE </w:instrText>
          </w:r>
          <w:r w:rsidRPr="00EF0C55">
            <w:rPr>
              <w:rFonts w:ascii="Times New Roman" w:hAnsi="Times New Roman"/>
              <w:bCs/>
              <w:szCs w:val="24"/>
            </w:rPr>
            <w:fldChar w:fldCharType="separate"/>
          </w:r>
          <w:r w:rsidR="00431B17">
            <w:rPr>
              <w:rFonts w:ascii="Times New Roman" w:hAnsi="Times New Roman"/>
              <w:bCs/>
              <w:noProof/>
            </w:rPr>
            <w:t>3</w:t>
          </w:r>
          <w:r w:rsidRPr="00EF0C55">
            <w:rPr>
              <w:rFonts w:ascii="Times New Roman" w:hAnsi="Times New Roman"/>
              <w:bCs/>
              <w:szCs w:val="24"/>
            </w:rPr>
            <w:fldChar w:fldCharType="end"/>
          </w:r>
          <w:r w:rsidRPr="00EF0C55">
            <w:rPr>
              <w:rFonts w:ascii="Times New Roman" w:hAnsi="Times New Roman"/>
            </w:rPr>
            <w:t xml:space="preserve"> of </w:t>
          </w:r>
          <w:r w:rsidRPr="00EF0C55">
            <w:rPr>
              <w:rFonts w:ascii="Times New Roman" w:hAnsi="Times New Roman"/>
              <w:bCs/>
              <w:szCs w:val="24"/>
            </w:rPr>
            <w:fldChar w:fldCharType="begin"/>
          </w:r>
          <w:r w:rsidRPr="00EF0C55">
            <w:rPr>
              <w:rFonts w:ascii="Times New Roman" w:hAnsi="Times New Roman"/>
              <w:bCs/>
            </w:rPr>
            <w:instrText xml:space="preserve"> NUMPAGES  </w:instrText>
          </w:r>
          <w:r w:rsidRPr="00EF0C55">
            <w:rPr>
              <w:rFonts w:ascii="Times New Roman" w:hAnsi="Times New Roman"/>
              <w:bCs/>
              <w:szCs w:val="24"/>
            </w:rPr>
            <w:fldChar w:fldCharType="separate"/>
          </w:r>
          <w:r w:rsidR="00431B17">
            <w:rPr>
              <w:rFonts w:ascii="Times New Roman" w:hAnsi="Times New Roman"/>
              <w:bCs/>
              <w:noProof/>
            </w:rPr>
            <w:t>79</w:t>
          </w:r>
          <w:r w:rsidRPr="00EF0C55">
            <w:rPr>
              <w:rFonts w:ascii="Times New Roman" w:hAnsi="Times New Roman"/>
              <w:bCs/>
              <w:szCs w:val="24"/>
            </w:rPr>
            <w:fldChar w:fldCharType="end"/>
          </w:r>
        </w:p>
      </w:tc>
      <w:tc>
        <w:tcPr>
          <w:tcW w:w="3060" w:type="dxa"/>
          <w:vMerge w:val="restart"/>
        </w:tcPr>
        <w:p w:rsidR="009E23B4" w:rsidRPr="00EF0C55" w:rsidRDefault="00E96EAB" w:rsidP="008656C8">
          <w:pPr>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Ministry of Labor and Skills</w:t>
          </w:r>
        </w:p>
        <w:p w:rsidR="009E23B4" w:rsidRPr="00EF0C55" w:rsidRDefault="00E96EAB" w:rsidP="008656C8">
          <w:pPr>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Author/Copyright</w:t>
          </w:r>
        </w:p>
      </w:tc>
      <w:tc>
        <w:tcPr>
          <w:tcW w:w="2790" w:type="dxa"/>
          <w:vMerge w:val="restart"/>
        </w:tcPr>
        <w:p w:rsidR="009E23B4" w:rsidRPr="00EF0C55" w:rsidRDefault="0019769B" w:rsidP="00345940">
          <w:pPr>
            <w:tabs>
              <w:tab w:val="center" w:pos="4680"/>
              <w:tab w:val="right" w:pos="9360"/>
            </w:tabs>
            <w:spacing w:after="0" w:line="240" w:lineRule="auto"/>
            <w:rPr>
              <w:rFonts w:ascii="Times New Roman" w:hAnsi="Times New Roman"/>
              <w:bCs/>
              <w:szCs w:val="28"/>
              <w:lang w:eastAsia="de-DE"/>
            </w:rPr>
          </w:pPr>
        </w:p>
        <w:p w:rsidR="009E23B4" w:rsidRPr="00EF0C55" w:rsidRDefault="00E96EAB" w:rsidP="00345940">
          <w:pPr>
            <w:tabs>
              <w:tab w:val="center" w:pos="4680"/>
              <w:tab w:val="right" w:pos="9360"/>
            </w:tabs>
            <w:spacing w:after="0" w:line="240" w:lineRule="auto"/>
            <w:rPr>
              <w:rFonts w:ascii="Times New Roman" w:hAnsi="Times New Roman"/>
              <w:bCs/>
              <w:szCs w:val="28"/>
              <w:lang w:eastAsia="de-DE"/>
            </w:rPr>
          </w:pPr>
          <w:r w:rsidRPr="00EF0C55">
            <w:rPr>
              <w:rFonts w:ascii="Times New Roman" w:hAnsi="Times New Roman"/>
              <w:bCs/>
              <w:szCs w:val="28"/>
              <w:lang w:eastAsia="de-DE"/>
            </w:rPr>
            <w:t>Develop</w:t>
          </w:r>
          <w:r>
            <w:rPr>
              <w:rFonts w:ascii="Times New Roman" w:hAnsi="Times New Roman"/>
              <w:bCs/>
              <w:szCs w:val="28"/>
              <w:lang w:eastAsia="de-DE"/>
            </w:rPr>
            <w:t>ing</w:t>
          </w:r>
          <w:r w:rsidRPr="00EF0C55">
            <w:rPr>
              <w:rFonts w:ascii="Times New Roman" w:hAnsi="Times New Roman"/>
              <w:bCs/>
              <w:szCs w:val="28"/>
              <w:lang w:eastAsia="de-DE"/>
            </w:rPr>
            <w:t xml:space="preserve"> &amp;implement</w:t>
          </w:r>
          <w:r>
            <w:rPr>
              <w:rFonts w:ascii="Times New Roman" w:hAnsi="Times New Roman"/>
              <w:bCs/>
              <w:szCs w:val="28"/>
              <w:lang w:eastAsia="de-DE"/>
            </w:rPr>
            <w:t>ing</w:t>
          </w:r>
          <w:r w:rsidRPr="00EF0C55">
            <w:rPr>
              <w:rFonts w:ascii="Times New Roman" w:hAnsi="Times New Roman"/>
              <w:bCs/>
              <w:szCs w:val="28"/>
              <w:lang w:eastAsia="de-DE"/>
            </w:rPr>
            <w:t xml:space="preserve"> food safety program</w:t>
          </w:r>
        </w:p>
        <w:p w:rsidR="009E23B4" w:rsidRPr="00EF0C55" w:rsidRDefault="0019769B" w:rsidP="008656C8">
          <w:pPr>
            <w:tabs>
              <w:tab w:val="center" w:pos="4680"/>
              <w:tab w:val="right" w:pos="9360"/>
            </w:tabs>
            <w:spacing w:after="0" w:line="240" w:lineRule="auto"/>
            <w:jc w:val="center"/>
            <w:rPr>
              <w:rFonts w:ascii="Times New Roman" w:hAnsi="Times New Roman"/>
              <w:bCs/>
              <w:szCs w:val="28"/>
              <w:lang w:eastAsia="de-DE"/>
            </w:rPr>
          </w:pPr>
        </w:p>
      </w:tc>
      <w:tc>
        <w:tcPr>
          <w:tcW w:w="3060" w:type="dxa"/>
        </w:tcPr>
        <w:p w:rsidR="009E23B4" w:rsidRPr="00EF0C55" w:rsidRDefault="00E96EAB" w:rsidP="008656C8">
          <w:pPr>
            <w:tabs>
              <w:tab w:val="center" w:pos="4680"/>
              <w:tab w:val="right" w:pos="9360"/>
            </w:tabs>
            <w:spacing w:after="0" w:line="240" w:lineRule="auto"/>
            <w:jc w:val="center"/>
            <w:rPr>
              <w:rFonts w:ascii="Times New Roman" w:hAnsi="Times New Roman"/>
              <w:bCs/>
              <w:szCs w:val="28"/>
              <w:lang w:eastAsia="de-DE"/>
            </w:rPr>
          </w:pPr>
          <w:r>
            <w:rPr>
              <w:rFonts w:ascii="Times New Roman" w:hAnsi="Times New Roman"/>
              <w:bCs/>
              <w:szCs w:val="28"/>
              <w:lang w:eastAsia="de-DE"/>
            </w:rPr>
            <w:t>Training Module, Version -1</w:t>
          </w:r>
        </w:p>
      </w:tc>
    </w:tr>
    <w:tr w:rsidR="009E23B4" w:rsidRPr="008A2430" w:rsidTr="009D0CAB">
      <w:trPr>
        <w:cantSplit/>
        <w:trHeight w:val="313"/>
        <w:jc w:val="center"/>
      </w:trPr>
      <w:tc>
        <w:tcPr>
          <w:tcW w:w="1710" w:type="dxa"/>
          <w:vMerge/>
        </w:tcPr>
        <w:p w:rsidR="009E23B4" w:rsidRPr="008A2430" w:rsidRDefault="0019769B" w:rsidP="008656C8">
          <w:pPr>
            <w:spacing w:after="0" w:line="240" w:lineRule="auto"/>
            <w:jc w:val="center"/>
            <w:rPr>
              <w:bCs/>
              <w:szCs w:val="28"/>
              <w:lang w:eastAsia="de-DE"/>
            </w:rPr>
          </w:pPr>
        </w:p>
      </w:tc>
      <w:tc>
        <w:tcPr>
          <w:tcW w:w="3060" w:type="dxa"/>
          <w:vMerge/>
        </w:tcPr>
        <w:p w:rsidR="009E23B4" w:rsidRPr="008A2430" w:rsidRDefault="0019769B" w:rsidP="008656C8">
          <w:pPr>
            <w:spacing w:after="0" w:line="240" w:lineRule="auto"/>
            <w:jc w:val="center"/>
            <w:rPr>
              <w:bCs/>
              <w:szCs w:val="28"/>
              <w:lang w:eastAsia="de-DE"/>
            </w:rPr>
          </w:pPr>
        </w:p>
      </w:tc>
      <w:tc>
        <w:tcPr>
          <w:tcW w:w="2790" w:type="dxa"/>
          <w:vMerge/>
        </w:tcPr>
        <w:p w:rsidR="009E23B4" w:rsidRPr="008A2430" w:rsidRDefault="0019769B" w:rsidP="008656C8">
          <w:pPr>
            <w:tabs>
              <w:tab w:val="center" w:pos="4680"/>
              <w:tab w:val="right" w:pos="9360"/>
            </w:tabs>
            <w:spacing w:after="0" w:line="240" w:lineRule="auto"/>
            <w:jc w:val="center"/>
            <w:rPr>
              <w:bCs/>
              <w:szCs w:val="28"/>
              <w:lang w:eastAsia="de-DE"/>
            </w:rPr>
          </w:pPr>
        </w:p>
      </w:tc>
      <w:tc>
        <w:tcPr>
          <w:tcW w:w="3060" w:type="dxa"/>
        </w:tcPr>
        <w:p w:rsidR="009E23B4" w:rsidRPr="00EF0C55" w:rsidRDefault="00E96EAB" w:rsidP="008656C8">
          <w:pPr>
            <w:tabs>
              <w:tab w:val="center" w:pos="4680"/>
              <w:tab w:val="right" w:pos="9360"/>
            </w:tabs>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September, 2023</w:t>
          </w:r>
        </w:p>
        <w:p w:rsidR="009E23B4" w:rsidRPr="008A2430" w:rsidRDefault="0019769B" w:rsidP="008656C8">
          <w:pPr>
            <w:tabs>
              <w:tab w:val="center" w:pos="4680"/>
              <w:tab w:val="right" w:pos="9360"/>
            </w:tabs>
            <w:spacing w:after="0" w:line="240" w:lineRule="auto"/>
            <w:jc w:val="center"/>
            <w:rPr>
              <w:bCs/>
              <w:szCs w:val="28"/>
              <w:lang w:eastAsia="de-DE"/>
            </w:rPr>
          </w:pPr>
        </w:p>
      </w:tc>
    </w:tr>
  </w:tbl>
  <w:p w:rsidR="009E23B4" w:rsidRDefault="001976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769B" w:rsidRDefault="0019769B">
      <w:pPr>
        <w:spacing w:after="0" w:line="240" w:lineRule="auto"/>
      </w:pPr>
      <w:r>
        <w:separator/>
      </w:r>
    </w:p>
  </w:footnote>
  <w:footnote w:type="continuationSeparator" w:id="0">
    <w:p w:rsidR="0019769B" w:rsidRDefault="001976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3B4" w:rsidRDefault="00E96EAB" w:rsidP="00FD14E2">
    <w:pPr>
      <w:pStyle w:val="Header"/>
      <w:jc w:val="center"/>
    </w:pPr>
    <w:r>
      <w:rPr>
        <w:noProof/>
        <w:lang w:eastAsia="zh-CN" w:bidi="ar-SA"/>
      </w:rPr>
      <w:drawing>
        <wp:inline distT="0" distB="0" distL="0" distR="0">
          <wp:extent cx="2381885" cy="845185"/>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81885" cy="84518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6392"/>
    <w:multiLevelType w:val="hybridMultilevel"/>
    <w:tmpl w:val="502E4F82"/>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36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AF31A9"/>
    <w:multiLevelType w:val="hybridMultilevel"/>
    <w:tmpl w:val="99EC589C"/>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720"/>
        </w:tabs>
        <w:ind w:left="72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2">
    <w:nsid w:val="03493D72"/>
    <w:multiLevelType w:val="hybridMultilevel"/>
    <w:tmpl w:val="948091A4"/>
    <w:lvl w:ilvl="0" w:tplc="04090001">
      <w:start w:val="1"/>
      <w:numFmt w:val="bullet"/>
      <w:lvlText w:val=""/>
      <w:lvlJc w:val="left"/>
      <w:pPr>
        <w:ind w:left="1440" w:hanging="360"/>
      </w:pPr>
      <w:rPr>
        <w:rFonts w:ascii="Symbol" w:hAnsi="Symbol" w:hint="default"/>
      </w:rPr>
    </w:lvl>
    <w:lvl w:ilvl="1" w:tplc="D398222E">
      <w:start w:val="1"/>
      <w:numFmt w:val="decimal"/>
      <w:lvlText w:val="%2."/>
      <w:lvlJc w:val="left"/>
      <w:pPr>
        <w:ind w:left="2160" w:hanging="360"/>
      </w:pPr>
      <w:rPr>
        <w:rFonts w:hint="default"/>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BB537E"/>
    <w:multiLevelType w:val="hybridMultilevel"/>
    <w:tmpl w:val="8086210A"/>
    <w:lvl w:ilvl="0" w:tplc="04090001">
      <w:start w:val="1"/>
      <w:numFmt w:val="bullet"/>
      <w:lvlText w:val=""/>
      <w:lvlJc w:val="left"/>
      <w:pPr>
        <w:ind w:left="720" w:hanging="360"/>
      </w:pPr>
      <w:rPr>
        <w:rFonts w:ascii="Symbol" w:hAnsi="Symbol"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DB01FD"/>
    <w:multiLevelType w:val="hybridMultilevel"/>
    <w:tmpl w:val="D4A8D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5181CB6"/>
    <w:multiLevelType w:val="hybridMultilevel"/>
    <w:tmpl w:val="30F811A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65C307B"/>
    <w:multiLevelType w:val="hybridMultilevel"/>
    <w:tmpl w:val="1E4E13A4"/>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45566F4E">
      <w:start w:val="1"/>
      <w:numFmt w:val="decimal"/>
      <w:lvlRestart w:val="0"/>
      <w:lvlText w:val="%4."/>
      <w:lvlJc w:val="left"/>
      <w:pPr>
        <w:ind w:left="360" w:hanging="360"/>
      </w:pPr>
      <w:rPr>
        <w:i w:val="0"/>
      </w:r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nsid w:val="06E24648"/>
    <w:multiLevelType w:val="hybridMultilevel"/>
    <w:tmpl w:val="11C4E7FC"/>
    <w:lvl w:ilvl="0" w:tplc="EB9E8EBE">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5B379D"/>
    <w:multiLevelType w:val="hybridMultilevel"/>
    <w:tmpl w:val="79C62386"/>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720"/>
        </w:tabs>
        <w:ind w:left="72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9">
    <w:nsid w:val="0BFC663B"/>
    <w:multiLevelType w:val="multilevel"/>
    <w:tmpl w:val="65A27C7C"/>
    <w:lvl w:ilvl="0">
      <w:start w:val="4"/>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D011C76"/>
    <w:multiLevelType w:val="hybridMultilevel"/>
    <w:tmpl w:val="31561826"/>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36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nsid w:val="0DA226AD"/>
    <w:multiLevelType w:val="hybridMultilevel"/>
    <w:tmpl w:val="FF724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7EEA"/>
    <w:multiLevelType w:val="hybridMultilevel"/>
    <w:tmpl w:val="3EE0A43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B">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A35C0B"/>
    <w:multiLevelType w:val="hybridMultilevel"/>
    <w:tmpl w:val="C3F2BC80"/>
    <w:lvl w:ilvl="0" w:tplc="04090001">
      <w:start w:val="1"/>
      <w:numFmt w:val="bullet"/>
      <w:lvlText w:val=""/>
      <w:lvlJc w:val="left"/>
      <w:pPr>
        <w:ind w:left="630" w:hanging="360"/>
      </w:pPr>
      <w:rPr>
        <w:rFonts w:ascii="Symbol" w:hAnsi="Symbol" w:hint="default"/>
      </w:rPr>
    </w:lvl>
    <w:lvl w:ilvl="1" w:tplc="EB9E8EBE">
      <w:start w:val="1"/>
      <w:numFmt w:val="decimal"/>
      <w:lvlText w:val="%2"/>
      <w:lvlJc w:val="left"/>
      <w:pPr>
        <w:ind w:left="360" w:hanging="360"/>
      </w:pPr>
      <w:rPr>
        <w:rFonts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4">
    <w:nsid w:val="12CB3B57"/>
    <w:multiLevelType w:val="hybridMultilevel"/>
    <w:tmpl w:val="7DE2C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042E4C"/>
    <w:multiLevelType w:val="multilevel"/>
    <w:tmpl w:val="93629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7107D97"/>
    <w:multiLevelType w:val="multilevel"/>
    <w:tmpl w:val="46AE0C50"/>
    <w:lvl w:ilvl="0">
      <w:start w:val="1"/>
      <w:numFmt w:val="bullet"/>
      <w:lvlText w:val=""/>
      <w:lvlJc w:val="left"/>
      <w:pPr>
        <w:tabs>
          <w:tab w:val="num" w:pos="540"/>
        </w:tabs>
        <w:ind w:left="54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17">
    <w:nsid w:val="17D33B91"/>
    <w:multiLevelType w:val="hybridMultilevel"/>
    <w:tmpl w:val="597085E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8262F1A"/>
    <w:multiLevelType w:val="hybridMultilevel"/>
    <w:tmpl w:val="F4EE13C4"/>
    <w:lvl w:ilvl="0" w:tplc="04090001">
      <w:start w:val="1"/>
      <w:numFmt w:val="bullet"/>
      <w:lvlText w:val=""/>
      <w:lvlJc w:val="left"/>
      <w:pPr>
        <w:ind w:left="360" w:hanging="360"/>
      </w:pPr>
      <w:rPr>
        <w:rFonts w:ascii="Symbol" w:hAnsi="Symbol" w:hint="default"/>
      </w:rPr>
    </w:lvl>
    <w:lvl w:ilvl="1" w:tplc="D640D446">
      <w:start w:val="1"/>
      <w:numFmt w:val="upperRoman"/>
      <w:lvlText w:val="%2."/>
      <w:lvlJc w:val="left"/>
      <w:pPr>
        <w:ind w:left="1800" w:hanging="720"/>
      </w:pPr>
      <w:rPr>
        <w:rFonts w:hint="default"/>
      </w:rPr>
    </w:lvl>
    <w:lvl w:ilvl="2" w:tplc="BF56DB30">
      <w:start w:val="1"/>
      <w:numFmt w:val="upperLetter"/>
      <w:lvlText w:val="%3."/>
      <w:lvlJc w:val="left"/>
      <w:pPr>
        <w:ind w:left="2160" w:hanging="360"/>
      </w:pPr>
      <w:rPr>
        <w:rFont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562D23"/>
    <w:multiLevelType w:val="multilevel"/>
    <w:tmpl w:val="87BE096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B66492A"/>
    <w:multiLevelType w:val="hybridMultilevel"/>
    <w:tmpl w:val="D93C78B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1">
    <w:nsid w:val="1C2D1B3A"/>
    <w:multiLevelType w:val="hybridMultilevel"/>
    <w:tmpl w:val="7700AE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331960"/>
    <w:multiLevelType w:val="hybridMultilevel"/>
    <w:tmpl w:val="79B48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786C36"/>
    <w:multiLevelType w:val="hybridMultilevel"/>
    <w:tmpl w:val="1E0AA6F8"/>
    <w:lvl w:ilvl="0" w:tplc="04090001">
      <w:start w:val="1"/>
      <w:numFmt w:val="bullet"/>
      <w:lvlText w:val=""/>
      <w:lvlJc w:val="left"/>
      <w:pPr>
        <w:tabs>
          <w:tab w:val="num" w:pos="1080"/>
        </w:tabs>
        <w:ind w:left="1080" w:hanging="360"/>
      </w:pPr>
      <w:rPr>
        <w:rFonts w:ascii="Symbol" w:hAnsi="Symbol" w:hint="default"/>
      </w:rPr>
    </w:lvl>
    <w:lvl w:ilvl="1" w:tplc="F6C2139E" w:tentative="1">
      <w:start w:val="1"/>
      <w:numFmt w:val="bullet"/>
      <w:lvlText w:val="•"/>
      <w:lvlJc w:val="left"/>
      <w:pPr>
        <w:tabs>
          <w:tab w:val="num" w:pos="2880"/>
        </w:tabs>
        <w:ind w:left="2880" w:hanging="360"/>
      </w:pPr>
      <w:rPr>
        <w:rFonts w:ascii="Arial" w:hAnsi="Arial" w:hint="default"/>
      </w:rPr>
    </w:lvl>
    <w:lvl w:ilvl="2" w:tplc="F9FA9172" w:tentative="1">
      <w:start w:val="1"/>
      <w:numFmt w:val="bullet"/>
      <w:lvlText w:val="•"/>
      <w:lvlJc w:val="left"/>
      <w:pPr>
        <w:tabs>
          <w:tab w:val="num" w:pos="3600"/>
        </w:tabs>
        <w:ind w:left="3600" w:hanging="360"/>
      </w:pPr>
      <w:rPr>
        <w:rFonts w:ascii="Arial" w:hAnsi="Arial" w:hint="default"/>
      </w:rPr>
    </w:lvl>
    <w:lvl w:ilvl="3" w:tplc="308E3252" w:tentative="1">
      <w:start w:val="1"/>
      <w:numFmt w:val="bullet"/>
      <w:lvlText w:val="•"/>
      <w:lvlJc w:val="left"/>
      <w:pPr>
        <w:tabs>
          <w:tab w:val="num" w:pos="4320"/>
        </w:tabs>
        <w:ind w:left="4320" w:hanging="360"/>
      </w:pPr>
      <w:rPr>
        <w:rFonts w:ascii="Arial" w:hAnsi="Arial" w:hint="default"/>
      </w:rPr>
    </w:lvl>
    <w:lvl w:ilvl="4" w:tplc="D096B38C" w:tentative="1">
      <w:start w:val="1"/>
      <w:numFmt w:val="bullet"/>
      <w:lvlText w:val="•"/>
      <w:lvlJc w:val="left"/>
      <w:pPr>
        <w:tabs>
          <w:tab w:val="num" w:pos="5040"/>
        </w:tabs>
        <w:ind w:left="5040" w:hanging="360"/>
      </w:pPr>
      <w:rPr>
        <w:rFonts w:ascii="Arial" w:hAnsi="Arial" w:hint="default"/>
      </w:rPr>
    </w:lvl>
    <w:lvl w:ilvl="5" w:tplc="7EB2FD44" w:tentative="1">
      <w:start w:val="1"/>
      <w:numFmt w:val="bullet"/>
      <w:lvlText w:val="•"/>
      <w:lvlJc w:val="left"/>
      <w:pPr>
        <w:tabs>
          <w:tab w:val="num" w:pos="5760"/>
        </w:tabs>
        <w:ind w:left="5760" w:hanging="360"/>
      </w:pPr>
      <w:rPr>
        <w:rFonts w:ascii="Arial" w:hAnsi="Arial" w:hint="default"/>
      </w:rPr>
    </w:lvl>
    <w:lvl w:ilvl="6" w:tplc="A06030A6" w:tentative="1">
      <w:start w:val="1"/>
      <w:numFmt w:val="bullet"/>
      <w:lvlText w:val="•"/>
      <w:lvlJc w:val="left"/>
      <w:pPr>
        <w:tabs>
          <w:tab w:val="num" w:pos="6480"/>
        </w:tabs>
        <w:ind w:left="6480" w:hanging="360"/>
      </w:pPr>
      <w:rPr>
        <w:rFonts w:ascii="Arial" w:hAnsi="Arial" w:hint="default"/>
      </w:rPr>
    </w:lvl>
    <w:lvl w:ilvl="7" w:tplc="D1B0C604" w:tentative="1">
      <w:start w:val="1"/>
      <w:numFmt w:val="bullet"/>
      <w:lvlText w:val="•"/>
      <w:lvlJc w:val="left"/>
      <w:pPr>
        <w:tabs>
          <w:tab w:val="num" w:pos="7200"/>
        </w:tabs>
        <w:ind w:left="7200" w:hanging="360"/>
      </w:pPr>
      <w:rPr>
        <w:rFonts w:ascii="Arial" w:hAnsi="Arial" w:hint="default"/>
      </w:rPr>
    </w:lvl>
    <w:lvl w:ilvl="8" w:tplc="FA2C2982" w:tentative="1">
      <w:start w:val="1"/>
      <w:numFmt w:val="bullet"/>
      <w:lvlText w:val="•"/>
      <w:lvlJc w:val="left"/>
      <w:pPr>
        <w:tabs>
          <w:tab w:val="num" w:pos="7920"/>
        </w:tabs>
        <w:ind w:left="7920" w:hanging="360"/>
      </w:pPr>
      <w:rPr>
        <w:rFonts w:ascii="Arial" w:hAnsi="Arial" w:hint="default"/>
      </w:rPr>
    </w:lvl>
  </w:abstractNum>
  <w:abstractNum w:abstractNumId="24">
    <w:nsid w:val="1D545CC7"/>
    <w:multiLevelType w:val="hybridMultilevel"/>
    <w:tmpl w:val="1862EEE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071E86"/>
    <w:multiLevelType w:val="hybridMultilevel"/>
    <w:tmpl w:val="46C8C5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F">
      <w:start w:val="1"/>
      <w:numFmt w:val="decimal"/>
      <w:lvlText w:val="%4."/>
      <w:lvlJc w:val="left"/>
      <w:pPr>
        <w:ind w:left="360" w:hanging="360"/>
      </w:pPr>
      <w:rPr>
        <w:rFonts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1E090087"/>
    <w:multiLevelType w:val="multilevel"/>
    <w:tmpl w:val="B36CDEA0"/>
    <w:lvl w:ilvl="0">
      <w:start w:val="1"/>
      <w:numFmt w:val="decimal"/>
      <w:lvlText w:val="%1."/>
      <w:lvlJc w:val="left"/>
      <w:pPr>
        <w:ind w:left="450" w:hanging="450"/>
      </w:pPr>
      <w:rPr>
        <w:rFonts w:hint="default"/>
      </w:rPr>
    </w:lvl>
    <w:lvl w:ilvl="1">
      <w:start w:val="2"/>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7">
    <w:nsid w:val="20842D90"/>
    <w:multiLevelType w:val="hybridMultilevel"/>
    <w:tmpl w:val="16309EC0"/>
    <w:lvl w:ilvl="0" w:tplc="AC84F45E">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23B5F36"/>
    <w:multiLevelType w:val="multilevel"/>
    <w:tmpl w:val="B79459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50B53AE"/>
    <w:multiLevelType w:val="hybridMultilevel"/>
    <w:tmpl w:val="F3BC3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F71E32"/>
    <w:multiLevelType w:val="multilevel"/>
    <w:tmpl w:val="4FEEC21A"/>
    <w:lvl w:ilvl="0">
      <w:start w:val="2"/>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27B04CAD"/>
    <w:multiLevelType w:val="hybridMultilevel"/>
    <w:tmpl w:val="58E6D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AB055A9"/>
    <w:multiLevelType w:val="hybridMultilevel"/>
    <w:tmpl w:val="FD2655B2"/>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900"/>
        </w:tabs>
        <w:ind w:left="90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33">
    <w:nsid w:val="2C376947"/>
    <w:multiLevelType w:val="hybridMultilevel"/>
    <w:tmpl w:val="77CEB3A4"/>
    <w:lvl w:ilvl="0" w:tplc="54F0F8E4">
      <w:start w:val="1"/>
      <w:numFmt w:val="upperLetter"/>
      <w:lvlText w:val="%1."/>
      <w:lvlJc w:val="left"/>
      <w:pPr>
        <w:ind w:left="720" w:hanging="360"/>
      </w:pPr>
    </w:lvl>
    <w:lvl w:ilvl="1" w:tplc="04090019">
      <w:start w:val="1"/>
      <w:numFmt w:val="decimal"/>
      <w:lvlText w:val="%2."/>
      <w:lvlJc w:val="left"/>
      <w:pPr>
        <w:tabs>
          <w:tab w:val="num" w:pos="360"/>
        </w:tabs>
        <w:ind w:left="360" w:hanging="360"/>
      </w:pPr>
    </w:lvl>
    <w:lvl w:ilvl="2" w:tplc="0409001B">
      <w:start w:val="1"/>
      <w:numFmt w:val="decimal"/>
      <w:lvlText w:val="%3."/>
      <w:lvlJc w:val="left"/>
      <w:pPr>
        <w:tabs>
          <w:tab w:val="num" w:pos="450"/>
        </w:tabs>
        <w:ind w:left="450" w:hanging="360"/>
      </w:pPr>
    </w:lvl>
    <w:lvl w:ilvl="3" w:tplc="0409000F">
      <w:start w:val="1"/>
      <w:numFmt w:val="decimal"/>
      <w:lvlText w:val="%4."/>
      <w:lvlJc w:val="left"/>
      <w:pPr>
        <w:tabs>
          <w:tab w:val="num" w:pos="2250"/>
        </w:tabs>
        <w:ind w:left="2250" w:hanging="360"/>
      </w:pPr>
    </w:lvl>
    <w:lvl w:ilvl="4" w:tplc="04090019">
      <w:start w:val="1"/>
      <w:numFmt w:val="decimal"/>
      <w:lvlText w:val="%5."/>
      <w:lvlJc w:val="left"/>
      <w:pPr>
        <w:tabs>
          <w:tab w:val="num" w:pos="2970"/>
        </w:tabs>
        <w:ind w:left="2970" w:hanging="360"/>
      </w:pPr>
    </w:lvl>
    <w:lvl w:ilvl="5" w:tplc="0409001B">
      <w:start w:val="1"/>
      <w:numFmt w:val="decimal"/>
      <w:lvlText w:val="%6."/>
      <w:lvlJc w:val="left"/>
      <w:pPr>
        <w:tabs>
          <w:tab w:val="num" w:pos="3690"/>
        </w:tabs>
        <w:ind w:left="3690" w:hanging="360"/>
      </w:pPr>
    </w:lvl>
    <w:lvl w:ilvl="6" w:tplc="0409000F">
      <w:start w:val="1"/>
      <w:numFmt w:val="decimal"/>
      <w:lvlText w:val="%7."/>
      <w:lvlJc w:val="left"/>
      <w:pPr>
        <w:tabs>
          <w:tab w:val="num" w:pos="4410"/>
        </w:tabs>
        <w:ind w:left="4410" w:hanging="360"/>
      </w:pPr>
    </w:lvl>
    <w:lvl w:ilvl="7" w:tplc="04090019">
      <w:start w:val="1"/>
      <w:numFmt w:val="decimal"/>
      <w:lvlText w:val="%8."/>
      <w:lvlJc w:val="left"/>
      <w:pPr>
        <w:tabs>
          <w:tab w:val="num" w:pos="5130"/>
        </w:tabs>
        <w:ind w:left="5130" w:hanging="360"/>
      </w:pPr>
    </w:lvl>
    <w:lvl w:ilvl="8" w:tplc="0409001B">
      <w:start w:val="1"/>
      <w:numFmt w:val="decimal"/>
      <w:lvlText w:val="%9."/>
      <w:lvlJc w:val="left"/>
      <w:pPr>
        <w:tabs>
          <w:tab w:val="num" w:pos="5850"/>
        </w:tabs>
        <w:ind w:left="5850" w:hanging="360"/>
      </w:pPr>
    </w:lvl>
  </w:abstractNum>
  <w:abstractNum w:abstractNumId="34">
    <w:nsid w:val="2DCD3CCE"/>
    <w:multiLevelType w:val="hybridMultilevel"/>
    <w:tmpl w:val="C2525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E715EB3"/>
    <w:multiLevelType w:val="hybridMultilevel"/>
    <w:tmpl w:val="693EEBB0"/>
    <w:lvl w:ilvl="0" w:tplc="04090001">
      <w:start w:val="1"/>
      <w:numFmt w:val="bullet"/>
      <w:lvlText w:val=""/>
      <w:lvlJc w:val="left"/>
      <w:pPr>
        <w:ind w:left="720" w:hanging="360"/>
      </w:pPr>
      <w:rPr>
        <w:rFonts w:ascii="Symbol" w:hAnsi="Symbol" w:hint="default"/>
      </w:rPr>
    </w:lvl>
    <w:lvl w:ilvl="1" w:tplc="55C8588C">
      <w:start w:val="1"/>
      <w:numFmt w:val="upperRoman"/>
      <w:lvlText w:val="%2."/>
      <w:lvlJc w:val="left"/>
      <w:pPr>
        <w:ind w:left="1800" w:hanging="720"/>
      </w:pPr>
      <w:rPr>
        <w:rFonts w:hint="default"/>
      </w:rPr>
    </w:lvl>
    <w:lvl w:ilvl="2" w:tplc="04090005">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4A40F9C2">
      <w:start w:val="1"/>
      <w:numFmt w:val="upperLetter"/>
      <w:lvlText w:val="%5."/>
      <w:lvlJc w:val="left"/>
      <w:pPr>
        <w:ind w:left="3600" w:hanging="360"/>
      </w:pPr>
      <w:rPr>
        <w:rFonts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2D374C"/>
    <w:multiLevelType w:val="hybridMultilevel"/>
    <w:tmpl w:val="5F18B4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8067C0"/>
    <w:multiLevelType w:val="multilevel"/>
    <w:tmpl w:val="1700BC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990"/>
        </w:tabs>
        <w:ind w:left="99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59F4283"/>
    <w:multiLevelType w:val="hybridMultilevel"/>
    <w:tmpl w:val="BE16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7F446C4"/>
    <w:multiLevelType w:val="hybridMultilevel"/>
    <w:tmpl w:val="17403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8862750"/>
    <w:multiLevelType w:val="hybridMultilevel"/>
    <w:tmpl w:val="81CCDF2C"/>
    <w:lvl w:ilvl="0" w:tplc="96A24E04">
      <w:start w:val="1"/>
      <w:numFmt w:val="upperRoman"/>
      <w:lvlText w:val="%1."/>
      <w:lvlJc w:val="left"/>
      <w:pPr>
        <w:ind w:left="900" w:hanging="72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41">
    <w:nsid w:val="396634B3"/>
    <w:multiLevelType w:val="hybridMultilevel"/>
    <w:tmpl w:val="C68C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6F27C2"/>
    <w:multiLevelType w:val="multilevel"/>
    <w:tmpl w:val="CDAA76E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nsid w:val="3A5B6D86"/>
    <w:multiLevelType w:val="hybridMultilevel"/>
    <w:tmpl w:val="0368F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A9473B4"/>
    <w:multiLevelType w:val="hybridMultilevel"/>
    <w:tmpl w:val="0524788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864BC2"/>
    <w:multiLevelType w:val="hybridMultilevel"/>
    <w:tmpl w:val="282EAF1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3C850656"/>
    <w:multiLevelType w:val="hybridMultilevel"/>
    <w:tmpl w:val="BC7E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B">
      <w:start w:val="1"/>
      <w:numFmt w:val="bullet"/>
      <w:lvlText w:val=""/>
      <w:lvlJc w:val="left"/>
      <w:pPr>
        <w:ind w:left="36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DB746CD"/>
    <w:multiLevelType w:val="multilevel"/>
    <w:tmpl w:val="FC94755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990" w:hanging="360"/>
      </w:pPr>
      <w:rPr>
        <w:rFonts w:hint="default"/>
        <w:color w:val="0D0D0D" w:themeColor="text1" w:themeTint="F2"/>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nsid w:val="3DD13B0C"/>
    <w:multiLevelType w:val="multilevel"/>
    <w:tmpl w:val="D6D087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FCD6934"/>
    <w:multiLevelType w:val="hybridMultilevel"/>
    <w:tmpl w:val="657A9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FE5011A"/>
    <w:multiLevelType w:val="hybridMultilevel"/>
    <w:tmpl w:val="CF488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6475C7"/>
    <w:multiLevelType w:val="hybridMultilevel"/>
    <w:tmpl w:val="647ECAC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5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CF0359"/>
    <w:multiLevelType w:val="multilevel"/>
    <w:tmpl w:val="39AAB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2004632"/>
    <w:multiLevelType w:val="hybridMultilevel"/>
    <w:tmpl w:val="71A2B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31F2FAB"/>
    <w:multiLevelType w:val="multilevel"/>
    <w:tmpl w:val="26BC47C6"/>
    <w:lvl w:ilvl="0">
      <w:start w:val="1"/>
      <w:numFmt w:val="bullet"/>
      <w:lvlText w:val=""/>
      <w:lvlJc w:val="left"/>
      <w:pPr>
        <w:tabs>
          <w:tab w:val="num" w:pos="990"/>
        </w:tabs>
        <w:ind w:left="990" w:hanging="360"/>
      </w:pPr>
      <w:rPr>
        <w:rFonts w:ascii="Symbol" w:hAnsi="Symbol" w:hint="default"/>
        <w:sz w:val="20"/>
      </w:rPr>
    </w:lvl>
    <w:lvl w:ilvl="1">
      <w:start w:val="1"/>
      <w:numFmt w:val="upperLetter"/>
      <w:lvlText w:val="%2."/>
      <w:lvlJc w:val="left"/>
      <w:pPr>
        <w:ind w:left="1440" w:hanging="360"/>
      </w:pPr>
      <w:rPr>
        <w:rFonts w:hint="default"/>
        <w:b/>
        <w:sz w:val="24"/>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55">
    <w:nsid w:val="43887633"/>
    <w:multiLevelType w:val="hybridMultilevel"/>
    <w:tmpl w:val="C7989964"/>
    <w:lvl w:ilvl="0" w:tplc="59CECD9A">
      <w:start w:val="1"/>
      <w:numFmt w:val="bullet"/>
      <w:lvlText w:val="•"/>
      <w:lvlJc w:val="left"/>
      <w:pPr>
        <w:tabs>
          <w:tab w:val="num" w:pos="720"/>
        </w:tabs>
        <w:ind w:left="720" w:hanging="360"/>
      </w:pPr>
      <w:rPr>
        <w:rFonts w:ascii="Arial" w:hAnsi="Arial" w:hint="default"/>
      </w:rPr>
    </w:lvl>
    <w:lvl w:ilvl="1" w:tplc="0409000B">
      <w:start w:val="1"/>
      <w:numFmt w:val="bullet"/>
      <w:lvlText w:val=""/>
      <w:lvlJc w:val="left"/>
      <w:pPr>
        <w:tabs>
          <w:tab w:val="num" w:pos="720"/>
        </w:tabs>
        <w:ind w:left="720" w:hanging="360"/>
      </w:pPr>
      <w:rPr>
        <w:rFonts w:ascii="Wingdings" w:hAnsi="Wingdings" w:hint="default"/>
      </w:rPr>
    </w:lvl>
    <w:lvl w:ilvl="2" w:tplc="86341172" w:tentative="1">
      <w:start w:val="1"/>
      <w:numFmt w:val="bullet"/>
      <w:lvlText w:val="•"/>
      <w:lvlJc w:val="left"/>
      <w:pPr>
        <w:tabs>
          <w:tab w:val="num" w:pos="2160"/>
        </w:tabs>
        <w:ind w:left="2160" w:hanging="360"/>
      </w:pPr>
      <w:rPr>
        <w:rFonts w:ascii="Arial" w:hAnsi="Arial" w:hint="default"/>
      </w:rPr>
    </w:lvl>
    <w:lvl w:ilvl="3" w:tplc="BFEC4E2C" w:tentative="1">
      <w:start w:val="1"/>
      <w:numFmt w:val="bullet"/>
      <w:lvlText w:val="•"/>
      <w:lvlJc w:val="left"/>
      <w:pPr>
        <w:tabs>
          <w:tab w:val="num" w:pos="2880"/>
        </w:tabs>
        <w:ind w:left="2880" w:hanging="360"/>
      </w:pPr>
      <w:rPr>
        <w:rFonts w:ascii="Arial" w:hAnsi="Arial" w:hint="default"/>
      </w:rPr>
    </w:lvl>
    <w:lvl w:ilvl="4" w:tplc="87E28616" w:tentative="1">
      <w:start w:val="1"/>
      <w:numFmt w:val="bullet"/>
      <w:lvlText w:val="•"/>
      <w:lvlJc w:val="left"/>
      <w:pPr>
        <w:tabs>
          <w:tab w:val="num" w:pos="3600"/>
        </w:tabs>
        <w:ind w:left="3600" w:hanging="360"/>
      </w:pPr>
      <w:rPr>
        <w:rFonts w:ascii="Arial" w:hAnsi="Arial" w:hint="default"/>
      </w:rPr>
    </w:lvl>
    <w:lvl w:ilvl="5" w:tplc="9E1E71B8" w:tentative="1">
      <w:start w:val="1"/>
      <w:numFmt w:val="bullet"/>
      <w:lvlText w:val="•"/>
      <w:lvlJc w:val="left"/>
      <w:pPr>
        <w:tabs>
          <w:tab w:val="num" w:pos="4320"/>
        </w:tabs>
        <w:ind w:left="4320" w:hanging="360"/>
      </w:pPr>
      <w:rPr>
        <w:rFonts w:ascii="Arial" w:hAnsi="Arial" w:hint="default"/>
      </w:rPr>
    </w:lvl>
    <w:lvl w:ilvl="6" w:tplc="338A84E2" w:tentative="1">
      <w:start w:val="1"/>
      <w:numFmt w:val="bullet"/>
      <w:lvlText w:val="•"/>
      <w:lvlJc w:val="left"/>
      <w:pPr>
        <w:tabs>
          <w:tab w:val="num" w:pos="5040"/>
        </w:tabs>
        <w:ind w:left="5040" w:hanging="360"/>
      </w:pPr>
      <w:rPr>
        <w:rFonts w:ascii="Arial" w:hAnsi="Arial" w:hint="default"/>
      </w:rPr>
    </w:lvl>
    <w:lvl w:ilvl="7" w:tplc="5D829730" w:tentative="1">
      <w:start w:val="1"/>
      <w:numFmt w:val="bullet"/>
      <w:lvlText w:val="•"/>
      <w:lvlJc w:val="left"/>
      <w:pPr>
        <w:tabs>
          <w:tab w:val="num" w:pos="5760"/>
        </w:tabs>
        <w:ind w:left="5760" w:hanging="360"/>
      </w:pPr>
      <w:rPr>
        <w:rFonts w:ascii="Arial" w:hAnsi="Arial" w:hint="default"/>
      </w:rPr>
    </w:lvl>
    <w:lvl w:ilvl="8" w:tplc="94AE4BB4" w:tentative="1">
      <w:start w:val="1"/>
      <w:numFmt w:val="bullet"/>
      <w:lvlText w:val="•"/>
      <w:lvlJc w:val="left"/>
      <w:pPr>
        <w:tabs>
          <w:tab w:val="num" w:pos="6480"/>
        </w:tabs>
        <w:ind w:left="6480" w:hanging="360"/>
      </w:pPr>
      <w:rPr>
        <w:rFonts w:ascii="Arial" w:hAnsi="Arial" w:hint="default"/>
      </w:rPr>
    </w:lvl>
  </w:abstractNum>
  <w:abstractNum w:abstractNumId="56">
    <w:nsid w:val="45894DB3"/>
    <w:multiLevelType w:val="multilevel"/>
    <w:tmpl w:val="C902DEA4"/>
    <w:lvl w:ilvl="0">
      <w:start w:val="1"/>
      <w:numFmt w:val="decimal"/>
      <w:lvlText w:val="%1."/>
      <w:lvlJc w:val="left"/>
      <w:pPr>
        <w:ind w:left="360" w:hanging="360"/>
      </w:pPr>
      <w:rPr>
        <w:rFonts w:hint="default"/>
      </w:rPr>
    </w:lvl>
    <w:lvl w:ilvl="1">
      <w:start w:val="4"/>
      <w:numFmt w:val="decimal"/>
      <w:lvlText w:val="%1.%2."/>
      <w:lvlJc w:val="left"/>
      <w:pPr>
        <w:ind w:left="450" w:hanging="360"/>
      </w:pPr>
      <w:rPr>
        <w:rFonts w:hint="default"/>
      </w:rPr>
    </w:lvl>
    <w:lvl w:ilvl="2">
      <w:start w:val="1"/>
      <w:numFmt w:val="decimal"/>
      <w:lvlText w:val="%1.%2.%3."/>
      <w:lvlJc w:val="left"/>
      <w:pPr>
        <w:ind w:left="3600" w:hanging="720"/>
      </w:pPr>
      <w:rPr>
        <w:rFonts w:hint="default"/>
        <w:b/>
        <w:sz w:val="28"/>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7">
    <w:nsid w:val="467B1E7B"/>
    <w:multiLevelType w:val="multilevel"/>
    <w:tmpl w:val="F6BC188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sz w:val="28"/>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nsid w:val="46E87E76"/>
    <w:multiLevelType w:val="hybridMultilevel"/>
    <w:tmpl w:val="AB22A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7705654"/>
    <w:multiLevelType w:val="hybridMultilevel"/>
    <w:tmpl w:val="3C200228"/>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1">
      <w:start w:val="1"/>
      <w:numFmt w:val="bullet"/>
      <w:lvlText w:val=""/>
      <w:lvlJc w:val="left"/>
      <w:pPr>
        <w:ind w:left="360" w:hanging="360"/>
      </w:pPr>
      <w:rPr>
        <w:rFonts w:ascii="Symbol" w:hAnsi="Symbol" w:hint="default"/>
        <w:i w:val="0"/>
      </w:r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0">
    <w:nsid w:val="47CA4F44"/>
    <w:multiLevelType w:val="hybridMultilevel"/>
    <w:tmpl w:val="E40C46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99765EF"/>
    <w:multiLevelType w:val="hybridMultilevel"/>
    <w:tmpl w:val="0F267FD8"/>
    <w:lvl w:ilvl="0" w:tplc="04090001">
      <w:start w:val="1"/>
      <w:numFmt w:val="bullet"/>
      <w:lvlText w:val=""/>
      <w:lvlJc w:val="left"/>
      <w:pPr>
        <w:ind w:left="720" w:hanging="360"/>
      </w:pPr>
      <w:rPr>
        <w:rFonts w:ascii="Symbol" w:hAnsi="Symbol" w:hint="default"/>
        <w:b w:val="0"/>
        <w:b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AC36C37"/>
    <w:multiLevelType w:val="hybridMultilevel"/>
    <w:tmpl w:val="A1408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CA21D5E"/>
    <w:multiLevelType w:val="hybridMultilevel"/>
    <w:tmpl w:val="B710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D917C82"/>
    <w:multiLevelType w:val="hybridMultilevel"/>
    <w:tmpl w:val="912E38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E55509C"/>
    <w:multiLevelType w:val="hybridMultilevel"/>
    <w:tmpl w:val="66CC14D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EDD4C38"/>
    <w:multiLevelType w:val="multilevel"/>
    <w:tmpl w:val="6DCE11EA"/>
    <w:lvl w:ilvl="0">
      <w:start w:val="2"/>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530" w:hanging="720"/>
      </w:pPr>
      <w:rPr>
        <w:rFonts w:hint="default"/>
        <w:b/>
      </w:rPr>
    </w:lvl>
    <w:lvl w:ilvl="3">
      <w:start w:val="1"/>
      <w:numFmt w:val="decimal"/>
      <w:lvlText w:val="%1.%2.%3.%4."/>
      <w:lvlJc w:val="left"/>
      <w:pPr>
        <w:ind w:left="3312" w:hanging="72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624" w:hanging="1440"/>
      </w:pPr>
      <w:rPr>
        <w:rFonts w:hint="default"/>
      </w:rPr>
    </w:lvl>
    <w:lvl w:ilvl="7">
      <w:start w:val="1"/>
      <w:numFmt w:val="decimal"/>
      <w:lvlText w:val="%1.%2.%3.%4.%5.%6.%7.%8."/>
      <w:lvlJc w:val="left"/>
      <w:pPr>
        <w:ind w:left="7488" w:hanging="1440"/>
      </w:pPr>
      <w:rPr>
        <w:rFonts w:hint="default"/>
      </w:rPr>
    </w:lvl>
    <w:lvl w:ilvl="8">
      <w:start w:val="1"/>
      <w:numFmt w:val="decimal"/>
      <w:lvlText w:val="%1.%2.%3.%4.%5.%6.%7.%8.%9."/>
      <w:lvlJc w:val="left"/>
      <w:pPr>
        <w:ind w:left="8712" w:hanging="1800"/>
      </w:pPr>
      <w:rPr>
        <w:rFonts w:hint="default"/>
      </w:rPr>
    </w:lvl>
  </w:abstractNum>
  <w:abstractNum w:abstractNumId="67">
    <w:nsid w:val="4F1F2424"/>
    <w:multiLevelType w:val="hybridMultilevel"/>
    <w:tmpl w:val="F9B65B5C"/>
    <w:lvl w:ilvl="0" w:tplc="3550BA74">
      <w:start w:val="1"/>
      <w:numFmt w:val="bullet"/>
      <w:lvlText w:val="•"/>
      <w:lvlJc w:val="left"/>
      <w:pPr>
        <w:tabs>
          <w:tab w:val="num" w:pos="1440"/>
        </w:tabs>
        <w:ind w:left="1440" w:hanging="360"/>
      </w:pPr>
      <w:rPr>
        <w:rFonts w:ascii="Arial" w:hAnsi="Arial" w:hint="default"/>
      </w:rPr>
    </w:lvl>
    <w:lvl w:ilvl="1" w:tplc="0409000B">
      <w:start w:val="1"/>
      <w:numFmt w:val="bullet"/>
      <w:lvlText w:val=""/>
      <w:lvlJc w:val="left"/>
      <w:pPr>
        <w:tabs>
          <w:tab w:val="num" w:pos="900"/>
        </w:tabs>
        <w:ind w:left="900" w:hanging="360"/>
      </w:pPr>
      <w:rPr>
        <w:rFonts w:ascii="Wingdings" w:hAnsi="Wingdings" w:hint="default"/>
      </w:rPr>
    </w:lvl>
    <w:lvl w:ilvl="2" w:tplc="6B4E134E" w:tentative="1">
      <w:start w:val="1"/>
      <w:numFmt w:val="bullet"/>
      <w:lvlText w:val="•"/>
      <w:lvlJc w:val="left"/>
      <w:pPr>
        <w:tabs>
          <w:tab w:val="num" w:pos="2880"/>
        </w:tabs>
        <w:ind w:left="2880" w:hanging="360"/>
      </w:pPr>
      <w:rPr>
        <w:rFonts w:ascii="Arial" w:hAnsi="Arial" w:hint="default"/>
      </w:rPr>
    </w:lvl>
    <w:lvl w:ilvl="3" w:tplc="FF1A280C" w:tentative="1">
      <w:start w:val="1"/>
      <w:numFmt w:val="bullet"/>
      <w:lvlText w:val="•"/>
      <w:lvlJc w:val="left"/>
      <w:pPr>
        <w:tabs>
          <w:tab w:val="num" w:pos="3600"/>
        </w:tabs>
        <w:ind w:left="3600" w:hanging="360"/>
      </w:pPr>
      <w:rPr>
        <w:rFonts w:ascii="Arial" w:hAnsi="Arial" w:hint="default"/>
      </w:rPr>
    </w:lvl>
    <w:lvl w:ilvl="4" w:tplc="DDDE3876" w:tentative="1">
      <w:start w:val="1"/>
      <w:numFmt w:val="bullet"/>
      <w:lvlText w:val="•"/>
      <w:lvlJc w:val="left"/>
      <w:pPr>
        <w:tabs>
          <w:tab w:val="num" w:pos="4320"/>
        </w:tabs>
        <w:ind w:left="4320" w:hanging="360"/>
      </w:pPr>
      <w:rPr>
        <w:rFonts w:ascii="Arial" w:hAnsi="Arial" w:hint="default"/>
      </w:rPr>
    </w:lvl>
    <w:lvl w:ilvl="5" w:tplc="77600FDA" w:tentative="1">
      <w:start w:val="1"/>
      <w:numFmt w:val="bullet"/>
      <w:lvlText w:val="•"/>
      <w:lvlJc w:val="left"/>
      <w:pPr>
        <w:tabs>
          <w:tab w:val="num" w:pos="5040"/>
        </w:tabs>
        <w:ind w:left="5040" w:hanging="360"/>
      </w:pPr>
      <w:rPr>
        <w:rFonts w:ascii="Arial" w:hAnsi="Arial" w:hint="default"/>
      </w:rPr>
    </w:lvl>
    <w:lvl w:ilvl="6" w:tplc="8BE8C2EE" w:tentative="1">
      <w:start w:val="1"/>
      <w:numFmt w:val="bullet"/>
      <w:lvlText w:val="•"/>
      <w:lvlJc w:val="left"/>
      <w:pPr>
        <w:tabs>
          <w:tab w:val="num" w:pos="5760"/>
        </w:tabs>
        <w:ind w:left="5760" w:hanging="360"/>
      </w:pPr>
      <w:rPr>
        <w:rFonts w:ascii="Arial" w:hAnsi="Arial" w:hint="default"/>
      </w:rPr>
    </w:lvl>
    <w:lvl w:ilvl="7" w:tplc="ACEC8BBE" w:tentative="1">
      <w:start w:val="1"/>
      <w:numFmt w:val="bullet"/>
      <w:lvlText w:val="•"/>
      <w:lvlJc w:val="left"/>
      <w:pPr>
        <w:tabs>
          <w:tab w:val="num" w:pos="6480"/>
        </w:tabs>
        <w:ind w:left="6480" w:hanging="360"/>
      </w:pPr>
      <w:rPr>
        <w:rFonts w:ascii="Arial" w:hAnsi="Arial" w:hint="default"/>
      </w:rPr>
    </w:lvl>
    <w:lvl w:ilvl="8" w:tplc="71DA3588" w:tentative="1">
      <w:start w:val="1"/>
      <w:numFmt w:val="bullet"/>
      <w:lvlText w:val="•"/>
      <w:lvlJc w:val="left"/>
      <w:pPr>
        <w:tabs>
          <w:tab w:val="num" w:pos="7200"/>
        </w:tabs>
        <w:ind w:left="7200" w:hanging="360"/>
      </w:pPr>
      <w:rPr>
        <w:rFonts w:ascii="Arial" w:hAnsi="Arial" w:hint="default"/>
      </w:rPr>
    </w:lvl>
  </w:abstractNum>
  <w:abstractNum w:abstractNumId="68">
    <w:nsid w:val="50225EAC"/>
    <w:multiLevelType w:val="hybridMultilevel"/>
    <w:tmpl w:val="55088C6A"/>
    <w:lvl w:ilvl="0" w:tplc="04090001">
      <w:start w:val="1"/>
      <w:numFmt w:val="bullet"/>
      <w:lvlText w:val=""/>
      <w:lvlJc w:val="left"/>
      <w:pPr>
        <w:ind w:left="810" w:hanging="360"/>
      </w:pPr>
      <w:rPr>
        <w:rFonts w:ascii="Symbol" w:hAnsi="Symbol" w:hint="default"/>
        <w:b w:val="0"/>
        <w:bCs w:val="0"/>
        <w:i w:val="0"/>
        <w:sz w:val="24"/>
        <w:szCs w:val="24"/>
      </w:rPr>
    </w:lvl>
    <w:lvl w:ilvl="1" w:tplc="04090003" w:tentative="1">
      <w:start w:val="1"/>
      <w:numFmt w:val="lowerLetter"/>
      <w:lvlText w:val="%2."/>
      <w:lvlJc w:val="left"/>
      <w:pPr>
        <w:ind w:left="1530" w:hanging="360"/>
      </w:pPr>
    </w:lvl>
    <w:lvl w:ilvl="2" w:tplc="04090005" w:tentative="1">
      <w:start w:val="1"/>
      <w:numFmt w:val="lowerRoman"/>
      <w:lvlText w:val="%3."/>
      <w:lvlJc w:val="right"/>
      <w:pPr>
        <w:ind w:left="2250" w:hanging="180"/>
      </w:pPr>
    </w:lvl>
    <w:lvl w:ilvl="3" w:tplc="04090001" w:tentative="1">
      <w:start w:val="1"/>
      <w:numFmt w:val="decimal"/>
      <w:lvlText w:val="%4."/>
      <w:lvlJc w:val="left"/>
      <w:pPr>
        <w:ind w:left="2970" w:hanging="360"/>
      </w:pPr>
    </w:lvl>
    <w:lvl w:ilvl="4" w:tplc="04090003" w:tentative="1">
      <w:start w:val="1"/>
      <w:numFmt w:val="lowerLetter"/>
      <w:lvlText w:val="%5."/>
      <w:lvlJc w:val="left"/>
      <w:pPr>
        <w:ind w:left="3690" w:hanging="360"/>
      </w:pPr>
    </w:lvl>
    <w:lvl w:ilvl="5" w:tplc="04090005" w:tentative="1">
      <w:start w:val="1"/>
      <w:numFmt w:val="lowerRoman"/>
      <w:lvlText w:val="%6."/>
      <w:lvlJc w:val="right"/>
      <w:pPr>
        <w:ind w:left="4410" w:hanging="180"/>
      </w:pPr>
    </w:lvl>
    <w:lvl w:ilvl="6" w:tplc="04090001" w:tentative="1">
      <w:start w:val="1"/>
      <w:numFmt w:val="decimal"/>
      <w:lvlText w:val="%7."/>
      <w:lvlJc w:val="left"/>
      <w:pPr>
        <w:ind w:left="5130" w:hanging="360"/>
      </w:pPr>
    </w:lvl>
    <w:lvl w:ilvl="7" w:tplc="04090003" w:tentative="1">
      <w:start w:val="1"/>
      <w:numFmt w:val="lowerLetter"/>
      <w:lvlText w:val="%8."/>
      <w:lvlJc w:val="left"/>
      <w:pPr>
        <w:ind w:left="5850" w:hanging="360"/>
      </w:pPr>
    </w:lvl>
    <w:lvl w:ilvl="8" w:tplc="04090005" w:tentative="1">
      <w:start w:val="1"/>
      <w:numFmt w:val="lowerRoman"/>
      <w:lvlText w:val="%9."/>
      <w:lvlJc w:val="right"/>
      <w:pPr>
        <w:ind w:left="6570" w:hanging="180"/>
      </w:pPr>
    </w:lvl>
  </w:abstractNum>
  <w:abstractNum w:abstractNumId="69">
    <w:nsid w:val="508366A8"/>
    <w:multiLevelType w:val="hybridMultilevel"/>
    <w:tmpl w:val="0C044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520F454C"/>
    <w:multiLevelType w:val="multilevel"/>
    <w:tmpl w:val="677A095A"/>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720" w:hanging="360"/>
      </w:pPr>
      <w:rPr>
        <w:rFonts w:ascii="Times New Roman" w:hAnsi="Times New Roman" w:cs="Times New Roman" w:hint="default"/>
        <w:sz w:val="24"/>
      </w:rPr>
    </w:lvl>
    <w:lvl w:ilvl="2">
      <w:start w:val="12"/>
      <w:numFmt w:val="decimal"/>
      <w:lvlText w:val="%3."/>
      <w:lvlJc w:val="left"/>
      <w:pPr>
        <w:ind w:left="825" w:hanging="375"/>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nsid w:val="525C503E"/>
    <w:multiLevelType w:val="hybridMultilevel"/>
    <w:tmpl w:val="54C0B9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527B7EB6"/>
    <w:multiLevelType w:val="multilevel"/>
    <w:tmpl w:val="A61AD21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90"/>
        </w:tabs>
        <w:ind w:left="9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3">
    <w:nsid w:val="530F2CE2"/>
    <w:multiLevelType w:val="multilevel"/>
    <w:tmpl w:val="15F49D12"/>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4">
    <w:nsid w:val="54BE3847"/>
    <w:multiLevelType w:val="multilevel"/>
    <w:tmpl w:val="500C67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571106F"/>
    <w:multiLevelType w:val="multilevel"/>
    <w:tmpl w:val="510824CA"/>
    <w:lvl w:ilvl="0">
      <w:start w:val="1"/>
      <w:numFmt w:val="bullet"/>
      <w:lvlText w:val=""/>
      <w:lvlJc w:val="left"/>
      <w:pPr>
        <w:tabs>
          <w:tab w:val="num" w:pos="540"/>
        </w:tabs>
        <w:ind w:left="540" w:hanging="360"/>
      </w:pPr>
      <w:rPr>
        <w:rFonts w:ascii="Symbol" w:hAnsi="Symbol" w:hint="default"/>
        <w:sz w:val="24"/>
      </w:rPr>
    </w:lvl>
    <w:lvl w:ilvl="1">
      <w:start w:val="1"/>
      <w:numFmt w:val="upperLetter"/>
      <w:lvlText w:val="%2."/>
      <w:lvlJc w:val="left"/>
      <w:pPr>
        <w:ind w:left="-450" w:hanging="360"/>
      </w:pPr>
      <w:rPr>
        <w:rFonts w:hint="default"/>
        <w:b/>
        <w:color w:val="0D0D0D" w:themeColor="text1" w:themeTint="F2"/>
        <w:sz w:val="24"/>
        <w:szCs w:val="28"/>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76">
    <w:nsid w:val="55F27A3F"/>
    <w:multiLevelType w:val="hybridMultilevel"/>
    <w:tmpl w:val="1674CE8C"/>
    <w:lvl w:ilvl="0" w:tplc="04090001">
      <w:start w:val="1"/>
      <w:numFmt w:val="bullet"/>
      <w:lvlText w:val=""/>
      <w:lvlJc w:val="left"/>
      <w:pPr>
        <w:tabs>
          <w:tab w:val="num" w:pos="540"/>
        </w:tabs>
        <w:ind w:left="540" w:hanging="360"/>
      </w:pPr>
      <w:rPr>
        <w:rFonts w:ascii="Symbol" w:hAnsi="Symbol" w:hint="default"/>
      </w:rPr>
    </w:lvl>
    <w:lvl w:ilvl="1" w:tplc="8C1C917A">
      <w:start w:val="597"/>
      <w:numFmt w:val="bullet"/>
      <w:lvlText w:val="–"/>
      <w:lvlJc w:val="left"/>
      <w:pPr>
        <w:tabs>
          <w:tab w:val="num" w:pos="1260"/>
        </w:tabs>
        <w:ind w:left="1260" w:hanging="360"/>
      </w:pPr>
      <w:rPr>
        <w:rFonts w:ascii="Arial" w:hAnsi="Arial" w:hint="default"/>
      </w:rPr>
    </w:lvl>
    <w:lvl w:ilvl="2" w:tplc="6B4E134E" w:tentative="1">
      <w:start w:val="1"/>
      <w:numFmt w:val="bullet"/>
      <w:lvlText w:val="•"/>
      <w:lvlJc w:val="left"/>
      <w:pPr>
        <w:tabs>
          <w:tab w:val="num" w:pos="1980"/>
        </w:tabs>
        <w:ind w:left="1980" w:hanging="360"/>
      </w:pPr>
      <w:rPr>
        <w:rFonts w:ascii="Arial" w:hAnsi="Arial" w:hint="default"/>
      </w:rPr>
    </w:lvl>
    <w:lvl w:ilvl="3" w:tplc="FF1A280C" w:tentative="1">
      <w:start w:val="1"/>
      <w:numFmt w:val="bullet"/>
      <w:lvlText w:val="•"/>
      <w:lvlJc w:val="left"/>
      <w:pPr>
        <w:tabs>
          <w:tab w:val="num" w:pos="2700"/>
        </w:tabs>
        <w:ind w:left="2700" w:hanging="360"/>
      </w:pPr>
      <w:rPr>
        <w:rFonts w:ascii="Arial" w:hAnsi="Arial" w:hint="default"/>
      </w:rPr>
    </w:lvl>
    <w:lvl w:ilvl="4" w:tplc="DDDE3876" w:tentative="1">
      <w:start w:val="1"/>
      <w:numFmt w:val="bullet"/>
      <w:lvlText w:val="•"/>
      <w:lvlJc w:val="left"/>
      <w:pPr>
        <w:tabs>
          <w:tab w:val="num" w:pos="3420"/>
        </w:tabs>
        <w:ind w:left="3420" w:hanging="360"/>
      </w:pPr>
      <w:rPr>
        <w:rFonts w:ascii="Arial" w:hAnsi="Arial" w:hint="default"/>
      </w:rPr>
    </w:lvl>
    <w:lvl w:ilvl="5" w:tplc="77600FDA" w:tentative="1">
      <w:start w:val="1"/>
      <w:numFmt w:val="bullet"/>
      <w:lvlText w:val="•"/>
      <w:lvlJc w:val="left"/>
      <w:pPr>
        <w:tabs>
          <w:tab w:val="num" w:pos="4140"/>
        </w:tabs>
        <w:ind w:left="4140" w:hanging="360"/>
      </w:pPr>
      <w:rPr>
        <w:rFonts w:ascii="Arial" w:hAnsi="Arial" w:hint="default"/>
      </w:rPr>
    </w:lvl>
    <w:lvl w:ilvl="6" w:tplc="8BE8C2EE" w:tentative="1">
      <w:start w:val="1"/>
      <w:numFmt w:val="bullet"/>
      <w:lvlText w:val="•"/>
      <w:lvlJc w:val="left"/>
      <w:pPr>
        <w:tabs>
          <w:tab w:val="num" w:pos="4860"/>
        </w:tabs>
        <w:ind w:left="4860" w:hanging="360"/>
      </w:pPr>
      <w:rPr>
        <w:rFonts w:ascii="Arial" w:hAnsi="Arial" w:hint="default"/>
      </w:rPr>
    </w:lvl>
    <w:lvl w:ilvl="7" w:tplc="ACEC8BBE" w:tentative="1">
      <w:start w:val="1"/>
      <w:numFmt w:val="bullet"/>
      <w:lvlText w:val="•"/>
      <w:lvlJc w:val="left"/>
      <w:pPr>
        <w:tabs>
          <w:tab w:val="num" w:pos="5580"/>
        </w:tabs>
        <w:ind w:left="5580" w:hanging="360"/>
      </w:pPr>
      <w:rPr>
        <w:rFonts w:ascii="Arial" w:hAnsi="Arial" w:hint="default"/>
      </w:rPr>
    </w:lvl>
    <w:lvl w:ilvl="8" w:tplc="71DA3588" w:tentative="1">
      <w:start w:val="1"/>
      <w:numFmt w:val="bullet"/>
      <w:lvlText w:val="•"/>
      <w:lvlJc w:val="left"/>
      <w:pPr>
        <w:tabs>
          <w:tab w:val="num" w:pos="6300"/>
        </w:tabs>
        <w:ind w:left="6300" w:hanging="360"/>
      </w:pPr>
      <w:rPr>
        <w:rFonts w:ascii="Arial" w:hAnsi="Arial" w:hint="default"/>
      </w:rPr>
    </w:lvl>
  </w:abstractNum>
  <w:abstractNum w:abstractNumId="77">
    <w:nsid w:val="56CC2806"/>
    <w:multiLevelType w:val="hybridMultilevel"/>
    <w:tmpl w:val="36666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56557D"/>
    <w:multiLevelType w:val="multilevel"/>
    <w:tmpl w:val="E56058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57BA5013"/>
    <w:multiLevelType w:val="multilevel"/>
    <w:tmpl w:val="DB9A5AE2"/>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40" w:hanging="360"/>
      </w:pPr>
      <w:rPr>
        <w:rFonts w:hint="default"/>
      </w:rPr>
    </w:lvl>
    <w:lvl w:ilvl="2">
      <w:start w:val="1"/>
      <w:numFmt w:val="upperLetter"/>
      <w:lvlText w:val="%3."/>
      <w:lvlJc w:val="left"/>
      <w:pPr>
        <w:ind w:left="1080" w:hanging="360"/>
      </w:pPr>
      <w:rPr>
        <w:rFonts w:hint="default"/>
      </w:rPr>
    </w:lvl>
    <w:lvl w:ilvl="3">
      <w:start w:val="10"/>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5B9241D1"/>
    <w:multiLevelType w:val="hybridMultilevel"/>
    <w:tmpl w:val="795C25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5C0C7263"/>
    <w:multiLevelType w:val="hybridMultilevel"/>
    <w:tmpl w:val="CCA21D6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5D362C60"/>
    <w:multiLevelType w:val="hybridMultilevel"/>
    <w:tmpl w:val="2EBEA874"/>
    <w:lvl w:ilvl="0" w:tplc="0409000B">
      <w:start w:val="1"/>
      <w:numFmt w:val="bullet"/>
      <w:lvlText w:val=""/>
      <w:lvlJc w:val="left"/>
      <w:pPr>
        <w:ind w:left="144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B">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5FC43948"/>
    <w:multiLevelType w:val="hybridMultilevel"/>
    <w:tmpl w:val="B18264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605020D0"/>
    <w:multiLevelType w:val="hybridMultilevel"/>
    <w:tmpl w:val="BFD24BF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08F1138"/>
    <w:multiLevelType w:val="hybridMultilevel"/>
    <w:tmpl w:val="81422CEC"/>
    <w:lvl w:ilvl="0" w:tplc="04090001">
      <w:start w:val="1"/>
      <w:numFmt w:val="bullet"/>
      <w:lvlText w:val=""/>
      <w:lvlJc w:val="left"/>
      <w:pPr>
        <w:ind w:left="1080" w:hanging="360"/>
      </w:pPr>
      <w:rPr>
        <w:rFonts w:ascii="Symbol" w:hAnsi="Symbol" w:hint="default"/>
      </w:rPr>
    </w:lvl>
    <w:lvl w:ilvl="1" w:tplc="EB9E8EBE">
      <w:start w:val="1"/>
      <w:numFmt w:val="decimal"/>
      <w:lvlText w:val="%2"/>
      <w:lvlJc w:val="left"/>
      <w:pPr>
        <w:ind w:left="720" w:hanging="360"/>
      </w:pPr>
      <w:rPr>
        <w:rFonts w:hint="default"/>
      </w:rPr>
    </w:lvl>
    <w:lvl w:ilvl="2" w:tplc="CFBE2E1C">
      <w:start w:val="8"/>
      <w:numFmt w:val="decimal"/>
      <w:lvlText w:val="%3."/>
      <w:lvlJc w:val="left"/>
      <w:pPr>
        <w:ind w:left="45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609D3B05"/>
    <w:multiLevelType w:val="hybridMultilevel"/>
    <w:tmpl w:val="C714BF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0F90C61"/>
    <w:multiLevelType w:val="multilevel"/>
    <w:tmpl w:val="43CA09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990"/>
        </w:tabs>
        <w:ind w:left="990" w:hanging="360"/>
      </w:pPr>
      <w:rPr>
        <w:rFonts w:ascii="Symbol" w:hAnsi="Symbol" w:hint="default"/>
        <w:sz w:val="20"/>
      </w:rPr>
    </w:lvl>
    <w:lvl w:ilvl="2">
      <w:start w:val="1"/>
      <w:numFmt w:val="upperLetter"/>
      <w:lvlText w:val="%3."/>
      <w:lvlJc w:val="left"/>
      <w:pPr>
        <w:ind w:left="360" w:hanging="360"/>
      </w:pPr>
      <w:rPr>
        <w:rFonts w:hint="default"/>
        <w:color w:val="0D0D0D" w:themeColor="text1" w:themeTint="F2"/>
      </w:rPr>
    </w:lvl>
    <w:lvl w:ilvl="3">
      <w:start w:val="2"/>
      <w:numFmt w:val="upperRoman"/>
      <w:lvlText w:val="%4."/>
      <w:lvlJc w:val="left"/>
      <w:pPr>
        <w:ind w:left="108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1A96D0E"/>
    <w:multiLevelType w:val="hybridMultilevel"/>
    <w:tmpl w:val="13DC233E"/>
    <w:lvl w:ilvl="0" w:tplc="04090001">
      <w:start w:val="1"/>
      <w:numFmt w:val="bullet"/>
      <w:lvlText w:val=""/>
      <w:lvlJc w:val="left"/>
      <w:pPr>
        <w:ind w:left="5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2AB1360"/>
    <w:multiLevelType w:val="hybridMultilevel"/>
    <w:tmpl w:val="1AD8301C"/>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63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3FE5D4A"/>
    <w:multiLevelType w:val="hybridMultilevel"/>
    <w:tmpl w:val="08D402EE"/>
    <w:lvl w:ilvl="0" w:tplc="BB74C89E">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4E7409F"/>
    <w:multiLevelType w:val="multilevel"/>
    <w:tmpl w:val="97F871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2">
    <w:nsid w:val="65B06627"/>
    <w:multiLevelType w:val="hybridMultilevel"/>
    <w:tmpl w:val="A100115C"/>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360" w:hanging="360"/>
      </w:pPr>
      <w:rPr>
        <w:rFonts w:hint="default"/>
      </w:rPr>
    </w:lvl>
    <w:lvl w:ilvl="2" w:tplc="673AB4A6">
      <w:start w:val="1"/>
      <w:numFmt w:val="upperRoman"/>
      <w:lvlText w:val="%3."/>
      <w:lvlJc w:val="left"/>
      <w:pPr>
        <w:ind w:left="2340" w:hanging="72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6A17B8E"/>
    <w:multiLevelType w:val="hybridMultilevel"/>
    <w:tmpl w:val="77CE99EC"/>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99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66B876BA"/>
    <w:multiLevelType w:val="hybridMultilevel"/>
    <w:tmpl w:val="3006D2E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87C2ABE"/>
    <w:multiLevelType w:val="multilevel"/>
    <w:tmpl w:val="B2A056C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80"/>
        </w:tabs>
        <w:ind w:left="1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6">
    <w:nsid w:val="68AE3078"/>
    <w:multiLevelType w:val="hybridMultilevel"/>
    <w:tmpl w:val="3E4EA2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99D7FB2"/>
    <w:multiLevelType w:val="hybridMultilevel"/>
    <w:tmpl w:val="2898AB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AC02536"/>
    <w:multiLevelType w:val="hybridMultilevel"/>
    <w:tmpl w:val="AA1EE00A"/>
    <w:lvl w:ilvl="0" w:tplc="8AD6C13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540"/>
        </w:tabs>
        <w:ind w:left="540" w:hanging="360"/>
      </w:pPr>
      <w:rPr>
        <w:rFonts w:ascii="Symbol" w:hAnsi="Symbol" w:hint="default"/>
      </w:rPr>
    </w:lvl>
    <w:lvl w:ilvl="2" w:tplc="1CC8A0F2" w:tentative="1">
      <w:start w:val="1"/>
      <w:numFmt w:val="bullet"/>
      <w:lvlText w:val="–"/>
      <w:lvlJc w:val="left"/>
      <w:pPr>
        <w:tabs>
          <w:tab w:val="num" w:pos="2160"/>
        </w:tabs>
        <w:ind w:left="2160" w:hanging="360"/>
      </w:pPr>
      <w:rPr>
        <w:rFonts w:ascii="Arial" w:hAnsi="Arial" w:hint="default"/>
      </w:rPr>
    </w:lvl>
    <w:lvl w:ilvl="3" w:tplc="EFE25788" w:tentative="1">
      <w:start w:val="1"/>
      <w:numFmt w:val="bullet"/>
      <w:lvlText w:val="–"/>
      <w:lvlJc w:val="left"/>
      <w:pPr>
        <w:tabs>
          <w:tab w:val="num" w:pos="2880"/>
        </w:tabs>
        <w:ind w:left="2880" w:hanging="360"/>
      </w:pPr>
      <w:rPr>
        <w:rFonts w:ascii="Arial" w:hAnsi="Arial" w:hint="default"/>
      </w:rPr>
    </w:lvl>
    <w:lvl w:ilvl="4" w:tplc="7932D276" w:tentative="1">
      <w:start w:val="1"/>
      <w:numFmt w:val="bullet"/>
      <w:lvlText w:val="–"/>
      <w:lvlJc w:val="left"/>
      <w:pPr>
        <w:tabs>
          <w:tab w:val="num" w:pos="3600"/>
        </w:tabs>
        <w:ind w:left="3600" w:hanging="360"/>
      </w:pPr>
      <w:rPr>
        <w:rFonts w:ascii="Arial" w:hAnsi="Arial" w:hint="default"/>
      </w:rPr>
    </w:lvl>
    <w:lvl w:ilvl="5" w:tplc="728491DC" w:tentative="1">
      <w:start w:val="1"/>
      <w:numFmt w:val="bullet"/>
      <w:lvlText w:val="–"/>
      <w:lvlJc w:val="left"/>
      <w:pPr>
        <w:tabs>
          <w:tab w:val="num" w:pos="4320"/>
        </w:tabs>
        <w:ind w:left="4320" w:hanging="360"/>
      </w:pPr>
      <w:rPr>
        <w:rFonts w:ascii="Arial" w:hAnsi="Arial" w:hint="default"/>
      </w:rPr>
    </w:lvl>
    <w:lvl w:ilvl="6" w:tplc="4B8EEEF6" w:tentative="1">
      <w:start w:val="1"/>
      <w:numFmt w:val="bullet"/>
      <w:lvlText w:val="–"/>
      <w:lvlJc w:val="left"/>
      <w:pPr>
        <w:tabs>
          <w:tab w:val="num" w:pos="5040"/>
        </w:tabs>
        <w:ind w:left="5040" w:hanging="360"/>
      </w:pPr>
      <w:rPr>
        <w:rFonts w:ascii="Arial" w:hAnsi="Arial" w:hint="default"/>
      </w:rPr>
    </w:lvl>
    <w:lvl w:ilvl="7" w:tplc="0F5CBB18" w:tentative="1">
      <w:start w:val="1"/>
      <w:numFmt w:val="bullet"/>
      <w:lvlText w:val="–"/>
      <w:lvlJc w:val="left"/>
      <w:pPr>
        <w:tabs>
          <w:tab w:val="num" w:pos="5760"/>
        </w:tabs>
        <w:ind w:left="5760" w:hanging="360"/>
      </w:pPr>
      <w:rPr>
        <w:rFonts w:ascii="Arial" w:hAnsi="Arial" w:hint="default"/>
      </w:rPr>
    </w:lvl>
    <w:lvl w:ilvl="8" w:tplc="13F62CAE" w:tentative="1">
      <w:start w:val="1"/>
      <w:numFmt w:val="bullet"/>
      <w:lvlText w:val="–"/>
      <w:lvlJc w:val="left"/>
      <w:pPr>
        <w:tabs>
          <w:tab w:val="num" w:pos="6480"/>
        </w:tabs>
        <w:ind w:left="6480" w:hanging="360"/>
      </w:pPr>
      <w:rPr>
        <w:rFonts w:ascii="Arial" w:hAnsi="Arial" w:hint="default"/>
      </w:rPr>
    </w:lvl>
  </w:abstractNum>
  <w:abstractNum w:abstractNumId="99">
    <w:nsid w:val="6B7D5778"/>
    <w:multiLevelType w:val="hybridMultilevel"/>
    <w:tmpl w:val="A58C82D6"/>
    <w:lvl w:ilvl="0" w:tplc="04090001">
      <w:start w:val="1"/>
      <w:numFmt w:val="bullet"/>
      <w:lvlText w:val=""/>
      <w:lvlJc w:val="left"/>
      <w:pPr>
        <w:tabs>
          <w:tab w:val="num" w:pos="540"/>
        </w:tabs>
        <w:ind w:left="540" w:hanging="360"/>
      </w:pPr>
      <w:rPr>
        <w:rFonts w:ascii="Symbol" w:hAnsi="Symbol" w:hint="default"/>
      </w:rPr>
    </w:lvl>
    <w:lvl w:ilvl="1" w:tplc="8C1C917A">
      <w:start w:val="597"/>
      <w:numFmt w:val="bullet"/>
      <w:lvlText w:val="–"/>
      <w:lvlJc w:val="left"/>
      <w:pPr>
        <w:tabs>
          <w:tab w:val="num" w:pos="1260"/>
        </w:tabs>
        <w:ind w:left="1260" w:hanging="360"/>
      </w:pPr>
      <w:rPr>
        <w:rFonts w:ascii="Arial" w:hAnsi="Arial" w:hint="default"/>
      </w:rPr>
    </w:lvl>
    <w:lvl w:ilvl="2" w:tplc="6B4E134E" w:tentative="1">
      <w:start w:val="1"/>
      <w:numFmt w:val="bullet"/>
      <w:lvlText w:val="•"/>
      <w:lvlJc w:val="left"/>
      <w:pPr>
        <w:tabs>
          <w:tab w:val="num" w:pos="1980"/>
        </w:tabs>
        <w:ind w:left="1980" w:hanging="360"/>
      </w:pPr>
      <w:rPr>
        <w:rFonts w:ascii="Arial" w:hAnsi="Arial" w:hint="default"/>
      </w:rPr>
    </w:lvl>
    <w:lvl w:ilvl="3" w:tplc="FF1A280C" w:tentative="1">
      <w:start w:val="1"/>
      <w:numFmt w:val="bullet"/>
      <w:lvlText w:val="•"/>
      <w:lvlJc w:val="left"/>
      <w:pPr>
        <w:tabs>
          <w:tab w:val="num" w:pos="2700"/>
        </w:tabs>
        <w:ind w:left="2700" w:hanging="360"/>
      </w:pPr>
      <w:rPr>
        <w:rFonts w:ascii="Arial" w:hAnsi="Arial" w:hint="default"/>
      </w:rPr>
    </w:lvl>
    <w:lvl w:ilvl="4" w:tplc="DDDE3876" w:tentative="1">
      <w:start w:val="1"/>
      <w:numFmt w:val="bullet"/>
      <w:lvlText w:val="•"/>
      <w:lvlJc w:val="left"/>
      <w:pPr>
        <w:tabs>
          <w:tab w:val="num" w:pos="3420"/>
        </w:tabs>
        <w:ind w:left="3420" w:hanging="360"/>
      </w:pPr>
      <w:rPr>
        <w:rFonts w:ascii="Arial" w:hAnsi="Arial" w:hint="default"/>
      </w:rPr>
    </w:lvl>
    <w:lvl w:ilvl="5" w:tplc="77600FDA" w:tentative="1">
      <w:start w:val="1"/>
      <w:numFmt w:val="bullet"/>
      <w:lvlText w:val="•"/>
      <w:lvlJc w:val="left"/>
      <w:pPr>
        <w:tabs>
          <w:tab w:val="num" w:pos="4140"/>
        </w:tabs>
        <w:ind w:left="4140" w:hanging="360"/>
      </w:pPr>
      <w:rPr>
        <w:rFonts w:ascii="Arial" w:hAnsi="Arial" w:hint="default"/>
      </w:rPr>
    </w:lvl>
    <w:lvl w:ilvl="6" w:tplc="8BE8C2EE" w:tentative="1">
      <w:start w:val="1"/>
      <w:numFmt w:val="bullet"/>
      <w:lvlText w:val="•"/>
      <w:lvlJc w:val="left"/>
      <w:pPr>
        <w:tabs>
          <w:tab w:val="num" w:pos="4860"/>
        </w:tabs>
        <w:ind w:left="4860" w:hanging="360"/>
      </w:pPr>
      <w:rPr>
        <w:rFonts w:ascii="Arial" w:hAnsi="Arial" w:hint="default"/>
      </w:rPr>
    </w:lvl>
    <w:lvl w:ilvl="7" w:tplc="ACEC8BBE" w:tentative="1">
      <w:start w:val="1"/>
      <w:numFmt w:val="bullet"/>
      <w:lvlText w:val="•"/>
      <w:lvlJc w:val="left"/>
      <w:pPr>
        <w:tabs>
          <w:tab w:val="num" w:pos="5580"/>
        </w:tabs>
        <w:ind w:left="5580" w:hanging="360"/>
      </w:pPr>
      <w:rPr>
        <w:rFonts w:ascii="Arial" w:hAnsi="Arial" w:hint="default"/>
      </w:rPr>
    </w:lvl>
    <w:lvl w:ilvl="8" w:tplc="71DA3588" w:tentative="1">
      <w:start w:val="1"/>
      <w:numFmt w:val="bullet"/>
      <w:lvlText w:val="•"/>
      <w:lvlJc w:val="left"/>
      <w:pPr>
        <w:tabs>
          <w:tab w:val="num" w:pos="6300"/>
        </w:tabs>
        <w:ind w:left="6300" w:hanging="360"/>
      </w:pPr>
      <w:rPr>
        <w:rFonts w:ascii="Arial" w:hAnsi="Arial" w:hint="default"/>
      </w:rPr>
    </w:lvl>
  </w:abstractNum>
  <w:abstractNum w:abstractNumId="100">
    <w:nsid w:val="6F7F34FB"/>
    <w:multiLevelType w:val="hybridMultilevel"/>
    <w:tmpl w:val="A31CF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12736BD"/>
    <w:multiLevelType w:val="hybridMultilevel"/>
    <w:tmpl w:val="3BF21EB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2">
    <w:nsid w:val="71B0405A"/>
    <w:multiLevelType w:val="multilevel"/>
    <w:tmpl w:val="EE0E17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b w:val="0"/>
        <w:bCs/>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3277F02"/>
    <w:multiLevelType w:val="hybridMultilevel"/>
    <w:tmpl w:val="3F2A9C50"/>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4">
    <w:nsid w:val="74123A89"/>
    <w:multiLevelType w:val="hybridMultilevel"/>
    <w:tmpl w:val="DAC43EF0"/>
    <w:lvl w:ilvl="0" w:tplc="04090001">
      <w:start w:val="1"/>
      <w:numFmt w:val="bullet"/>
      <w:lvlText w:val=""/>
      <w:lvlJc w:val="left"/>
      <w:pPr>
        <w:ind w:left="1530" w:hanging="360"/>
      </w:pPr>
      <w:rPr>
        <w:rFonts w:ascii="Symbol" w:hAnsi="Symbol" w:hint="default"/>
        <w:b w:val="0"/>
        <w:bCs/>
      </w:rPr>
    </w:lvl>
    <w:lvl w:ilvl="1" w:tplc="0409000B">
      <w:start w:val="1"/>
      <w:numFmt w:val="bullet"/>
      <w:lvlText w:val=""/>
      <w:lvlJc w:val="left"/>
      <w:pPr>
        <w:ind w:left="1080" w:hanging="360"/>
      </w:pPr>
      <w:rPr>
        <w:rFonts w:ascii="Wingdings" w:hAnsi="Wingdings" w:hint="default"/>
        <w:b w:val="0"/>
        <w:bCs/>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5">
    <w:nsid w:val="7438557C"/>
    <w:multiLevelType w:val="hybridMultilevel"/>
    <w:tmpl w:val="73561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4B51ECA"/>
    <w:multiLevelType w:val="hybridMultilevel"/>
    <w:tmpl w:val="EA4265A4"/>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360" w:hanging="360"/>
      </w:pPr>
      <w:rPr>
        <w:rFonts w:ascii="Symbol" w:hAnsi="Symbol" w:hint="default"/>
        <w:b w:val="0"/>
        <w:bCs w:val="0"/>
        <w:i w:val="0"/>
        <w:color w:val="auto"/>
        <w:sz w:val="24"/>
        <w:szCs w:val="24"/>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4FC3B26"/>
    <w:multiLevelType w:val="hybridMultilevel"/>
    <w:tmpl w:val="03DC4FFA"/>
    <w:lvl w:ilvl="0" w:tplc="A446891A">
      <w:start w:val="1"/>
      <w:numFmt w:val="upperLetter"/>
      <w:lvlText w:val="%1."/>
      <w:lvlJc w:val="left"/>
      <w:pPr>
        <w:ind w:left="720" w:hanging="360"/>
      </w:pPr>
      <w:rPr>
        <w:sz w:val="18"/>
      </w:rPr>
    </w:lvl>
    <w:lvl w:ilvl="1" w:tplc="04090019">
      <w:start w:val="1"/>
      <w:numFmt w:val="decimal"/>
      <w:lvlText w:val="%2."/>
      <w:lvlJc w:val="left"/>
      <w:pPr>
        <w:tabs>
          <w:tab w:val="num" w:pos="810"/>
        </w:tabs>
        <w:ind w:left="810" w:hanging="360"/>
      </w:pPr>
    </w:lvl>
    <w:lvl w:ilvl="2" w:tplc="0409001B">
      <w:start w:val="1"/>
      <w:numFmt w:val="decimal"/>
      <w:lvlText w:val="%3."/>
      <w:lvlJc w:val="left"/>
      <w:pPr>
        <w:tabs>
          <w:tab w:val="num" w:pos="1530"/>
        </w:tabs>
        <w:ind w:left="1530" w:hanging="360"/>
      </w:pPr>
    </w:lvl>
    <w:lvl w:ilvl="3" w:tplc="0409000F">
      <w:start w:val="1"/>
      <w:numFmt w:val="decimal"/>
      <w:lvlText w:val="%4."/>
      <w:lvlJc w:val="left"/>
      <w:pPr>
        <w:tabs>
          <w:tab w:val="num" w:pos="2250"/>
        </w:tabs>
        <w:ind w:left="2250" w:hanging="360"/>
      </w:pPr>
    </w:lvl>
    <w:lvl w:ilvl="4" w:tplc="04090019">
      <w:start w:val="1"/>
      <w:numFmt w:val="decimal"/>
      <w:lvlText w:val="%5."/>
      <w:lvlJc w:val="left"/>
      <w:pPr>
        <w:tabs>
          <w:tab w:val="num" w:pos="2970"/>
        </w:tabs>
        <w:ind w:left="2970" w:hanging="360"/>
      </w:pPr>
    </w:lvl>
    <w:lvl w:ilvl="5" w:tplc="0409001B">
      <w:start w:val="1"/>
      <w:numFmt w:val="decimal"/>
      <w:lvlText w:val="%6."/>
      <w:lvlJc w:val="left"/>
      <w:pPr>
        <w:tabs>
          <w:tab w:val="num" w:pos="3690"/>
        </w:tabs>
        <w:ind w:left="3690" w:hanging="360"/>
      </w:pPr>
    </w:lvl>
    <w:lvl w:ilvl="6" w:tplc="0409000F">
      <w:start w:val="1"/>
      <w:numFmt w:val="decimal"/>
      <w:lvlText w:val="%7."/>
      <w:lvlJc w:val="left"/>
      <w:pPr>
        <w:tabs>
          <w:tab w:val="num" w:pos="4410"/>
        </w:tabs>
        <w:ind w:left="4410" w:hanging="360"/>
      </w:pPr>
    </w:lvl>
    <w:lvl w:ilvl="7" w:tplc="04090019">
      <w:start w:val="1"/>
      <w:numFmt w:val="decimal"/>
      <w:lvlText w:val="%8."/>
      <w:lvlJc w:val="left"/>
      <w:pPr>
        <w:tabs>
          <w:tab w:val="num" w:pos="5130"/>
        </w:tabs>
        <w:ind w:left="5130" w:hanging="360"/>
      </w:pPr>
    </w:lvl>
    <w:lvl w:ilvl="8" w:tplc="0409001B">
      <w:start w:val="1"/>
      <w:numFmt w:val="decimal"/>
      <w:lvlText w:val="%9."/>
      <w:lvlJc w:val="left"/>
      <w:pPr>
        <w:tabs>
          <w:tab w:val="num" w:pos="5850"/>
        </w:tabs>
        <w:ind w:left="5850" w:hanging="360"/>
      </w:pPr>
    </w:lvl>
  </w:abstractNum>
  <w:abstractNum w:abstractNumId="108">
    <w:nsid w:val="756867C6"/>
    <w:multiLevelType w:val="multilevel"/>
    <w:tmpl w:val="E648DD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7595374E"/>
    <w:multiLevelType w:val="hybridMultilevel"/>
    <w:tmpl w:val="F5FC73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75AF1472"/>
    <w:multiLevelType w:val="multilevel"/>
    <w:tmpl w:val="7382A398"/>
    <w:lvl w:ilvl="0">
      <w:start w:val="1"/>
      <w:numFmt w:val="decimal"/>
      <w:lvlText w:val="%1"/>
      <w:lvlJc w:val="left"/>
      <w:pPr>
        <w:ind w:left="375" w:hanging="375"/>
      </w:pPr>
      <w:rPr>
        <w:rFonts w:hint="default"/>
      </w:rPr>
    </w:lvl>
    <w:lvl w:ilvl="1">
      <w:start w:val="1"/>
      <w:numFmt w:val="decimal"/>
      <w:lvlText w:val="%1.%2"/>
      <w:lvlJc w:val="left"/>
      <w:pPr>
        <w:ind w:left="55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1">
    <w:nsid w:val="75B740BA"/>
    <w:multiLevelType w:val="hybridMultilevel"/>
    <w:tmpl w:val="2384EBFC"/>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6097DFF"/>
    <w:multiLevelType w:val="hybridMultilevel"/>
    <w:tmpl w:val="FDE006E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3">
    <w:nsid w:val="77F25EE3"/>
    <w:multiLevelType w:val="hybridMultilevel"/>
    <w:tmpl w:val="1FCEA05E"/>
    <w:lvl w:ilvl="0" w:tplc="8750897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8164949"/>
    <w:multiLevelType w:val="hybridMultilevel"/>
    <w:tmpl w:val="6986B3E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5">
    <w:nsid w:val="7A375D54"/>
    <w:multiLevelType w:val="multilevel"/>
    <w:tmpl w:val="7D244276"/>
    <w:lvl w:ilvl="0">
      <w:start w:val="1"/>
      <w:numFmt w:val="bullet"/>
      <w:lvlText w:val=""/>
      <w:lvlJc w:val="left"/>
      <w:pPr>
        <w:tabs>
          <w:tab w:val="num" w:pos="360"/>
        </w:tabs>
        <w:ind w:left="360" w:hanging="360"/>
      </w:pPr>
      <w:rPr>
        <w:rFonts w:ascii="Symbol" w:hAnsi="Symbol" w:hint="default"/>
        <w:sz w:val="24"/>
      </w:rPr>
    </w:lvl>
    <w:lvl w:ilvl="1">
      <w:start w:val="1"/>
      <w:numFmt w:val="bullet"/>
      <w:lvlText w:val="o"/>
      <w:lvlJc w:val="left"/>
      <w:pPr>
        <w:tabs>
          <w:tab w:val="num" w:pos="180"/>
        </w:tabs>
        <w:ind w:left="1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6">
    <w:nsid w:val="7BC2199E"/>
    <w:multiLevelType w:val="hybridMultilevel"/>
    <w:tmpl w:val="0396DBBA"/>
    <w:lvl w:ilvl="0" w:tplc="04090001">
      <w:start w:val="1"/>
      <w:numFmt w:val="bullet"/>
      <w:lvlText w:val=""/>
      <w:lvlJc w:val="left"/>
      <w:pPr>
        <w:tabs>
          <w:tab w:val="num" w:pos="990"/>
        </w:tabs>
        <w:ind w:left="990" w:hanging="360"/>
      </w:pPr>
      <w:rPr>
        <w:rFonts w:ascii="Symbol" w:hAnsi="Symbol" w:hint="default"/>
      </w:rPr>
    </w:lvl>
    <w:lvl w:ilvl="1" w:tplc="8CC60E64" w:tentative="1">
      <w:start w:val="1"/>
      <w:numFmt w:val="bullet"/>
      <w:lvlText w:val="•"/>
      <w:lvlJc w:val="left"/>
      <w:pPr>
        <w:tabs>
          <w:tab w:val="num" w:pos="2790"/>
        </w:tabs>
        <w:ind w:left="2790" w:hanging="360"/>
      </w:pPr>
      <w:rPr>
        <w:rFonts w:ascii="Arial" w:hAnsi="Arial" w:hint="default"/>
      </w:rPr>
    </w:lvl>
    <w:lvl w:ilvl="2" w:tplc="556A3B6C" w:tentative="1">
      <w:start w:val="1"/>
      <w:numFmt w:val="bullet"/>
      <w:lvlText w:val="•"/>
      <w:lvlJc w:val="left"/>
      <w:pPr>
        <w:tabs>
          <w:tab w:val="num" w:pos="3510"/>
        </w:tabs>
        <w:ind w:left="3510" w:hanging="360"/>
      </w:pPr>
      <w:rPr>
        <w:rFonts w:ascii="Arial" w:hAnsi="Arial" w:hint="default"/>
      </w:rPr>
    </w:lvl>
    <w:lvl w:ilvl="3" w:tplc="100854A8" w:tentative="1">
      <w:start w:val="1"/>
      <w:numFmt w:val="bullet"/>
      <w:lvlText w:val="•"/>
      <w:lvlJc w:val="left"/>
      <w:pPr>
        <w:tabs>
          <w:tab w:val="num" w:pos="4230"/>
        </w:tabs>
        <w:ind w:left="4230" w:hanging="360"/>
      </w:pPr>
      <w:rPr>
        <w:rFonts w:ascii="Arial" w:hAnsi="Arial" w:hint="default"/>
      </w:rPr>
    </w:lvl>
    <w:lvl w:ilvl="4" w:tplc="19D0B40E" w:tentative="1">
      <w:start w:val="1"/>
      <w:numFmt w:val="bullet"/>
      <w:lvlText w:val="•"/>
      <w:lvlJc w:val="left"/>
      <w:pPr>
        <w:tabs>
          <w:tab w:val="num" w:pos="4950"/>
        </w:tabs>
        <w:ind w:left="4950" w:hanging="360"/>
      </w:pPr>
      <w:rPr>
        <w:rFonts w:ascii="Arial" w:hAnsi="Arial" w:hint="default"/>
      </w:rPr>
    </w:lvl>
    <w:lvl w:ilvl="5" w:tplc="227087E4" w:tentative="1">
      <w:start w:val="1"/>
      <w:numFmt w:val="bullet"/>
      <w:lvlText w:val="•"/>
      <w:lvlJc w:val="left"/>
      <w:pPr>
        <w:tabs>
          <w:tab w:val="num" w:pos="5670"/>
        </w:tabs>
        <w:ind w:left="5670" w:hanging="360"/>
      </w:pPr>
      <w:rPr>
        <w:rFonts w:ascii="Arial" w:hAnsi="Arial" w:hint="default"/>
      </w:rPr>
    </w:lvl>
    <w:lvl w:ilvl="6" w:tplc="AF6EA0A0" w:tentative="1">
      <w:start w:val="1"/>
      <w:numFmt w:val="bullet"/>
      <w:lvlText w:val="•"/>
      <w:lvlJc w:val="left"/>
      <w:pPr>
        <w:tabs>
          <w:tab w:val="num" w:pos="6390"/>
        </w:tabs>
        <w:ind w:left="6390" w:hanging="360"/>
      </w:pPr>
      <w:rPr>
        <w:rFonts w:ascii="Arial" w:hAnsi="Arial" w:hint="default"/>
      </w:rPr>
    </w:lvl>
    <w:lvl w:ilvl="7" w:tplc="AC8E32E6" w:tentative="1">
      <w:start w:val="1"/>
      <w:numFmt w:val="bullet"/>
      <w:lvlText w:val="•"/>
      <w:lvlJc w:val="left"/>
      <w:pPr>
        <w:tabs>
          <w:tab w:val="num" w:pos="7110"/>
        </w:tabs>
        <w:ind w:left="7110" w:hanging="360"/>
      </w:pPr>
      <w:rPr>
        <w:rFonts w:ascii="Arial" w:hAnsi="Arial" w:hint="default"/>
      </w:rPr>
    </w:lvl>
    <w:lvl w:ilvl="8" w:tplc="FF040372" w:tentative="1">
      <w:start w:val="1"/>
      <w:numFmt w:val="bullet"/>
      <w:lvlText w:val="•"/>
      <w:lvlJc w:val="left"/>
      <w:pPr>
        <w:tabs>
          <w:tab w:val="num" w:pos="7830"/>
        </w:tabs>
        <w:ind w:left="7830" w:hanging="360"/>
      </w:pPr>
      <w:rPr>
        <w:rFonts w:ascii="Arial" w:hAnsi="Arial" w:hint="default"/>
      </w:rPr>
    </w:lvl>
  </w:abstractNum>
  <w:abstractNum w:abstractNumId="117">
    <w:nsid w:val="7C8003C4"/>
    <w:multiLevelType w:val="hybridMultilevel"/>
    <w:tmpl w:val="35EE389A"/>
    <w:lvl w:ilvl="0" w:tplc="04090001">
      <w:start w:val="1"/>
      <w:numFmt w:val="bullet"/>
      <w:lvlText w:val=""/>
      <w:lvlJc w:val="left"/>
      <w:pPr>
        <w:ind w:left="810" w:hanging="360"/>
      </w:pPr>
      <w:rPr>
        <w:rFonts w:ascii="Symbol" w:hAnsi="Symbol" w:hint="default"/>
        <w:b w:val="0"/>
        <w:bCs w:val="0"/>
        <w:i w:val="0"/>
        <w:sz w:val="24"/>
        <w:szCs w:val="24"/>
      </w:rPr>
    </w:lvl>
    <w:lvl w:ilvl="1" w:tplc="05A625E2">
      <w:start w:val="1"/>
      <w:numFmt w:val="decimal"/>
      <w:lvlText w:val="%2."/>
      <w:lvlJc w:val="left"/>
      <w:pPr>
        <w:ind w:left="1530" w:hanging="360"/>
      </w:pPr>
      <w:rPr>
        <w:rFonts w:hint="default"/>
      </w:rPr>
    </w:lvl>
    <w:lvl w:ilvl="2" w:tplc="04090005" w:tentative="1">
      <w:start w:val="1"/>
      <w:numFmt w:val="lowerRoman"/>
      <w:lvlText w:val="%3."/>
      <w:lvlJc w:val="right"/>
      <w:pPr>
        <w:ind w:left="2250" w:hanging="180"/>
      </w:pPr>
    </w:lvl>
    <w:lvl w:ilvl="3" w:tplc="04090001" w:tentative="1">
      <w:start w:val="1"/>
      <w:numFmt w:val="decimal"/>
      <w:lvlText w:val="%4."/>
      <w:lvlJc w:val="left"/>
      <w:pPr>
        <w:ind w:left="2970" w:hanging="360"/>
      </w:pPr>
    </w:lvl>
    <w:lvl w:ilvl="4" w:tplc="04090003" w:tentative="1">
      <w:start w:val="1"/>
      <w:numFmt w:val="lowerLetter"/>
      <w:lvlText w:val="%5."/>
      <w:lvlJc w:val="left"/>
      <w:pPr>
        <w:ind w:left="3690" w:hanging="360"/>
      </w:pPr>
    </w:lvl>
    <w:lvl w:ilvl="5" w:tplc="04090005" w:tentative="1">
      <w:start w:val="1"/>
      <w:numFmt w:val="lowerRoman"/>
      <w:lvlText w:val="%6."/>
      <w:lvlJc w:val="right"/>
      <w:pPr>
        <w:ind w:left="4410" w:hanging="180"/>
      </w:pPr>
    </w:lvl>
    <w:lvl w:ilvl="6" w:tplc="04090001" w:tentative="1">
      <w:start w:val="1"/>
      <w:numFmt w:val="decimal"/>
      <w:lvlText w:val="%7."/>
      <w:lvlJc w:val="left"/>
      <w:pPr>
        <w:ind w:left="5130" w:hanging="360"/>
      </w:pPr>
    </w:lvl>
    <w:lvl w:ilvl="7" w:tplc="04090003" w:tentative="1">
      <w:start w:val="1"/>
      <w:numFmt w:val="lowerLetter"/>
      <w:lvlText w:val="%8."/>
      <w:lvlJc w:val="left"/>
      <w:pPr>
        <w:ind w:left="5850" w:hanging="360"/>
      </w:pPr>
    </w:lvl>
    <w:lvl w:ilvl="8" w:tplc="04090005" w:tentative="1">
      <w:start w:val="1"/>
      <w:numFmt w:val="lowerRoman"/>
      <w:lvlText w:val="%9."/>
      <w:lvlJc w:val="right"/>
      <w:pPr>
        <w:ind w:left="6570" w:hanging="180"/>
      </w:pPr>
    </w:lvl>
  </w:abstractNum>
  <w:abstractNum w:abstractNumId="118">
    <w:nsid w:val="7CA1771A"/>
    <w:multiLevelType w:val="hybridMultilevel"/>
    <w:tmpl w:val="76C62D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D573C62"/>
    <w:multiLevelType w:val="multilevel"/>
    <w:tmpl w:val="0396D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7EED280E"/>
    <w:multiLevelType w:val="hybridMultilevel"/>
    <w:tmpl w:val="9B34C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1C3883"/>
    <w:multiLevelType w:val="hybridMultilevel"/>
    <w:tmpl w:val="AD343044"/>
    <w:lvl w:ilvl="0" w:tplc="04090001">
      <w:start w:val="1"/>
      <w:numFmt w:val="bullet"/>
      <w:lvlText w:val=""/>
      <w:lvlJc w:val="left"/>
      <w:pPr>
        <w:ind w:left="1440" w:hanging="360"/>
      </w:pPr>
      <w:rPr>
        <w:rFonts w:ascii="Symbol" w:hAnsi="Symbol" w:hint="default"/>
      </w:rPr>
    </w:lvl>
    <w:lvl w:ilvl="1" w:tplc="6DFA866E">
      <w:start w:val="10"/>
      <w:numFmt w:val="decimal"/>
      <w:lvlText w:val="%2."/>
      <w:lvlJc w:val="left"/>
      <w:pPr>
        <w:ind w:left="2160" w:hanging="360"/>
      </w:pPr>
      <w:rPr>
        <w:rFonts w:hint="default"/>
        <w:b/>
      </w:rPr>
    </w:lvl>
    <w:lvl w:ilvl="2" w:tplc="87AEC0B2">
      <w:start w:val="1"/>
      <w:numFmt w:val="upperRoman"/>
      <w:lvlText w:val="%3."/>
      <w:lvlJc w:val="left"/>
      <w:pPr>
        <w:ind w:left="3240" w:hanging="720"/>
      </w:pPr>
      <w:rPr>
        <w:rFonts w:hint="default"/>
      </w:rPr>
    </w:lvl>
    <w:lvl w:ilvl="3" w:tplc="EB9E8EBE">
      <w:start w:val="1"/>
      <w:numFmt w:val="decimal"/>
      <w:lvlText w:val="%4"/>
      <w:lvlJc w:val="left"/>
      <w:pPr>
        <w:ind w:left="450" w:hanging="360"/>
      </w:pPr>
      <w:rPr>
        <w:rFonts w:hint="default"/>
      </w:rPr>
    </w:lvl>
    <w:lvl w:ilvl="4" w:tplc="07C2F7A6">
      <w:start w:val="1"/>
      <w:numFmt w:val="upperLetter"/>
      <w:lvlText w:val="%5."/>
      <w:lvlJc w:val="left"/>
      <w:pPr>
        <w:ind w:left="4320" w:hanging="360"/>
      </w:pPr>
      <w:rPr>
        <w:rFont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91"/>
  </w:num>
  <w:num w:numId="3">
    <w:abstractNumId w:val="47"/>
  </w:num>
  <w:num w:numId="4">
    <w:abstractNumId w:val="23"/>
  </w:num>
  <w:num w:numId="5">
    <w:abstractNumId w:val="56"/>
  </w:num>
  <w:num w:numId="6">
    <w:abstractNumId w:val="2"/>
  </w:num>
  <w:num w:numId="7">
    <w:abstractNumId w:val="45"/>
  </w:num>
  <w:num w:numId="8">
    <w:abstractNumId w:val="110"/>
  </w:num>
  <w:num w:numId="9">
    <w:abstractNumId w:val="66"/>
  </w:num>
  <w:num w:numId="10">
    <w:abstractNumId w:val="119"/>
  </w:num>
  <w:num w:numId="11">
    <w:abstractNumId w:val="31"/>
  </w:num>
  <w:num w:numId="12">
    <w:abstractNumId w:val="37"/>
  </w:num>
  <w:num w:numId="13">
    <w:abstractNumId w:val="87"/>
  </w:num>
  <w:num w:numId="14">
    <w:abstractNumId w:val="54"/>
  </w:num>
  <w:num w:numId="15">
    <w:abstractNumId w:val="64"/>
  </w:num>
  <w:num w:numId="16">
    <w:abstractNumId w:val="34"/>
  </w:num>
  <w:num w:numId="17">
    <w:abstractNumId w:val="20"/>
  </w:num>
  <w:num w:numId="18">
    <w:abstractNumId w:val="55"/>
  </w:num>
  <w:num w:numId="19">
    <w:abstractNumId w:val="75"/>
  </w:num>
  <w:num w:numId="20">
    <w:abstractNumId w:val="98"/>
  </w:num>
  <w:num w:numId="21">
    <w:abstractNumId w:val="67"/>
  </w:num>
  <w:num w:numId="22">
    <w:abstractNumId w:val="116"/>
  </w:num>
  <w:num w:numId="23">
    <w:abstractNumId w:val="86"/>
  </w:num>
  <w:num w:numId="24">
    <w:abstractNumId w:val="112"/>
  </w:num>
  <w:num w:numId="25">
    <w:abstractNumId w:val="52"/>
  </w:num>
  <w:num w:numId="26">
    <w:abstractNumId w:val="79"/>
  </w:num>
  <w:num w:numId="27">
    <w:abstractNumId w:val="70"/>
  </w:num>
  <w:num w:numId="28">
    <w:abstractNumId w:val="22"/>
  </w:num>
  <w:num w:numId="29">
    <w:abstractNumId w:val="73"/>
  </w:num>
  <w:num w:numId="30">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num>
  <w:num w:numId="33">
    <w:abstractNumId w:val="57"/>
  </w:num>
  <w:num w:numId="34">
    <w:abstractNumId w:val="77"/>
  </w:num>
  <w:num w:numId="35">
    <w:abstractNumId w:val="44"/>
  </w:num>
  <w:num w:numId="36">
    <w:abstractNumId w:val="11"/>
  </w:num>
  <w:num w:numId="37">
    <w:abstractNumId w:val="25"/>
  </w:num>
  <w:num w:numId="38">
    <w:abstractNumId w:val="83"/>
  </w:num>
  <w:num w:numId="39">
    <w:abstractNumId w:val="121"/>
  </w:num>
  <w:num w:numId="40">
    <w:abstractNumId w:val="46"/>
  </w:num>
  <w:num w:numId="41">
    <w:abstractNumId w:val="18"/>
  </w:num>
  <w:num w:numId="42">
    <w:abstractNumId w:val="53"/>
  </w:num>
  <w:num w:numId="43">
    <w:abstractNumId w:val="29"/>
  </w:num>
  <w:num w:numId="44">
    <w:abstractNumId w:val="10"/>
  </w:num>
  <w:num w:numId="45">
    <w:abstractNumId w:val="6"/>
  </w:num>
  <w:num w:numId="46">
    <w:abstractNumId w:val="7"/>
  </w:num>
  <w:num w:numId="47">
    <w:abstractNumId w:val="0"/>
  </w:num>
  <w:num w:numId="48">
    <w:abstractNumId w:val="92"/>
  </w:num>
  <w:num w:numId="49">
    <w:abstractNumId w:val="85"/>
  </w:num>
  <w:num w:numId="50">
    <w:abstractNumId w:val="13"/>
  </w:num>
  <w:num w:numId="51">
    <w:abstractNumId w:val="89"/>
  </w:num>
  <w:num w:numId="52">
    <w:abstractNumId w:val="117"/>
  </w:num>
  <w:num w:numId="53">
    <w:abstractNumId w:val="68"/>
  </w:num>
  <w:num w:numId="54">
    <w:abstractNumId w:val="35"/>
  </w:num>
  <w:num w:numId="55">
    <w:abstractNumId w:val="9"/>
  </w:num>
  <w:num w:numId="56">
    <w:abstractNumId w:val="120"/>
  </w:num>
  <w:num w:numId="57">
    <w:abstractNumId w:val="50"/>
  </w:num>
  <w:num w:numId="58">
    <w:abstractNumId w:val="95"/>
  </w:num>
  <w:num w:numId="59">
    <w:abstractNumId w:val="81"/>
  </w:num>
  <w:num w:numId="60">
    <w:abstractNumId w:val="16"/>
  </w:num>
  <w:num w:numId="61">
    <w:abstractNumId w:val="99"/>
  </w:num>
  <w:num w:numId="62">
    <w:abstractNumId w:val="76"/>
  </w:num>
  <w:num w:numId="63">
    <w:abstractNumId w:val="8"/>
  </w:num>
  <w:num w:numId="64">
    <w:abstractNumId w:val="1"/>
  </w:num>
  <w:num w:numId="65">
    <w:abstractNumId w:val="3"/>
  </w:num>
  <w:num w:numId="66">
    <w:abstractNumId w:val="61"/>
  </w:num>
  <w:num w:numId="67">
    <w:abstractNumId w:val="104"/>
  </w:num>
  <w:num w:numId="68">
    <w:abstractNumId w:val="32"/>
  </w:num>
  <w:num w:numId="69">
    <w:abstractNumId w:val="80"/>
  </w:num>
  <w:num w:numId="70">
    <w:abstractNumId w:val="5"/>
  </w:num>
  <w:num w:numId="71">
    <w:abstractNumId w:val="26"/>
  </w:num>
  <w:num w:numId="72">
    <w:abstractNumId w:val="101"/>
  </w:num>
  <w:num w:numId="73">
    <w:abstractNumId w:val="114"/>
  </w:num>
  <w:num w:numId="74">
    <w:abstractNumId w:val="42"/>
  </w:num>
  <w:num w:numId="75">
    <w:abstractNumId w:val="15"/>
  </w:num>
  <w:num w:numId="76">
    <w:abstractNumId w:val="69"/>
  </w:num>
  <w:num w:numId="77">
    <w:abstractNumId w:val="21"/>
  </w:num>
  <w:num w:numId="78">
    <w:abstractNumId w:val="72"/>
  </w:num>
  <w:num w:numId="79">
    <w:abstractNumId w:val="74"/>
  </w:num>
  <w:num w:numId="80">
    <w:abstractNumId w:val="27"/>
  </w:num>
  <w:num w:numId="81">
    <w:abstractNumId w:val="28"/>
  </w:num>
  <w:num w:numId="82">
    <w:abstractNumId w:val="115"/>
  </w:num>
  <w:num w:numId="83">
    <w:abstractNumId w:val="78"/>
  </w:num>
  <w:num w:numId="84">
    <w:abstractNumId w:val="108"/>
  </w:num>
  <w:num w:numId="85">
    <w:abstractNumId w:val="71"/>
  </w:num>
  <w:num w:numId="86">
    <w:abstractNumId w:val="88"/>
  </w:num>
  <w:num w:numId="87">
    <w:abstractNumId w:val="24"/>
  </w:num>
  <w:num w:numId="88">
    <w:abstractNumId w:val="97"/>
  </w:num>
  <w:num w:numId="89">
    <w:abstractNumId w:val="30"/>
  </w:num>
  <w:num w:numId="90">
    <w:abstractNumId w:val="58"/>
  </w:num>
  <w:num w:numId="91">
    <w:abstractNumId w:val="19"/>
  </w:num>
  <w:num w:numId="92">
    <w:abstractNumId w:val="118"/>
  </w:num>
  <w:num w:numId="93">
    <w:abstractNumId w:val="51"/>
  </w:num>
  <w:num w:numId="94">
    <w:abstractNumId w:val="94"/>
  </w:num>
  <w:num w:numId="95">
    <w:abstractNumId w:val="43"/>
  </w:num>
  <w:num w:numId="96">
    <w:abstractNumId w:val="102"/>
  </w:num>
  <w:num w:numId="97">
    <w:abstractNumId w:val="96"/>
  </w:num>
  <w:num w:numId="98">
    <w:abstractNumId w:val="48"/>
  </w:num>
  <w:num w:numId="99">
    <w:abstractNumId w:val="106"/>
  </w:num>
  <w:num w:numId="100">
    <w:abstractNumId w:val="17"/>
  </w:num>
  <w:num w:numId="101">
    <w:abstractNumId w:val="12"/>
  </w:num>
  <w:num w:numId="102">
    <w:abstractNumId w:val="82"/>
  </w:num>
  <w:num w:numId="103">
    <w:abstractNumId w:val="111"/>
  </w:num>
  <w:num w:numId="104">
    <w:abstractNumId w:val="105"/>
  </w:num>
  <w:num w:numId="105">
    <w:abstractNumId w:val="93"/>
  </w:num>
  <w:num w:numId="106">
    <w:abstractNumId w:val="103"/>
  </w:num>
  <w:num w:numId="107">
    <w:abstractNumId w:val="65"/>
  </w:num>
  <w:num w:numId="108">
    <w:abstractNumId w:val="84"/>
  </w:num>
  <w:num w:numId="109">
    <w:abstractNumId w:val="36"/>
  </w:num>
  <w:num w:numId="110">
    <w:abstractNumId w:val="39"/>
  </w:num>
  <w:num w:numId="111">
    <w:abstractNumId w:val="4"/>
  </w:num>
  <w:num w:numId="112">
    <w:abstractNumId w:val="62"/>
  </w:num>
  <w:num w:numId="113">
    <w:abstractNumId w:val="14"/>
  </w:num>
  <w:num w:numId="114">
    <w:abstractNumId w:val="109"/>
  </w:num>
  <w:num w:numId="115">
    <w:abstractNumId w:val="100"/>
  </w:num>
  <w:num w:numId="116">
    <w:abstractNumId w:val="38"/>
  </w:num>
  <w:num w:numId="117">
    <w:abstractNumId w:val="59"/>
  </w:num>
  <w:num w:numId="118">
    <w:abstractNumId w:val="41"/>
  </w:num>
  <w:num w:numId="119">
    <w:abstractNumId w:val="113"/>
  </w:num>
  <w:num w:numId="120">
    <w:abstractNumId w:val="49"/>
  </w:num>
  <w:num w:numId="121">
    <w:abstractNumId w:val="60"/>
  </w:num>
  <w:num w:numId="122">
    <w:abstractNumId w:val="90"/>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96EAB"/>
    <w:rsid w:val="0019769B"/>
    <w:rsid w:val="00325004"/>
    <w:rsid w:val="00431B17"/>
    <w:rsid w:val="00D96934"/>
    <w:rsid w:val="00E26390"/>
    <w:rsid w:val="00E92C4E"/>
    <w:rsid w:val="00E96E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EAB"/>
    <w:rPr>
      <w:rFonts w:ascii="Calibri" w:eastAsia="Times New Roman" w:hAnsi="Calibri" w:cs="Times New Roman"/>
      <w:lang w:bidi="en-US"/>
    </w:rPr>
  </w:style>
  <w:style w:type="paragraph" w:styleId="Heading1">
    <w:name w:val="heading 1"/>
    <w:basedOn w:val="Normal"/>
    <w:link w:val="Heading1Char"/>
    <w:uiPriority w:val="9"/>
    <w:qFormat/>
    <w:rsid w:val="00E96EAB"/>
    <w:pPr>
      <w:widowControl w:val="0"/>
      <w:autoSpaceDE w:val="0"/>
      <w:autoSpaceDN w:val="0"/>
      <w:spacing w:before="60" w:line="240" w:lineRule="auto"/>
      <w:ind w:left="340"/>
      <w:outlineLvl w:val="0"/>
    </w:pPr>
    <w:rPr>
      <w:rFonts w:ascii="Times New Roman" w:eastAsiaTheme="majorEastAsia" w:hAnsi="Times New Roman" w:cstheme="majorBidi"/>
      <w:b/>
      <w:bCs/>
      <w:sz w:val="32"/>
      <w:szCs w:val="32"/>
    </w:rPr>
  </w:style>
  <w:style w:type="paragraph" w:styleId="Heading2">
    <w:name w:val="heading 2"/>
    <w:basedOn w:val="Normal"/>
    <w:next w:val="Normal"/>
    <w:link w:val="Heading2Char"/>
    <w:uiPriority w:val="9"/>
    <w:unhideWhenUsed/>
    <w:qFormat/>
    <w:rsid w:val="00E96EA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96EA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96EA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96EAB"/>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EAB"/>
    <w:rPr>
      <w:rFonts w:ascii="Times New Roman" w:eastAsiaTheme="majorEastAsia" w:hAnsi="Times New Roman" w:cstheme="majorBidi"/>
      <w:b/>
      <w:bCs/>
      <w:sz w:val="32"/>
      <w:szCs w:val="32"/>
      <w:lang w:bidi="en-US"/>
    </w:rPr>
  </w:style>
  <w:style w:type="character" w:customStyle="1" w:styleId="Heading2Char">
    <w:name w:val="Heading 2 Char"/>
    <w:basedOn w:val="DefaultParagraphFont"/>
    <w:link w:val="Heading2"/>
    <w:uiPriority w:val="9"/>
    <w:rsid w:val="00E96EAB"/>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E96EAB"/>
    <w:rPr>
      <w:rFonts w:asciiTheme="majorHAnsi" w:eastAsiaTheme="majorEastAsia" w:hAnsiTheme="majorHAnsi" w:cstheme="majorBidi"/>
      <w:b/>
      <w:bCs/>
      <w:color w:val="4F81BD" w:themeColor="accent1"/>
      <w:lang w:bidi="en-US"/>
    </w:rPr>
  </w:style>
  <w:style w:type="character" w:customStyle="1" w:styleId="Heading4Char">
    <w:name w:val="Heading 4 Char"/>
    <w:basedOn w:val="DefaultParagraphFont"/>
    <w:link w:val="Heading4"/>
    <w:uiPriority w:val="9"/>
    <w:semiHidden/>
    <w:rsid w:val="00E96EAB"/>
    <w:rPr>
      <w:rFonts w:asciiTheme="majorHAnsi" w:eastAsiaTheme="majorEastAsia" w:hAnsiTheme="majorHAnsi" w:cstheme="majorBidi"/>
      <w:b/>
      <w:bCs/>
      <w:i/>
      <w:iCs/>
      <w:color w:val="4F81BD" w:themeColor="accent1"/>
      <w:lang w:bidi="en-US"/>
    </w:rPr>
  </w:style>
  <w:style w:type="character" w:customStyle="1" w:styleId="Heading5Char">
    <w:name w:val="Heading 5 Char"/>
    <w:basedOn w:val="DefaultParagraphFont"/>
    <w:link w:val="Heading5"/>
    <w:uiPriority w:val="9"/>
    <w:semiHidden/>
    <w:rsid w:val="00E96EAB"/>
    <w:rPr>
      <w:rFonts w:asciiTheme="majorHAnsi" w:eastAsiaTheme="majorEastAsia" w:hAnsiTheme="majorHAnsi" w:cstheme="majorBidi"/>
      <w:color w:val="243F60" w:themeColor="accent1" w:themeShade="7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E96EAB"/>
    <w:pPr>
      <w:widowControl w:val="0"/>
      <w:autoSpaceDE w:val="0"/>
      <w:autoSpaceDN w:val="0"/>
      <w:spacing w:line="240" w:lineRule="auto"/>
      <w:ind w:left="1060" w:hanging="360"/>
    </w:pPr>
    <w:rPr>
      <w:rFonts w:ascii="Times New Roman" w:hAnsi="Times New Roman"/>
    </w:rPr>
  </w:style>
  <w:style w:type="paragraph" w:styleId="TOCHeading">
    <w:name w:val="TOC Heading"/>
    <w:basedOn w:val="Heading1"/>
    <w:next w:val="Normal"/>
    <w:uiPriority w:val="39"/>
    <w:unhideWhenUsed/>
    <w:qFormat/>
    <w:rsid w:val="00E96EAB"/>
    <w:pPr>
      <w:keepNext/>
      <w:keepLines/>
      <w:widowControl/>
      <w:autoSpaceDE/>
      <w:autoSpaceDN/>
      <w:spacing w:before="480" w:line="276" w:lineRule="auto"/>
      <w:ind w:left="0"/>
      <w:outlineLvl w:val="9"/>
    </w:pPr>
    <w:rPr>
      <w:rFonts w:asciiTheme="majorHAnsi" w:hAnsiTheme="majorHAnsi"/>
      <w:color w:val="365F91" w:themeColor="accent1" w:themeShade="BF"/>
      <w:sz w:val="28"/>
      <w:szCs w:val="28"/>
      <w:lang w:bidi="ar-SA"/>
    </w:rPr>
  </w:style>
  <w:style w:type="character" w:styleId="Emphasis">
    <w:name w:val="Emphasis"/>
    <w:uiPriority w:val="20"/>
    <w:qFormat/>
    <w:rsid w:val="00E96EAB"/>
    <w:rPr>
      <w:i/>
      <w:iCs/>
    </w:rPr>
  </w:style>
  <w:style w:type="paragraph" w:styleId="BodyText">
    <w:name w:val="Body Text"/>
    <w:aliases w:val=" Char5,Char5"/>
    <w:basedOn w:val="Normal"/>
    <w:link w:val="BodyTextChar"/>
    <w:qFormat/>
    <w:rsid w:val="00E96EAB"/>
    <w:pPr>
      <w:widowControl w:val="0"/>
      <w:autoSpaceDE w:val="0"/>
      <w:autoSpaceDN w:val="0"/>
      <w:spacing w:line="240" w:lineRule="auto"/>
    </w:pPr>
    <w:rPr>
      <w:rFonts w:ascii="Times New Roman" w:hAnsi="Times New Roman"/>
      <w:sz w:val="24"/>
      <w:szCs w:val="24"/>
    </w:rPr>
  </w:style>
  <w:style w:type="character" w:customStyle="1" w:styleId="BodyTextChar">
    <w:name w:val="Body Text Char"/>
    <w:aliases w:val=" Char5 Char,Char5 Char"/>
    <w:basedOn w:val="DefaultParagraphFont"/>
    <w:link w:val="BodyText"/>
    <w:rsid w:val="00E96EAB"/>
    <w:rPr>
      <w:rFonts w:ascii="Times New Roman" w:eastAsia="Times New Roman" w:hAnsi="Times New Roman" w:cs="Times New Roman"/>
      <w:sz w:val="24"/>
      <w:szCs w:val="24"/>
      <w:lang w:bidi="en-US"/>
    </w:rPr>
  </w:style>
  <w:style w:type="character" w:styleId="Hyperlink">
    <w:name w:val="Hyperlink"/>
    <w:uiPriority w:val="99"/>
    <w:unhideWhenUsed/>
    <w:rsid w:val="00E96EAB"/>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locked/>
    <w:rsid w:val="00E96EAB"/>
    <w:rPr>
      <w:rFonts w:ascii="Times New Roman" w:eastAsia="Times New Roman" w:hAnsi="Times New Roman" w:cs="Times New Roman"/>
      <w:lang w:bidi="en-US"/>
    </w:rPr>
  </w:style>
  <w:style w:type="paragraph" w:styleId="BalloonText">
    <w:name w:val="Balloon Text"/>
    <w:basedOn w:val="Normal"/>
    <w:link w:val="BalloonTextChar"/>
    <w:uiPriority w:val="99"/>
    <w:semiHidden/>
    <w:unhideWhenUsed/>
    <w:rsid w:val="00E96E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6EAB"/>
    <w:rPr>
      <w:rFonts w:ascii="Tahoma" w:eastAsia="Times New Roman" w:hAnsi="Tahoma" w:cs="Tahoma"/>
      <w:sz w:val="16"/>
      <w:szCs w:val="16"/>
      <w:lang w:bidi="en-US"/>
    </w:rPr>
  </w:style>
  <w:style w:type="paragraph" w:styleId="Header">
    <w:name w:val="header"/>
    <w:basedOn w:val="Normal"/>
    <w:link w:val="HeaderChar"/>
    <w:uiPriority w:val="99"/>
    <w:unhideWhenUsed/>
    <w:rsid w:val="00E96E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6EAB"/>
    <w:rPr>
      <w:rFonts w:ascii="Calibri" w:eastAsia="Times New Roman" w:hAnsi="Calibri" w:cs="Times New Roman"/>
      <w:lang w:bidi="en-US"/>
    </w:rPr>
  </w:style>
  <w:style w:type="paragraph" w:styleId="Footer">
    <w:name w:val="footer"/>
    <w:basedOn w:val="Normal"/>
    <w:link w:val="FooterChar"/>
    <w:uiPriority w:val="99"/>
    <w:unhideWhenUsed/>
    <w:rsid w:val="00E96E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6EAB"/>
    <w:rPr>
      <w:rFonts w:ascii="Calibri" w:eastAsia="Times New Roman" w:hAnsi="Calibri" w:cs="Times New Roman"/>
      <w:lang w:bidi="en-US"/>
    </w:rPr>
  </w:style>
  <w:style w:type="paragraph" w:styleId="NormalWeb">
    <w:name w:val="Normal (Web)"/>
    <w:basedOn w:val="Normal"/>
    <w:uiPriority w:val="99"/>
    <w:unhideWhenUsed/>
    <w:rsid w:val="00E96EAB"/>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E96EAB"/>
    <w:rPr>
      <w:b/>
      <w:bCs/>
    </w:rPr>
  </w:style>
  <w:style w:type="paragraph" w:customStyle="1" w:styleId="tag">
    <w:name w:val="tag"/>
    <w:basedOn w:val="Normal"/>
    <w:rsid w:val="00E96EAB"/>
    <w:pPr>
      <w:spacing w:before="100" w:beforeAutospacing="1" w:after="100" w:afterAutospacing="1" w:line="240" w:lineRule="auto"/>
    </w:pPr>
    <w:rPr>
      <w:rFonts w:ascii="Times New Roman" w:hAnsi="Times New Roman"/>
      <w:sz w:val="24"/>
      <w:szCs w:val="24"/>
      <w:lang w:bidi="ar-SA"/>
    </w:rPr>
  </w:style>
  <w:style w:type="paragraph" w:customStyle="1" w:styleId="mrgn-bttm-0">
    <w:name w:val="mrgn-bttm-0"/>
    <w:basedOn w:val="Normal"/>
    <w:rsid w:val="00E96EAB"/>
    <w:pPr>
      <w:spacing w:before="100" w:beforeAutospacing="1" w:after="100" w:afterAutospacing="1" w:line="240" w:lineRule="auto"/>
    </w:pPr>
    <w:rPr>
      <w:rFonts w:ascii="Times New Roman" w:hAnsi="Times New Roman"/>
      <w:sz w:val="24"/>
      <w:szCs w:val="24"/>
      <w:lang w:bidi="ar-SA"/>
    </w:rPr>
  </w:style>
  <w:style w:type="paragraph" w:customStyle="1" w:styleId="mrgn-bttm-sm">
    <w:name w:val="mrgn-bttm-sm"/>
    <w:basedOn w:val="Normal"/>
    <w:rsid w:val="00E96EAB"/>
    <w:pPr>
      <w:spacing w:before="100" w:beforeAutospacing="1" w:after="100" w:afterAutospacing="1" w:line="240" w:lineRule="auto"/>
    </w:pPr>
    <w:rPr>
      <w:rFonts w:ascii="Times New Roman" w:hAnsi="Times New Roman"/>
      <w:sz w:val="24"/>
      <w:szCs w:val="24"/>
      <w:lang w:bidi="ar-SA"/>
    </w:rPr>
  </w:style>
  <w:style w:type="character" w:customStyle="1" w:styleId="hscoswrapper">
    <w:name w:val="hs_cos_wrapper"/>
    <w:basedOn w:val="DefaultParagraphFont"/>
    <w:rsid w:val="00E96EAB"/>
  </w:style>
  <w:style w:type="paragraph" w:styleId="z-TopofForm">
    <w:name w:val="HTML Top of Form"/>
    <w:basedOn w:val="Normal"/>
    <w:next w:val="Normal"/>
    <w:link w:val="z-TopofFormChar"/>
    <w:hidden/>
    <w:uiPriority w:val="99"/>
    <w:semiHidden/>
    <w:unhideWhenUsed/>
    <w:rsid w:val="00E96EAB"/>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E96EAB"/>
    <w:rPr>
      <w:rFonts w:ascii="Arial" w:eastAsia="Times New Roman" w:hAnsi="Arial" w:cs="Arial"/>
      <w:vanish/>
      <w:sz w:val="16"/>
      <w:szCs w:val="16"/>
    </w:rPr>
  </w:style>
  <w:style w:type="character" w:customStyle="1" w:styleId="hs-form-required">
    <w:name w:val="hs-form-required"/>
    <w:basedOn w:val="DefaultParagraphFont"/>
    <w:rsid w:val="00E96EAB"/>
  </w:style>
  <w:style w:type="paragraph" w:styleId="z-BottomofForm">
    <w:name w:val="HTML Bottom of Form"/>
    <w:basedOn w:val="Normal"/>
    <w:next w:val="Normal"/>
    <w:link w:val="z-BottomofFormChar"/>
    <w:hidden/>
    <w:uiPriority w:val="99"/>
    <w:semiHidden/>
    <w:unhideWhenUsed/>
    <w:rsid w:val="00E96EAB"/>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E96EAB"/>
    <w:rPr>
      <w:rFonts w:ascii="Arial" w:eastAsia="Times New Roman" w:hAnsi="Arial" w:cs="Arial"/>
      <w:vanish/>
      <w:sz w:val="16"/>
      <w:szCs w:val="16"/>
    </w:rPr>
  </w:style>
  <w:style w:type="character" w:customStyle="1" w:styleId="rpl-text-label">
    <w:name w:val="rpl-text-label"/>
    <w:basedOn w:val="DefaultParagraphFont"/>
    <w:rsid w:val="00E96EAB"/>
  </w:style>
  <w:style w:type="paragraph" w:styleId="NoSpacing">
    <w:name w:val="No Spacing"/>
    <w:uiPriority w:val="1"/>
    <w:qFormat/>
    <w:rsid w:val="00E96EAB"/>
    <w:pPr>
      <w:spacing w:after="0" w:line="240" w:lineRule="auto"/>
    </w:pPr>
    <w:rPr>
      <w:rFonts w:ascii="Calibri" w:eastAsia="Times New Roman" w:hAnsi="Calibri" w:cs="Times New Roman"/>
      <w:lang w:bidi="en-US"/>
    </w:rPr>
  </w:style>
  <w:style w:type="paragraph" w:styleId="TOC2">
    <w:name w:val="toc 2"/>
    <w:basedOn w:val="Normal"/>
    <w:next w:val="Normal"/>
    <w:autoRedefine/>
    <w:uiPriority w:val="39"/>
    <w:unhideWhenUsed/>
    <w:qFormat/>
    <w:rsid w:val="00E96EAB"/>
    <w:pPr>
      <w:tabs>
        <w:tab w:val="left" w:pos="450"/>
        <w:tab w:val="left" w:pos="540"/>
        <w:tab w:val="left" w:pos="720"/>
        <w:tab w:val="left" w:pos="880"/>
        <w:tab w:val="right" w:leader="dot" w:pos="9350"/>
      </w:tabs>
      <w:spacing w:after="0"/>
      <w:ind w:firstLine="450"/>
    </w:pPr>
    <w:rPr>
      <w:rFonts w:asciiTheme="minorHAnsi" w:eastAsiaTheme="minorEastAsia" w:hAnsiTheme="minorHAnsi" w:cstheme="minorBidi"/>
      <w:lang w:eastAsia="ja-JP" w:bidi="ar-SA"/>
    </w:rPr>
  </w:style>
  <w:style w:type="paragraph" w:styleId="TOC1">
    <w:name w:val="toc 1"/>
    <w:basedOn w:val="Normal"/>
    <w:next w:val="Normal"/>
    <w:autoRedefine/>
    <w:uiPriority w:val="39"/>
    <w:unhideWhenUsed/>
    <w:qFormat/>
    <w:rsid w:val="00E96EAB"/>
    <w:pPr>
      <w:spacing w:after="100"/>
    </w:pPr>
    <w:rPr>
      <w:rFonts w:asciiTheme="minorHAnsi" w:eastAsiaTheme="minorEastAsia" w:hAnsiTheme="minorHAnsi" w:cstheme="minorBidi"/>
      <w:lang w:eastAsia="ja-JP" w:bidi="ar-SA"/>
    </w:rPr>
  </w:style>
  <w:style w:type="paragraph" w:styleId="TOC3">
    <w:name w:val="toc 3"/>
    <w:basedOn w:val="Normal"/>
    <w:next w:val="Normal"/>
    <w:autoRedefine/>
    <w:uiPriority w:val="39"/>
    <w:unhideWhenUsed/>
    <w:qFormat/>
    <w:rsid w:val="00E96EAB"/>
    <w:pPr>
      <w:tabs>
        <w:tab w:val="left" w:pos="630"/>
        <w:tab w:val="left" w:pos="810"/>
        <w:tab w:val="left" w:pos="1320"/>
        <w:tab w:val="right" w:leader="dot" w:pos="9350"/>
      </w:tabs>
      <w:spacing w:after="0"/>
      <w:ind w:left="440" w:firstLine="280"/>
    </w:pPr>
    <w:rPr>
      <w:rFonts w:asciiTheme="minorHAnsi" w:eastAsiaTheme="minorEastAsia" w:hAnsiTheme="minorHAnsi" w:cstheme="minorBidi"/>
      <w:lang w:eastAsia="ja-JP"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etterhealth.vic.gov.au/health/healthyliving/food-safety-when-shopping" TargetMode="External"/><Relationship Id="rId18" Type="http://schemas.openxmlformats.org/officeDocument/2006/relationships/footer" Target="footer1.xml"/><Relationship Id="rId26" Type="http://schemas.openxmlformats.org/officeDocument/2006/relationships/hyperlink" Target="mailto:efremkitila922@gmail.com" TargetMode="External"/><Relationship Id="rId3" Type="http://schemas.microsoft.com/office/2007/relationships/stylesWithEffects" Target="stylesWithEffects.xml"/><Relationship Id="rId21" Type="http://schemas.openxmlformats.org/officeDocument/2006/relationships/hyperlink" Target="http://edis.ifas.ufl.edu/in722" TargetMode="External"/><Relationship Id="rId7" Type="http://schemas.openxmlformats.org/officeDocument/2006/relationships/endnotes" Target="endnotes.xml"/><Relationship Id="rId12" Type="http://schemas.openxmlformats.org/officeDocument/2006/relationships/hyperlink" Target="https://www.betterhealth.vic.gov.au/health/healthyliving/food-safety-eggs" TargetMode="External"/><Relationship Id="rId17" Type="http://schemas.openxmlformats.org/officeDocument/2006/relationships/header" Target="header1.xml"/><Relationship Id="rId25" Type="http://schemas.openxmlformats.org/officeDocument/2006/relationships/hyperlink" Target="mailto:birukadamu50@gmail.com" TargetMode="External"/><Relationship Id="rId2" Type="http://schemas.openxmlformats.org/officeDocument/2006/relationships/styles" Target="styles.xml"/><Relationship Id="rId16" Type="http://schemas.openxmlformats.org/officeDocument/2006/relationships/hyperlink" Target="https://www.nal.usda.gov/legacy/fsrio/food-safety-topics-0" TargetMode="External"/><Relationship Id="rId20" Type="http://schemas.openxmlformats.org/officeDocument/2006/relationships/hyperlink" Target="http://www.foodauthority.nsw.gov.au/_Documents/industry_pdf/4_hour_2_hour.pdf"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etterhealth.vic.gov.au/health/healthyliving/Dairy-and-dairy-alternatives" TargetMode="External"/><Relationship Id="rId24" Type="http://schemas.openxmlformats.org/officeDocument/2006/relationships/hyperlink" Target="mailto:markisews@gmail.com" TargetMode="External"/><Relationship Id="rId5" Type="http://schemas.openxmlformats.org/officeDocument/2006/relationships/webSettings" Target="webSettings.xml"/><Relationship Id="rId15" Type="http://schemas.openxmlformats.org/officeDocument/2006/relationships/hyperlink" Target="https://www.proprofstraining.com/blog/what-is-employee-training-and-development/" TargetMode="External"/><Relationship Id="rId23" Type="http://schemas.openxmlformats.org/officeDocument/2006/relationships/hyperlink" Target="mailto:dchow@lafoodbank.org" TargetMode="External"/><Relationship Id="rId28" Type="http://schemas.openxmlformats.org/officeDocument/2006/relationships/fontTable" Target="fontTable.xml"/><Relationship Id="rId10" Type="http://schemas.openxmlformats.org/officeDocument/2006/relationships/hyperlink" Target="https://www.betterhealth.vic.gov.au/health/healthyliving/Meat-and-poultry" TargetMode="External"/><Relationship Id="rId19" Type="http://schemas.openxmlformats.org/officeDocument/2006/relationships/hyperlink" Target="http://www.health.gov.au/internet/publications/publishing.nsf/Content/ohp&#8208;enhealth&#8208;manuali" TargetMode="External"/><Relationship Id="rId4" Type="http://schemas.openxmlformats.org/officeDocument/2006/relationships/settings" Target="settings.xml"/><Relationship Id="rId9" Type="http://schemas.openxmlformats.org/officeDocument/2006/relationships/hyperlink" Target="https://www.mygfsi.com/" TargetMode="External"/><Relationship Id="rId14" Type="http://schemas.openxmlformats.org/officeDocument/2006/relationships/hyperlink" Target="https://www.betterhealth.vic.gov.au/health/healthyliving/food-use-by-and-best-before-dates" TargetMode="External"/><Relationship Id="rId22" Type="http://schemas.openxmlformats.org/officeDocument/2006/relationships/hyperlink" Target="mailto:yvasquez@lafoodbank.org" TargetMode="External"/><Relationship Id="rId27" Type="http://schemas.openxmlformats.org/officeDocument/2006/relationships/hyperlink" Target="mailto:helenadugna12@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79</Pages>
  <Words>18597</Words>
  <Characters>106005</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4</cp:revision>
  <cp:lastPrinted>2023-11-04T02:41:00Z</cp:lastPrinted>
  <dcterms:created xsi:type="dcterms:W3CDTF">2023-09-25T13:59:00Z</dcterms:created>
  <dcterms:modified xsi:type="dcterms:W3CDTF">2023-11-04T02:41:00Z</dcterms:modified>
</cp:coreProperties>
</file>